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{Anrede}</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{Vorname} {Nachname}</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{Adresse},</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{PLZ} {Stadt}</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rtl w:val="0"/>
              </w:rPr>
              <w:t xml:space="preserve">}</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Ansprechpartner</w:t>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{Kundennummer}</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{Angebotsnummer}</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{Greeting} {Nachname},</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{ServiceUnitPrice}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{ServiceTotal}</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2">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{#PrimaryServiceLines}</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{ServiceLine}</w:t>
            </w:r>
            <w:r w:rsidDel="00000000" w:rsidR="00000000" w:rsidRPr="00000000">
              <w:rPr>
                <w:rtl w:val="0"/>
              </w:rPr>
            </w:r>
          </w:p>
          <w:p w:rsidR="00000000" w:rsidDel="00000000" w:rsidP="00000000" w:rsidRDefault="00000000" w:rsidRPr="00000000" w14:paraId="00000024">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{/PrimaryServiceLines}</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6">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{#HasIncluded}</w:t>
            </w: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8">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{/HasIncluded}</w:t>
            </w:r>
            <w:r w:rsidDel="00000000" w:rsidR="00000000" w:rsidRPr="00000000">
              <w:rPr>
                <w:rtl w:val="0"/>
              </w:rPr>
            </w:r>
          </w:p>
          <w:p w:rsidR="00000000" w:rsidDel="00000000" w:rsidP="00000000" w:rsidRDefault="00000000" w:rsidRPr="00000000" w14:paraId="00000029">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{#IncludedServiceLines}</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{ServiceLine}</w:t>
            </w:r>
            <w:r w:rsidDel="00000000" w:rsidR="00000000" w:rsidRPr="00000000">
              <w:rPr>
                <w:rtl w:val="0"/>
              </w:rPr>
            </w:r>
          </w:p>
          <w:p w:rsidR="00000000" w:rsidDel="00000000" w:rsidP="00000000" w:rsidRDefault="00000000" w:rsidRPr="00000000" w14:paraId="0000002B">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{/IncludedServiceLines}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{MaterialsUnitPrice}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{MaterialsTotal}</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6">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{#MaterialsLines}</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{MaterialLine}</w:t>
            </w:r>
          </w:p>
          <w:p w:rsidR="00000000" w:rsidDel="00000000" w:rsidP="00000000" w:rsidRDefault="00000000" w:rsidRPr="00000000" w14:paraId="00000038">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{/MaterialsLines}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B">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{#hasBonus}{#BonusRows}{Bonus}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C">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{BonusMenge}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D">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{BonusLabel}</w:t>
            </w:r>
          </w:p>
          <w:p w:rsidR="00000000" w:rsidDel="00000000" w:rsidP="00000000" w:rsidRDefault="00000000" w:rsidRPr="00000000" w14:paraId="0000003E">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{BonusDetail}</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F">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{preis}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{gesamt}{/BonusRows}{/hasBonus}</w:t>
            </w: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xml:space="preserve">{#Totals}{#isAlt}</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{label}</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{value}</w:t>
            </w:r>
            <w:r w:rsidDel="00000000" w:rsidR="00000000" w:rsidRPr="00000000">
              <w:rPr>
                <w:rFonts w:ascii="Open Sans SemiBold" w:cs="Open Sans SemiBold" w:eastAsia="Open Sans SemiBold" w:hAnsi="Open Sans SemiBold"/>
                <w:color w:val="000000"/>
                <w:sz w:val="22"/>
                <w:szCs w:val="22"/>
                <w:shd w:fill="auto" w:val="clear"/>
                <w:rtl w:val="0"/>
              </w:rPr>
              <w:t xml:space="preserve">{/isAlt}</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xml:space="preserve">{^isAlt}</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{label}</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{value}</w:t>
            </w:r>
            <w:r w:rsidDel="00000000" w:rsidR="00000000" w:rsidRPr="00000000">
              <w:rPr>
                <w:rFonts w:ascii="Open Sans SemiBold" w:cs="Open Sans SemiBold" w:eastAsia="Open Sans SemiBold" w:hAnsi="Open Sans SemiBold"/>
                <w:color w:val="000000"/>
                <w:sz w:val="22"/>
                <w:szCs w:val="22"/>
                <w:shd w:fill="auto" w:val="clear"/>
                <w:rtl w:val="0"/>
              </w:rPr>
              <w:t xml:space="preserve">{/isAlt}{/Totals}</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Leistungen.{#EbenerdigHinweis}</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{RegieRateFmt} netto){#hasSubsidyLine}</w:t>
        <w:br w:type="textWrapping"/>
        <w:br w:type="textWrapping"/>
        <w:t xml:space="preserve">Der</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Selbstkostenanteil beträgt </w:t>
      </w:r>
      <w:r w:rsidDel="00000000" w:rsidR="00000000" w:rsidRPr="00000000">
        <w:rPr>
          <w:rFonts w:ascii="Open Sans" w:cs="Open Sans" w:eastAsia="Open Sans" w:hAnsi="Open Sans"/>
          <w:b w:val="1"/>
          <w:color w:val="030303"/>
          <w:sz w:val="22"/>
          <w:szCs w:val="22"/>
          <w:shd w:fill="auto" w:val="clear"/>
          <w:rtl w:val="0"/>
        </w:rPr>
        <w:t xml:space="preserve">{SelbstkostenanteilFmt}</w:t>
      </w:r>
      <w:r w:rsidDel="00000000" w:rsidR="00000000" w:rsidRPr="00000000">
        <w:rPr>
          <w:rFonts w:ascii="Open Sans" w:cs="Open Sans" w:eastAsia="Open Sans" w:hAnsi="Open Sans"/>
          <w:color w:val="030303"/>
          <w:sz w:val="22"/>
          <w:szCs w:val="22"/>
          <w:shd w:fill="auto" w:val="clear"/>
          <w:rtl w:val="0"/>
        </w:rPr>
        <w:t xml:space="preserve"> unter Berücksichtigung eines gewährten Zuschusses durch die Pflegekasse i.H.v. </w:t>
      </w:r>
      <w:r w:rsidDel="00000000" w:rsidR="00000000" w:rsidRPr="00000000">
        <w:rPr>
          <w:rFonts w:ascii="Open Sans" w:cs="Open Sans" w:eastAsia="Open Sans" w:hAnsi="Open Sans"/>
          <w:b w:val="1"/>
          <w:color w:val="030303"/>
          <w:sz w:val="22"/>
          <w:szCs w:val="22"/>
          <w:shd w:fill="auto" w:val="clear"/>
          <w:rtl w:val="0"/>
        </w:rPr>
        <w:t xml:space="preserve">{Zuschusskrankenkasse}</w:t>
      </w:r>
      <w:r w:rsidDel="00000000" w:rsidR="00000000" w:rsidRPr="00000000">
        <w:rPr>
          <w:rFonts w:ascii="Open Sans" w:cs="Open Sans" w:eastAsia="Open Sans" w:hAnsi="Open Sans"/>
          <w:color w:val="030303"/>
          <w:sz w:val="22"/>
          <w:szCs w:val="22"/>
          <w:shd w:fill="auto" w:val="clear"/>
          <w:rtl w:val="0"/>
        </w:rPr>
        <w:t xml:space="preserve">.{/hasSubsidyLine}</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