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807"/>
        <w:gridCol w:w="2268"/>
        <w:gridCol w:w="2960"/>
      </w:tblGrid>
      <w:tr>
        <w:trPr>
          <w:trHeight w:val="1380" w:hRule="atLeast"/>
        </w:trPr>
        <w:tc>
          <w:tcPr>
            <w:tcW w:w="4807"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tc>
        <w:tc>
          <w:tcPr>
            <w:tcW w:w="2960"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eastAsia="Open Sans" w:cs="Open Sans"/>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suppressAutoHyphens w:val="true"/>
              <w:spacing w:lineRule="auto" w:line="276" w:before="0" w:after="0"/>
              <w:jc w:val="right"/>
              <w:rPr>
                <w:rFonts w:ascii="Open Sans" w:hAnsi="Open Sans" w:eastAsia="Open Sans" w:cs="Open Sans"/>
                <w:color w:val="1F1F1F"/>
                <w:sz w:val="21"/>
                <w:szCs w:val="21"/>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suppressAutoHyphens w:val="true"/>
              <w:spacing w:lineRule="auto" w:line="276" w:before="0" w:after="0"/>
              <w:jc w:val="righ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service@e-m-c-2.de</w:t>
            </w:r>
          </w:p>
        </w:tc>
      </w:tr>
      <w:tr>
        <w:trPr>
          <w:trHeight w:val="370" w:hRule="atLeast"/>
        </w:trPr>
        <w:tc>
          <w:tcPr>
            <w:tcW w:w="4807"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28"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b/>
                <w:bCs/>
                <w:color w:val="1F1F1F"/>
                <w:kern w:val="0"/>
                <w:sz w:val="21"/>
                <w:szCs w:val="21"/>
                <w:lang w:val="pl-PL" w:eastAsia="pl-PL" w:bidi="ar-SA"/>
              </w:rPr>
              <w:t>Referenz</w:t>
            </w:r>
            <w:r>
              <w:rPr>
                <w:rFonts w:eastAsia="Calibri" w:cs="Calibri"/>
                <w:kern w:val="0"/>
                <w:sz w:val="22"/>
                <w:szCs w:val="22"/>
                <w:lang w:val="pl-PL" w:eastAsia="pl-PL" w:bidi="ar-SA"/>
              </w:rPr>
              <w:br/>
            </w:r>
            <w:r>
              <w:rPr>
                <w:rFonts w:eastAsia="Open Sans" w:cs="Open Sans" w:ascii="Open Sans" w:hAnsi="Open Sans"/>
                <w:kern w:val="0"/>
                <w:sz w:val="22"/>
                <w:szCs w:val="22"/>
                <w:lang w:val="pl-PL" w:eastAsia="pl-PL" w:bidi="ar-SA"/>
              </w:rPr>
              <w:t>{Kundennummer}</w:t>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 {Nachname},</w:t>
      </w:r>
      <w:r>
        <w:rPr/>
        <w:br/>
      </w:r>
    </w:p>
    <w:p>
      <w:pPr>
        <w:pStyle w:val="Normal"/>
        <w:spacing w:before="1" w:after="0"/>
        <w:ind w:hanging="5" w:left="125" w:right="-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63"/>
        <w:gridCol w:w="1440"/>
        <w:gridCol w:w="1247"/>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63"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47"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85"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63"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247"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63"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47"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63"/>
        <w:gridCol w:w="1440"/>
        <w:gridCol w:w="1247"/>
      </w:tblGrid>
      <w:tr>
        <w:trPr>
          <w:trHeight w:val="379" w:hRule="atLeast"/>
        </w:trPr>
        <w:tc>
          <w:tcPr>
            <w:tcW w:w="510"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85"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63"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Badumbau</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247"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63" w:type="dxa"/>
            <w:tcBorders/>
            <w:shd w:color="auto" w:fill="FFFFFF" w:val="cle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{#MaterialsLines}</w:t>
            </w:r>
          </w:p>
          <w:p>
            <w:r>
              <w:t xml:space="preserve">{#IsSub}</w:t>
            </w:r>
          </w:p>
          <w:p>
            <w:pPr>
              <w:pStyle w:val="Normal"/>
              <w:suppressAutoHyphens w:val="true"/>
              <w:spacing w:lineRule="auto" w:line="278" w:before="120" w:after="0"/>
              <w:jc w:val="left"/>
              <w:rPr>
                <w:b/>
                <w:bCs/>
                <w:rFonts w:ascii="Arial" w:hAnsi="Arial" w:eastAsia="Arial" w:cs="Arial"/>
                <w:color w:val="000000"/>
                <w:sz w:val="20"/>
                <w:szCs w:val="20"/>
              </w:rPr>
            </w:pPr>
            <w:r>
              <w:rPr>
                <w:b/>
                <w:bCs/>
                <w:rFonts w:eastAsia="Arial" w:cs="Arial" w:ascii="Arial" w:hAnsi="Arial"/>
                <w:color w:val="000000"/>
                <w:kern w:val="0"/>
                <w:sz w:val="20"/>
                <w:szCs w:val="20"/>
                <w:lang w:val="pl-PL" w:eastAsia="pl-PL" w:bidi="ar-SA"/>
              </w:rPr>
              <w:t>{MaterialLine}</w:t>
            </w:r>
          </w:p>
          <w:p>
            <w:r>
              <w:t xml:space="preserve">{/IsSub}</w:t>
            </w:r>
          </w:p>
          <w:p>
            <w:r>
              <w:t xml:space="preserve">{^IsSub}</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{MaterialLine}</w:t>
            </w:r>
          </w:p>
          <w:p>
            <w:r>
              <w:t xml:space="preserve">{/IsSub}</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{/MaterialsLines}</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47"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85"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863"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44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247"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2843"/>
        <w:gridCol w:w="3249"/>
        <w:gridCol w:w="3853"/>
      </w:tblGrid>
      <w:tr>
        <w:trPr>
          <w:trHeight w:val="1" w:hRule="atLeast"/>
        </w:trPr>
        <w:tc>
          <w:tcPr>
            <w:tcW w:w="2843"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3249" w:type="dxa"/>
            <w:tcBorders/>
            <w:shd w:color="auto" w:fill="CCCCCC" w:val="clear"/>
          </w:tcPr>
          <w:p>
            <w:pPr>
              <w:pStyle w:val="Normal"/>
              <w:suppressAutoHyphens w:val="true"/>
              <w:spacing w:before="24" w:after="24"/>
              <w:jc w:val="center"/>
              <w:rPr>
                <w:color w:val="000000"/>
              </w:rPr>
            </w:pPr>
            <w:r>
              <w:rPr>
                <w:color w:val="000000"/>
              </w:rPr>
            </w:r>
          </w:p>
        </w:tc>
        <w:tc>
          <w:tcPr>
            <w:tcW w:w="3853"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2843"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3249" w:type="dxa"/>
            <w:tcBorders/>
            <w:shd w:color="auto" w:fill="FFFFFF" w:val="clear"/>
          </w:tcPr>
          <w:p>
            <w:pPr>
              <w:pStyle w:val="Normal"/>
              <w:suppressAutoHyphens w:val="true"/>
              <w:spacing w:before="24" w:after="24"/>
              <w:jc w:val="center"/>
              <w:rPr>
                <w:rFonts w:ascii="Open Sans" w:hAnsi="Open Sans" w:eastAsia="Open Sans" w:cs="Open Sans"/>
                <w:color w:val="000000"/>
              </w:rPr>
            </w:pPr>
            <w:r>
              <w:rPr>
                <w:rFonts w:eastAsia="Open Sans" w:cs="Open Sans" w:ascii="Open Sans" w:hAnsi="Open Sans"/>
                <w:color w:val="000000"/>
              </w:rPr>
            </w:r>
          </w:p>
        </w:tc>
        <w:tc>
          <w:tcPr>
            <w:tcW w:w="3853"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2">
        <w:r>
          <w:rPr>
            <w:rStyle w:val="Style"/>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56"/>
      <w:gridCol w:w="1828"/>
    </w:tblGrid>
    <w:tr>
      <w:trPr>
        <w:trHeight w:val="20" w:hRule="atLeast"/>
      </w:trPr>
      <w:tc>
        <w:tcPr>
          <w:tcW w:w="8056"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8"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56"/>
      <w:gridCol w:w="1828"/>
    </w:tblGrid>
    <w:tr>
      <w:trPr>
        <w:trHeight w:val="20" w:hRule="atLeast"/>
      </w:trPr>
      <w:tc>
        <w:tcPr>
          <w:tcW w:w="8056"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8"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TotalTime>
  <Application>LibreOffice/25.2.3.2$MacOSX_X86_64 LibreOffice_project/bbb074479178df812d175f709636b368952c2ce3</Application>
  <AppVersion>15.0000</AppVersion>
  <Pages>3</Pages>
  <Words>321</Words>
  <Characters>2552</Characters>
  <CharactersWithSpaces>2873</CharactersWithSpaces>
  <Paragraphs>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2026-07-02T14:52:46Z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