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9C786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sedan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sang mang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Bắc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sang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chinh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êm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46582151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? 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17928">
        <w:rPr>
          <w:rFonts w:ascii="Times New Roman" w:hAnsi="Times New Roman" w:cs="Times New Roman"/>
          <w:b/>
          <w:bCs/>
          <w:sz w:val="26"/>
          <w:szCs w:val="26"/>
        </w:rPr>
        <w:instrText>HYPERLINK "https://vinawash.vn/danh-gia-volvo-s90-chi-tiet/"</w:instrText>
      </w:r>
      <w:r w:rsidRPr="00417928">
        <w:rPr>
          <w:rFonts w:ascii="Times New Roman" w:hAnsi="Times New Roman" w:cs="Times New Roman"/>
          <w:b/>
          <w:bCs/>
          <w:sz w:val="26"/>
          <w:szCs w:val="26"/>
        </w:rPr>
      </w:r>
      <w:r w:rsidRPr="00417928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Pr="00417928">
        <w:rPr>
          <w:rStyle w:val="Hyperlink"/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417928">
        <w:rPr>
          <w:rStyle w:val="Hyperlink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Style w:val="Hyperlink"/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17928">
        <w:rPr>
          <w:rStyle w:val="Hyperlink"/>
          <w:rFonts w:ascii="Times New Roman" w:hAnsi="Times New Roman" w:cs="Times New Roman"/>
          <w:b/>
          <w:bCs/>
          <w:sz w:val="26"/>
          <w:szCs w:val="26"/>
        </w:rPr>
        <w:t xml:space="preserve"> Volvo S90</w:t>
      </w:r>
      <w:r w:rsidRPr="00417928">
        <w:rPr>
          <w:rFonts w:ascii="Times New Roman" w:hAnsi="Times New Roman" w:cs="Times New Roman"/>
          <w:sz w:val="26"/>
          <w:szCs w:val="26"/>
        </w:rPr>
        <w:fldChar w:fldCharType="end"/>
      </w:r>
      <w:r w:rsidRPr="00417928">
        <w:rPr>
          <w:rFonts w:ascii="Times New Roman" w:hAnsi="Times New Roman" w:cs="Times New Roman"/>
          <w:sz w:val="26"/>
          <w:szCs w:val="26"/>
        </w:rPr>
        <w:t xml:space="preserve"> chi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Vinawash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!</w:t>
      </w:r>
    </w:p>
    <w:p w14:paraId="3E02FEC3" w14:textId="35C31CD4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 chi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14:paraId="13F4639F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Volvo S90</w:t>
      </w:r>
    </w:p>
    <w:p w14:paraId="219E8A01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8797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5479"/>
      </w:tblGrid>
      <w:tr w:rsidR="00417928" w:rsidRPr="00417928" w14:paraId="3EF98AA0" w14:textId="77777777" w:rsidTr="00417928">
        <w:trPr>
          <w:trHeight w:val="4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10787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Kỹ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A49A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Volvo S90</w:t>
            </w:r>
          </w:p>
        </w:tc>
      </w:tr>
      <w:tr w:rsidR="00417928" w:rsidRPr="00417928" w14:paraId="6849C473" w14:textId="77777777" w:rsidTr="00417928">
        <w:trPr>
          <w:trHeight w:val="49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7FE6F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8A7CB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Xăng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I4 2.0 Mild Hybrid Supercharge &amp; Turbocharge</w:t>
            </w:r>
          </w:p>
        </w:tc>
      </w:tr>
      <w:tr w:rsidR="00417928" w:rsidRPr="00417928" w14:paraId="60A19719" w14:textId="77777777" w:rsidTr="00417928">
        <w:trPr>
          <w:trHeight w:val="4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26856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Dung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98F0D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1.969 cc</w:t>
            </w:r>
          </w:p>
        </w:tc>
      </w:tr>
      <w:tr w:rsidR="00417928" w:rsidRPr="00417928" w14:paraId="45B54BEB" w14:textId="77777777" w:rsidTr="00417928">
        <w:trPr>
          <w:trHeight w:val="49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E8ED2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9E7FB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AWD (4 bánh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17928" w:rsidRPr="00417928" w14:paraId="2D4E69E7" w14:textId="77777777" w:rsidTr="00417928">
        <w:trPr>
          <w:trHeight w:val="4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E5800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2EBD7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300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5,400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417928" w:rsidRPr="00417928" w14:paraId="3A630D44" w14:textId="77777777" w:rsidTr="00417928">
        <w:trPr>
          <w:trHeight w:val="49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191BE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Momen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xoắn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10329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420 Nm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2.100 – 4.800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  <w:tr w:rsidR="00417928" w:rsidRPr="00417928" w14:paraId="285C215C" w14:textId="77777777" w:rsidTr="00417928">
        <w:trPr>
          <w:trHeight w:val="4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0CD96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(0-100km/h)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BABD8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6,6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</w:p>
        </w:tc>
      </w:tr>
      <w:tr w:rsidR="00417928" w:rsidRPr="00417928" w14:paraId="27AC163A" w14:textId="77777777" w:rsidTr="00417928">
        <w:trPr>
          <w:trHeight w:val="49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8A07C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19BA0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Geartronic</w:t>
            </w:r>
          </w:p>
        </w:tc>
      </w:tr>
      <w:tr w:rsidR="00417928" w:rsidRPr="00417928" w14:paraId="4CC29FF4" w14:textId="77777777" w:rsidTr="00417928">
        <w:trPr>
          <w:trHeight w:val="4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D8564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Dung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30A65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60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lít</w:t>
            </w:r>
            <w:proofErr w:type="spellEnd"/>
          </w:p>
        </w:tc>
      </w:tr>
      <w:tr w:rsidR="00417928" w:rsidRPr="00417928" w14:paraId="2A96881C" w14:textId="77777777" w:rsidTr="00417928">
        <w:trPr>
          <w:trHeight w:val="49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F369F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F4993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</w:p>
        </w:tc>
      </w:tr>
      <w:tr w:rsidR="00417928" w:rsidRPr="00417928" w14:paraId="2AD5468A" w14:textId="77777777" w:rsidTr="00417928">
        <w:trPr>
          <w:trHeight w:val="4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06FBD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DxRxC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B9023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5.090 x 1.890 x 1.450 mm</w:t>
            </w:r>
          </w:p>
        </w:tc>
      </w:tr>
      <w:tr w:rsidR="00417928" w:rsidRPr="00417928" w14:paraId="652D729D" w14:textId="77777777" w:rsidTr="00417928">
        <w:trPr>
          <w:trHeight w:val="49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DBF9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6C702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3.061 mm</w:t>
            </w:r>
          </w:p>
        </w:tc>
      </w:tr>
      <w:tr w:rsidR="00417928" w:rsidRPr="00417928" w14:paraId="65791E45" w14:textId="77777777" w:rsidTr="00417928">
        <w:trPr>
          <w:trHeight w:val="4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2D78A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Thể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khoang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38F30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461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lít</w:t>
            </w:r>
            <w:proofErr w:type="spellEnd"/>
          </w:p>
        </w:tc>
      </w:tr>
    </w:tbl>
    <w:p w14:paraId="728B2464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lăn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bánh Volvo S90</w:t>
      </w:r>
    </w:p>
    <w:p w14:paraId="5EFFFCAC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niêm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yết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VAT:</w:t>
      </w:r>
    </w:p>
    <w:tbl>
      <w:tblPr>
        <w:tblW w:w="8809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  <w:gridCol w:w="4688"/>
      </w:tblGrid>
      <w:tr w:rsidR="00417928" w:rsidRPr="00417928" w14:paraId="30BD9C4E" w14:textId="77777777" w:rsidTr="00417928">
        <w:trPr>
          <w:trHeight w:val="4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D4580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0125F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tỷ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17928" w:rsidRPr="00417928" w14:paraId="1F3CC27C" w14:textId="77777777" w:rsidTr="00417928">
        <w:trPr>
          <w:trHeight w:val="48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23559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S90L Ultimate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58F7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2,269</w:t>
            </w:r>
          </w:p>
        </w:tc>
      </w:tr>
      <w:tr w:rsidR="00417928" w:rsidRPr="00417928" w14:paraId="144E98FA" w14:textId="77777777" w:rsidTr="00417928">
        <w:trPr>
          <w:trHeight w:val="48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DE01E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S90 Recharge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BCD45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2,89</w:t>
            </w:r>
          </w:p>
        </w:tc>
      </w:tr>
    </w:tbl>
    <w:p w14:paraId="264F582F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Volvo S90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cạnh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tranh</w:t>
      </w:r>
      <w:proofErr w:type="spellEnd"/>
    </w:p>
    <w:p w14:paraId="4CF6C0BD" w14:textId="77777777" w:rsidR="00417928" w:rsidRPr="00417928" w:rsidRDefault="00417928" w:rsidP="0041792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2,269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314CFF4F" w14:textId="77777777" w:rsidR="00417928" w:rsidRPr="00417928" w:rsidRDefault="00417928" w:rsidP="0041792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417928">
          <w:rPr>
            <w:rStyle w:val="Hyperlink"/>
            <w:rFonts w:ascii="Times New Roman" w:hAnsi="Times New Roman" w:cs="Times New Roman"/>
            <w:sz w:val="26"/>
            <w:szCs w:val="26"/>
          </w:rPr>
          <w:t>Audi A6</w:t>
        </w:r>
      </w:hyperlink>
      <w:r w:rsidRPr="00417928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2,080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71EB3BB5" w14:textId="77777777" w:rsidR="00417928" w:rsidRPr="00417928" w:rsidRDefault="00417928" w:rsidP="0041792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Jaguar XF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3,119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685E8FEE" w14:textId="77777777" w:rsidR="00417928" w:rsidRPr="00417928" w:rsidRDefault="00417928" w:rsidP="0041792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BMW 530i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3,229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0EC47CFF" w14:textId="77777777" w:rsidR="00417928" w:rsidRPr="00417928" w:rsidRDefault="00417928" w:rsidP="0041792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6" w:history="1">
        <w:r w:rsidRPr="00417928">
          <w:rPr>
            <w:rStyle w:val="Hyperlink"/>
            <w:rFonts w:ascii="Times New Roman" w:hAnsi="Times New Roman" w:cs="Times New Roman"/>
            <w:sz w:val="26"/>
            <w:szCs w:val="26"/>
          </w:rPr>
          <w:t>Mercedes-Benz AMG GT</w:t>
        </w:r>
      </w:hyperlink>
      <w:r w:rsidRPr="00417928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2,950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22FC0CD1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b/>
          <w:bCs/>
          <w:sz w:val="26"/>
          <w:szCs w:val="26"/>
        </w:rPr>
        <w:t>*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</w:p>
    <w:p w14:paraId="3A848106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lăn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bánh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>  Volvo</w:t>
      </w:r>
      <w:proofErr w:type="gram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S90 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chỉ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gồm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niêm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yết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còn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bao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gồm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nhiều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khoản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phí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khác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như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thuế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trước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bạ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phí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đăng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phí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đăng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kiểm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cùng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loại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bảo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hiểm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bắt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buộc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tự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nguyện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Ngoài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ra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còn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phí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biển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phí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bảo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trì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đường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Tổng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chi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phí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thường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cao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hơn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nhiều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so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niêm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yết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ban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khác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tùy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từng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địa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phương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8568785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VinaWash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lăn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179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 Volvo</w:t>
      </w:r>
      <w:proofErr w:type="gramEnd"/>
      <w:r w:rsidRPr="00417928">
        <w:rPr>
          <w:rFonts w:ascii="Times New Roman" w:hAnsi="Times New Roman" w:cs="Times New Roman"/>
          <w:sz w:val="26"/>
          <w:szCs w:val="26"/>
        </w:rPr>
        <w:t xml:space="preserve">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:</w:t>
      </w:r>
    </w:p>
    <w:p w14:paraId="7A999F9A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lăn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bánh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Volvo S90 Ultimate</w:t>
      </w:r>
    </w:p>
    <w:tbl>
      <w:tblPr>
        <w:tblW w:w="9431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735"/>
        <w:gridCol w:w="1735"/>
        <w:gridCol w:w="1735"/>
        <w:gridCol w:w="1735"/>
        <w:gridCol w:w="1735"/>
      </w:tblGrid>
      <w:tr w:rsidR="00417928" w:rsidRPr="00417928" w14:paraId="16914D8F" w14:textId="77777777" w:rsidTr="00417928">
        <w:trPr>
          <w:trHeight w:val="14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CD02D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B4AA8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ở Hà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BCFB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ở TP HCM (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BB023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ở Quảng Ninh, Hải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Lào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Cai, Cao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Bằng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Lạng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Sơn, Sơn La,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Cần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Thơ (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10BD9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ở Hà Tĩnh (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07B90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ở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tỉnh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17928" w:rsidRPr="00417928" w14:paraId="3646074A" w14:textId="77777777" w:rsidTr="00417928">
        <w:trPr>
          <w:trHeight w:val="8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91F5E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Giá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niêm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yết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550BB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2.269.000.000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7123D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2.269.000.000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3953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2.269.000.000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F22E9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2.269.000.000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B21A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2.269.000.000</w:t>
            </w:r>
          </w:p>
        </w:tc>
      </w:tr>
      <w:tr w:rsidR="00417928" w:rsidRPr="00417928" w14:paraId="770B43EA" w14:textId="77777777" w:rsidTr="00417928">
        <w:trPr>
          <w:trHeight w:val="4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267A4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bạ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EDC8B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272.280.000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F6B6F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226.900.000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937E0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272.280.000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148D8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249.590.000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4505A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226.900.000</w:t>
            </w:r>
          </w:p>
        </w:tc>
      </w:tr>
      <w:tr w:rsidR="00417928" w:rsidRPr="00417928" w14:paraId="61B9CB2B" w14:textId="77777777" w:rsidTr="00417928">
        <w:trPr>
          <w:trHeight w:val="8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96332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F19F4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340.000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3869A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340.000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F771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340.000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7BF10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340.000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99443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340.000</w:t>
            </w:r>
          </w:p>
        </w:tc>
      </w:tr>
      <w:tr w:rsidR="00417928" w:rsidRPr="00417928" w14:paraId="0BA99E46" w14:textId="77777777" w:rsidTr="00417928">
        <w:trPr>
          <w:trHeight w:val="81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421FD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8B9EF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1.560.000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1C332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1.560.000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9FF93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1.560.000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E7CE6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1.560.000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A5CDF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1.560.000</w:t>
            </w:r>
          </w:p>
        </w:tc>
      </w:tr>
      <w:tr w:rsidR="00417928" w:rsidRPr="00417928" w14:paraId="3A88BA1F" w14:textId="77777777" w:rsidTr="00417928">
        <w:trPr>
          <w:trHeight w:val="11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98CF2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hiểm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0C528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437.000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84D92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437.000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4C329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437.000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FF61B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437.000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1272E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437.000</w:t>
            </w:r>
          </w:p>
        </w:tc>
      </w:tr>
      <w:tr w:rsidR="00417928" w:rsidRPr="00417928" w14:paraId="28FB44A6" w14:textId="77777777" w:rsidTr="00417928">
        <w:trPr>
          <w:trHeight w:val="48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909C2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830CB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20.000.000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4A300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20.000.000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E2D3D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A48C4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6453E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1.000.000</w:t>
            </w:r>
          </w:p>
        </w:tc>
      </w:tr>
      <w:tr w:rsidR="00417928" w:rsidRPr="00417928" w14:paraId="1E621DB5" w14:textId="77777777" w:rsidTr="00417928">
        <w:trPr>
          <w:trHeight w:val="4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56826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95D75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2.563.617.000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341AC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2.518.237.000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B3A2E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2.544.617.000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3B04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2.521.927.000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D9AA2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2.499.237.000</w:t>
            </w:r>
          </w:p>
        </w:tc>
      </w:tr>
    </w:tbl>
    <w:p w14:paraId="351A6EF6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lăn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bánh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Volvo S90 Recharge</w:t>
      </w:r>
    </w:p>
    <w:tbl>
      <w:tblPr>
        <w:tblW w:w="9418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735"/>
        <w:gridCol w:w="1735"/>
        <w:gridCol w:w="1735"/>
        <w:gridCol w:w="1735"/>
        <w:gridCol w:w="1735"/>
      </w:tblGrid>
      <w:tr w:rsidR="00417928" w:rsidRPr="00417928" w14:paraId="23A53BEA" w14:textId="77777777" w:rsidTr="00417928">
        <w:trPr>
          <w:trHeight w:val="144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FB4C6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Khoản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6EEDE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ở Hà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6737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ở TP HCM (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7AA1E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ở Quảng Ninh, Hải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Lào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Cai, Cao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Bằng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Lạng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Sơn, Sơn La,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Cần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Thơ (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60250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ở Hà Tĩnh (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3807D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ở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tỉnh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17928" w:rsidRPr="00417928" w14:paraId="63A237FA" w14:textId="77777777" w:rsidTr="00417928">
        <w:trPr>
          <w:trHeight w:val="80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8473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Giá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niêm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yết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FEBB6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2.890.000.000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24E7B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2.890.000.000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98259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2.890.000.000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A7CFB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2.890.000.000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96B3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2.890.000.000</w:t>
            </w:r>
          </w:p>
        </w:tc>
      </w:tr>
      <w:tr w:rsidR="00417928" w:rsidRPr="00417928" w14:paraId="11D017B2" w14:textId="77777777" w:rsidTr="00417928">
        <w:trPr>
          <w:trHeight w:val="4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A515A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bạ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FDA3C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346.800.000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42942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289.000.000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F8D64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346.800.000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FE297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317.900.000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4633E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289.000.000</w:t>
            </w:r>
          </w:p>
        </w:tc>
      </w:tr>
      <w:tr w:rsidR="00417928" w:rsidRPr="00417928" w14:paraId="3DF6E5AC" w14:textId="77777777" w:rsidTr="00417928">
        <w:trPr>
          <w:trHeight w:val="80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9B6CA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66D4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340.000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A127C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340.000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3D78A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340.000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0C7B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340.000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97CD6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340.000</w:t>
            </w:r>
          </w:p>
        </w:tc>
      </w:tr>
      <w:tr w:rsidR="00417928" w:rsidRPr="00417928" w14:paraId="2B09C11A" w14:textId="77777777" w:rsidTr="00417928">
        <w:trPr>
          <w:trHeight w:val="8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5DFB6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415FD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1.560.000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C990C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1.560.000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8513B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1.560.000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0FF4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1.560.000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D2AA4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1.560.000</w:t>
            </w:r>
          </w:p>
        </w:tc>
      </w:tr>
      <w:tr w:rsidR="00417928" w:rsidRPr="00417928" w14:paraId="69D6BFDA" w14:textId="77777777" w:rsidTr="00417928">
        <w:trPr>
          <w:trHeight w:val="112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1CF06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hiểm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FE514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873.400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4308B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873.400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71D22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873.400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59CFB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873.400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43E4D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873.400</w:t>
            </w:r>
          </w:p>
        </w:tc>
      </w:tr>
      <w:tr w:rsidR="00417928" w:rsidRPr="00417928" w14:paraId="670F1E0C" w14:textId="77777777" w:rsidTr="00417928">
        <w:trPr>
          <w:trHeight w:val="4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AEAA8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90E6A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20.000.000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ADB3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20.000.000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7A2BF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B38D9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0D744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1.000.000</w:t>
            </w:r>
          </w:p>
        </w:tc>
      </w:tr>
      <w:tr w:rsidR="00417928" w:rsidRPr="00417928" w14:paraId="31249A93" w14:textId="77777777" w:rsidTr="00417928">
        <w:trPr>
          <w:trHeight w:val="4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0A41A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448F2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3.259.573.400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F3B09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3.201.773.400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8C147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3.240.573.400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BA80B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3.211.673.400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A9360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3.182.773.400</w:t>
            </w:r>
          </w:p>
        </w:tc>
      </w:tr>
    </w:tbl>
    <w:p w14:paraId="644AC4EE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nổi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bật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Volvo S90</w:t>
      </w:r>
    </w:p>
    <w:p w14:paraId="2371BBE6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: </w:t>
      </w:r>
    </w:p>
    <w:p w14:paraId="5D422D6F" w14:textId="77777777" w:rsidR="00417928" w:rsidRPr="00417928" w:rsidRDefault="00417928" w:rsidP="0041792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Sensus Connect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Apple CarPlay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Android Auto.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OTA (Over-The-Air).</w:t>
      </w:r>
    </w:p>
    <w:p w14:paraId="4ED5F515" w14:textId="77777777" w:rsidR="00417928" w:rsidRPr="00417928" w:rsidRDefault="00417928" w:rsidP="0041792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Pilot Assist,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minh</w:t>
      </w:r>
      <w:proofErr w:type="spellEnd"/>
    </w:p>
    <w:p w14:paraId="012806D7" w14:textId="77777777" w:rsidR="00417928" w:rsidRPr="00417928" w:rsidRDefault="00417928" w:rsidP="0041792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Tùy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phong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phú</w:t>
      </w:r>
      <w:r w:rsidRPr="00417928">
        <w:rPr>
          <w:rFonts w:ascii="Times New Roman" w:hAnsi="Times New Roman" w:cs="Times New Roman"/>
          <w:sz w:val="26"/>
          <w:szCs w:val="26"/>
        </w:rPr>
        <w:t>:Nhiều</w:t>
      </w:r>
      <w:proofErr w:type="spellEnd"/>
      <w:proofErr w:type="gram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779B2245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lastRenderedPageBreak/>
        <w:t>Đánh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Volvo S90 chi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</w:p>
    <w:p w14:paraId="157EABCE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sedan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:</w:t>
      </w:r>
    </w:p>
    <w:p w14:paraId="3791AAB8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Volvo S90</w:t>
      </w:r>
    </w:p>
    <w:p w14:paraId="6A4F271D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lãm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lõm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logo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 </w:t>
      </w:r>
    </w:p>
    <w:p w14:paraId="799C6E4E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</w:p>
    <w:p w14:paraId="0140A053" w14:textId="4891B389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</w:t>
      </w:r>
    </w:p>
    <w:p w14:paraId="2753388A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lõm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logo Volvo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sảo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rửa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gân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capo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khoát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3EACDC4D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Thân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</w:p>
    <w:p w14:paraId="088C56F9" w14:textId="5F0B1E2E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</w:t>
      </w:r>
    </w:p>
    <w:p w14:paraId="0AF133ED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Thân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 mang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gân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17928">
        <w:rPr>
          <w:rFonts w:ascii="Times New Roman" w:hAnsi="Times New Roman" w:cs="Times New Roman"/>
          <w:sz w:val="26"/>
          <w:szCs w:val="26"/>
        </w:rPr>
        <w:t>19 inch</w:t>
      </w:r>
      <w:proofErr w:type="gram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thượng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gập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rẽ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chrome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6261B7AE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Đuôi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</w:p>
    <w:p w14:paraId="59D06AF9" w14:textId="4A6D52B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</w:t>
      </w:r>
    </w:p>
    <w:p w14:paraId="2BA4A75A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xa.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gàng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bộc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crôm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sedan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66B4F9D1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Volvo S90</w:t>
      </w:r>
    </w:p>
    <w:p w14:paraId="47E0A3C3" w14:textId="5EB7C0D3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</w:t>
      </w:r>
    </w:p>
    <w:p w14:paraId="0FF74BB5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Khoang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táp-lô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17928">
        <w:rPr>
          <w:rFonts w:ascii="Times New Roman" w:hAnsi="Times New Roman" w:cs="Times New Roman"/>
          <w:sz w:val="26"/>
          <w:szCs w:val="26"/>
        </w:rPr>
        <w:t>9 inch</w:t>
      </w:r>
      <w:proofErr w:type="gram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Apple CarPlay/Android Auto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Vô-lăng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lastRenderedPageBreak/>
        <w:t>chấu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1D200665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mỉ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</w:t>
      </w:r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2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trí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mang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lưng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70A20789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</w:t>
      </w:r>
      <w:r w:rsidRPr="00417928">
        <w:rPr>
          <w:rFonts w:ascii="Times New Roman" w:hAnsi="Times New Roman" w:cs="Times New Roman"/>
          <w:b/>
          <w:bCs/>
          <w:sz w:val="26"/>
          <w:szCs w:val="26"/>
        </w:rPr>
        <w:t>12 inch</w:t>
      </w:r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</w:t>
      </w:r>
      <w:r w:rsidRPr="00417928">
        <w:rPr>
          <w:rFonts w:ascii="Times New Roman" w:hAnsi="Times New Roman" w:cs="Times New Roman"/>
          <w:b/>
          <w:bCs/>
          <w:sz w:val="26"/>
          <w:szCs w:val="26"/>
        </w:rPr>
        <w:t>Bowers &amp; Wilkins</w:t>
      </w:r>
      <w:r w:rsidRPr="00417928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đãng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chói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HUD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cắm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</w:t>
      </w:r>
      <w:r w:rsidRPr="00417928">
        <w:rPr>
          <w:rFonts w:ascii="Times New Roman" w:hAnsi="Times New Roman" w:cs="Times New Roman"/>
          <w:b/>
          <w:bCs/>
          <w:sz w:val="26"/>
          <w:szCs w:val="26"/>
        </w:rPr>
        <w:t>12V</w:t>
      </w:r>
      <w:r w:rsidRPr="00417928">
        <w:rPr>
          <w:rFonts w:ascii="Times New Roman" w:hAnsi="Times New Roman" w:cs="Times New Roman"/>
          <w:sz w:val="26"/>
          <w:szCs w:val="26"/>
        </w:rPr>
        <w:t xml:space="preserve"> mang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1308117A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</w:p>
    <w:p w14:paraId="37932ECB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:</w:t>
      </w:r>
    </w:p>
    <w:p w14:paraId="2476E170" w14:textId="77777777" w:rsidR="00417928" w:rsidRPr="00417928" w:rsidRDefault="00417928" w:rsidP="0041792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7FB3484C" w14:textId="77777777" w:rsidR="00417928" w:rsidRPr="00417928" w:rsidRDefault="00417928" w:rsidP="0041792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1BE977CF" w14:textId="77777777" w:rsidR="00417928" w:rsidRPr="00417928" w:rsidRDefault="00417928" w:rsidP="0041792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leo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dốc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dốc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66A5FEC3" w14:textId="77777777" w:rsidR="00417928" w:rsidRPr="00417928" w:rsidRDefault="00417928" w:rsidP="0041792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Camera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360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đậu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092B7262" w14:textId="77777777" w:rsidR="00417928" w:rsidRPr="00417928" w:rsidRDefault="00417928" w:rsidP="0041792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Phanh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62CFD086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Volvo S90</w:t>
      </w:r>
    </w:p>
    <w:p w14:paraId="597F83FD" w14:textId="6C7BA6B8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</w:t>
      </w:r>
    </w:p>
    <w:p w14:paraId="0BF75C8D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Volvo S90 Ultimate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Mild Hybrid 2.0L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pin 48 Volt,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</w:t>
      </w:r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320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lực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</w:t>
      </w:r>
      <w:r w:rsidRPr="00417928">
        <w:rPr>
          <w:rFonts w:ascii="Times New Roman" w:hAnsi="Times New Roman" w:cs="Times New Roman"/>
          <w:b/>
          <w:bCs/>
          <w:sz w:val="26"/>
          <w:szCs w:val="26"/>
        </w:rPr>
        <w:t>400Nm</w:t>
      </w:r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4 bánh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</w:t>
      </w:r>
      <w:r w:rsidRPr="00417928">
        <w:rPr>
          <w:rFonts w:ascii="Times New Roman" w:hAnsi="Times New Roman" w:cs="Times New Roman"/>
          <w:b/>
          <w:bCs/>
          <w:sz w:val="26"/>
          <w:szCs w:val="26"/>
        </w:rPr>
        <w:t>S90 Recharge</w:t>
      </w:r>
      <w:r w:rsidRPr="00417928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</w:t>
      </w:r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462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lực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</w:t>
      </w:r>
      <w:r w:rsidRPr="00417928">
        <w:rPr>
          <w:rFonts w:ascii="Times New Roman" w:hAnsi="Times New Roman" w:cs="Times New Roman"/>
          <w:b/>
          <w:bCs/>
          <w:sz w:val="26"/>
          <w:szCs w:val="26"/>
        </w:rPr>
        <w:t>709Nm</w:t>
      </w:r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0-100 km/h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</w:t>
      </w:r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4,8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giây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2BA64652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Như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sedan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sang.</w:t>
      </w:r>
    </w:p>
    <w:p w14:paraId="24E47B00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Volvo S90</w:t>
      </w:r>
    </w:p>
    <w:p w14:paraId="6C4F8637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1792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  Volvo</w:t>
      </w:r>
      <w:proofErr w:type="gramEnd"/>
      <w:r w:rsidRPr="00417928">
        <w:rPr>
          <w:rFonts w:ascii="Times New Roman" w:hAnsi="Times New Roman" w:cs="Times New Roman"/>
          <w:sz w:val="26"/>
          <w:szCs w:val="26"/>
        </w:rPr>
        <w:t xml:space="preserve">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Vinawash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: </w:t>
      </w:r>
    </w:p>
    <w:p w14:paraId="41DCD64E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Nguyễn Minh Anh (Hà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>): </w:t>
      </w:r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“Volvo S90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đúng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chiếc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sang Bắc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Âu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rất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tinh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tế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Nội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thất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sang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trọng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tiện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nghi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đặc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biệt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âm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thanh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Bowers &amp; Wilkins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cực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kỳ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ấn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tượng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. Tuy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mức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hơi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cao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so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mặt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bằng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chung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khiến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tôi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phải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cân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nhắc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khá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lâu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mới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quyết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mua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>.”</w:t>
      </w:r>
    </w:p>
    <w:p w14:paraId="50163E95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lastRenderedPageBreak/>
        <w:t>Trần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Gia Bảo (TP.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Hồ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Chí Minh): </w:t>
      </w:r>
      <w:r w:rsidRPr="00417928">
        <w:rPr>
          <w:rFonts w:ascii="Times New Roman" w:hAnsi="Times New Roman" w:cs="Times New Roman"/>
          <w:i/>
          <w:iCs/>
          <w:sz w:val="26"/>
          <w:szCs w:val="26"/>
        </w:rPr>
        <w:t>“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Tôi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ấn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tượng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khả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vận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êm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ái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cách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âm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tuyệt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vời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Volvo S90. Xe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tăng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tốc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mượt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IntelliSafe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cực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kỳ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thông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minh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hữu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ích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. Tuy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tôi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thấy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khiển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màn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cảm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trung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hơi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khó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lái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>.”</w:t>
      </w:r>
    </w:p>
    <w:p w14:paraId="006BC894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b/>
          <w:bCs/>
          <w:sz w:val="26"/>
          <w:szCs w:val="26"/>
        </w:rPr>
        <w:t>Lê Hoàng Nam (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Đà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Nẵng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>): </w:t>
      </w:r>
      <w:r w:rsidRPr="00417928">
        <w:rPr>
          <w:rFonts w:ascii="Times New Roman" w:hAnsi="Times New Roman" w:cs="Times New Roman"/>
          <w:i/>
          <w:iCs/>
          <w:sz w:val="26"/>
          <w:szCs w:val="26"/>
        </w:rPr>
        <w:t>“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cộng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lớn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nhất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Volvo S90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công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nghệ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hỗ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trợ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lái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Tôi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rất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yên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chạy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cao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tốc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. Tuy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ghế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sau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dù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rộng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rãi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nhưng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tựa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lưng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hơi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cứng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thoải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mái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lắm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chuyến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dài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>.”</w:t>
      </w:r>
    </w:p>
    <w:p w14:paraId="41FA7F34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Phạm Thùy Linh (Hải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>): </w:t>
      </w:r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“Volvo S90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mang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cảm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giác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sang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trọng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lịch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lãm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phù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ai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yêu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thích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tinh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tế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phô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trương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như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thương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Đức.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Nhưng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trừ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thiếu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giải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trí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đối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thủ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tầm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>.”</w:t>
      </w:r>
    </w:p>
    <w:p w14:paraId="41EEB287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Võ Hữu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Thơ): </w:t>
      </w:r>
      <w:r w:rsidRPr="00417928">
        <w:rPr>
          <w:rFonts w:ascii="Times New Roman" w:hAnsi="Times New Roman" w:cs="Times New Roman"/>
          <w:i/>
          <w:iCs/>
          <w:sz w:val="26"/>
          <w:szCs w:val="26"/>
        </w:rPr>
        <w:t>“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Tôi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thích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ngoại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thất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Volvo S90,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đặc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biệt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cụm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đèn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LED Thor’s Hammer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rất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độc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đáo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Động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cơ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mạnh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mẽ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mượt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di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chuyển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. Tuy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tôi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thấy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chi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phí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bảo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dưỡng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thay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thế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phụ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tùng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Volvo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khá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cao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so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kỳ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vọng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ban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>.”</w:t>
      </w:r>
    </w:p>
    <w:p w14:paraId="7D43B2AA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b/>
          <w:bCs/>
          <w:sz w:val="26"/>
          <w:szCs w:val="26"/>
        </w:rPr>
        <w:t>Đinh Quốc Huy (Nha Trang): </w:t>
      </w:r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“Volvo S90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chiếc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đáng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tiền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vượt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trội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cảm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giác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lái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cực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kỳ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ổn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treo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êm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ái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giúp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vận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mượt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mà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nhiều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cung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đường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. Tuy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tôi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hy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vọng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Volvo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cải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thiện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thêm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sạc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dây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tiện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ích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ghế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i/>
          <w:iCs/>
          <w:sz w:val="26"/>
          <w:szCs w:val="26"/>
        </w:rPr>
        <w:t>sau</w:t>
      </w:r>
      <w:proofErr w:type="spellEnd"/>
      <w:r w:rsidRPr="00417928">
        <w:rPr>
          <w:rFonts w:ascii="Times New Roman" w:hAnsi="Times New Roman" w:cs="Times New Roman"/>
          <w:i/>
          <w:iCs/>
          <w:sz w:val="26"/>
          <w:szCs w:val="26"/>
        </w:rPr>
        <w:t>.”</w:t>
      </w:r>
    </w:p>
    <w:p w14:paraId="292A2ADB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sedan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êm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51BADA37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thường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gặp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Volvo S90</w:t>
      </w:r>
    </w:p>
    <w:p w14:paraId="085254D6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: </w:t>
      </w:r>
    </w:p>
    <w:p w14:paraId="598D5BF3" w14:textId="77777777" w:rsidR="00417928" w:rsidRPr="00417928" w:rsidRDefault="00417928" w:rsidP="0041792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>: 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camera 360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1F0D5AB0" w14:textId="77777777" w:rsidR="00417928" w:rsidRPr="00417928" w:rsidRDefault="00417928" w:rsidP="0041792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hòa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>: 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5E5CCA82" w14:textId="77777777" w:rsidR="00417928" w:rsidRPr="00417928" w:rsidRDefault="00417928" w:rsidP="0041792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Tiếng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ồn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treo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>: 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kêu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lạch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cạch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gồ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ghề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28D1BC63" w14:textId="77777777" w:rsidR="00417928" w:rsidRPr="00417928" w:rsidRDefault="00417928" w:rsidP="0041792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phanh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tay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>: </w:t>
      </w:r>
      <w:r w:rsidRPr="00417928">
        <w:rPr>
          <w:rFonts w:ascii="Times New Roman" w:hAnsi="Times New Roman" w:cs="Times New Roman"/>
          <w:sz w:val="26"/>
          <w:szCs w:val="26"/>
        </w:rPr>
        <w:t xml:space="preserve">Phanh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1134EFAB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36DB3476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Volvo S90</w:t>
      </w:r>
    </w:p>
    <w:p w14:paraId="12785555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lastRenderedPageBreak/>
        <w:t>Dưới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Việt Nam:</w:t>
      </w:r>
    </w:p>
    <w:tbl>
      <w:tblPr>
        <w:tblW w:w="9312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781"/>
        <w:gridCol w:w="3930"/>
      </w:tblGrid>
      <w:tr w:rsidR="00417928" w:rsidRPr="00417928" w14:paraId="7D7B6656" w14:textId="77777777" w:rsidTr="00417928">
        <w:trPr>
          <w:trHeight w:val="46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E55C7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D7A19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S90 Ultimate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203DF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S90 Recharge </w:t>
            </w:r>
          </w:p>
        </w:tc>
      </w:tr>
      <w:tr w:rsidR="00417928" w:rsidRPr="00417928" w14:paraId="08C1B41D" w14:textId="77777777" w:rsidTr="00417928">
        <w:trPr>
          <w:trHeight w:val="10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1F9C4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785E2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Mild Hybrid 2.0L, 4 xi-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lanh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320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-men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xoắn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370 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F2FD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Plug-in Hybrid 2.0L, 4 xi-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lanh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mô-tơ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462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-men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xoắn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709 Nm</w:t>
            </w:r>
          </w:p>
        </w:tc>
      </w:tr>
      <w:tr w:rsidR="00417928" w:rsidRPr="00417928" w14:paraId="2CB231D1" w14:textId="77777777" w:rsidTr="00417928">
        <w:trPr>
          <w:trHeight w:val="46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7696C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Hộp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40025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Geartronic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64FDA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Geartronic</w:t>
            </w:r>
          </w:p>
        </w:tc>
      </w:tr>
      <w:tr w:rsidR="00417928" w:rsidRPr="00417928" w14:paraId="09D9D96C" w14:textId="77777777" w:rsidTr="00417928">
        <w:trPr>
          <w:trHeight w:val="47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DEDAD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3DC04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AWD (4 bánh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C5AF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AWD (4 bánh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17928" w:rsidRPr="00417928" w14:paraId="156A18DE" w14:textId="77777777" w:rsidTr="00417928">
        <w:trPr>
          <w:trHeight w:val="77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6C01B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tăng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tốc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0-100 km/h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4844E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5,9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47C87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4,8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</w:p>
        </w:tc>
      </w:tr>
      <w:tr w:rsidR="00417928" w:rsidRPr="00417928" w14:paraId="473A10B9" w14:textId="77777777" w:rsidTr="00417928">
        <w:trPr>
          <w:trHeight w:val="77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8BD9D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thụ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nhiên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trung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EF604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~7,5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lít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/100 km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0EA5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~2,0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lít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/100 km (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xăng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17928" w:rsidRPr="00417928" w14:paraId="0F461631" w14:textId="77777777" w:rsidTr="00417928">
        <w:trPr>
          <w:trHeight w:val="10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0673F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Trang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bị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thất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58DCA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da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9 inch,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Bowers &amp; Wilkins,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trời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D572D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da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9 inch,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Bowers &amp; Wilkins,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trời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</w:p>
        </w:tc>
      </w:tr>
      <w:tr w:rsidR="00417928" w:rsidRPr="00417928" w14:paraId="5016D515" w14:textId="77777777" w:rsidTr="00417928">
        <w:trPr>
          <w:trHeight w:val="77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E1C29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an </w:t>
            </w:r>
            <w:proofErr w:type="spellStart"/>
            <w:r w:rsidRPr="0041792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B19E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làn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chạm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, camera 360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C7D11" w14:textId="77777777" w:rsidR="00417928" w:rsidRPr="00417928" w:rsidRDefault="00417928" w:rsidP="004179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làn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chạm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 xml:space="preserve">, camera 360 </w:t>
            </w:r>
            <w:proofErr w:type="spellStart"/>
            <w:r w:rsidRPr="00417928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</w:tr>
    </w:tbl>
    <w:p w14:paraId="16F973A7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7AD68C28" w14:textId="77777777" w:rsidR="00417928" w:rsidRPr="00417928" w:rsidRDefault="00417928" w:rsidP="0041792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 xml:space="preserve"> Volvo S90 hay </w:t>
      </w:r>
      <w:proofErr w:type="spellStart"/>
      <w:r w:rsidRPr="00417928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17928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13CBC71B" w14:textId="56F412A2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 hay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?</w:t>
      </w:r>
    </w:p>
    <w:p w14:paraId="0BA211EE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t xml:space="preserve">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sedan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Xe mang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êm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63969700" w14:textId="77777777" w:rsidR="00417928" w:rsidRPr="00417928" w:rsidRDefault="00417928" w:rsidP="00417928">
      <w:pPr>
        <w:rPr>
          <w:rFonts w:ascii="Times New Roman" w:hAnsi="Times New Roman" w:cs="Times New Roman"/>
          <w:sz w:val="26"/>
          <w:szCs w:val="26"/>
        </w:rPr>
      </w:pPr>
      <w:r w:rsidRPr="00417928">
        <w:rPr>
          <w:rFonts w:ascii="Times New Roman" w:hAnsi="Times New Roman" w:cs="Times New Roman"/>
          <w:sz w:val="26"/>
          <w:szCs w:val="26"/>
        </w:rPr>
        <w:lastRenderedPageBreak/>
        <w:t xml:space="preserve">Tuy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, Volvo S90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928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417928">
        <w:rPr>
          <w:rFonts w:ascii="Times New Roman" w:hAnsi="Times New Roman" w:cs="Times New Roman"/>
          <w:sz w:val="26"/>
          <w:szCs w:val="26"/>
        </w:rPr>
        <w:t>.</w:t>
      </w:r>
    </w:p>
    <w:p w14:paraId="646F9D06" w14:textId="77777777" w:rsidR="00633A71" w:rsidRPr="00417928" w:rsidRDefault="00633A71">
      <w:pPr>
        <w:rPr>
          <w:rFonts w:ascii="Times New Roman" w:hAnsi="Times New Roman" w:cs="Times New Roman"/>
          <w:sz w:val="26"/>
          <w:szCs w:val="26"/>
        </w:rPr>
      </w:pPr>
    </w:p>
    <w:sectPr w:rsidR="00633A71" w:rsidRPr="0041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B7B38"/>
    <w:multiLevelType w:val="multilevel"/>
    <w:tmpl w:val="B0263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F0EC2"/>
    <w:multiLevelType w:val="multilevel"/>
    <w:tmpl w:val="B0787C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F6AC0"/>
    <w:multiLevelType w:val="multilevel"/>
    <w:tmpl w:val="39B437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0479C"/>
    <w:multiLevelType w:val="multilevel"/>
    <w:tmpl w:val="DABE6A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885666">
    <w:abstractNumId w:val="1"/>
  </w:num>
  <w:num w:numId="2" w16cid:durableId="1509250157">
    <w:abstractNumId w:val="3"/>
  </w:num>
  <w:num w:numId="3" w16cid:durableId="1159613574">
    <w:abstractNumId w:val="0"/>
  </w:num>
  <w:num w:numId="4" w16cid:durableId="296110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8"/>
    <w:rsid w:val="00417928"/>
    <w:rsid w:val="005F144D"/>
    <w:rsid w:val="00633A71"/>
    <w:rsid w:val="0089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BFBE"/>
  <w15:chartTrackingRefBased/>
  <w15:docId w15:val="{29D5A4E9-8DE9-4E2C-BE20-A1D483CD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7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nawash.vn/gia-xe-mercedes-amg-gt-cap-nhat-moi-nhat/" TargetMode="External"/><Relationship Id="rId5" Type="http://schemas.openxmlformats.org/officeDocument/2006/relationships/hyperlink" Target="https://vinawash.vn/gia-xe-audi-a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1828</Words>
  <Characters>10425</Characters>
  <Application>Microsoft Office Word</Application>
  <DocSecurity>0</DocSecurity>
  <Lines>86</Lines>
  <Paragraphs>24</Paragraphs>
  <ScaleCrop>false</ScaleCrop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2025-03-31T02:04:00Z</dcterms:created>
  <dcterms:modified xsi:type="dcterms:W3CDTF">2025-03-31T02:05:00Z</dcterms:modified>
</cp:coreProperties>
</file>