
<file path=[Content_Types].xml><?xml version="1.0" encoding="utf-8"?>
<Types xmlns="http://schemas.openxmlformats.org/package/2006/content-types">
  <Default Extension="xml" ContentType="application/xml"/>
  <Default Extension="bin" ContentType="application/vnd.openxmlformats-officedocument.oleObject"/>
  <Default Extension="emf" ContentType="image/x-emf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3"/>
        <w:numPr>
          <w:ilvl w:val="0"/>
          <w:numId w:val="1"/>
        </w:num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引言</w:t>
      </w:r>
    </w:p>
    <w:p>
      <w:pPr>
        <w:pStyle w:val="4"/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1.1编写目的</w:t>
      </w:r>
      <w:r>
        <w:rPr>
          <w:rFonts w:hint="eastAsia"/>
          <w:lang w:val="en-US" w:eastAsia="zh-CN"/>
        </w:rPr>
        <w:tab/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 w:ascii="宋体" w:hAnsi="宋体" w:cs="Arial"/>
          <w:color w:val="000000"/>
          <w:kern w:val="0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编写该测试总结报告主要有以下几个目的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通过对测试结果的分析，得到对软件质量的评价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分析测试的过程，产品，资源，信息，为以后制定测试计划提供参考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评估测试执行和测试计划是否符合</w:t>
      </w:r>
    </w:p>
    <w:p>
      <w:pPr>
        <w:numPr>
          <w:ilvl w:val="0"/>
          <w:numId w:val="2"/>
        </w:numPr>
        <w:spacing w:line="400" w:lineRule="exact"/>
        <w:ind w:firstLine="420"/>
        <w:rPr>
          <w:rFonts w:hint="eastAsia"/>
          <w:szCs w:val="21"/>
        </w:rPr>
      </w:pPr>
      <w:r>
        <w:rPr>
          <w:rFonts w:hint="eastAsia" w:ascii="宋体" w:hAnsi="宋体" w:cs="Arial"/>
          <w:color w:val="000000"/>
          <w:kern w:val="0"/>
          <w:szCs w:val="21"/>
        </w:rPr>
        <w:t>分析系统存在的缺陷，为修复和预防bug提供建议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1.2</w:t>
      </w:r>
      <w:r>
        <w:rPr>
          <w:rFonts w:hint="eastAsia"/>
        </w:rPr>
        <w:t>定义</w:t>
      </w:r>
    </w:p>
    <w:p>
      <w:pPr>
        <w:spacing w:line="400" w:lineRule="exact"/>
        <w:ind w:firstLine="411" w:firstLineChars="195"/>
        <w:rPr>
          <w:rFonts w:hint="eastAsia"/>
        </w:rPr>
      </w:pPr>
      <w:r>
        <w:rPr>
          <w:rFonts w:hint="eastAsia"/>
          <w:b/>
        </w:rPr>
        <w:t>严重bug</w:t>
      </w:r>
      <w:r>
        <w:rPr>
          <w:rFonts w:hint="eastAsia"/>
        </w:rPr>
        <w:t>：出现以下缺陷，测试定义为严重bug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系统无响应，处于死机状态，需要其他人工修复系统才可复原。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点击某个菜单后出现“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”或者返回异常错误。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进行某个操作（增加、修改、删除等）后，出现“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当对必填字段进行校验时，未输入必输字段，出现“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numPr>
          <w:ilvl w:val="0"/>
          <w:numId w:val="3"/>
        </w:numPr>
        <w:spacing w:line="400" w:lineRule="exact"/>
        <w:rPr>
          <w:rFonts w:hint="eastAsia"/>
          <w:color w:val="000000"/>
        </w:rPr>
      </w:pPr>
      <w:r>
        <w:rPr>
          <w:rFonts w:hint="eastAsia"/>
        </w:rPr>
        <w:t>系统定义不能重复的字段输入重复数据后，出现“</w:t>
      </w:r>
      <w:r>
        <w:rPr>
          <w:rFonts w:hint="eastAsia"/>
          <w:lang w:eastAsia="zh-CN"/>
        </w:rPr>
        <w:t>该页无法显示</w:t>
      </w:r>
      <w:r>
        <w:rPr>
          <w:rFonts w:hint="eastAsia"/>
        </w:rPr>
        <w:t>” 或者返回异常错误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1.3</w:t>
      </w:r>
      <w:r>
        <w:rPr>
          <w:rFonts w:hint="eastAsia"/>
        </w:rPr>
        <w:t>测试对象</w:t>
      </w:r>
    </w:p>
    <w:p>
      <w:pPr>
        <w:bidi w:val="0"/>
        <w:ind w:firstLine="420" w:firstLineChars="20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客户关系管理系统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1.4</w:t>
      </w:r>
      <w:r>
        <w:rPr>
          <w:rFonts w:hint="eastAsia"/>
        </w:rPr>
        <w:t>测试阶段</w:t>
      </w:r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功能测试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1.5</w:t>
      </w:r>
      <w:r>
        <w:rPr>
          <w:rFonts w:hint="eastAsia"/>
        </w:rPr>
        <w:t>测试工具</w:t>
      </w:r>
    </w:p>
    <w:p>
      <w:pPr>
        <w:bidi w:val="0"/>
        <w:rPr>
          <w:rFonts w:hint="eastAsia"/>
        </w:rPr>
      </w:pPr>
      <w:r>
        <w:rPr>
          <w:rFonts w:hint="eastAsia"/>
          <w:lang w:val="en-US" w:eastAsia="zh-CN"/>
        </w:rPr>
        <w:t>禅道缺陷管理工具</w:t>
      </w:r>
    </w:p>
    <w:p>
      <w:pPr>
        <w:pStyle w:val="4"/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1.6参考资料</w:t>
      </w:r>
    </w:p>
    <w:p>
      <w:pPr>
        <w:ind w:firstLine="420" w:firstLineChars="0"/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《客户关系管理系统需求规格说明书》</w:t>
      </w:r>
    </w:p>
    <w:p>
      <w:pPr>
        <w:pStyle w:val="2"/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2.</w:t>
      </w:r>
      <w:r>
        <w:rPr>
          <w:rFonts w:hint="eastAsia"/>
        </w:rPr>
        <w:t>测试概要</w:t>
      </w:r>
    </w:p>
    <w:p>
      <w:pPr>
        <w:spacing w:line="400" w:lineRule="exact"/>
        <w:ind w:left="105" w:leftChars="50" w:firstLine="468" w:firstLineChars="223"/>
        <w:rPr>
          <w:rFonts w:hint="eastAsia"/>
        </w:rPr>
      </w:pPr>
      <w:r>
        <w:rPr>
          <w:rFonts w:hint="eastAsia"/>
          <w:lang w:val="en-US" w:eastAsia="zh-CN"/>
        </w:rPr>
        <w:t>客户关系管理系统</w:t>
      </w:r>
      <w:r>
        <w:rPr>
          <w:rFonts w:hint="eastAsia"/>
        </w:rPr>
        <w:t>测试从</w:t>
      </w:r>
      <w:r>
        <w:rPr>
          <w:rFonts w:hint="eastAsia"/>
          <w:lang w:eastAsia="zh-CN"/>
        </w:rPr>
        <w:t>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8</w:t>
      </w:r>
      <w:r>
        <w:rPr>
          <w:rFonts w:hint="eastAsia"/>
        </w:rPr>
        <w:t>日开始到</w:t>
      </w:r>
      <w:r>
        <w:rPr>
          <w:rFonts w:hint="eastAsia"/>
          <w:lang w:eastAsia="zh-CN"/>
        </w:rPr>
        <w:t>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10</w:t>
      </w:r>
      <w:r>
        <w:rPr>
          <w:rFonts w:hint="eastAsia"/>
        </w:rPr>
        <w:t>日结束，共持续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天，测试功能点</w:t>
      </w:r>
      <w:r>
        <w:rPr>
          <w:rFonts w:hint="eastAsia"/>
          <w:lang w:val="en-US" w:eastAsia="zh-CN"/>
        </w:rPr>
        <w:t>30多</w:t>
      </w:r>
      <w:r>
        <w:rPr>
          <w:rFonts w:hint="eastAsia"/>
        </w:rPr>
        <w:t>个，执行</w:t>
      </w:r>
      <w:r>
        <w:rPr>
          <w:rFonts w:hint="eastAsia"/>
          <w:lang w:val="en-US" w:eastAsia="zh-CN"/>
        </w:rPr>
        <w:t>151</w:t>
      </w:r>
      <w:r>
        <w:rPr>
          <w:rFonts w:hint="eastAsia"/>
        </w:rPr>
        <w:t>个测试用例，平均每个功能点执行测试用例</w:t>
      </w:r>
      <w:r>
        <w:rPr>
          <w:rFonts w:hint="eastAsia"/>
          <w:lang w:val="en-US" w:eastAsia="zh-CN"/>
        </w:rPr>
        <w:t>5</w:t>
      </w:r>
      <w:r>
        <w:rPr>
          <w:rFonts w:hint="eastAsia"/>
        </w:rPr>
        <w:t>个，测试共发现</w:t>
      </w:r>
      <w:r>
        <w:rPr>
          <w:rFonts w:hint="eastAsia"/>
          <w:lang w:val="en-US" w:eastAsia="zh-CN"/>
        </w:rPr>
        <w:t>29</w:t>
      </w:r>
      <w:r>
        <w:rPr>
          <w:rFonts w:hint="eastAsia"/>
        </w:rPr>
        <w:t>个bug，其中严重级别的bug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个，无效bug</w:t>
      </w:r>
      <w:r>
        <w:rPr>
          <w:rFonts w:hint="eastAsia"/>
          <w:lang w:val="en-US" w:eastAsia="zh-CN"/>
        </w:rPr>
        <w:t>没有</w:t>
      </w:r>
      <w:r>
        <w:rPr>
          <w:rFonts w:hint="eastAsia"/>
        </w:rPr>
        <w:t>，平均每个测试功能点</w:t>
      </w:r>
      <w:r>
        <w:rPr>
          <w:rFonts w:hint="eastAsia"/>
          <w:lang w:val="en-US" w:eastAsia="zh-CN"/>
        </w:rPr>
        <w:t>1</w:t>
      </w:r>
      <w:r>
        <w:rPr>
          <w:rFonts w:hint="eastAsia"/>
        </w:rPr>
        <w:t>个bug。</w:t>
      </w:r>
    </w:p>
    <w:p>
      <w:pPr>
        <w:spacing w:line="400" w:lineRule="exact"/>
        <w:ind w:left="105" w:leftChars="50" w:firstLine="468" w:firstLineChars="223"/>
        <w:rPr>
          <w:rFonts w:hint="eastAsia"/>
        </w:rPr>
      </w:pPr>
      <w:r>
        <w:rPr>
          <w:rFonts w:hint="eastAsia"/>
          <w:lang w:val="en-US" w:eastAsia="zh-CN"/>
        </w:rPr>
        <w:t>客户关系管理</w:t>
      </w:r>
      <w:r>
        <w:rPr>
          <w:rFonts w:hint="eastAsia"/>
        </w:rPr>
        <w:t>测试通过</w:t>
      </w:r>
      <w:r>
        <w:rPr>
          <w:rFonts w:hint="eastAsia"/>
          <w:lang w:val="en-US" w:eastAsia="zh-CN"/>
        </w:rPr>
        <w:t>禅道</w:t>
      </w:r>
      <w:r>
        <w:rPr>
          <w:rFonts w:hint="eastAsia"/>
        </w:rPr>
        <w:t>缺陷管理工具进行缺陷跟踪管理，测试阶段都有详细的bug分析表和阶段测试报告。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2.1</w:t>
      </w:r>
      <w:r>
        <w:rPr>
          <w:rFonts w:hint="eastAsia"/>
          <w:color w:val="000000"/>
        </w:rPr>
        <w:t>进度回顾</w:t>
      </w:r>
    </w:p>
    <w:tbl>
      <w:tblPr>
        <w:tblStyle w:val="5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17"/>
        <w:gridCol w:w="1217"/>
        <w:gridCol w:w="1217"/>
        <w:gridCol w:w="1217"/>
        <w:gridCol w:w="1218"/>
        <w:gridCol w:w="1218"/>
        <w:gridCol w:w="1218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版本/时间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计划开始时间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实际开始时间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计划完成时间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实际完成时间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加班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增加资源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crm1.0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eastAsia="zh-CN"/>
              </w:rPr>
              <w:t>20</w:t>
            </w:r>
            <w:r>
              <w:rPr>
                <w:rFonts w:hint="eastAsia"/>
                <w:lang w:val="en-US" w:eastAsia="zh-CN"/>
              </w:rPr>
              <w:t>20.02.08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eastAsia="zh-CN"/>
              </w:rPr>
              <w:t>20</w:t>
            </w:r>
            <w:r>
              <w:rPr>
                <w:rFonts w:hint="eastAsia"/>
                <w:lang w:val="en-US" w:eastAsia="zh-CN"/>
              </w:rPr>
              <w:t>20.02.08</w:t>
            </w:r>
          </w:p>
        </w:tc>
        <w:tc>
          <w:tcPr>
            <w:tcW w:w="1217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eastAsia="zh-CN"/>
              </w:rPr>
              <w:t>2</w:t>
            </w:r>
            <w:r>
              <w:rPr>
                <w:rFonts w:hint="eastAsia"/>
                <w:lang w:val="en-US" w:eastAsia="zh-CN"/>
              </w:rPr>
              <w:t>020.02.10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eastAsia="zh-CN"/>
              </w:rPr>
              <w:t>20</w:t>
            </w:r>
            <w:r>
              <w:rPr>
                <w:rFonts w:hint="eastAsia"/>
                <w:lang w:val="en-US" w:eastAsia="zh-CN"/>
              </w:rPr>
              <w:t>20.02.20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否</w:t>
            </w:r>
          </w:p>
        </w:tc>
        <w:tc>
          <w:tcPr>
            <w:tcW w:w="1218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否</w:t>
            </w:r>
          </w:p>
        </w:tc>
      </w:tr>
    </w:tbl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2.2</w:t>
      </w:r>
      <w:r>
        <w:rPr>
          <w:rFonts w:hint="eastAsia"/>
        </w:rPr>
        <w:t>测试执行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严格按照项目计划和测试计划执行，按时完成了测试计划规定的测试对象的测试。针对测试计划规定的测试策略，在测试执行中都有体现，在测试执行过程中，依据测试计划和测试用例，对系统进行了完整的测试</w:t>
      </w:r>
    </w:p>
    <w:p>
      <w:pPr>
        <w:pStyle w:val="3"/>
        <w:bidi w:val="0"/>
        <w:rPr>
          <w:rFonts w:hint="eastAsia"/>
        </w:rPr>
      </w:pPr>
      <w:r>
        <w:rPr>
          <w:rFonts w:hint="eastAsia"/>
          <w:lang w:val="en-US" w:eastAsia="zh-CN"/>
        </w:rPr>
        <w:t>2.3</w:t>
      </w:r>
      <w:r>
        <w:rPr>
          <w:rFonts w:hint="eastAsia"/>
        </w:rPr>
        <w:t>测试用例</w:t>
      </w:r>
    </w:p>
    <w:p>
      <w:pPr>
        <w:pStyle w:val="4"/>
        <w:bidi w:val="0"/>
        <w:rPr>
          <w:rFonts w:hint="eastAsia"/>
        </w:rPr>
      </w:pPr>
      <w:r>
        <w:rPr>
          <w:rFonts w:hint="eastAsia"/>
          <w:lang w:val="en-US" w:eastAsia="zh-CN"/>
        </w:rPr>
        <w:t>2.3.1</w:t>
      </w:r>
      <w:r>
        <w:rPr>
          <w:rFonts w:hint="eastAsia"/>
        </w:rPr>
        <w:t>功能性</w:t>
      </w:r>
    </w:p>
    <w:p>
      <w:pPr>
        <w:ind w:firstLine="435"/>
        <w:rPr>
          <w:rFonts w:hint="eastAsia"/>
        </w:rPr>
      </w:pPr>
      <w:r>
        <w:rPr>
          <w:rFonts w:hint="eastAsia"/>
        </w:rPr>
        <w:t>系统实现的主要功能，包括查询，添加，修改，删除。</w:t>
      </w:r>
    </w:p>
    <w:p>
      <w:pPr>
        <w:ind w:firstLine="435"/>
        <w:rPr>
          <w:rFonts w:hint="default" w:eastAsiaTheme="minorEastAsia"/>
          <w:lang w:val="en-US" w:eastAsia="zh-CN"/>
        </w:rPr>
      </w:pPr>
      <w:r>
        <w:rPr>
          <w:rFonts w:hint="eastAsia"/>
        </w:rPr>
        <w:t>系统实现的次要功能，包括为为用户</w:t>
      </w:r>
      <w:r>
        <w:rPr>
          <w:rFonts w:hint="eastAsia"/>
          <w:lang w:val="en-US" w:eastAsia="zh-CN"/>
        </w:rPr>
        <w:t>角色分配、系统管理等</w:t>
      </w:r>
    </w:p>
    <w:p>
      <w:pPr>
        <w:ind w:firstLine="435"/>
        <w:rPr>
          <w:rFonts w:hint="eastAsia"/>
        </w:rPr>
      </w:pPr>
      <w:r>
        <w:rPr>
          <w:rFonts w:hint="eastAsia"/>
        </w:rPr>
        <w:t>需求规定的输入输出字段，以及需求规定的输入限制</w:t>
      </w:r>
    </w:p>
    <w:p>
      <w:pPr>
        <w:pStyle w:val="4"/>
        <w:spacing w:line="240" w:lineRule="auto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2.3.2界面检查</w:t>
      </w: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2.3.3</w:t>
      </w:r>
      <w:r>
        <w:rPr>
          <w:rFonts w:hint="eastAsia"/>
        </w:rPr>
        <w:t>易用性</w:t>
      </w:r>
    </w:p>
    <w:p>
      <w:pPr>
        <w:bidi w:val="0"/>
        <w:rPr>
          <w:rFonts w:hint="eastAsia"/>
        </w:rPr>
      </w:pPr>
      <w:r>
        <w:rPr>
          <w:rFonts w:hint="eastAsia"/>
        </w:rPr>
        <w:t>操作按钮提示信息正确性，一致性，可理解性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限制条件提示信息正确性，一致性，可理解性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必填项标识</w:t>
      </w:r>
    </w:p>
    <w:p>
      <w:pPr>
        <w:bidi w:val="0"/>
        <w:rPr>
          <w:rFonts w:hint="eastAsia"/>
        </w:rPr>
      </w:pPr>
      <w:r>
        <w:rPr>
          <w:rFonts w:hint="eastAsia"/>
        </w:rPr>
        <w:t>输入方式可理解性</w:t>
      </w:r>
    </w:p>
    <w:p>
      <w:pPr>
        <w:bidi w:val="0"/>
        <w:rPr>
          <w:rFonts w:hint="eastAsia"/>
        </w:rPr>
      </w:pPr>
      <w:r>
        <w:rPr>
          <w:rFonts w:hint="eastAsia"/>
        </w:rPr>
        <w:t>中文界面下数据语言与界面语言的一致性</w:t>
      </w:r>
    </w:p>
    <w:p>
      <w:pPr>
        <w:rPr>
          <w:rFonts w:hint="default"/>
          <w:lang w:val="en-US" w:eastAsia="zh-CN"/>
        </w:rPr>
      </w:pPr>
    </w:p>
    <w:p>
      <w:pPr>
        <w:pStyle w:val="2"/>
        <w:spacing w:line="400" w:lineRule="exact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3.</w:t>
      </w:r>
      <w:r>
        <w:rPr>
          <w:rFonts w:hint="eastAsia"/>
          <w:color w:val="000000"/>
        </w:rPr>
        <w:t>测试环境</w:t>
      </w: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3.1</w:t>
      </w:r>
      <w:r>
        <w:rPr>
          <w:rFonts w:hint="eastAsia"/>
        </w:rPr>
        <w:t>软硬件环境</w:t>
      </w:r>
    </w:p>
    <w:tbl>
      <w:tblPr>
        <w:tblStyle w:val="5"/>
        <w:tblW w:w="0" w:type="auto"/>
        <w:tblInd w:w="0" w:type="dxa"/>
        <w:tblBorders>
          <w:top w:val="single" w:color="auto" w:sz="12" w:space="0"/>
          <w:left w:val="single" w:color="auto" w:sz="12" w:space="0"/>
          <w:bottom w:val="single" w:color="auto" w:sz="12" w:space="0"/>
          <w:right w:val="single" w:color="auto" w:sz="12" w:space="0"/>
          <w:insideH w:val="single" w:color="auto" w:sz="6" w:space="0"/>
          <w:insideV w:val="single" w:color="auto" w:sz="6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287"/>
        <w:gridCol w:w="2500"/>
      </w:tblGrid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11" w:hRule="atLeast"/>
        </w:trPr>
        <w:tc>
          <w:tcPr>
            <w:tcW w:w="1287" w:type="dxa"/>
            <w:tcBorders>
              <w:top w:val="single" w:color="auto" w:sz="12" w:space="0"/>
              <w:bottom w:val="single" w:color="auto" w:sz="6" w:space="0"/>
            </w:tcBorders>
            <w:shd w:val="clear" w:color="auto" w:fill="CCCCCC"/>
            <w:noWrap w:val="0"/>
            <w:vAlign w:val="center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硬件环境</w:t>
            </w:r>
          </w:p>
        </w:tc>
        <w:tc>
          <w:tcPr>
            <w:tcW w:w="2500" w:type="dxa"/>
            <w:tcBorders>
              <w:top w:val="single" w:color="auto" w:sz="12" w:space="0"/>
              <w:bottom w:val="single" w:color="auto" w:sz="6" w:space="0"/>
            </w:tcBorders>
            <w:shd w:val="clear" w:color="auto" w:fill="CCCCCC"/>
            <w:noWrap w:val="0"/>
            <w:vAlign w:val="center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应用服务器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88" w:hRule="atLeast"/>
        </w:trPr>
        <w:tc>
          <w:tcPr>
            <w:tcW w:w="1287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硬件配置</w:t>
            </w:r>
          </w:p>
        </w:tc>
        <w:tc>
          <w:tcPr>
            <w:tcW w:w="2500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color w:val="000000"/>
              </w:rPr>
            </w:pPr>
            <w:r>
              <w:rPr>
                <w:color w:val="000000"/>
              </w:rPr>
              <w:t>CPU</w:t>
            </w:r>
            <w:r>
              <w:rPr>
                <w:rFonts w:hint="eastAsia"/>
                <w:color w:val="000000"/>
                <w:lang w:val="en-US" w:eastAsia="zh-CN"/>
              </w:rPr>
              <w:t>:</w:t>
            </w:r>
            <w:r>
              <w:rPr>
                <w:color w:val="000000"/>
              </w:rPr>
              <w:t>Intel(R)</w:t>
            </w:r>
            <w:r>
              <w:rPr>
                <w:rFonts w:hint="eastAsia"/>
                <w:color w:val="000000"/>
                <w:lang w:val="en-US" w:eastAsia="zh-CN"/>
              </w:rPr>
              <w:t>i5</w:t>
            </w:r>
            <w:r>
              <w:rPr>
                <w:color w:val="000000"/>
              </w:rPr>
              <w:t xml:space="preserve">CPU </w:t>
            </w:r>
            <w:r>
              <w:rPr>
                <w:rFonts w:hint="eastAsia"/>
                <w:color w:val="000000"/>
                <w:lang w:val="en-US" w:eastAsia="zh-CN"/>
              </w:rPr>
              <w:t>2.3</w:t>
            </w:r>
            <w:r>
              <w:rPr>
                <w:color w:val="000000"/>
              </w:rPr>
              <w:t xml:space="preserve">0GHz </w:t>
            </w:r>
          </w:p>
          <w:p>
            <w:pPr>
              <w:rPr>
                <w:color w:val="000000"/>
              </w:rPr>
            </w:pPr>
            <w:r>
              <w:rPr>
                <w:rFonts w:hint="eastAsia"/>
                <w:color w:val="000000"/>
                <w:lang w:val="en-US" w:eastAsia="zh-CN"/>
              </w:rPr>
              <w:t>内存</w:t>
            </w:r>
            <w:r>
              <w:rPr>
                <w:rFonts w:hint="eastAsia"/>
                <w:color w:val="000000"/>
              </w:rPr>
              <w:t>：</w:t>
            </w:r>
            <w:r>
              <w:rPr>
                <w:rFonts w:hint="eastAsia"/>
                <w:color w:val="000000"/>
                <w:lang w:val="en-US" w:eastAsia="zh-CN"/>
              </w:rPr>
              <w:t>8G</w:t>
            </w:r>
          </w:p>
          <w:p>
            <w:pPr>
              <w:rPr>
                <w:rFonts w:hint="default" w:eastAsiaTheme="minor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硬盘:1t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556" w:hRule="atLeast"/>
        </w:trPr>
        <w:tc>
          <w:tcPr>
            <w:tcW w:w="1287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软件配置</w:t>
            </w:r>
          </w:p>
        </w:tc>
        <w:tc>
          <w:tcPr>
            <w:tcW w:w="2500" w:type="dxa"/>
            <w:tcBorders>
              <w:top w:val="single" w:color="auto" w:sz="6" w:space="0"/>
            </w:tcBorders>
            <w:noWrap w:val="0"/>
            <w:vAlign w:val="top"/>
          </w:tcPr>
          <w:p>
            <w:pPr>
              <w:rPr>
                <w:rFonts w:hint="eastAsia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Apchce:2.4</w:t>
            </w:r>
          </w:p>
          <w:p>
            <w:pPr>
              <w:rPr>
                <w:rFonts w:hint="default"/>
                <w:lang w:val="en-US" w:eastAsia="zh-CN"/>
              </w:rPr>
            </w:pPr>
            <w:r>
              <w:rPr>
                <w:rFonts w:hint="eastAsia"/>
                <w:lang w:val="en-US" w:eastAsia="zh-CN"/>
              </w:rPr>
              <w:t>MySQL:5.5</w:t>
            </w:r>
          </w:p>
        </w:tc>
      </w:tr>
      <w:tr>
        <w:tblPrEx>
          <w:tblBorders>
            <w:top w:val="single" w:color="auto" w:sz="12" w:space="0"/>
            <w:left w:val="single" w:color="auto" w:sz="12" w:space="0"/>
            <w:bottom w:val="single" w:color="auto" w:sz="12" w:space="0"/>
            <w:right w:val="single" w:color="auto" w:sz="12" w:space="0"/>
            <w:insideH w:val="single" w:color="auto" w:sz="6" w:space="0"/>
            <w:insideV w:val="single" w:color="auto" w:sz="6" w:space="0"/>
          </w:tblBorders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404" w:hRule="atLeast"/>
        </w:trPr>
        <w:tc>
          <w:tcPr>
            <w:tcW w:w="1287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网络环境</w:t>
            </w:r>
          </w:p>
        </w:tc>
        <w:tc>
          <w:tcPr>
            <w:tcW w:w="2500" w:type="dxa"/>
            <w:noWrap w:val="0"/>
            <w:vAlign w:val="top"/>
          </w:tcPr>
          <w:p>
            <w:pPr>
              <w:rPr>
                <w:rFonts w:hint="eastAsia"/>
              </w:rPr>
            </w:pPr>
            <w:r>
              <w:rPr>
                <w:rFonts w:hint="eastAsia"/>
              </w:rPr>
              <w:t>100</w:t>
            </w:r>
            <w:r>
              <w:rPr>
                <w:rFonts w:hint="eastAsia"/>
                <w:lang w:val="en-US" w:eastAsia="zh-CN"/>
              </w:rPr>
              <w:t>0</w:t>
            </w:r>
            <w:r>
              <w:rPr>
                <w:rFonts w:hint="eastAsia"/>
              </w:rPr>
              <w:t>M LAN</w:t>
            </w:r>
          </w:p>
        </w:tc>
      </w:tr>
    </w:tbl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spacing w:line="400" w:lineRule="exact"/>
        <w:ind w:left="105" w:leftChars="50" w:firstLine="468" w:firstLineChars="223"/>
        <w:rPr>
          <w:rFonts w:hint="eastAsia"/>
        </w:rPr>
      </w:pPr>
    </w:p>
    <w:p>
      <w:pPr>
        <w:pStyle w:val="4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3.2</w:t>
      </w:r>
      <w:r>
        <w:rPr>
          <w:rFonts w:hint="eastAsia"/>
        </w:rPr>
        <w:t>网络拓扑</w:t>
      </w:r>
    </w:p>
    <w:p>
      <w:pPr>
        <w:numPr>
          <w:ilvl w:val="0"/>
          <w:numId w:val="0"/>
        </w:numPr>
        <w:spacing w:line="240" w:lineRule="auto"/>
      </w:pPr>
      <w:r>
        <w:object>
          <v:shape id="_x0000_i1025" o:spt="75" type="#_x0000_t75" style="height:257.8pt;width:288.8pt;" o:ole="t" filled="f" stroked="f" coordsize="21600,21600">
            <v:path/>
            <v:fill on="f" focussize="0,0"/>
            <v:stroke on="f"/>
            <v:imagedata r:id="rId5" o:title=""/>
            <o:lock v:ext="edit" aspectratio="t"/>
            <w10:wrap type="none"/>
            <w10:anchorlock/>
          </v:shape>
          <o:OLEObject Type="Embed" ProgID="Visio.Drawing.11" ShapeID="_x0000_i1025" DrawAspect="Content" ObjectID="_1468075725" r:id="rId4">
            <o:LockedField>false</o:LockedField>
          </o:OLEObject>
        </w:object>
      </w:r>
    </w:p>
    <w:p>
      <w:pPr>
        <w:pStyle w:val="2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4</w:t>
      </w:r>
      <w:r>
        <w:rPr>
          <w:rFonts w:hint="eastAsia"/>
        </w:rPr>
        <w:t>测试结果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  <w:lang w:val="en-US" w:eastAsia="zh-CN"/>
        </w:rPr>
        <w:t>4.1</w:t>
      </w:r>
      <w:r>
        <w:rPr>
          <w:rFonts w:hint="eastAsia"/>
          <w:color w:val="000000"/>
        </w:rPr>
        <w:t>Bug趋势图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>此次</w:t>
      </w:r>
      <w:r>
        <w:rPr>
          <w:rFonts w:hint="eastAsia"/>
          <w:lang w:val="en-US" w:eastAsia="zh-CN"/>
        </w:rPr>
        <w:t>客户关系管理系统</w:t>
      </w:r>
      <w:r>
        <w:rPr>
          <w:rFonts w:hint="eastAsia"/>
        </w:rPr>
        <w:t>测试</w:t>
      </w:r>
      <w:r>
        <w:rPr>
          <w:rFonts w:hint="eastAsia"/>
          <w:lang w:val="en-US" w:eastAsia="zh-CN"/>
        </w:rPr>
        <w:t>,</w:t>
      </w:r>
      <w:r>
        <w:rPr>
          <w:rFonts w:hint="eastAsia"/>
        </w:rPr>
        <w:t>bug版本趋势图如下图所示：</w:t>
      </w:r>
    </w:p>
    <w:p>
      <w:pPr>
        <w:spacing w:line="400" w:lineRule="exact"/>
        <w:rPr>
          <w:rFonts w:hint="eastAsia" w:eastAsiaTheme="minorEastAsia"/>
          <w:lang w:eastAsia="zh-CN"/>
        </w:rPr>
      </w:pPr>
      <w: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-62865</wp:posOffset>
            </wp:positionH>
            <wp:positionV relativeFrom="paragraph">
              <wp:posOffset>174625</wp:posOffset>
            </wp:positionV>
            <wp:extent cx="4578350" cy="2711450"/>
            <wp:effectExtent l="0" t="0" r="6350" b="6350"/>
            <wp:wrapTopAndBottom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578350" cy="271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numPr>
          <w:ilvl w:val="0"/>
          <w:numId w:val="0"/>
        </w:numPr>
        <w:spacing w:line="240" w:lineRule="auto"/>
      </w:pPr>
    </w:p>
    <w:p>
      <w:pPr>
        <w:spacing w:line="360" w:lineRule="auto"/>
        <w:ind w:firstLine="422" w:firstLineChars="200"/>
        <w:rPr>
          <w:rFonts w:hint="eastAsia"/>
          <w:b/>
        </w:rPr>
      </w:pPr>
      <w:r>
        <w:rPr>
          <w:rFonts w:hint="eastAsia"/>
          <w:b/>
        </w:rPr>
        <w:t>第一阶段，B</w:t>
      </w:r>
      <w:r>
        <w:rPr>
          <w:b/>
        </w:rPr>
        <w:t>ug</w:t>
      </w:r>
      <w:r>
        <w:rPr>
          <w:rFonts w:hint="eastAsia"/>
          <w:b/>
        </w:rPr>
        <w:t>增量确认测试。</w:t>
      </w:r>
    </w:p>
    <w:p>
      <w:pPr>
        <w:spacing w:line="360" w:lineRule="auto"/>
        <w:ind w:firstLine="420" w:firstLineChars="200"/>
      </w:pPr>
      <w:r>
        <w:rPr>
          <w:rFonts w:hint="eastAsia"/>
        </w:rPr>
        <w:t>时间从20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8</w:t>
      </w:r>
      <w:r>
        <w:rPr>
          <w:rFonts w:hint="eastAsia"/>
        </w:rPr>
        <w:t>日到20</w:t>
      </w:r>
      <w:r>
        <w:rPr>
          <w:rFonts w:hint="eastAsia"/>
          <w:lang w:val="en-US" w:eastAsia="zh-CN"/>
        </w:rPr>
        <w:t>20</w:t>
      </w:r>
      <w:r>
        <w:rPr>
          <w:rFonts w:hint="eastAsia"/>
        </w:rPr>
        <w:t>年</w:t>
      </w:r>
      <w:r>
        <w:rPr>
          <w:rFonts w:hint="eastAsia"/>
          <w:lang w:val="en-US" w:eastAsia="zh-CN"/>
        </w:rPr>
        <w:t>2</w:t>
      </w:r>
      <w:r>
        <w:rPr>
          <w:rFonts w:hint="eastAsia"/>
        </w:rPr>
        <w:t>月</w:t>
      </w:r>
      <w:r>
        <w:rPr>
          <w:rFonts w:hint="eastAsia"/>
          <w:lang w:val="en-US" w:eastAsia="zh-CN"/>
        </w:rPr>
        <w:t>10</w:t>
      </w:r>
      <w:r>
        <w:rPr>
          <w:rFonts w:hint="eastAsia"/>
        </w:rPr>
        <w:t>日。此次测试一共发现</w:t>
      </w:r>
      <w:r>
        <w:rPr>
          <w:rFonts w:hint="eastAsia"/>
          <w:lang w:val="en-US" w:eastAsia="zh-CN"/>
        </w:rPr>
        <w:t>29</w:t>
      </w:r>
      <w:r>
        <w:rPr>
          <w:rFonts w:hint="eastAsia"/>
        </w:rPr>
        <w:t>条bug.</w:t>
      </w:r>
    </w:p>
    <w:p>
      <w:pPr>
        <w:spacing w:line="360" w:lineRule="auto"/>
        <w:rPr>
          <w:rFonts w:hint="eastAsia"/>
        </w:rPr>
      </w:pPr>
      <w:r>
        <w:rPr>
          <w:rFonts w:hint="eastAsia"/>
        </w:rPr>
        <w:t xml:space="preserve"> </w:t>
      </w:r>
      <w:r>
        <w:t xml:space="preserve">    </w:t>
      </w:r>
    </w:p>
    <w:p>
      <w:pPr>
        <w:spacing w:line="360" w:lineRule="auto"/>
        <w:ind w:firstLine="643" w:firstLineChars="200"/>
        <w:rPr>
          <w:rFonts w:hint="eastAsia"/>
          <w:b/>
          <w:bCs/>
          <w:color w:val="000000"/>
          <w:sz w:val="32"/>
          <w:szCs w:val="28"/>
        </w:rPr>
      </w:pPr>
      <w:r>
        <w:rPr>
          <w:rFonts w:hint="eastAsia"/>
          <w:b/>
          <w:bCs/>
          <w:color w:val="000000"/>
          <w:sz w:val="32"/>
          <w:szCs w:val="28"/>
          <w:lang w:val="en-US" w:eastAsia="zh-CN"/>
        </w:rPr>
        <w:t>4.2</w:t>
      </w:r>
      <w:r>
        <w:rPr>
          <w:b/>
          <w:bCs/>
          <w:color w:val="000000"/>
          <w:sz w:val="32"/>
          <w:szCs w:val="28"/>
        </w:rPr>
        <w:t>B</w:t>
      </w:r>
      <w:r>
        <w:rPr>
          <w:rFonts w:hint="eastAsia"/>
          <w:b/>
          <w:bCs/>
          <w:color w:val="000000"/>
          <w:sz w:val="32"/>
          <w:szCs w:val="28"/>
        </w:rPr>
        <w:t>ug严重程度</w:t>
      </w:r>
    </w:p>
    <w:p>
      <w:pPr>
        <w:ind w:firstLine="210" w:firstLineChars="100"/>
        <w:rPr>
          <w:rFonts w:hint="eastAsia"/>
        </w:rPr>
      </w:pPr>
    </w:p>
    <w:p>
      <w:pPr>
        <w:spacing w:line="400" w:lineRule="exact"/>
        <w:ind w:firstLine="210" w:firstLineChars="100"/>
        <w:rPr>
          <w:rFonts w:hint="eastAsia"/>
        </w:rPr>
      </w:pPr>
      <w:r>
        <w:rPr>
          <w:rFonts w:hint="eastAsia"/>
        </w:rPr>
        <w:t xml:space="preserve">    测试发现的bug主要集中在</w:t>
      </w:r>
      <w:r>
        <w:rPr>
          <w:rFonts w:hint="eastAsia"/>
          <w:lang w:val="en-US" w:eastAsia="zh-CN"/>
        </w:rPr>
        <w:t>客户管理，营销管理，订单合同管理，</w:t>
      </w:r>
      <w:r>
        <w:rPr>
          <w:rFonts w:hint="eastAsia"/>
        </w:rPr>
        <w:t>属于严重的缺陷，测试的时候，出现了多个严重级别的bug，出现严重级别的bug主要表现在以下几个方面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系统主要功能没有实现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输入框没有进行限制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</w:rPr>
        <w:t>对输入的信息没有规定,出现输入什么都可以进行操作的情况</w:t>
      </w:r>
    </w:p>
    <w:p>
      <w:pPr>
        <w:numPr>
          <w:ilvl w:val="0"/>
          <w:numId w:val="4"/>
        </w:numPr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页面显示混乱</w:t>
      </w:r>
    </w:p>
    <w:p>
      <w:pPr>
        <w:rPr>
          <w:rFonts w:hint="eastAsia"/>
        </w:rPr>
      </w:pP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权限bug主要表现：</w:t>
      </w:r>
    </w:p>
    <w:p>
      <w:pPr>
        <w:numPr>
          <w:ilvl w:val="0"/>
          <w:numId w:val="5"/>
        </w:numPr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用户角色限制不到位，无权限身份也可以进行操作</w:t>
      </w:r>
    </w:p>
    <w:p>
      <w:pPr>
        <w:pStyle w:val="3"/>
        <w:bidi w:val="0"/>
        <w:rPr>
          <w:rFonts w:hint="eastAsia"/>
        </w:rPr>
      </w:pPr>
      <w:r>
        <w:rPr>
          <w:rFonts w:hint="eastAsia"/>
          <w:lang w:val="en-US" w:eastAsia="zh-CN"/>
        </w:rPr>
        <w:t>4.3</w:t>
      </w:r>
      <w:r>
        <w:t>B</w:t>
      </w:r>
      <w:r>
        <w:rPr>
          <w:rFonts w:hint="eastAsia"/>
        </w:rPr>
        <w:t>ug引入阶段</w:t>
      </w:r>
    </w:p>
    <w:p>
      <w:pPr>
        <w:bidi w:val="0"/>
        <w:rPr>
          <w:rFonts w:hint="eastAsia"/>
        </w:rPr>
      </w:pPr>
      <w:r>
        <w:rPr>
          <w:rFonts w:hint="eastAsia"/>
        </w:rPr>
        <w:t>主要为后台编码和页面设计方面的bug，</w:t>
      </w:r>
      <w:r>
        <w:rPr>
          <w:rFonts w:hint="eastAsia"/>
          <w:lang w:val="en-US" w:eastAsia="zh-CN"/>
        </w:rPr>
        <w:t>还有几乎每个输入框的bug,</w:t>
      </w:r>
      <w:r>
        <w:rPr>
          <w:rFonts w:hint="eastAsia"/>
        </w:rPr>
        <w:t>占到了全部bug的2/3。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4.4</w:t>
      </w:r>
      <w:r>
        <w:t>B</w:t>
      </w:r>
      <w:r>
        <w:rPr>
          <w:rFonts w:hint="eastAsia"/>
        </w:rPr>
        <w:t>ug引入原因</w:t>
      </w:r>
    </w:p>
    <w:p>
      <w:r>
        <w:drawing>
          <wp:anchor distT="0" distB="0" distL="114935" distR="114935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15240</wp:posOffset>
            </wp:positionV>
            <wp:extent cx="3758565" cy="2540000"/>
            <wp:effectExtent l="0" t="0" r="5715" b="5080"/>
            <wp:wrapThrough wrapText="bothSides">
              <wp:wrapPolygon>
                <wp:start x="0" y="0"/>
                <wp:lineTo x="0" y="21514"/>
                <wp:lineTo x="21545" y="21514"/>
                <wp:lineTo x="21545" y="0"/>
                <wp:lineTo x="0" y="0"/>
              </wp:wrapPolygon>
            </wp:wrapThrough>
            <wp:docPr id="4" name="图片 4" descr="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图片 4" descr="5"/>
                    <pic:cNvPicPr>
                      <a:picLocks noChangeAspect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758565" cy="2540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>
      <w:pPr>
        <w:bidi w:val="0"/>
        <w:rPr>
          <w:rFonts w:hint="eastAsia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p>
      <w:pPr>
        <w:ind w:firstLine="435"/>
        <w:rPr>
          <w:rFonts w:hint="eastAsia"/>
        </w:rPr>
      </w:pPr>
      <w:r>
        <w:rPr>
          <w:rFonts w:hint="eastAsia"/>
        </w:rPr>
        <w:t>主要后台编码方面的bug，占到了全部bug的2/3。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4.5</w:t>
      </w:r>
      <w:r>
        <w:t>B</w:t>
      </w:r>
      <w:r>
        <w:rPr>
          <w:rFonts w:hint="eastAsia"/>
        </w:rPr>
        <w:t>ug状态分布</w:t>
      </w:r>
    </w:p>
    <w:p>
      <w:pPr>
        <w:rPr>
          <w:rFonts w:hint="eastAsia"/>
        </w:rPr>
      </w:pPr>
      <w:r>
        <w:drawing>
          <wp:inline distT="0" distB="0" distL="114300" distR="114300">
            <wp:extent cx="4591050" cy="2838450"/>
            <wp:effectExtent l="0" t="0" r="6350" b="6350"/>
            <wp:docPr id="5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图片 3"/>
                    <pic:cNvPicPr>
                      <a:picLocks noChangeAspect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4591050" cy="2838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>
      <w:pPr>
        <w:rPr>
          <w:rFonts w:hint="eastAsia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由上述bug分布状态可以看出客户管理的bug很多</w:t>
      </w:r>
    </w:p>
    <w:p>
      <w:pPr>
        <w:pStyle w:val="2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</w:t>
      </w:r>
      <w:r>
        <w:rPr>
          <w:rFonts w:hint="eastAsia"/>
        </w:rPr>
        <w:t>测试结论</w:t>
      </w:r>
    </w:p>
    <w:p>
      <w:pPr>
        <w:pStyle w:val="3"/>
        <w:spacing w:line="400" w:lineRule="exact"/>
        <w:rPr>
          <w:rFonts w:hint="eastAsia"/>
        </w:rPr>
      </w:pPr>
      <w:r>
        <w:rPr>
          <w:rFonts w:hint="eastAsia"/>
          <w:lang w:val="en-US" w:eastAsia="zh-CN"/>
        </w:rPr>
        <w:t>5.1</w:t>
      </w:r>
      <w:r>
        <w:rPr>
          <w:rFonts w:hint="eastAsia"/>
        </w:rPr>
        <w:t>功能性</w:t>
      </w:r>
    </w:p>
    <w:p>
      <w:pPr>
        <w:spacing w:line="400" w:lineRule="exact"/>
        <w:ind w:firstLine="420" w:firstLineChars="200"/>
        <w:rPr>
          <w:rFonts w:hint="default" w:eastAsiaTheme="minorEastAsia"/>
          <w:lang w:val="en-US" w:eastAsia="zh-CN"/>
        </w:rPr>
      </w:pPr>
      <w:r>
        <w:rPr>
          <w:rFonts w:hint="eastAsia"/>
        </w:rPr>
        <w:t>系统正确实现了通过数据字典管理基础数据的功能，实现了数据内容的</w:t>
      </w:r>
      <w:r>
        <w:rPr>
          <w:rFonts w:hint="eastAsia"/>
          <w:lang w:val="en-US" w:eastAsia="zh-CN"/>
        </w:rPr>
        <w:t>基本</w:t>
      </w:r>
      <w:r>
        <w:rPr>
          <w:rFonts w:hint="eastAsia"/>
        </w:rPr>
        <w:t>功能，实现了中文界面。实现了</w:t>
      </w:r>
      <w:r>
        <w:rPr>
          <w:rFonts w:hint="eastAsia"/>
          <w:lang w:val="en-US" w:eastAsia="zh-CN"/>
        </w:rPr>
        <w:t>组织机构、客户管理、营销管理、订单合同管理、售后管理、系统管理。</w:t>
      </w:r>
    </w:p>
    <w:p>
      <w:pPr>
        <w:ind w:firstLine="420" w:firstLineChars="200"/>
      </w:pPr>
      <w:r>
        <w:rPr>
          <w:rFonts w:hint="eastAsia"/>
        </w:rPr>
        <w:t>系统在实现</w:t>
      </w:r>
      <w:r>
        <w:rPr>
          <w:rFonts w:hint="eastAsia"/>
          <w:lang w:val="en-US" w:eastAsia="zh-CN"/>
        </w:rPr>
        <w:t>客户管理、营销管理、订单合同管理</w:t>
      </w:r>
      <w:r>
        <w:rPr>
          <w:rFonts w:hint="eastAsia"/>
        </w:rPr>
        <w:t>功能时，</w:t>
      </w:r>
      <w:r>
        <w:rPr>
          <w:rFonts w:hint="eastAsia"/>
          <w:lang w:val="en-US" w:eastAsia="zh-CN"/>
        </w:rPr>
        <w:t>都</w:t>
      </w:r>
      <w:r>
        <w:rPr>
          <w:rFonts w:hint="eastAsia"/>
        </w:rPr>
        <w:t>存在重大的缺陷</w:t>
      </w:r>
    </w:p>
    <w:p>
      <w:pPr>
        <w:ind w:firstLine="420" w:firstLineChars="200"/>
      </w:pPr>
    </w:p>
    <w:p>
      <w:pPr>
        <w:ind w:firstLine="420" w:firstLineChars="200"/>
        <w:rPr>
          <w:rFonts w:hint="eastAsia"/>
        </w:rPr>
      </w:pPr>
      <w:r>
        <w:rPr>
          <w:rFonts w:hint="eastAsia"/>
        </w:rPr>
        <w:t>易用性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 xml:space="preserve">   </w:t>
      </w:r>
      <w:r>
        <w:t xml:space="preserve"> </w:t>
      </w:r>
      <w:r>
        <w:rPr>
          <w:rFonts w:hint="eastAsia"/>
        </w:rPr>
        <w:t>现有系统实现了如下易用性：</w:t>
      </w:r>
    </w:p>
    <w:p>
      <w:pPr>
        <w:numPr>
          <w:ilvl w:val="0"/>
          <w:numId w:val="6"/>
        </w:numPr>
        <w:spacing w:line="400" w:lineRule="exact"/>
        <w:rPr>
          <w:rFonts w:hint="eastAsia"/>
        </w:rPr>
      </w:pPr>
      <w:r>
        <w:rPr>
          <w:rFonts w:hint="eastAsia"/>
        </w:rPr>
        <w:t>查询，添加，删除，修改操作相关提示信息的一致性，可理解性</w:t>
      </w:r>
    </w:p>
    <w:p>
      <w:pPr>
        <w:spacing w:line="400" w:lineRule="exact"/>
        <w:ind w:firstLine="525" w:firstLineChars="250"/>
        <w:rPr>
          <w:rFonts w:hint="eastAsia"/>
        </w:rPr>
      </w:pPr>
      <w:r>
        <w:rPr>
          <w:rFonts w:hint="eastAsia"/>
        </w:rPr>
        <w:t>现有系统存在如下易用性缺陷：</w:t>
      </w:r>
    </w:p>
    <w:p>
      <w:pPr>
        <w:numPr>
          <w:ilvl w:val="0"/>
          <w:numId w:val="7"/>
        </w:numPr>
        <w:spacing w:line="400" w:lineRule="exact"/>
        <w:rPr>
          <w:rFonts w:hint="eastAsia"/>
        </w:rPr>
      </w:pPr>
      <w:r>
        <w:rPr>
          <w:rFonts w:hint="eastAsia"/>
        </w:rPr>
        <w:t>界面排版不美观</w:t>
      </w:r>
    </w:p>
    <w:p>
      <w:pPr>
        <w:numPr>
          <w:ilvl w:val="0"/>
          <w:numId w:val="7"/>
        </w:numPr>
        <w:spacing w:line="400" w:lineRule="exact"/>
        <w:rPr>
          <w:rFonts w:hint="eastAsia"/>
        </w:rPr>
      </w:pPr>
      <w:r>
        <w:rPr>
          <w:rFonts w:hint="eastAsia"/>
        </w:rPr>
        <w:t>输入，输出字段的可理解性差</w:t>
      </w:r>
    </w:p>
    <w:p>
      <w:pPr>
        <w:numPr>
          <w:ilvl w:val="0"/>
          <w:numId w:val="7"/>
        </w:numPr>
        <w:spacing w:line="400" w:lineRule="exact"/>
        <w:rPr>
          <w:rFonts w:hint="eastAsia"/>
        </w:rPr>
      </w:pPr>
      <w:r>
        <w:rPr>
          <w:rFonts w:hint="eastAsia"/>
        </w:rPr>
        <w:t>输入缺少解释性说明</w:t>
      </w:r>
    </w:p>
    <w:p>
      <w:pPr>
        <w:numPr>
          <w:ilvl w:val="0"/>
          <w:numId w:val="7"/>
        </w:numPr>
        <w:spacing w:line="400" w:lineRule="exact"/>
        <w:rPr>
          <w:rFonts w:hint="eastAsia"/>
        </w:rPr>
      </w:pPr>
      <w:r>
        <w:rPr>
          <w:rFonts w:hint="eastAsia"/>
        </w:rPr>
        <w:t>中文对应的正确性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5.2</w:t>
      </w:r>
      <w:r>
        <w:rPr>
          <w:rFonts w:hint="eastAsia"/>
        </w:rPr>
        <w:t>可靠性</w:t>
      </w:r>
    </w:p>
    <w:p>
      <w:pPr>
        <w:spacing w:line="400" w:lineRule="exact"/>
        <w:ind w:firstLine="437"/>
        <w:rPr>
          <w:rFonts w:hint="eastAsia"/>
        </w:rPr>
      </w:pPr>
      <w:r>
        <w:rPr>
          <w:rFonts w:hint="eastAsia"/>
        </w:rPr>
        <w:t>现有系统的可靠性控制不够严密，很多控制是通过页面控制实现的，如果页面控制失效，可以向数据库插入数据，引发错误。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5.3</w:t>
      </w:r>
      <w:r>
        <w:rPr>
          <w:rFonts w:hint="eastAsia"/>
        </w:rPr>
        <w:t>兼容性</w:t>
      </w:r>
    </w:p>
    <w:p>
      <w:pPr>
        <w:spacing w:line="400" w:lineRule="exact"/>
        <w:ind w:firstLine="437"/>
        <w:rPr>
          <w:rFonts w:hint="eastAsia"/>
        </w:rPr>
      </w:pPr>
      <w:r>
        <w:rPr>
          <w:rFonts w:hint="eastAsia"/>
        </w:rPr>
        <w:t>现有系统支持window下的Google浏览器</w:t>
      </w:r>
    </w:p>
    <w:p>
      <w:pPr>
        <w:spacing w:line="400" w:lineRule="exact"/>
        <w:ind w:firstLine="437"/>
        <w:rPr>
          <w:rFonts w:hint="eastAsia"/>
        </w:rPr>
      </w:pPr>
      <w:r>
        <w:rPr>
          <w:rFonts w:hint="eastAsia"/>
        </w:rPr>
        <w:t>现有系统未进行其他兼容性测试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  <w:lang w:val="en-US" w:eastAsia="zh-CN"/>
        </w:rPr>
        <w:t>5.4</w:t>
      </w:r>
      <w:r>
        <w:rPr>
          <w:rFonts w:hint="eastAsia"/>
        </w:rPr>
        <w:t>安全性</w:t>
      </w:r>
    </w:p>
    <w:p>
      <w:pPr>
        <w:spacing w:line="400" w:lineRule="exact"/>
        <w:ind w:firstLine="435"/>
        <w:rPr>
          <w:rFonts w:hint="eastAsia"/>
        </w:rPr>
      </w:pPr>
      <w:r>
        <w:rPr>
          <w:rFonts w:hint="eastAsia"/>
        </w:rPr>
        <w:t>现有系统未控制以下安全性问题：</w:t>
      </w:r>
    </w:p>
    <w:p>
      <w:pPr>
        <w:numPr>
          <w:ilvl w:val="0"/>
          <w:numId w:val="8"/>
        </w:numPr>
        <w:spacing w:line="400" w:lineRule="exact"/>
        <w:rPr>
          <w:rFonts w:hint="eastAsia"/>
        </w:rPr>
      </w:pPr>
      <w:r>
        <w:t>密码</w:t>
      </w:r>
      <w:r>
        <w:rPr>
          <w:rFonts w:hint="eastAsia"/>
        </w:rPr>
        <w:t>应对</w:t>
      </w:r>
      <w:r>
        <w:t>大小写敏感</w:t>
      </w:r>
    </w:p>
    <w:p>
      <w:pPr>
        <w:numPr>
          <w:ilvl w:val="0"/>
          <w:numId w:val="8"/>
        </w:numPr>
        <w:spacing w:line="400" w:lineRule="exact"/>
      </w:pPr>
      <w:r>
        <w:rPr>
          <w:rFonts w:hint="eastAsia"/>
        </w:rPr>
        <w:t>登陆错误次数限制</w:t>
      </w:r>
    </w:p>
    <w:p>
      <w:pPr>
        <w:numPr>
          <w:ilvl w:val="0"/>
          <w:numId w:val="8"/>
        </w:numPr>
        <w:spacing w:line="400" w:lineRule="exact"/>
      </w:pPr>
      <w:r>
        <w:rPr>
          <w:rFonts w:hint="eastAsia"/>
        </w:rPr>
        <w:t>登录后长时间不进行操作,应该退出登录</w:t>
      </w:r>
    </w:p>
    <w:p>
      <w:pPr>
        <w:numPr>
          <w:ilvl w:val="0"/>
          <w:numId w:val="8"/>
        </w:numPr>
        <w:spacing w:line="400" w:lineRule="exact"/>
        <w:rPr>
          <w:rFonts w:hint="eastAsia"/>
        </w:rPr>
      </w:pPr>
      <w:r>
        <w:rPr>
          <w:rFonts w:hint="eastAsia"/>
        </w:rPr>
        <w:t>修改密码后应退出重新登录</w:t>
      </w:r>
    </w:p>
    <w:p>
      <w:pPr>
        <w:spacing w:line="400" w:lineRule="exact"/>
        <w:ind w:left="855"/>
        <w:rPr>
          <w:rFonts w:hint="eastAsia"/>
        </w:rPr>
      </w:pPr>
    </w:p>
    <w:p>
      <w:pPr>
        <w:pStyle w:val="2"/>
        <w:spacing w:line="240" w:lineRule="auto"/>
        <w:rPr>
          <w:rFonts w:hint="eastAsia"/>
        </w:rPr>
      </w:pPr>
      <w:r>
        <w:rPr>
          <w:rFonts w:hint="eastAsia"/>
        </w:rPr>
        <w:t>分析摘要</w:t>
      </w:r>
    </w:p>
    <w:p>
      <w:pPr>
        <w:pStyle w:val="3"/>
        <w:spacing w:line="240" w:lineRule="auto"/>
        <w:rPr>
          <w:rFonts w:hint="eastAsia"/>
          <w:color w:val="000000"/>
        </w:rPr>
      </w:pPr>
      <w:r>
        <w:rPr>
          <w:rFonts w:hint="eastAsia"/>
          <w:color w:val="000000"/>
        </w:rPr>
        <w:t>覆盖率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此次测试，所有测试用例都是在中文界面下执行，测试不包括回归测试</w:t>
      </w:r>
    </w:p>
    <w:p>
      <w:pPr>
        <w:spacing w:line="400" w:lineRule="exact"/>
        <w:ind w:firstLine="420" w:firstLineChars="200"/>
        <w:rPr>
          <w:rFonts w:hint="eastAsia"/>
        </w:rPr>
      </w:pPr>
      <w:r>
        <w:rPr>
          <w:rFonts w:hint="eastAsia"/>
        </w:rPr>
        <w:t>此次测试，部分页面需求描述无明确的定义，对输入限制无详细定义，无明确的测试依据，在测试过程中，测试是根据输入字段含义，测试人员理解，以及和项目经理，开发人员沟通获得测试依据，无法保证测试依据的正确性和完整性，因此，没有进行完整的，正确的无效数据的测试，测试覆盖率不够，无法保证测试的有效性和正确性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</w:rPr>
        <w:t>遗</w:t>
      </w:r>
      <w:bookmarkStart w:id="0" w:name="_GoBack"/>
      <w:bookmarkEnd w:id="0"/>
      <w:r>
        <w:rPr>
          <w:rFonts w:hint="eastAsia"/>
        </w:rPr>
        <w:t xml:space="preserve">留缺陷的影响 </w:t>
      </w:r>
    </w:p>
    <w:p>
      <w:pPr>
        <w:spacing w:line="400" w:lineRule="exact"/>
        <w:rPr>
          <w:rFonts w:hint="eastAsia"/>
        </w:rPr>
      </w:pPr>
      <w:r>
        <w:rPr>
          <w:rFonts w:hint="eastAsia"/>
        </w:rPr>
        <w:t xml:space="preserve">1． </w:t>
      </w:r>
      <w:r>
        <w:rPr>
          <w:rFonts w:hint="eastAsia"/>
          <w:b/>
          <w:color w:val="000000"/>
        </w:rPr>
        <w:t>缺陷描述：</w:t>
      </w:r>
      <w:r>
        <w:rPr>
          <w:rFonts w:hint="eastAsia"/>
          <w:color w:val="000000"/>
        </w:rPr>
        <w:t>太多的缺陷,因为我们没有开发人员,无法修复,因此没有执行回归测试.</w:t>
      </w:r>
    </w:p>
    <w:p>
      <w:pPr>
        <w:spacing w:line="400" w:lineRule="exact"/>
        <w:ind w:firstLine="413" w:firstLineChars="196"/>
        <w:rPr>
          <w:rFonts w:hint="eastAsia"/>
          <w:color w:val="000000"/>
        </w:rPr>
      </w:pPr>
      <w:r>
        <w:rPr>
          <w:rFonts w:hint="eastAsia"/>
          <w:b/>
          <w:color w:val="000000"/>
        </w:rPr>
        <w:t>缺陷影响：</w:t>
      </w:r>
      <w:r>
        <w:rPr>
          <w:rFonts w:hint="eastAsia"/>
          <w:color w:val="000000"/>
        </w:rPr>
        <w:t>导致这个系统很多功能无法正常使用,用户体验很不好.</w:t>
      </w:r>
    </w:p>
    <w:p>
      <w:pPr>
        <w:pStyle w:val="3"/>
        <w:spacing w:line="240" w:lineRule="auto"/>
        <w:rPr>
          <w:rFonts w:hint="eastAsia"/>
        </w:rPr>
      </w:pPr>
      <w:r>
        <w:rPr>
          <w:rFonts w:hint="eastAsia"/>
        </w:rPr>
        <w:t>建议</w:t>
      </w:r>
    </w:p>
    <w:p>
      <w:pPr>
        <w:numPr>
          <w:ilvl w:val="0"/>
          <w:numId w:val="9"/>
        </w:numPr>
        <w:spacing w:line="400" w:lineRule="exact"/>
        <w:ind w:left="857"/>
        <w:rPr>
          <w:rFonts w:hint="eastAsia"/>
        </w:rPr>
      </w:pPr>
      <w:r>
        <w:rPr>
          <w:rFonts w:hint="eastAsia" w:cs="Arial"/>
          <w:sz w:val="22"/>
          <w:szCs w:val="22"/>
        </w:rPr>
        <w:t>在项目开始的时候应该制定编码标准，数据库标准，需求变更标准，开发和测试人员都严格按照标准进行，可以在后期减少因为开发，测试不一致而导致的问题，同时也可以降低沟通成本。</w:t>
      </w:r>
    </w:p>
    <w:p>
      <w:pPr>
        <w:numPr>
          <w:ilvl w:val="0"/>
          <w:numId w:val="9"/>
        </w:numPr>
        <w:spacing w:line="400" w:lineRule="exact"/>
        <w:ind w:left="857"/>
        <w:rPr>
          <w:rFonts w:hint="eastAsia"/>
        </w:rPr>
      </w:pPr>
      <w:r>
        <w:rPr>
          <w:rFonts w:hint="eastAsia" w:cs="Arial"/>
          <w:sz w:val="22"/>
          <w:szCs w:val="22"/>
        </w:rPr>
        <w:t>开发人员解决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的时候，填写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原因以及解决方式，方便</w:t>
      </w:r>
      <w:r>
        <w:rPr>
          <w:rFonts w:ascii="Arial" w:hAnsi="Arial" w:cs="Arial"/>
          <w:sz w:val="22"/>
          <w:szCs w:val="22"/>
        </w:rPr>
        <w:t>bug</w:t>
      </w:r>
      <w:r>
        <w:rPr>
          <w:rFonts w:hint="eastAsia" w:cs="Arial"/>
          <w:sz w:val="22"/>
          <w:szCs w:val="22"/>
        </w:rPr>
        <w:t>的跟踪。</w:t>
      </w:r>
    </w:p>
    <w:p>
      <w:pPr>
        <w:numPr>
          <w:ilvl w:val="0"/>
          <w:numId w:val="9"/>
        </w:numPr>
        <w:spacing w:line="400" w:lineRule="exact"/>
        <w:ind w:left="857"/>
        <w:rPr>
          <w:rFonts w:hint="eastAsia"/>
        </w:rPr>
      </w:pPr>
      <w:r>
        <w:rPr>
          <w:rFonts w:hint="eastAsia"/>
        </w:rPr>
        <w:t>开发人员在开发版本上发现</w:t>
      </w:r>
      <w:r>
        <w:rPr>
          <w:rFonts w:ascii="Arial" w:hAnsi="Arial"/>
        </w:rPr>
        <w:t>bug</w:t>
      </w:r>
      <w:r>
        <w:rPr>
          <w:rFonts w:hint="eastAsia"/>
        </w:rPr>
        <w:t>，可以通知测试人员，因为开发人员发现的</w:t>
      </w:r>
      <w:r>
        <w:rPr>
          <w:rFonts w:ascii="Arial" w:hAnsi="Arial"/>
        </w:rPr>
        <w:t>bug</w:t>
      </w:r>
      <w:r>
        <w:rPr>
          <w:rFonts w:hint="eastAsia"/>
        </w:rPr>
        <w:t>很有可能在测试版本上出现，而测试人员和开发人员的思路不同，有可能测试人员没有发现该</w:t>
      </w:r>
      <w:r>
        <w:rPr>
          <w:rFonts w:ascii="Arial" w:hAnsi="Arial"/>
        </w:rPr>
        <w:t>bug</w:t>
      </w:r>
      <w:r>
        <w:rPr>
          <w:rFonts w:hint="eastAsia"/>
        </w:rPr>
        <w:t>，而且，这样可以保证发现的</w:t>
      </w:r>
      <w:r>
        <w:rPr>
          <w:rFonts w:ascii="Arial" w:hAnsi="Arial"/>
        </w:rPr>
        <w:t>bug</w:t>
      </w:r>
      <w:r>
        <w:rPr>
          <w:rFonts w:hint="eastAsia"/>
        </w:rPr>
        <w:t>都能够被跟踪。</w:t>
      </w:r>
    </w:p>
    <w:p>
      <w:pPr>
        <w:numPr>
          <w:ilvl w:val="0"/>
          <w:numId w:val="0"/>
        </w:numPr>
        <w:spacing w:line="240" w:lineRule="auto"/>
        <w:rPr>
          <w:rFonts w:hint="eastAsia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Impact">
    <w:panose1 w:val="020B0806030902050204"/>
    <w:charset w:val="00"/>
    <w:family w:val="auto"/>
    <w:pitch w:val="default"/>
    <w:sig w:usb0="00000287" w:usb1="00000000" w:usb2="00000000" w:usb3="00000000" w:csb0="2000009F" w:csb1="DFD70000"/>
  </w:font>
  <w:font w:name="Calibri Light">
    <w:panose1 w:val="020F0302020204030204"/>
    <w:charset w:val="00"/>
    <w:family w:val="auto"/>
    <w:pitch w:val="default"/>
    <w:sig w:usb0="E4002E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B967FCC"/>
    <w:multiLevelType w:val="multilevel"/>
    <w:tmpl w:val="1B967FCC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1">
    <w:nsid w:val="29836254"/>
    <w:multiLevelType w:val="singleLevel"/>
    <w:tmpl w:val="29836254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abstractNum w:abstractNumId="2">
    <w:nsid w:val="38A31424"/>
    <w:multiLevelType w:val="multilevel"/>
    <w:tmpl w:val="38A31424"/>
    <w:lvl w:ilvl="0" w:tentative="0">
      <w:start w:val="1"/>
      <w:numFmt w:val="bullet"/>
      <w:lvlText w:val=""/>
      <w:lvlJc w:val="left"/>
      <w:pPr>
        <w:tabs>
          <w:tab w:val="left" w:pos="1065"/>
        </w:tabs>
        <w:ind w:left="106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485"/>
        </w:tabs>
        <w:ind w:left="148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905"/>
        </w:tabs>
        <w:ind w:left="190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325"/>
        </w:tabs>
        <w:ind w:left="232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745"/>
        </w:tabs>
        <w:ind w:left="274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3165"/>
        </w:tabs>
        <w:ind w:left="316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585"/>
        </w:tabs>
        <w:ind w:left="358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4005"/>
        </w:tabs>
        <w:ind w:left="400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425"/>
        </w:tabs>
        <w:ind w:left="4425" w:hanging="420"/>
      </w:pPr>
      <w:rPr>
        <w:rFonts w:hint="default" w:ascii="Wingdings" w:hAnsi="Wingdings"/>
      </w:rPr>
    </w:lvl>
  </w:abstractNum>
  <w:abstractNum w:abstractNumId="3">
    <w:nsid w:val="3B8A51D7"/>
    <w:multiLevelType w:val="multilevel"/>
    <w:tmpl w:val="3B8A51D7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4">
    <w:nsid w:val="3EEB7911"/>
    <w:multiLevelType w:val="multilevel"/>
    <w:tmpl w:val="3EEB7911"/>
    <w:lvl w:ilvl="0" w:tentative="0">
      <w:start w:val="1"/>
      <w:numFmt w:val="bullet"/>
      <w:lvlText w:val="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00"/>
        </w:tabs>
        <w:ind w:left="4200" w:hanging="420"/>
      </w:pPr>
      <w:rPr>
        <w:rFonts w:hint="default" w:ascii="Wingdings" w:hAnsi="Wingdings"/>
      </w:rPr>
    </w:lvl>
  </w:abstractNum>
  <w:abstractNum w:abstractNumId="5">
    <w:nsid w:val="58EA4456"/>
    <w:multiLevelType w:val="multilevel"/>
    <w:tmpl w:val="58EA4456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6">
    <w:nsid w:val="5C433DE5"/>
    <w:multiLevelType w:val="multilevel"/>
    <w:tmpl w:val="5C433DE5"/>
    <w:lvl w:ilvl="0" w:tentative="0">
      <w:start w:val="1"/>
      <w:numFmt w:val="bullet"/>
      <w:lvlText w:val=""/>
      <w:lvlJc w:val="left"/>
      <w:pPr>
        <w:tabs>
          <w:tab w:val="left" w:pos="840"/>
        </w:tabs>
        <w:ind w:left="840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60"/>
        </w:tabs>
        <w:ind w:left="126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80"/>
        </w:tabs>
        <w:ind w:left="168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00"/>
        </w:tabs>
        <w:ind w:left="210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20"/>
        </w:tabs>
        <w:ind w:left="252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40"/>
        </w:tabs>
        <w:ind w:left="294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60"/>
        </w:tabs>
        <w:ind w:left="336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80"/>
        </w:tabs>
        <w:ind w:left="378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00"/>
        </w:tabs>
        <w:ind w:left="4200" w:hanging="420"/>
      </w:pPr>
      <w:rPr>
        <w:rFonts w:hint="default" w:ascii="Wingdings" w:hAnsi="Wingdings"/>
      </w:rPr>
    </w:lvl>
  </w:abstractNum>
  <w:abstractNum w:abstractNumId="7">
    <w:nsid w:val="6C8A4A5C"/>
    <w:multiLevelType w:val="multilevel"/>
    <w:tmpl w:val="6C8A4A5C"/>
    <w:lvl w:ilvl="0" w:tentative="0">
      <w:start w:val="1"/>
      <w:numFmt w:val="bullet"/>
      <w:lvlText w:val=""/>
      <w:lvlJc w:val="left"/>
      <w:pPr>
        <w:tabs>
          <w:tab w:val="left" w:pos="855"/>
        </w:tabs>
        <w:ind w:left="855" w:hanging="420"/>
      </w:pPr>
      <w:rPr>
        <w:rFonts w:hint="default" w:ascii="Wingdings" w:hAnsi="Wingdings"/>
      </w:rPr>
    </w:lvl>
    <w:lvl w:ilvl="1" w:tentative="0">
      <w:start w:val="1"/>
      <w:numFmt w:val="bullet"/>
      <w:lvlText w:val=""/>
      <w:lvlJc w:val="left"/>
      <w:pPr>
        <w:tabs>
          <w:tab w:val="left" w:pos="1275"/>
        </w:tabs>
        <w:ind w:left="1275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tabs>
          <w:tab w:val="left" w:pos="1695"/>
        </w:tabs>
        <w:ind w:left="1695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tabs>
          <w:tab w:val="left" w:pos="2115"/>
        </w:tabs>
        <w:ind w:left="2115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tabs>
          <w:tab w:val="left" w:pos="2535"/>
        </w:tabs>
        <w:ind w:left="2535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tabs>
          <w:tab w:val="left" w:pos="2955"/>
        </w:tabs>
        <w:ind w:left="2955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tabs>
          <w:tab w:val="left" w:pos="3375"/>
        </w:tabs>
        <w:ind w:left="3375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tabs>
          <w:tab w:val="left" w:pos="3795"/>
        </w:tabs>
        <w:ind w:left="3795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tabs>
          <w:tab w:val="left" w:pos="4215"/>
        </w:tabs>
        <w:ind w:left="4215" w:hanging="420"/>
      </w:pPr>
      <w:rPr>
        <w:rFonts w:hint="default" w:ascii="Wingdings" w:hAnsi="Wingdings"/>
      </w:rPr>
    </w:lvl>
  </w:abstractNum>
  <w:abstractNum w:abstractNumId="8">
    <w:nsid w:val="710FAA35"/>
    <w:multiLevelType w:val="singleLevel"/>
    <w:tmpl w:val="710FAA35"/>
    <w:lvl w:ilvl="0" w:tentative="0">
      <w:start w:val="1"/>
      <w:numFmt w:val="decimal"/>
      <w:lvlText w:val="%1."/>
      <w:lvlJc w:val="left"/>
      <w:pPr>
        <w:tabs>
          <w:tab w:val="left" w:pos="312"/>
        </w:tabs>
      </w:pPr>
    </w:lvl>
  </w:abstractNum>
  <w:num w:numId="1">
    <w:abstractNumId w:val="1"/>
  </w:num>
  <w:num w:numId="2">
    <w:abstractNumId w:val="8"/>
  </w:num>
  <w:num w:numId="3">
    <w:abstractNumId w:val="6"/>
  </w:num>
  <w:num w:numId="4">
    <w:abstractNumId w:val="2"/>
  </w:num>
  <w:num w:numId="5">
    <w:abstractNumId w:val="4"/>
  </w:num>
  <w:num w:numId="6">
    <w:abstractNumId w:val="3"/>
  </w:num>
  <w:num w:numId="7">
    <w:abstractNumId w:val="5"/>
  </w:num>
  <w:num w:numId="8">
    <w:abstractNumId w:val="0"/>
  </w:num>
  <w:num w:numId="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CC127CC"/>
    <w:rsid w:val="0E4C7CD9"/>
    <w:rsid w:val="0EDF22EC"/>
    <w:rsid w:val="13101446"/>
    <w:rsid w:val="22D43886"/>
    <w:rsid w:val="2A2B68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link w:val="7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7">
    <w:name w:val="标题 1 Char"/>
    <w:link w:val="2"/>
    <w:qFormat/>
    <w:uiPriority w:val="0"/>
    <w:rPr>
      <w:b/>
      <w:kern w:val="44"/>
      <w:sz w:val="44"/>
    </w:r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customXml" Target="../customXml/item1.xml"/><Relationship Id="rId8" Type="http://schemas.openxmlformats.org/officeDocument/2006/relationships/image" Target="media/image4.png"/><Relationship Id="rId7" Type="http://schemas.openxmlformats.org/officeDocument/2006/relationships/image" Target="media/image3.png"/><Relationship Id="rId6" Type="http://schemas.openxmlformats.org/officeDocument/2006/relationships/image" Target="media/image2.png"/><Relationship Id="rId5" Type="http://schemas.openxmlformats.org/officeDocument/2006/relationships/image" Target="media/image1.emf"/><Relationship Id="rId4" Type="http://schemas.openxmlformats.org/officeDocument/2006/relationships/oleObject" Target="embeddings/oleObject1.bin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1" Type="http://schemas.openxmlformats.org/officeDocument/2006/relationships/fontTable" Target="fontTable.xml"/><Relationship Id="rId10" Type="http://schemas.openxmlformats.org/officeDocument/2006/relationships/numbering" Target="numbering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</TotalTime>
  <ScaleCrop>false</ScaleCrop>
  <LinksUpToDate>false</LinksUpToDate>
  <CharactersWithSpaces>0</CharactersWithSpaces>
  <Application>WPS Office_11.1.0.9339_F1E327BC-269C-435d-A152-05C5408002CA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2019-11-02T07:44:00Z</dcterms:created>
  <dc:creator>欲望养厉鬼</dc:creator>
  <cp:lastModifiedBy>梦里梦外</cp:lastModifiedBy>
  <dcterms:modified xsi:type="dcterms:W3CDTF">2020-02-10T03:58:29Z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2052-11.1.0.9339</vt:lpwstr>
  </property>
</Properties>
</file>