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。熟悉互联网，了解用户特征，对产品品质要求高。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C3B09">
        <w:rPr>
          <w:rFonts w:hint="eastAsia"/>
          <w:sz w:val="28"/>
          <w:szCs w:val="28"/>
        </w:rPr>
        <w:t>徐</w:t>
      </w:r>
      <w:proofErr w:type="gramStart"/>
      <w:r w:rsidR="002C3B09">
        <w:rPr>
          <w:rFonts w:hint="eastAsia"/>
          <w:sz w:val="28"/>
          <w:szCs w:val="28"/>
        </w:rPr>
        <w:t>世</w:t>
      </w:r>
      <w:proofErr w:type="gramEnd"/>
      <w:r w:rsidR="002C3B09">
        <w:rPr>
          <w:rFonts w:hint="eastAsia"/>
          <w:sz w:val="28"/>
          <w:szCs w:val="28"/>
        </w:rPr>
        <w:t>伟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C3B09">
        <w:rPr>
          <w:rFonts w:hint="eastAsia"/>
          <w:sz w:val="28"/>
          <w:szCs w:val="28"/>
        </w:rPr>
        <w:t>徐</w:t>
      </w:r>
      <w:proofErr w:type="gramStart"/>
      <w:r w:rsidR="002C3B09">
        <w:rPr>
          <w:rFonts w:hint="eastAsia"/>
          <w:sz w:val="28"/>
          <w:szCs w:val="28"/>
        </w:rPr>
        <w:t>世</w:t>
      </w:r>
      <w:proofErr w:type="gramEnd"/>
      <w:r w:rsidR="002C3B09">
        <w:rPr>
          <w:rFonts w:hint="eastAsia"/>
          <w:sz w:val="28"/>
          <w:szCs w:val="28"/>
        </w:rPr>
        <w:t>伟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570" w:rsidRDefault="00437570" w:rsidP="00CA03B3">
      <w:r>
        <w:separator/>
      </w:r>
    </w:p>
  </w:endnote>
  <w:endnote w:type="continuationSeparator" w:id="0">
    <w:p w:rsidR="00437570" w:rsidRDefault="0043757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570" w:rsidRDefault="00437570" w:rsidP="00CA03B3">
      <w:r>
        <w:separator/>
      </w:r>
    </w:p>
  </w:footnote>
  <w:footnote w:type="continuationSeparator" w:id="0">
    <w:p w:rsidR="00437570" w:rsidRDefault="0043757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3B0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7570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43A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0C33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213B4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244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75CEB"/>
  <w15:docId w15:val="{8330A5B2-8030-49D0-A100-F396495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11</cp:revision>
  <dcterms:created xsi:type="dcterms:W3CDTF">2012-08-30T06:32:00Z</dcterms:created>
  <dcterms:modified xsi:type="dcterms:W3CDTF">2019-06-19T07:21:00Z</dcterms:modified>
</cp:coreProperties>
</file>