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</w:t>
      </w:r>
      <w:r w:rsidR="009C0F5A" w:rsidRPr="00577E73">
        <w:rPr>
          <w:rFonts w:hint="eastAsia"/>
          <w:sz w:val="28"/>
          <w:szCs w:val="28"/>
        </w:rPr>
        <w:t>家</w:t>
      </w:r>
      <w:r w:rsidR="004A5225">
        <w:rPr>
          <w:rFonts w:hint="eastAsia"/>
          <w:sz w:val="28"/>
          <w:szCs w:val="28"/>
        </w:rPr>
        <w:t>赞助商赞助线下活动</w:t>
      </w:r>
      <w:r w:rsidR="009C0F5A" w:rsidRPr="00577E73">
        <w:rPr>
          <w:rFonts w:hint="eastAsia"/>
          <w:sz w:val="28"/>
          <w:szCs w:val="28"/>
        </w:rPr>
        <w:t>，平均每家</w:t>
      </w:r>
      <w:r w:rsidR="004A5225">
        <w:rPr>
          <w:rFonts w:hint="eastAsia"/>
          <w:sz w:val="28"/>
          <w:szCs w:val="28"/>
        </w:rPr>
        <w:t>五万赞助费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4A5225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D2" w:rsidRDefault="001F39D2" w:rsidP="007C0007">
      <w:r>
        <w:separator/>
      </w:r>
    </w:p>
  </w:endnote>
  <w:endnote w:type="continuationSeparator" w:id="0">
    <w:p w:rsidR="001F39D2" w:rsidRDefault="001F39D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D2" w:rsidRDefault="001F39D2" w:rsidP="007C0007">
      <w:r>
        <w:separator/>
      </w:r>
    </w:p>
  </w:footnote>
  <w:footnote w:type="continuationSeparator" w:id="0">
    <w:p w:rsidR="001F39D2" w:rsidRDefault="001F39D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1F39D2"/>
    <w:rsid w:val="0020065F"/>
    <w:rsid w:val="00286422"/>
    <w:rsid w:val="002F6CB0"/>
    <w:rsid w:val="00337739"/>
    <w:rsid w:val="003842F1"/>
    <w:rsid w:val="003F75E4"/>
    <w:rsid w:val="0045386C"/>
    <w:rsid w:val="004A5225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1344C"/>
  <w15:docId w15:val="{553BB827-D00C-4F55-A68C-AC3FE050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冉</cp:lastModifiedBy>
  <cp:revision>2</cp:revision>
  <dcterms:created xsi:type="dcterms:W3CDTF">2019-06-19T18:30:00Z</dcterms:created>
  <dcterms:modified xsi:type="dcterms:W3CDTF">2019-06-19T18:30:00Z</dcterms:modified>
</cp:coreProperties>
</file>