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E61" w:rsidRPr="00061E61" w:rsidRDefault="00061E61" w:rsidP="00061E61">
      <w:pPr>
        <w:widowControl/>
        <w:spacing w:line="360" w:lineRule="auto"/>
        <w:ind w:firstLine="420"/>
        <w:jc w:val="center"/>
        <w:rPr>
          <w:rFonts w:ascii="Calibri" w:eastAsia="宋体" w:hAnsi="Calibri" w:cs="Times New Roman"/>
          <w:sz w:val="36"/>
        </w:rPr>
      </w:pPr>
      <w:r w:rsidRPr="00061E61">
        <w:rPr>
          <w:rFonts w:ascii="Calibri" w:eastAsia="宋体" w:hAnsi="Calibri" w:cs="Times New Roman" w:hint="eastAsia"/>
          <w:sz w:val="36"/>
        </w:rPr>
        <w:t>项目章程</w:t>
      </w:r>
    </w:p>
    <w:p w:rsidR="00061E61" w:rsidRPr="00061E61" w:rsidRDefault="00061E61" w:rsidP="00061E61">
      <w:pPr>
        <w:widowControl/>
        <w:spacing w:line="360" w:lineRule="auto"/>
        <w:ind w:firstLine="420"/>
        <w:jc w:val="center"/>
        <w:rPr>
          <w:rFonts w:ascii="Calibri" w:eastAsia="宋体" w:hAnsi="Calibri" w:cs="Times New Roman"/>
          <w:sz w:val="36"/>
        </w:rPr>
      </w:pP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项目名称</w:t>
      </w:r>
    </w:p>
    <w:p w:rsidR="00061E61" w:rsidRPr="00061E61" w:rsidRDefault="00061E61" w:rsidP="00061E61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所及</w:t>
      </w:r>
      <w:r w:rsidRPr="00061E61">
        <w:rPr>
          <w:rFonts w:ascii="Calibri" w:eastAsia="宋体" w:hAnsi="Calibri" w:cs="Times New Roman" w:hint="eastAsia"/>
          <w:sz w:val="28"/>
          <w:szCs w:val="28"/>
        </w:rPr>
        <w:t>A</w:t>
      </w:r>
      <w:r w:rsidRPr="00061E61">
        <w:rPr>
          <w:rFonts w:ascii="Calibri" w:eastAsia="宋体" w:hAnsi="Calibri" w:cs="Times New Roman"/>
          <w:sz w:val="28"/>
          <w:szCs w:val="28"/>
        </w:rPr>
        <w:t>PP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项目经理</w:t>
      </w:r>
    </w:p>
    <w:p w:rsidR="00061E61" w:rsidRPr="00061E61" w:rsidRDefault="00061E61" w:rsidP="00061E61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李文轩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项目背景</w:t>
      </w:r>
    </w:p>
    <w:p w:rsidR="00061E61" w:rsidRPr="00061E61" w:rsidRDefault="00061E61" w:rsidP="00061E61">
      <w:pPr>
        <w:widowControl/>
        <w:spacing w:line="360" w:lineRule="auto"/>
        <w:ind w:leftChars="200" w:left="420"/>
        <w:rPr>
          <w:rFonts w:ascii="Calibri" w:eastAsia="宋体" w:hAnsi="Calibri" w:cs="Times New Roman"/>
          <w:bCs/>
          <w:sz w:val="28"/>
          <w:szCs w:val="28"/>
        </w:rPr>
      </w:pPr>
      <w:r w:rsidRPr="00061E61">
        <w:rPr>
          <w:rFonts w:ascii="Calibri" w:eastAsia="宋体" w:hAnsi="Calibri" w:cs="Times New Roman" w:hint="eastAsia"/>
          <w:bCs/>
          <w:sz w:val="28"/>
          <w:szCs w:val="28"/>
        </w:rPr>
        <w:t>据分析，生活中人们有自己的想法时，会</w:t>
      </w:r>
      <w:proofErr w:type="gramStart"/>
      <w:r w:rsidRPr="00061E61">
        <w:rPr>
          <w:rFonts w:ascii="Calibri" w:eastAsia="宋体" w:hAnsi="Calibri" w:cs="Times New Roman" w:hint="eastAsia"/>
          <w:bCs/>
          <w:sz w:val="28"/>
          <w:szCs w:val="28"/>
        </w:rPr>
        <w:t>用喜欢</w:t>
      </w:r>
      <w:proofErr w:type="gramEnd"/>
      <w:r w:rsidRPr="00061E61">
        <w:rPr>
          <w:rFonts w:ascii="Calibri" w:eastAsia="宋体" w:hAnsi="Calibri" w:cs="Times New Roman" w:hint="eastAsia"/>
          <w:bCs/>
          <w:sz w:val="28"/>
          <w:szCs w:val="28"/>
        </w:rPr>
        <w:t>的笔，好看的字，记在专门的本子里。寻找有共鸣的人，交个朋友，交流思想，要找到能明白自己内心所想的人，不同观点也可以一起讨论。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项目目标</w:t>
      </w:r>
    </w:p>
    <w:p w:rsidR="00061E61" w:rsidRPr="00061E61" w:rsidRDefault="00061E61" w:rsidP="00061E61">
      <w:pPr>
        <w:widowControl/>
        <w:spacing w:line="360" w:lineRule="auto"/>
        <w:ind w:left="420"/>
        <w:rPr>
          <w:rFonts w:ascii="Calibri" w:eastAsia="宋体" w:hAnsi="Calibri" w:cs="Times New Roman"/>
          <w:bCs/>
          <w:sz w:val="28"/>
          <w:szCs w:val="28"/>
        </w:rPr>
      </w:pPr>
      <w:r w:rsidRPr="00061E61">
        <w:rPr>
          <w:rFonts w:ascii="Calibri" w:eastAsia="宋体" w:hAnsi="Calibri" w:cs="Times New Roman" w:hint="eastAsia"/>
          <w:bCs/>
          <w:sz w:val="28"/>
          <w:szCs w:val="28"/>
        </w:rPr>
        <w:t>打造一款可以通过文字、图片、音乐等记录生活，寻找用户灵魂深处的共鸣的文艺</w:t>
      </w:r>
      <w:proofErr w:type="gramStart"/>
      <w:r w:rsidRPr="00061E61">
        <w:rPr>
          <w:rFonts w:ascii="Calibri" w:eastAsia="宋体" w:hAnsi="Calibri" w:cs="Times New Roman" w:hint="eastAsia"/>
          <w:bCs/>
          <w:sz w:val="28"/>
          <w:szCs w:val="28"/>
        </w:rPr>
        <w:t>范</w:t>
      </w:r>
      <w:proofErr w:type="gramEnd"/>
      <w:r w:rsidRPr="00061E61">
        <w:rPr>
          <w:rFonts w:ascii="Calibri" w:eastAsia="宋体" w:hAnsi="Calibri" w:cs="Times New Roman" w:hint="eastAsia"/>
          <w:bCs/>
          <w:sz w:val="28"/>
          <w:szCs w:val="28"/>
        </w:rPr>
        <w:t>App</w:t>
      </w:r>
      <w:r w:rsidRPr="00061E61">
        <w:rPr>
          <w:rFonts w:ascii="Calibri" w:eastAsia="宋体" w:hAnsi="Calibri" w:cs="Times New Roman" w:hint="eastAsia"/>
          <w:bCs/>
          <w:sz w:val="28"/>
          <w:szCs w:val="28"/>
        </w:rPr>
        <w:t>。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项目范围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用户交流：发布、点赞、评论、收藏；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赞助商支持：线下活动承办；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公共功能：广告；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管理员功能：发布内容审核、交流环境管理、每日推荐管理、活动安排、分析数据；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进度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2018</w:t>
      </w:r>
      <w:r w:rsidRPr="00061E61">
        <w:rPr>
          <w:rFonts w:ascii="Calibri" w:eastAsia="宋体" w:hAnsi="Calibri" w:cs="Times New Roman" w:hint="eastAsia"/>
          <w:sz w:val="28"/>
          <w:szCs w:val="28"/>
        </w:rPr>
        <w:t>．</w:t>
      </w:r>
      <w:r w:rsidRPr="00061E61">
        <w:rPr>
          <w:rFonts w:ascii="Calibri" w:eastAsia="宋体" w:hAnsi="Calibri" w:cs="Times New Roman" w:hint="eastAsia"/>
          <w:sz w:val="28"/>
          <w:szCs w:val="28"/>
        </w:rPr>
        <w:t>12</w:t>
      </w:r>
      <w:r w:rsidRPr="00061E61">
        <w:rPr>
          <w:rFonts w:ascii="Calibri" w:eastAsia="宋体" w:hAnsi="Calibri" w:cs="Times New Roman" w:hint="eastAsia"/>
          <w:sz w:val="28"/>
          <w:szCs w:val="28"/>
        </w:rPr>
        <w:t>月</w:t>
      </w:r>
      <w:r w:rsidRPr="00061E61">
        <w:rPr>
          <w:rFonts w:ascii="Calibri" w:eastAsia="宋体" w:hAnsi="Calibri" w:cs="Times New Roman" w:hint="eastAsia"/>
          <w:sz w:val="28"/>
          <w:szCs w:val="28"/>
        </w:rPr>
        <w:t>:</w:t>
      </w:r>
      <w:r w:rsidRPr="00061E61">
        <w:rPr>
          <w:rFonts w:ascii="Calibri" w:eastAsia="宋体" w:hAnsi="Calibri" w:cs="Times New Roman" w:hint="eastAsia"/>
          <w:sz w:val="28"/>
          <w:szCs w:val="28"/>
        </w:rPr>
        <w:t>组建核心团队和合作模式、确定产品定位和第一版产品范围；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lastRenderedPageBreak/>
        <w:t>2019</w:t>
      </w:r>
      <w:r w:rsidRPr="00061E61">
        <w:rPr>
          <w:rFonts w:ascii="Calibri" w:eastAsia="宋体" w:hAnsi="Calibri" w:cs="Times New Roman" w:hint="eastAsia"/>
          <w:sz w:val="28"/>
          <w:szCs w:val="28"/>
        </w:rPr>
        <w:t>．</w:t>
      </w:r>
      <w:r w:rsidRPr="00061E61">
        <w:rPr>
          <w:rFonts w:ascii="Calibri" w:eastAsia="宋体" w:hAnsi="Calibri" w:cs="Times New Roman" w:hint="eastAsia"/>
          <w:sz w:val="28"/>
          <w:szCs w:val="28"/>
        </w:rPr>
        <w:t>1</w:t>
      </w:r>
      <w:r w:rsidRPr="00061E61">
        <w:rPr>
          <w:rFonts w:ascii="Calibri" w:eastAsia="宋体" w:hAnsi="Calibri" w:cs="Times New Roman" w:hint="eastAsia"/>
          <w:sz w:val="28"/>
          <w:szCs w:val="28"/>
        </w:rPr>
        <w:t>月：产品的需求细化、产品设计细化；</w:t>
      </w:r>
      <w:r w:rsidRPr="00061E61">
        <w:rPr>
          <w:rFonts w:ascii="Calibri" w:eastAsia="宋体" w:hAnsi="Calibri" w:cs="Times New Roman"/>
          <w:sz w:val="28"/>
          <w:szCs w:val="28"/>
        </w:rPr>
        <w:t xml:space="preserve"> 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2019</w:t>
      </w:r>
      <w:r w:rsidRPr="00061E61">
        <w:rPr>
          <w:rFonts w:ascii="Calibri" w:eastAsia="宋体" w:hAnsi="Calibri" w:cs="Times New Roman" w:hint="eastAsia"/>
          <w:sz w:val="28"/>
          <w:szCs w:val="28"/>
        </w:rPr>
        <w:t>．</w:t>
      </w:r>
      <w:r w:rsidRPr="00061E61">
        <w:rPr>
          <w:rFonts w:ascii="Calibri" w:eastAsia="宋体" w:hAnsi="Calibri" w:cs="Times New Roman" w:hint="eastAsia"/>
          <w:sz w:val="28"/>
          <w:szCs w:val="28"/>
        </w:rPr>
        <w:t>1</w:t>
      </w:r>
      <w:r w:rsidRPr="00061E61">
        <w:rPr>
          <w:rFonts w:ascii="Calibri" w:eastAsia="宋体" w:hAnsi="Calibri" w:cs="Times New Roman"/>
          <w:sz w:val="28"/>
          <w:szCs w:val="28"/>
        </w:rPr>
        <w:t>-</w:t>
      </w:r>
      <w:r w:rsidRPr="00061E61">
        <w:rPr>
          <w:rFonts w:ascii="Calibri" w:eastAsia="宋体" w:hAnsi="Calibri" w:cs="Times New Roman" w:hint="eastAsia"/>
          <w:sz w:val="28"/>
          <w:szCs w:val="28"/>
        </w:rPr>
        <w:t>2</w:t>
      </w:r>
      <w:r w:rsidRPr="00061E61">
        <w:rPr>
          <w:rFonts w:ascii="Calibri" w:eastAsia="宋体" w:hAnsi="Calibri" w:cs="Times New Roman" w:hint="eastAsia"/>
          <w:sz w:val="28"/>
          <w:szCs w:val="28"/>
        </w:rPr>
        <w:t>月：组建网站建设团队，进入建设期；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2019</w:t>
      </w:r>
      <w:r w:rsidRPr="00061E61">
        <w:rPr>
          <w:rFonts w:ascii="Calibri" w:eastAsia="宋体" w:hAnsi="Calibri" w:cs="Times New Roman" w:hint="eastAsia"/>
          <w:sz w:val="28"/>
          <w:szCs w:val="28"/>
        </w:rPr>
        <w:t>．</w:t>
      </w:r>
      <w:r w:rsidRPr="00061E61">
        <w:rPr>
          <w:rFonts w:ascii="Calibri" w:eastAsia="宋体" w:hAnsi="Calibri" w:cs="Times New Roman" w:hint="eastAsia"/>
          <w:sz w:val="28"/>
          <w:szCs w:val="28"/>
        </w:rPr>
        <w:t>3-4</w:t>
      </w:r>
      <w:r w:rsidRPr="00061E61">
        <w:rPr>
          <w:rFonts w:ascii="Calibri" w:eastAsia="宋体" w:hAnsi="Calibri" w:cs="Times New Roman" w:hint="eastAsia"/>
          <w:sz w:val="28"/>
          <w:szCs w:val="28"/>
        </w:rPr>
        <w:t>月：产品进入贝塔测试阶段（吸引尽可能广泛的商家和学生进行测试）；</w:t>
      </w: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交付成果</w:t>
      </w:r>
      <w:r w:rsidRPr="00061E61">
        <w:rPr>
          <w:rFonts w:ascii="Calibri" w:eastAsia="宋体" w:hAnsi="Calibri" w:cs="Times New Roman" w:hint="eastAsia"/>
          <w:b/>
          <w:sz w:val="28"/>
          <w:szCs w:val="28"/>
        </w:rPr>
        <w:t xml:space="preserve"> 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完全实现需求的可运行程序及源代码；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主要技术文档：需求说明、产品说明、设计文档、测试报告；</w:t>
      </w:r>
    </w:p>
    <w:p w:rsidR="00061E61" w:rsidRPr="00061E61" w:rsidRDefault="00061E61" w:rsidP="00061E61">
      <w:pPr>
        <w:widowControl/>
        <w:numPr>
          <w:ilvl w:val="1"/>
          <w:numId w:val="1"/>
        </w:numPr>
        <w:spacing w:line="360" w:lineRule="auto"/>
        <w:rPr>
          <w:rFonts w:ascii="Calibri" w:eastAsia="宋体" w:hAnsi="Calibri" w:cs="Times New Roman"/>
          <w:sz w:val="28"/>
          <w:szCs w:val="28"/>
        </w:rPr>
      </w:pPr>
      <w:r w:rsidRPr="00061E61">
        <w:rPr>
          <w:rFonts w:ascii="Calibri" w:eastAsia="宋体" w:hAnsi="Calibri" w:cs="Times New Roman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061E61" w:rsidRPr="00061E61" w:rsidRDefault="00061E61" w:rsidP="00061E61">
      <w:pPr>
        <w:widowControl/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</w:p>
    <w:p w:rsidR="00061E61" w:rsidRPr="00061E61" w:rsidRDefault="00061E61" w:rsidP="00061E61">
      <w:pPr>
        <w:widowControl/>
        <w:numPr>
          <w:ilvl w:val="0"/>
          <w:numId w:val="1"/>
        </w:numPr>
        <w:spacing w:line="360" w:lineRule="auto"/>
        <w:rPr>
          <w:rFonts w:ascii="Calibri" w:eastAsia="宋体" w:hAnsi="Calibri" w:cs="Times New Roman"/>
          <w:b/>
          <w:sz w:val="28"/>
          <w:szCs w:val="28"/>
        </w:rPr>
      </w:pPr>
      <w:r w:rsidRPr="00061E61">
        <w:rPr>
          <w:rFonts w:ascii="Calibri" w:eastAsia="宋体" w:hAnsi="Calibri" w:cs="Times New Roman" w:hint="eastAsia"/>
          <w:b/>
          <w:sz w:val="28"/>
          <w:szCs w:val="28"/>
        </w:rPr>
        <w:t>签字</w:t>
      </w:r>
    </w:p>
    <w:p w:rsidR="00061E61" w:rsidRPr="00061E61" w:rsidRDefault="00061E61" w:rsidP="00061E61">
      <w:pPr>
        <w:widowControl/>
        <w:spacing w:line="360" w:lineRule="auto"/>
        <w:ind w:left="420"/>
        <w:rPr>
          <w:rFonts w:ascii="Calibri" w:eastAsia="宋体" w:hAnsi="Calibri" w:cs="Times New Roman"/>
          <w:sz w:val="28"/>
          <w:szCs w:val="28"/>
        </w:rPr>
      </w:pPr>
    </w:p>
    <w:p w:rsidR="00061E61" w:rsidRPr="00061E61" w:rsidRDefault="00061E61" w:rsidP="00061E61">
      <w:pPr>
        <w:widowControl/>
        <w:spacing w:line="360" w:lineRule="auto"/>
        <w:rPr>
          <w:rFonts w:ascii="Calibri" w:eastAsia="宋体" w:hAnsi="Calibri" w:cs="Times New Roman"/>
          <w:sz w:val="28"/>
          <w:szCs w:val="28"/>
        </w:rPr>
      </w:pPr>
    </w:p>
    <w:p w:rsidR="00C06AF5" w:rsidRDefault="00C06AF5">
      <w:bookmarkStart w:id="0" w:name="_GoBack"/>
      <w:bookmarkEnd w:id="0"/>
    </w:p>
    <w:sectPr w:rsidR="00C0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F5"/>
    <w:rsid w:val="00061E61"/>
    <w:rsid w:val="00C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C0E9"/>
  <w15:chartTrackingRefBased/>
  <w15:docId w15:val="{516DDA57-C76C-4220-8ECA-AC0B18A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1</cp:revision>
  <dcterms:created xsi:type="dcterms:W3CDTF">2019-06-18T16:51:00Z</dcterms:created>
  <dcterms:modified xsi:type="dcterms:W3CDTF">2019-06-18T17:03:00Z</dcterms:modified>
</cp:coreProperties>
</file>