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D64" w:rsidRDefault="00BD696E" w:rsidP="003D67B3">
      <w:pPr>
        <w:pStyle w:val="a3"/>
      </w:pPr>
      <w:r>
        <w:rPr>
          <w:rFonts w:hint="eastAsia"/>
        </w:rPr>
        <w:t>所及</w:t>
      </w:r>
      <w:r>
        <w:rPr>
          <w:rFonts w:hint="eastAsia"/>
        </w:rPr>
        <w:t>app</w:t>
      </w:r>
      <w:r w:rsidR="003D67B3">
        <w:t>风险登记册</w:t>
      </w:r>
    </w:p>
    <w:p w:rsidR="003D67B3" w:rsidRPr="003D67B3" w:rsidRDefault="003D67B3" w:rsidP="003D67B3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BD696E" w:rsidP="00762853">
            <w:pPr>
              <w:ind w:right="3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整体</w:t>
            </w:r>
            <w:r w:rsidR="00B046FE">
              <w:rPr>
                <w:rFonts w:ascii="宋体" w:hAnsi="宋体" w:hint="eastAsia"/>
                <w:szCs w:val="21"/>
              </w:rPr>
              <w:t>界面风格确定，细节不明确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097EC0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原型稿设计</w:t>
            </w:r>
            <w:bookmarkStart w:id="0" w:name="_GoBack"/>
            <w:bookmarkEnd w:id="0"/>
            <w:r w:rsidR="003D67B3">
              <w:rPr>
                <w:rFonts w:ascii="宋体" w:hAnsi="宋体" w:hint="eastAsia"/>
                <w:szCs w:val="21"/>
              </w:rPr>
              <w:t>不明确，不完整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业务风险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小组讨论，将</w:t>
            </w:r>
            <w:r w:rsidR="00B046FE">
              <w:rPr>
                <w:rFonts w:ascii="宋体" w:hAnsi="宋体" w:hint="eastAsia"/>
                <w:szCs w:val="21"/>
              </w:rPr>
              <w:t>所有界面细节用墨</w:t>
            </w:r>
            <w:proofErr w:type="gramStart"/>
            <w:r w:rsidR="00B046FE">
              <w:rPr>
                <w:rFonts w:ascii="宋体" w:hAnsi="宋体" w:hint="eastAsia"/>
                <w:szCs w:val="21"/>
              </w:rPr>
              <w:t>刀明确</w:t>
            </w:r>
            <w:proofErr w:type="gramEnd"/>
            <w:r w:rsidR="00B046FE">
              <w:rPr>
                <w:rFonts w:ascii="宋体" w:hAnsi="宋体" w:hint="eastAsia"/>
                <w:szCs w:val="21"/>
              </w:rPr>
              <w:t>展示出来</w:t>
            </w:r>
          </w:p>
        </w:tc>
      </w:tr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App开发的进度缓慢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因客观因素导致实施时间推后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实施风险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低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低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6FE" w:rsidRDefault="003D67B3" w:rsidP="00B046FE">
            <w:pPr>
              <w:ind w:right="39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小组内及时沟通，</w:t>
            </w:r>
            <w:r w:rsidR="00B046FE">
              <w:rPr>
                <w:rFonts w:ascii="宋体" w:hAnsi="宋体" w:hint="eastAsia"/>
                <w:szCs w:val="21"/>
              </w:rPr>
              <w:t>明确分工</w:t>
            </w:r>
            <w:r>
              <w:rPr>
                <w:rFonts w:ascii="宋体" w:hAnsi="宋体" w:hint="eastAsia"/>
                <w:szCs w:val="21"/>
              </w:rPr>
              <w:t>，</w:t>
            </w:r>
            <w:r w:rsidR="00B046FE">
              <w:rPr>
                <w:rFonts w:ascii="宋体" w:hAnsi="宋体" w:hint="eastAsia"/>
                <w:szCs w:val="21"/>
              </w:rPr>
              <w:t>调动积极性</w:t>
            </w:r>
          </w:p>
        </w:tc>
      </w:tr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B046FE" w:rsidP="0076285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不够创新，难以推广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</w:t>
            </w:r>
            <w:r w:rsidR="00B046FE">
              <w:rPr>
                <w:rFonts w:hAnsi="宋体" w:hint="eastAsia"/>
                <w:bCs/>
                <w:color w:val="000000"/>
                <w:szCs w:val="21"/>
              </w:rPr>
              <w:t>类似</w:t>
            </w:r>
            <w:r w:rsidR="00B046FE">
              <w:rPr>
                <w:rFonts w:hAnsi="宋体" w:hint="eastAsia"/>
                <w:bCs/>
                <w:color w:val="000000"/>
                <w:szCs w:val="21"/>
              </w:rPr>
              <w:t>app</w:t>
            </w:r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增添</w:t>
            </w:r>
            <w:r w:rsidR="00B046FE">
              <w:rPr>
                <w:rFonts w:ascii="宋体" w:hAnsi="宋体" w:hint="eastAsia"/>
                <w:bCs/>
                <w:color w:val="000000"/>
                <w:szCs w:val="21"/>
              </w:rPr>
              <w:t>音乐分享</w:t>
            </w:r>
            <w:r>
              <w:rPr>
                <w:rFonts w:ascii="宋体" w:hAnsi="宋体"/>
                <w:bCs/>
                <w:color w:val="000000"/>
                <w:szCs w:val="21"/>
              </w:rPr>
              <w:t>的功能，</w:t>
            </w:r>
            <w:r w:rsidR="006C3F9B">
              <w:rPr>
                <w:rFonts w:ascii="宋体" w:hAnsi="宋体" w:hint="eastAsia"/>
                <w:bCs/>
                <w:color w:val="000000"/>
                <w:szCs w:val="21"/>
              </w:rPr>
              <w:t>区别于</w:t>
            </w:r>
            <w:r w:rsidR="006C3F9B">
              <w:rPr>
                <w:rFonts w:ascii="宋体" w:hAnsi="宋体"/>
                <w:bCs/>
                <w:color w:val="000000"/>
                <w:szCs w:val="21"/>
              </w:rPr>
              <w:t>其他</w:t>
            </w:r>
            <w:r w:rsidR="00A426E1">
              <w:rPr>
                <w:rFonts w:ascii="宋体" w:hAnsi="宋体"/>
                <w:bCs/>
                <w:color w:val="000000"/>
                <w:szCs w:val="21"/>
              </w:rPr>
              <w:t>A</w:t>
            </w:r>
            <w:r w:rsidR="006C3F9B">
              <w:rPr>
                <w:rFonts w:ascii="宋体" w:hAnsi="宋体"/>
                <w:bCs/>
                <w:color w:val="000000"/>
                <w:szCs w:val="21"/>
              </w:rPr>
              <w:t>pp</w:t>
            </w:r>
          </w:p>
        </w:tc>
      </w:tr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 w:rsidR="0044561A">
              <w:rPr>
                <w:rFonts w:hAnsi="宋体" w:hint="eastAsia"/>
                <w:bCs/>
                <w:color w:val="000000"/>
                <w:szCs w:val="21"/>
              </w:rPr>
              <w:t>群体对内容上的要求较高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B046FE" w:rsidP="00762853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app</w:t>
            </w:r>
            <w:r>
              <w:rPr>
                <w:rFonts w:hAnsi="宋体" w:hint="eastAsia"/>
                <w:bCs/>
                <w:color w:val="000000"/>
                <w:szCs w:val="21"/>
              </w:rPr>
              <w:t>整体为文艺风格，</w:t>
            </w:r>
            <w:r w:rsidR="0044561A">
              <w:rPr>
                <w:rFonts w:hAnsi="宋体" w:hint="eastAsia"/>
                <w:bCs/>
                <w:color w:val="000000"/>
                <w:szCs w:val="21"/>
              </w:rPr>
              <w:t>因此对内容有较高的要求，但目前没有专业的人来甄别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深入分析用户群体特点和需求，</w:t>
            </w:r>
            <w:r w:rsidR="0044561A">
              <w:rPr>
                <w:rFonts w:ascii="宋体" w:hAnsi="宋体" w:hint="eastAsia"/>
                <w:bCs/>
                <w:color w:val="000000"/>
                <w:szCs w:val="21"/>
              </w:rPr>
              <w:t>筛选出优质内容，删除不合理内容</w:t>
            </w:r>
            <w:r w:rsidR="0044561A">
              <w:rPr>
                <w:rFonts w:ascii="宋体" w:hAnsi="宋体"/>
                <w:bCs/>
                <w:color w:val="000000"/>
                <w:szCs w:val="21"/>
              </w:rPr>
              <w:t xml:space="preserve"> </w:t>
            </w:r>
          </w:p>
        </w:tc>
      </w:tr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ascii="Calibri" w:hAnsi="Calibri"/>
              </w:rPr>
            </w:pPr>
            <w:r>
              <w:rPr>
                <w:rFonts w:hint="eastAsia"/>
              </w:rPr>
              <w:t>技术不合适，达不到预期效果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技术不合理，给后期维护带来巨大的负担，和维护成本的激增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灾难性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正确运用合理的组件和构件技术，提高网站的可靠性和网站的友好性</w:t>
            </w:r>
          </w:p>
        </w:tc>
      </w:tr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R7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及时争取引进投资</w:t>
            </w:r>
          </w:p>
        </w:tc>
      </w:tr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R8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ascii="Calibri" w:hAnsi="Calibri"/>
              </w:rPr>
            </w:pPr>
            <w:r>
              <w:rPr>
                <w:rFonts w:hint="eastAsia"/>
              </w:rPr>
              <w:t>技术支持体系无效运转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忽略软件质量监督环节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质量风险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低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在开发中测试并在最后运行维护</w:t>
            </w:r>
          </w:p>
        </w:tc>
      </w:tr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R9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</w:pPr>
            <w:r>
              <w:rPr>
                <w:rFonts w:hAnsi="宋体" w:hint="eastAsia"/>
                <w:bCs/>
                <w:szCs w:val="21"/>
              </w:rPr>
              <w:t>用户信息泄漏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由于权限设置不到位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安全风险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对项目文件按照职责设置严格访问权限 </w:t>
            </w:r>
          </w:p>
        </w:tc>
      </w:tr>
    </w:tbl>
    <w:p w:rsidR="003D67B3" w:rsidRPr="003D67B3" w:rsidRDefault="003D67B3" w:rsidP="003D67B3"/>
    <w:sectPr w:rsidR="003D67B3" w:rsidRPr="003D67B3" w:rsidSect="003D67B3">
      <w:pgSz w:w="16839" w:h="23814" w:code="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458A" w:rsidRDefault="00FF458A" w:rsidP="00BD696E">
      <w:r>
        <w:separator/>
      </w:r>
    </w:p>
  </w:endnote>
  <w:endnote w:type="continuationSeparator" w:id="0">
    <w:p w:rsidR="00FF458A" w:rsidRDefault="00FF458A" w:rsidP="00BD6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458A" w:rsidRDefault="00FF458A" w:rsidP="00BD696E">
      <w:r>
        <w:separator/>
      </w:r>
    </w:p>
  </w:footnote>
  <w:footnote w:type="continuationSeparator" w:id="0">
    <w:p w:rsidR="00FF458A" w:rsidRDefault="00FF458A" w:rsidP="00BD69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7B3"/>
    <w:rsid w:val="00097EC0"/>
    <w:rsid w:val="00151393"/>
    <w:rsid w:val="002122A2"/>
    <w:rsid w:val="003D67B3"/>
    <w:rsid w:val="004078D9"/>
    <w:rsid w:val="004311CB"/>
    <w:rsid w:val="0044561A"/>
    <w:rsid w:val="004E3422"/>
    <w:rsid w:val="006C3F9B"/>
    <w:rsid w:val="008B1C23"/>
    <w:rsid w:val="00A20852"/>
    <w:rsid w:val="00A426E1"/>
    <w:rsid w:val="00B046FE"/>
    <w:rsid w:val="00B66C1C"/>
    <w:rsid w:val="00BD696E"/>
    <w:rsid w:val="00BF7225"/>
    <w:rsid w:val="00EC5D64"/>
    <w:rsid w:val="00FF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9F60A5"/>
  <w15:chartTrackingRefBased/>
  <w15:docId w15:val="{50AAFFD6-20ED-4BD6-AC18-A8B0E8938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67B3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3D67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67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67B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D67B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D67B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D67B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3D67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BD69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D696E"/>
    <w:rPr>
      <w:rFonts w:eastAsia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D69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D696E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91</Words>
  <Characters>519</Characters>
  <Application>Microsoft Office Word</Application>
  <DocSecurity>0</DocSecurity>
  <Lines>4</Lines>
  <Paragraphs>1</Paragraphs>
  <ScaleCrop>false</ScaleCrop>
  <Company>微软中国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刘 冉</cp:lastModifiedBy>
  <cp:revision>4</cp:revision>
  <dcterms:created xsi:type="dcterms:W3CDTF">2017-12-27T06:36:00Z</dcterms:created>
  <dcterms:modified xsi:type="dcterms:W3CDTF">2018-11-28T06:43:00Z</dcterms:modified>
</cp:coreProperties>
</file>