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4331E" w14:textId="5744F874" w:rsidR="00A91B82" w:rsidRDefault="000C70AE" w:rsidP="000C70AE">
      <w:pPr>
        <w:jc w:val="center"/>
        <w:rPr>
          <w:b/>
          <w:bCs/>
          <w:sz w:val="32"/>
          <w:szCs w:val="32"/>
        </w:rPr>
      </w:pPr>
      <w:r w:rsidRPr="000C70AE">
        <w:rPr>
          <w:rFonts w:hint="eastAsia"/>
          <w:b/>
          <w:bCs/>
          <w:sz w:val="32"/>
          <w:szCs w:val="32"/>
        </w:rPr>
        <w:t>所及App</w:t>
      </w:r>
      <w:r w:rsidRPr="000C70AE">
        <w:rPr>
          <w:b/>
          <w:bCs/>
          <w:sz w:val="32"/>
          <w:szCs w:val="32"/>
        </w:rPr>
        <w:t xml:space="preserve">  产品构思</w:t>
      </w:r>
    </w:p>
    <w:p w14:paraId="0171FF05" w14:textId="0CB6C1DD" w:rsidR="000C70AE" w:rsidRDefault="000C70AE" w:rsidP="000570A1">
      <w:pPr>
        <w:pStyle w:val="a7"/>
        <w:numPr>
          <w:ilvl w:val="0"/>
          <w:numId w:val="4"/>
        </w:numPr>
        <w:ind w:firstLineChars="0"/>
        <w:jc w:val="left"/>
        <w:rPr>
          <w:sz w:val="44"/>
          <w:szCs w:val="44"/>
        </w:rPr>
      </w:pPr>
      <w:r w:rsidRPr="000C70AE">
        <w:rPr>
          <w:rFonts w:hint="eastAsia"/>
          <w:sz w:val="44"/>
          <w:szCs w:val="44"/>
        </w:rPr>
        <w:t>问题描述</w:t>
      </w:r>
    </w:p>
    <w:p w14:paraId="5A37E9E4" w14:textId="77777777" w:rsidR="00833A97" w:rsidRDefault="00833A97" w:rsidP="00833A97">
      <w:pPr>
        <w:pStyle w:val="a7"/>
        <w:ind w:left="420" w:firstLineChars="0" w:firstLine="0"/>
        <w:jc w:val="left"/>
        <w:rPr>
          <w:rFonts w:hint="eastAsia"/>
          <w:sz w:val="44"/>
          <w:szCs w:val="44"/>
        </w:rPr>
      </w:pPr>
    </w:p>
    <w:p w14:paraId="0AA837A8" w14:textId="77777777" w:rsidR="000570A1" w:rsidRPr="006C3FE8" w:rsidRDefault="000570A1" w:rsidP="000570A1">
      <w:pPr>
        <w:ind w:left="840"/>
        <w:rPr>
          <w:sz w:val="28"/>
          <w:szCs w:val="28"/>
        </w:rPr>
      </w:pPr>
      <w:r>
        <w:rPr>
          <w:rFonts w:hint="eastAsia"/>
          <w:sz w:val="28"/>
          <w:szCs w:val="28"/>
        </w:rPr>
        <w:t>1.</w:t>
      </w:r>
      <w:r w:rsidRPr="006C3FE8">
        <w:rPr>
          <w:rFonts w:hint="eastAsia"/>
          <w:sz w:val="28"/>
          <w:szCs w:val="28"/>
        </w:rPr>
        <w:t>据分析，生活中人们有自己的想法时，会</w:t>
      </w:r>
      <w:proofErr w:type="gramStart"/>
      <w:r w:rsidRPr="006C3FE8">
        <w:rPr>
          <w:rFonts w:hint="eastAsia"/>
          <w:sz w:val="28"/>
          <w:szCs w:val="28"/>
        </w:rPr>
        <w:t>用喜欢</w:t>
      </w:r>
      <w:proofErr w:type="gramEnd"/>
      <w:r w:rsidRPr="006C3FE8">
        <w:rPr>
          <w:rFonts w:hint="eastAsia"/>
          <w:sz w:val="28"/>
          <w:szCs w:val="28"/>
        </w:rPr>
        <w:t>的笔，好看的字，记在专门的本子里。</w:t>
      </w:r>
      <w:r w:rsidRPr="006C3FE8">
        <w:rPr>
          <w:rFonts w:hint="eastAsia"/>
          <w:color w:val="FF0000"/>
          <w:sz w:val="28"/>
          <w:szCs w:val="28"/>
        </w:rPr>
        <w:t>寻找有共鸣的人</w:t>
      </w:r>
      <w:r w:rsidRPr="006C3FE8">
        <w:rPr>
          <w:rFonts w:hint="eastAsia"/>
          <w:sz w:val="28"/>
          <w:szCs w:val="28"/>
        </w:rPr>
        <w:t>，交个朋友，交流思想，要找到能明白自己内心所想的人，不同观点也可以一起讨论。</w:t>
      </w:r>
    </w:p>
    <w:p w14:paraId="726BE2B3" w14:textId="77777777" w:rsidR="000570A1" w:rsidRDefault="000570A1" w:rsidP="000570A1">
      <w:pPr>
        <w:ind w:left="840"/>
        <w:rPr>
          <w:sz w:val="28"/>
          <w:szCs w:val="28"/>
        </w:rPr>
      </w:pPr>
      <w:r>
        <w:rPr>
          <w:rFonts w:hint="eastAsia"/>
          <w:sz w:val="28"/>
          <w:szCs w:val="28"/>
        </w:rPr>
        <w:t>2.</w:t>
      </w:r>
      <w:r w:rsidRPr="006C3FE8">
        <w:rPr>
          <w:rFonts w:hint="eastAsia"/>
          <w:sz w:val="28"/>
          <w:szCs w:val="28"/>
        </w:rPr>
        <w:t>以上所述只局限于你的小小的生活圈子里，而我们所要面向的是</w:t>
      </w:r>
      <w:r w:rsidRPr="006C3FE8">
        <w:rPr>
          <w:rFonts w:hint="eastAsia"/>
          <w:color w:val="FF0000"/>
          <w:sz w:val="28"/>
          <w:szCs w:val="28"/>
        </w:rPr>
        <w:t>大众</w:t>
      </w:r>
      <w:r w:rsidRPr="006C3FE8">
        <w:rPr>
          <w:rFonts w:hint="eastAsia"/>
          <w:sz w:val="28"/>
          <w:szCs w:val="28"/>
        </w:rPr>
        <w:t>，以及</w:t>
      </w:r>
      <w:r w:rsidRPr="006C3FE8">
        <w:rPr>
          <w:rFonts w:hint="eastAsia"/>
          <w:color w:val="FF0000"/>
          <w:sz w:val="28"/>
          <w:szCs w:val="28"/>
        </w:rPr>
        <w:t>更广泛的区域</w:t>
      </w:r>
      <w:r w:rsidRPr="006C3FE8">
        <w:rPr>
          <w:rFonts w:hint="eastAsia"/>
          <w:sz w:val="28"/>
          <w:szCs w:val="28"/>
        </w:rPr>
        <w:t>，让人们更好的交流，寻找知己。</w:t>
      </w:r>
    </w:p>
    <w:p w14:paraId="0BF2CF2F" w14:textId="525B16AD" w:rsidR="000570A1" w:rsidRDefault="000570A1" w:rsidP="000570A1">
      <w:pPr>
        <w:ind w:left="840"/>
        <w:rPr>
          <w:sz w:val="28"/>
          <w:szCs w:val="28"/>
        </w:rPr>
      </w:pPr>
      <w:r>
        <w:rPr>
          <w:rFonts w:hint="eastAsia"/>
          <w:sz w:val="28"/>
          <w:szCs w:val="28"/>
        </w:rPr>
        <w:t>3.目前的文艺类App基本上都是线上交流线上共鸣，用户无法体验到与志同道合、灵魂契合的伙伴之间的</w:t>
      </w:r>
      <w:r w:rsidRPr="00316D39">
        <w:rPr>
          <w:rFonts w:hint="eastAsia"/>
          <w:color w:val="FF0000"/>
          <w:sz w:val="28"/>
          <w:szCs w:val="28"/>
        </w:rPr>
        <w:t>面对面交流</w:t>
      </w:r>
      <w:r>
        <w:rPr>
          <w:rFonts w:hint="eastAsia"/>
          <w:sz w:val="28"/>
          <w:szCs w:val="28"/>
        </w:rPr>
        <w:t>。</w:t>
      </w:r>
    </w:p>
    <w:p w14:paraId="0B81C6DD" w14:textId="77777777" w:rsidR="00833A97" w:rsidRPr="000570A1" w:rsidRDefault="00833A97" w:rsidP="000570A1">
      <w:pPr>
        <w:ind w:left="840"/>
        <w:rPr>
          <w:rFonts w:hint="eastAsia"/>
          <w:sz w:val="28"/>
          <w:szCs w:val="28"/>
        </w:rPr>
      </w:pPr>
    </w:p>
    <w:p w14:paraId="69A11815" w14:textId="680F3231" w:rsidR="00833A97" w:rsidRDefault="000C70AE" w:rsidP="00833A97">
      <w:pPr>
        <w:pStyle w:val="a7"/>
        <w:numPr>
          <w:ilvl w:val="0"/>
          <w:numId w:val="4"/>
        </w:numPr>
        <w:ind w:firstLineChars="0"/>
        <w:jc w:val="left"/>
        <w:rPr>
          <w:sz w:val="44"/>
          <w:szCs w:val="44"/>
        </w:rPr>
      </w:pPr>
      <w:proofErr w:type="gramStart"/>
      <w:r>
        <w:rPr>
          <w:rFonts w:hint="eastAsia"/>
          <w:sz w:val="44"/>
          <w:szCs w:val="44"/>
        </w:rPr>
        <w:t>产品愿景和</w:t>
      </w:r>
      <w:proofErr w:type="gramEnd"/>
      <w:r>
        <w:rPr>
          <w:rFonts w:hint="eastAsia"/>
          <w:sz w:val="44"/>
          <w:szCs w:val="44"/>
        </w:rPr>
        <w:t>商业机会</w:t>
      </w:r>
    </w:p>
    <w:p w14:paraId="2A0562C2" w14:textId="77777777" w:rsidR="00833A97" w:rsidRPr="00833A97" w:rsidRDefault="00833A97" w:rsidP="00833A97">
      <w:pPr>
        <w:jc w:val="left"/>
        <w:rPr>
          <w:rFonts w:hint="eastAsia"/>
          <w:sz w:val="44"/>
          <w:szCs w:val="44"/>
        </w:rPr>
      </w:pPr>
    </w:p>
    <w:p w14:paraId="4EC452F5" w14:textId="77777777" w:rsidR="000570A1" w:rsidRPr="000570A1" w:rsidRDefault="000570A1" w:rsidP="00833A97">
      <w:pPr>
        <w:ind w:left="840"/>
        <w:rPr>
          <w:sz w:val="28"/>
          <w:szCs w:val="28"/>
        </w:rPr>
      </w:pPr>
      <w:r w:rsidRPr="000570A1">
        <w:rPr>
          <w:rFonts w:hint="eastAsia"/>
          <w:b/>
          <w:bCs/>
          <w:sz w:val="28"/>
          <w:szCs w:val="28"/>
        </w:rPr>
        <w:t>定位：</w:t>
      </w:r>
      <w:r w:rsidRPr="000570A1">
        <w:rPr>
          <w:rFonts w:hint="eastAsia"/>
          <w:sz w:val="28"/>
          <w:szCs w:val="28"/>
        </w:rPr>
        <w:t>打造一款可以通过文字、图片、音乐等记录生活，寻找用户灵魂深处的共鸣的文艺</w:t>
      </w:r>
      <w:proofErr w:type="gramStart"/>
      <w:r w:rsidRPr="000570A1">
        <w:rPr>
          <w:rFonts w:hint="eastAsia"/>
          <w:sz w:val="28"/>
          <w:szCs w:val="28"/>
        </w:rPr>
        <w:t>范</w:t>
      </w:r>
      <w:proofErr w:type="gramEnd"/>
      <w:r w:rsidRPr="000570A1">
        <w:rPr>
          <w:sz w:val="28"/>
          <w:szCs w:val="28"/>
        </w:rPr>
        <w:t>App。</w:t>
      </w:r>
    </w:p>
    <w:p w14:paraId="5CAF6508" w14:textId="77777777" w:rsidR="000570A1" w:rsidRPr="000570A1" w:rsidRDefault="000570A1" w:rsidP="00833A97">
      <w:pPr>
        <w:ind w:left="420" w:firstLine="420"/>
        <w:rPr>
          <w:b/>
          <w:bCs/>
          <w:sz w:val="28"/>
          <w:szCs w:val="28"/>
        </w:rPr>
      </w:pPr>
      <w:r w:rsidRPr="000570A1">
        <w:rPr>
          <w:rFonts w:hint="eastAsia"/>
          <w:b/>
          <w:bCs/>
          <w:sz w:val="28"/>
          <w:szCs w:val="28"/>
        </w:rPr>
        <w:t>商业机会：</w:t>
      </w:r>
    </w:p>
    <w:p w14:paraId="4FC3D08D" w14:textId="77777777" w:rsidR="000570A1" w:rsidRPr="000570A1" w:rsidRDefault="000570A1" w:rsidP="000570A1">
      <w:pPr>
        <w:numPr>
          <w:ilvl w:val="0"/>
          <w:numId w:val="5"/>
        </w:numPr>
        <w:rPr>
          <w:sz w:val="28"/>
          <w:szCs w:val="28"/>
        </w:rPr>
      </w:pPr>
      <w:r w:rsidRPr="000570A1">
        <w:rPr>
          <w:rFonts w:hint="eastAsia"/>
          <w:sz w:val="28"/>
          <w:szCs w:val="28"/>
        </w:rPr>
        <w:t>所及我们都app将线上交流与线下活动相结合，以广告推广、活动门票、虚拟道具等作为营收项目，迅速实现流量变现。</w:t>
      </w:r>
    </w:p>
    <w:p w14:paraId="5A72121E" w14:textId="77777777" w:rsidR="00833A97" w:rsidRPr="00833A97" w:rsidRDefault="000570A1" w:rsidP="00833A97">
      <w:pPr>
        <w:numPr>
          <w:ilvl w:val="0"/>
          <w:numId w:val="5"/>
        </w:numPr>
        <w:rPr>
          <w:sz w:val="28"/>
          <w:szCs w:val="28"/>
        </w:rPr>
      </w:pPr>
      <w:r w:rsidRPr="000570A1">
        <w:rPr>
          <w:rFonts w:hint="eastAsia"/>
          <w:sz w:val="28"/>
          <w:szCs w:val="28"/>
        </w:rPr>
        <w:t>国内拥有“情怀”的文艺青年有很多，由新闻“世界那么大，我想去看看”引起的</w:t>
      </w:r>
      <w:proofErr w:type="gramStart"/>
      <w:r w:rsidRPr="000570A1">
        <w:rPr>
          <w:rFonts w:hint="eastAsia"/>
          <w:sz w:val="28"/>
          <w:szCs w:val="28"/>
        </w:rPr>
        <w:t>微博热搜</w:t>
      </w:r>
      <w:proofErr w:type="gramEnd"/>
      <w:r w:rsidRPr="000570A1">
        <w:rPr>
          <w:rFonts w:hint="eastAsia"/>
          <w:sz w:val="28"/>
          <w:szCs w:val="28"/>
        </w:rPr>
        <w:t>和新闻推送更是刷新了个网</w:t>
      </w:r>
      <w:r w:rsidRPr="000570A1">
        <w:rPr>
          <w:rFonts w:hint="eastAsia"/>
          <w:sz w:val="28"/>
          <w:szCs w:val="28"/>
        </w:rPr>
        <w:lastRenderedPageBreak/>
        <w:t>站的头条，</w:t>
      </w:r>
      <w:proofErr w:type="gramStart"/>
      <w:r w:rsidRPr="000570A1">
        <w:rPr>
          <w:rFonts w:hint="eastAsia"/>
          <w:sz w:val="28"/>
          <w:szCs w:val="28"/>
        </w:rPr>
        <w:t>红动一时</w:t>
      </w:r>
      <w:proofErr w:type="gramEnd"/>
      <w:r w:rsidRPr="000570A1">
        <w:rPr>
          <w:rFonts w:hint="eastAsia"/>
          <w:sz w:val="28"/>
          <w:szCs w:val="28"/>
        </w:rPr>
        <w:t>。可见我们有着庞大的用户市场。</w:t>
      </w:r>
    </w:p>
    <w:p w14:paraId="65255D65" w14:textId="2796ACDB" w:rsidR="000570A1" w:rsidRPr="000570A1" w:rsidRDefault="000570A1" w:rsidP="00833A97">
      <w:pPr>
        <w:ind w:left="840"/>
        <w:rPr>
          <w:b/>
          <w:bCs/>
          <w:sz w:val="28"/>
          <w:szCs w:val="28"/>
        </w:rPr>
      </w:pPr>
      <w:r w:rsidRPr="000570A1">
        <w:rPr>
          <w:rFonts w:hint="eastAsia"/>
          <w:b/>
          <w:bCs/>
          <w:sz w:val="28"/>
          <w:szCs w:val="28"/>
        </w:rPr>
        <w:t>商业模式：</w:t>
      </w:r>
    </w:p>
    <w:p w14:paraId="657CCB39" w14:textId="77777777" w:rsidR="000570A1" w:rsidRPr="000570A1" w:rsidRDefault="000570A1" w:rsidP="000570A1">
      <w:pPr>
        <w:numPr>
          <w:ilvl w:val="0"/>
          <w:numId w:val="6"/>
        </w:numPr>
        <w:rPr>
          <w:sz w:val="28"/>
          <w:szCs w:val="28"/>
        </w:rPr>
      </w:pPr>
      <w:r w:rsidRPr="000570A1">
        <w:rPr>
          <w:rFonts w:hint="eastAsia"/>
          <w:sz w:val="28"/>
          <w:szCs w:val="28"/>
        </w:rPr>
        <w:t>广告推广收费</w:t>
      </w:r>
    </w:p>
    <w:p w14:paraId="7F8D3A3F" w14:textId="77777777" w:rsidR="000570A1" w:rsidRPr="000570A1" w:rsidRDefault="000570A1" w:rsidP="000570A1">
      <w:pPr>
        <w:numPr>
          <w:ilvl w:val="0"/>
          <w:numId w:val="6"/>
        </w:numPr>
        <w:rPr>
          <w:sz w:val="28"/>
          <w:szCs w:val="28"/>
        </w:rPr>
      </w:pPr>
      <w:r w:rsidRPr="000570A1">
        <w:rPr>
          <w:rFonts w:hint="eastAsia"/>
          <w:sz w:val="28"/>
          <w:szCs w:val="28"/>
        </w:rPr>
        <w:t>每月线下活动门票收费</w:t>
      </w:r>
    </w:p>
    <w:p w14:paraId="4F0400DA" w14:textId="186E243D" w:rsidR="000570A1" w:rsidRPr="00833A97" w:rsidRDefault="000570A1" w:rsidP="00833A97">
      <w:pPr>
        <w:rPr>
          <w:rFonts w:hint="eastAsia"/>
          <w:b/>
          <w:bCs/>
          <w:sz w:val="24"/>
          <w:szCs w:val="24"/>
        </w:rPr>
      </w:pPr>
      <w:r w:rsidRPr="000570A1">
        <w:rPr>
          <w:b/>
          <w:bCs/>
          <w:sz w:val="24"/>
          <w:szCs w:val="24"/>
        </w:rPr>
        <w:tab/>
      </w:r>
    </w:p>
    <w:p w14:paraId="116F909F" w14:textId="5470F646" w:rsidR="000C70AE" w:rsidRDefault="000C70AE" w:rsidP="000C70AE">
      <w:pPr>
        <w:pStyle w:val="a7"/>
        <w:numPr>
          <w:ilvl w:val="0"/>
          <w:numId w:val="4"/>
        </w:numPr>
        <w:ind w:firstLineChars="0"/>
        <w:jc w:val="left"/>
        <w:rPr>
          <w:sz w:val="44"/>
          <w:szCs w:val="44"/>
        </w:rPr>
      </w:pPr>
      <w:r>
        <w:rPr>
          <w:rFonts w:hint="eastAsia"/>
          <w:sz w:val="44"/>
          <w:szCs w:val="44"/>
        </w:rPr>
        <w:t>用户分析</w:t>
      </w:r>
    </w:p>
    <w:p w14:paraId="0CA4CB87" w14:textId="77E1545A" w:rsidR="00833A97" w:rsidRDefault="00833A97" w:rsidP="00833A97">
      <w:pPr>
        <w:pStyle w:val="a7"/>
        <w:ind w:left="420" w:firstLineChars="0" w:firstLine="0"/>
        <w:jc w:val="left"/>
        <w:rPr>
          <w:sz w:val="44"/>
          <w:szCs w:val="44"/>
        </w:rPr>
      </w:pPr>
    </w:p>
    <w:p w14:paraId="688FDAB3" w14:textId="77777777" w:rsidR="00833A97" w:rsidRPr="00833A97" w:rsidRDefault="00833A97" w:rsidP="00833A97">
      <w:pPr>
        <w:pStyle w:val="a7"/>
        <w:ind w:left="420" w:firstLine="560"/>
        <w:jc w:val="left"/>
        <w:rPr>
          <w:b/>
          <w:bCs/>
          <w:sz w:val="28"/>
          <w:szCs w:val="28"/>
        </w:rPr>
      </w:pPr>
      <w:r w:rsidRPr="00833A97">
        <w:rPr>
          <w:rFonts w:hint="eastAsia"/>
          <w:b/>
          <w:bCs/>
          <w:sz w:val="28"/>
          <w:szCs w:val="28"/>
        </w:rPr>
        <w:t>基于上网用户的细分以及对产品使用群体的预判选择如下条件群体作为所及app的目标用户：</w:t>
      </w:r>
    </w:p>
    <w:p w14:paraId="71C5F5A4" w14:textId="77777777" w:rsidR="00833A97" w:rsidRPr="00833A97" w:rsidRDefault="00833A97" w:rsidP="00833A97">
      <w:pPr>
        <w:pStyle w:val="a7"/>
        <w:numPr>
          <w:ilvl w:val="0"/>
          <w:numId w:val="7"/>
        </w:numPr>
        <w:ind w:firstLine="560"/>
        <w:jc w:val="left"/>
        <w:rPr>
          <w:sz w:val="28"/>
          <w:szCs w:val="28"/>
        </w:rPr>
      </w:pPr>
      <w:r w:rsidRPr="00833A97">
        <w:rPr>
          <w:rFonts w:hint="eastAsia"/>
          <w:sz w:val="28"/>
          <w:szCs w:val="28"/>
        </w:rPr>
        <w:t>年龄在16-29岁</w:t>
      </w:r>
    </w:p>
    <w:p w14:paraId="526D9501" w14:textId="77777777" w:rsidR="00833A97" w:rsidRPr="00833A97" w:rsidRDefault="00833A97" w:rsidP="00833A97">
      <w:pPr>
        <w:pStyle w:val="a7"/>
        <w:numPr>
          <w:ilvl w:val="0"/>
          <w:numId w:val="7"/>
        </w:numPr>
        <w:ind w:firstLine="560"/>
        <w:jc w:val="left"/>
        <w:rPr>
          <w:sz w:val="28"/>
          <w:szCs w:val="28"/>
        </w:rPr>
      </w:pPr>
      <w:r w:rsidRPr="00833A97">
        <w:rPr>
          <w:rFonts w:hint="eastAsia"/>
          <w:sz w:val="28"/>
          <w:szCs w:val="28"/>
        </w:rPr>
        <w:t>职业为学生或个体户、自由职业者</w:t>
      </w:r>
    </w:p>
    <w:p w14:paraId="50FA2E17" w14:textId="77777777" w:rsidR="00833A97" w:rsidRPr="00833A97" w:rsidRDefault="00833A97" w:rsidP="00833A97">
      <w:pPr>
        <w:pStyle w:val="a7"/>
        <w:numPr>
          <w:ilvl w:val="0"/>
          <w:numId w:val="7"/>
        </w:numPr>
        <w:ind w:firstLine="560"/>
        <w:jc w:val="left"/>
        <w:rPr>
          <w:sz w:val="28"/>
          <w:szCs w:val="28"/>
        </w:rPr>
      </w:pPr>
      <w:r w:rsidRPr="00833A97">
        <w:rPr>
          <w:rFonts w:hint="eastAsia"/>
          <w:sz w:val="28"/>
          <w:szCs w:val="28"/>
        </w:rPr>
        <w:t>文艺青年</w:t>
      </w:r>
    </w:p>
    <w:p w14:paraId="28C70352" w14:textId="77777777" w:rsidR="00833A97" w:rsidRPr="00833A97" w:rsidRDefault="00833A97" w:rsidP="00833A97">
      <w:pPr>
        <w:pStyle w:val="a7"/>
        <w:numPr>
          <w:ilvl w:val="0"/>
          <w:numId w:val="7"/>
        </w:numPr>
        <w:ind w:firstLine="560"/>
        <w:jc w:val="left"/>
        <w:rPr>
          <w:sz w:val="28"/>
          <w:szCs w:val="28"/>
        </w:rPr>
      </w:pPr>
      <w:r w:rsidRPr="00833A97">
        <w:rPr>
          <w:rFonts w:hint="eastAsia"/>
          <w:sz w:val="28"/>
          <w:szCs w:val="28"/>
        </w:rPr>
        <w:t>文学热爱者</w:t>
      </w:r>
    </w:p>
    <w:p w14:paraId="75D727E5" w14:textId="77777777" w:rsidR="00833A97" w:rsidRPr="00833A97" w:rsidRDefault="00833A97" w:rsidP="00833A97">
      <w:pPr>
        <w:pStyle w:val="a7"/>
        <w:numPr>
          <w:ilvl w:val="0"/>
          <w:numId w:val="7"/>
        </w:numPr>
        <w:ind w:firstLine="560"/>
        <w:jc w:val="left"/>
        <w:rPr>
          <w:sz w:val="28"/>
          <w:szCs w:val="28"/>
        </w:rPr>
      </w:pPr>
      <w:r w:rsidRPr="00833A97">
        <w:rPr>
          <w:rFonts w:hint="eastAsia"/>
          <w:sz w:val="28"/>
          <w:szCs w:val="28"/>
        </w:rPr>
        <w:t>音乐发烧友</w:t>
      </w:r>
    </w:p>
    <w:p w14:paraId="5A22647E" w14:textId="77777777" w:rsidR="00833A97" w:rsidRPr="00833A97" w:rsidRDefault="00833A97" w:rsidP="00833A97">
      <w:pPr>
        <w:pStyle w:val="a7"/>
        <w:numPr>
          <w:ilvl w:val="0"/>
          <w:numId w:val="7"/>
        </w:numPr>
        <w:ind w:firstLine="560"/>
        <w:jc w:val="left"/>
        <w:rPr>
          <w:sz w:val="28"/>
          <w:szCs w:val="28"/>
        </w:rPr>
      </w:pPr>
      <w:r w:rsidRPr="00833A97">
        <w:rPr>
          <w:rFonts w:hint="eastAsia"/>
          <w:sz w:val="28"/>
          <w:szCs w:val="28"/>
        </w:rPr>
        <w:t>摄影爱好者</w:t>
      </w:r>
    </w:p>
    <w:p w14:paraId="1A6DF7E9" w14:textId="77777777" w:rsidR="00833A97" w:rsidRDefault="00833A97" w:rsidP="00833A97">
      <w:pPr>
        <w:pStyle w:val="a7"/>
        <w:ind w:left="420" w:firstLineChars="0" w:firstLine="0"/>
        <w:jc w:val="left"/>
        <w:rPr>
          <w:rFonts w:hint="eastAsia"/>
          <w:sz w:val="44"/>
          <w:szCs w:val="44"/>
        </w:rPr>
      </w:pPr>
    </w:p>
    <w:p w14:paraId="2ABA7538" w14:textId="1A57AC30" w:rsidR="000C70AE" w:rsidRDefault="000C70AE" w:rsidP="000C70AE">
      <w:pPr>
        <w:pStyle w:val="a7"/>
        <w:numPr>
          <w:ilvl w:val="0"/>
          <w:numId w:val="4"/>
        </w:numPr>
        <w:ind w:firstLineChars="0"/>
        <w:jc w:val="left"/>
        <w:rPr>
          <w:sz w:val="44"/>
          <w:szCs w:val="44"/>
        </w:rPr>
      </w:pPr>
      <w:r>
        <w:rPr>
          <w:rFonts w:hint="eastAsia"/>
          <w:sz w:val="44"/>
          <w:szCs w:val="44"/>
        </w:rPr>
        <w:t>技术分析</w:t>
      </w:r>
    </w:p>
    <w:p w14:paraId="307572D3" w14:textId="77777777" w:rsidR="00833A97" w:rsidRDefault="00833A97" w:rsidP="00833A97">
      <w:pPr>
        <w:pStyle w:val="a7"/>
        <w:ind w:left="420" w:firstLineChars="0" w:firstLine="0"/>
        <w:jc w:val="left"/>
        <w:rPr>
          <w:rFonts w:hint="eastAsia"/>
          <w:sz w:val="44"/>
          <w:szCs w:val="44"/>
        </w:rPr>
      </w:pPr>
    </w:p>
    <w:p w14:paraId="32CE18B2" w14:textId="77777777" w:rsidR="00833A97" w:rsidRPr="00273AD2" w:rsidRDefault="00833A97" w:rsidP="00833A97">
      <w:pPr>
        <w:spacing w:before="240" w:after="60" w:line="312" w:lineRule="auto"/>
        <w:jc w:val="center"/>
        <w:outlineLvl w:val="1"/>
        <w:rPr>
          <w:rFonts w:ascii="Cambria" w:eastAsia="宋体" w:hAnsi="Cambria" w:cs="Times New Roman"/>
          <w:b/>
          <w:bCs/>
          <w:kern w:val="28"/>
          <w:sz w:val="32"/>
          <w:szCs w:val="32"/>
        </w:rPr>
      </w:pPr>
      <w:r w:rsidRPr="00273AD2">
        <w:rPr>
          <w:rFonts w:ascii="Cambria" w:eastAsia="宋体" w:hAnsi="Cambria" w:cs="Times New Roman" w:hint="eastAsia"/>
          <w:b/>
          <w:bCs/>
          <w:kern w:val="28"/>
          <w:sz w:val="32"/>
          <w:szCs w:val="32"/>
        </w:rPr>
        <w:t>采用的技术架构</w:t>
      </w:r>
    </w:p>
    <w:p w14:paraId="27963570" w14:textId="77777777" w:rsidR="00833A97" w:rsidRDefault="00833A97" w:rsidP="00833A97">
      <w:pPr>
        <w:ind w:firstLine="420"/>
        <w:rPr>
          <w:rFonts w:ascii="Calibri" w:eastAsia="宋体" w:hAnsi="Calibri" w:cs="Times New Roman"/>
          <w:sz w:val="28"/>
          <w:szCs w:val="28"/>
        </w:rPr>
      </w:pPr>
      <w:r w:rsidRPr="00273AD2">
        <w:rPr>
          <w:rFonts w:ascii="Calibri" w:eastAsia="宋体" w:hAnsi="Calibri" w:cs="Times New Roman" w:hint="eastAsia"/>
          <w:sz w:val="28"/>
          <w:szCs w:val="28"/>
        </w:rPr>
        <w:t>以基于互联网的</w:t>
      </w:r>
      <w:r w:rsidRPr="00273AD2">
        <w:rPr>
          <w:rFonts w:ascii="Calibri" w:eastAsia="宋体" w:hAnsi="Calibri" w:cs="Times New Roman"/>
          <w:sz w:val="28"/>
          <w:szCs w:val="28"/>
        </w:rPr>
        <w:t>WEB</w:t>
      </w:r>
      <w:r w:rsidRPr="00273AD2">
        <w:rPr>
          <w:rFonts w:ascii="Calibri" w:eastAsia="宋体" w:hAnsi="Calibri" w:cs="Times New Roman" w:hint="eastAsia"/>
          <w:sz w:val="28"/>
          <w:szCs w:val="28"/>
        </w:rPr>
        <w:t>应用方式提供服务。前端技术主要采用</w:t>
      </w:r>
      <w:r>
        <w:rPr>
          <w:rFonts w:ascii="Calibri" w:eastAsia="宋体" w:hAnsi="Calibri" w:cs="Times New Roman"/>
          <w:sz w:val="28"/>
          <w:szCs w:val="28"/>
        </w:rPr>
        <w:t>J</w:t>
      </w:r>
      <w:r>
        <w:rPr>
          <w:rFonts w:ascii="Calibri" w:eastAsia="宋体" w:hAnsi="Calibri" w:cs="Times New Roman" w:hint="eastAsia"/>
          <w:sz w:val="28"/>
          <w:szCs w:val="28"/>
        </w:rPr>
        <w:t>ava</w:t>
      </w:r>
      <w:r>
        <w:rPr>
          <w:rFonts w:ascii="Calibri" w:eastAsia="宋体" w:hAnsi="Calibri" w:cs="Times New Roman"/>
          <w:sz w:val="28"/>
          <w:szCs w:val="28"/>
        </w:rPr>
        <w:t>Script</w:t>
      </w:r>
      <w:r>
        <w:rPr>
          <w:rFonts w:ascii="Calibri" w:eastAsia="宋体" w:hAnsi="Calibri" w:cs="Times New Roman" w:hint="eastAsia"/>
          <w:sz w:val="28"/>
          <w:szCs w:val="28"/>
        </w:rPr>
        <w:t>、</w:t>
      </w:r>
      <w:r>
        <w:rPr>
          <w:rFonts w:ascii="Calibri" w:eastAsia="宋体" w:hAnsi="Calibri" w:cs="Times New Roman" w:hint="eastAsia"/>
          <w:sz w:val="28"/>
          <w:szCs w:val="28"/>
        </w:rPr>
        <w:t>ionic</w:t>
      </w:r>
      <w:r>
        <w:rPr>
          <w:rFonts w:ascii="Calibri" w:eastAsia="宋体" w:hAnsi="Calibri" w:cs="Times New Roman" w:hint="eastAsia"/>
          <w:sz w:val="28"/>
          <w:szCs w:val="28"/>
        </w:rPr>
        <w:t>、</w:t>
      </w:r>
      <w:proofErr w:type="spellStart"/>
      <w:r>
        <w:rPr>
          <w:rFonts w:ascii="Calibri" w:eastAsia="宋体" w:hAnsi="Calibri" w:cs="Times New Roman" w:hint="eastAsia"/>
          <w:sz w:val="28"/>
          <w:szCs w:val="28"/>
        </w:rPr>
        <w:t>angularjs</w:t>
      </w:r>
      <w:proofErr w:type="spellEnd"/>
      <w:r w:rsidRPr="00273AD2">
        <w:rPr>
          <w:rFonts w:ascii="Calibri" w:eastAsia="宋体" w:hAnsi="Calibri" w:cs="Times New Roman" w:hint="eastAsia"/>
          <w:sz w:val="28"/>
          <w:szCs w:val="28"/>
        </w:rPr>
        <w:t>，后端技术采用</w:t>
      </w:r>
      <w:r w:rsidRPr="00273AD2">
        <w:rPr>
          <w:rFonts w:ascii="Calibri" w:eastAsia="宋体" w:hAnsi="Calibri" w:cs="Times New Roman"/>
          <w:sz w:val="28"/>
          <w:szCs w:val="28"/>
        </w:rPr>
        <w:t>LAMP</w:t>
      </w:r>
      <w:r w:rsidRPr="00273AD2">
        <w:rPr>
          <w:rFonts w:ascii="Calibri" w:eastAsia="宋体" w:hAnsi="Calibri" w:cs="Times New Roman" w:hint="eastAsia"/>
          <w:sz w:val="28"/>
          <w:szCs w:val="28"/>
        </w:rPr>
        <w:t>体系，可免费快速完成开发；</w:t>
      </w:r>
    </w:p>
    <w:p w14:paraId="488CDC2F" w14:textId="77777777" w:rsidR="00833A97" w:rsidRPr="00273AD2" w:rsidRDefault="00833A97" w:rsidP="00833A97">
      <w:pPr>
        <w:ind w:left="3360" w:firstLine="420"/>
        <w:rPr>
          <w:rFonts w:ascii="Calibri" w:eastAsia="宋体" w:hAnsi="Calibri" w:cs="Times New Roman"/>
          <w:sz w:val="28"/>
          <w:szCs w:val="28"/>
        </w:rPr>
      </w:pPr>
      <w:r w:rsidRPr="00273AD2">
        <w:rPr>
          <w:rFonts w:ascii="Cambria" w:eastAsia="宋体" w:hAnsi="Cambria" w:cs="Times New Roman" w:hint="eastAsia"/>
          <w:b/>
          <w:bCs/>
          <w:kern w:val="28"/>
          <w:sz w:val="32"/>
          <w:szCs w:val="32"/>
        </w:rPr>
        <w:lastRenderedPageBreak/>
        <w:t>平台</w:t>
      </w:r>
    </w:p>
    <w:p w14:paraId="5EE7D063" w14:textId="77777777" w:rsidR="00833A97" w:rsidRPr="00273AD2" w:rsidRDefault="00833A97" w:rsidP="00833A97">
      <w:pPr>
        <w:rPr>
          <w:rFonts w:ascii="Calibri" w:eastAsia="宋体" w:hAnsi="Calibri" w:cs="Times New Roman"/>
          <w:sz w:val="28"/>
          <w:szCs w:val="28"/>
        </w:rPr>
      </w:pPr>
      <w:r w:rsidRPr="00273AD2">
        <w:rPr>
          <w:rFonts w:ascii="Calibri" w:eastAsia="宋体" w:hAnsi="Calibri" w:cs="Times New Roman"/>
          <w:sz w:val="28"/>
          <w:szCs w:val="28"/>
        </w:rPr>
        <w:tab/>
      </w:r>
      <w:r w:rsidRPr="00273AD2">
        <w:rPr>
          <w:rFonts w:ascii="Calibri" w:eastAsia="宋体" w:hAnsi="Calibri" w:cs="Times New Roman" w:hint="eastAsia"/>
          <w:sz w:val="28"/>
          <w:szCs w:val="28"/>
        </w:rPr>
        <w:t>初步计划采用</w:t>
      </w:r>
      <w:r>
        <w:rPr>
          <w:rFonts w:ascii="Calibri" w:eastAsia="宋体" w:hAnsi="Calibri" w:cs="Times New Roman" w:hint="eastAsia"/>
          <w:sz w:val="28"/>
          <w:szCs w:val="28"/>
        </w:rPr>
        <w:t>阿里云</w:t>
      </w:r>
      <w:r w:rsidRPr="00273AD2">
        <w:rPr>
          <w:rFonts w:ascii="Calibri" w:eastAsia="宋体" w:hAnsi="Calibri" w:cs="Times New Roman" w:hint="eastAsia"/>
          <w:sz w:val="28"/>
          <w:szCs w:val="28"/>
        </w:rPr>
        <w:t>的</w:t>
      </w:r>
      <w:proofErr w:type="gramStart"/>
      <w:r w:rsidRPr="00273AD2">
        <w:rPr>
          <w:rFonts w:ascii="Calibri" w:eastAsia="宋体" w:hAnsi="Calibri" w:cs="Times New Roman" w:hint="eastAsia"/>
          <w:sz w:val="28"/>
          <w:szCs w:val="28"/>
        </w:rPr>
        <w:t>云服务</w:t>
      </w:r>
      <w:proofErr w:type="gramEnd"/>
      <w:r w:rsidRPr="00273AD2">
        <w:rPr>
          <w:rFonts w:ascii="Calibri" w:eastAsia="宋体" w:hAnsi="Calibri" w:cs="Times New Roman" w:hint="eastAsia"/>
          <w:sz w:val="28"/>
          <w:szCs w:val="28"/>
        </w:rPr>
        <w:t>平台支撑应用软件，价格不贵；</w:t>
      </w:r>
    </w:p>
    <w:p w14:paraId="7E325395" w14:textId="77777777" w:rsidR="00833A97" w:rsidRPr="00273AD2" w:rsidRDefault="00833A97" w:rsidP="00833A97">
      <w:pPr>
        <w:spacing w:before="240" w:after="60" w:line="312" w:lineRule="auto"/>
        <w:jc w:val="center"/>
        <w:outlineLvl w:val="1"/>
        <w:rPr>
          <w:rFonts w:ascii="Cambria" w:eastAsia="宋体" w:hAnsi="Cambria" w:cs="Times New Roman"/>
          <w:b/>
          <w:bCs/>
          <w:kern w:val="28"/>
          <w:sz w:val="32"/>
          <w:szCs w:val="32"/>
        </w:rPr>
      </w:pPr>
      <w:r w:rsidRPr="00273AD2">
        <w:rPr>
          <w:rFonts w:ascii="Cambria" w:eastAsia="宋体" w:hAnsi="Cambria" w:cs="Times New Roman" w:hint="eastAsia"/>
          <w:b/>
          <w:bCs/>
          <w:kern w:val="28"/>
          <w:sz w:val="32"/>
          <w:szCs w:val="32"/>
        </w:rPr>
        <w:t>软硬件、网络支持</w:t>
      </w:r>
    </w:p>
    <w:p w14:paraId="6BBD715D" w14:textId="77777777" w:rsidR="00833A97" w:rsidRPr="00273AD2" w:rsidRDefault="00833A97" w:rsidP="00833A97">
      <w:pPr>
        <w:ind w:firstLine="420"/>
        <w:rPr>
          <w:rFonts w:ascii="Calibri" w:eastAsia="宋体" w:hAnsi="Calibri" w:cs="Times New Roman"/>
          <w:sz w:val="28"/>
          <w:szCs w:val="28"/>
        </w:rPr>
      </w:pPr>
      <w:r w:rsidRPr="00273AD2">
        <w:rPr>
          <w:rFonts w:ascii="Calibri" w:eastAsia="宋体" w:hAnsi="Calibri" w:cs="Times New Roman" w:hint="eastAsia"/>
          <w:sz w:val="28"/>
          <w:szCs w:val="28"/>
        </w:rPr>
        <w:t>由于所选支撑平台均是强大的服务商，能满足早期的需求，无需额外的支持；</w:t>
      </w:r>
    </w:p>
    <w:p w14:paraId="5DB2EEE6" w14:textId="77777777" w:rsidR="00833A97" w:rsidRPr="00273AD2" w:rsidRDefault="00833A97" w:rsidP="00833A97">
      <w:pPr>
        <w:spacing w:before="240" w:after="60" w:line="312" w:lineRule="auto"/>
        <w:jc w:val="center"/>
        <w:outlineLvl w:val="1"/>
        <w:rPr>
          <w:rFonts w:ascii="Cambria" w:eastAsia="宋体" w:hAnsi="Cambria" w:cs="Times New Roman"/>
          <w:b/>
          <w:bCs/>
          <w:kern w:val="28"/>
          <w:sz w:val="32"/>
          <w:szCs w:val="32"/>
        </w:rPr>
      </w:pPr>
      <w:r w:rsidRPr="00273AD2">
        <w:rPr>
          <w:rFonts w:ascii="Cambria" w:eastAsia="宋体" w:hAnsi="Cambria" w:cs="Times New Roman" w:hint="eastAsia"/>
          <w:b/>
          <w:bCs/>
          <w:kern w:val="28"/>
          <w:sz w:val="32"/>
          <w:szCs w:val="32"/>
        </w:rPr>
        <w:t>技术难点</w:t>
      </w:r>
    </w:p>
    <w:p w14:paraId="3483DFF9" w14:textId="77777777" w:rsidR="00833A97" w:rsidRDefault="00833A97" w:rsidP="00833A97">
      <w:pPr>
        <w:rPr>
          <w:rFonts w:ascii="Calibri" w:eastAsia="宋体" w:hAnsi="Calibri" w:cs="Times New Roman"/>
          <w:sz w:val="28"/>
          <w:szCs w:val="28"/>
        </w:rPr>
      </w:pPr>
      <w:r w:rsidRPr="00273AD2">
        <w:rPr>
          <w:rFonts w:ascii="Calibri" w:eastAsia="宋体" w:hAnsi="Calibri" w:cs="Times New Roman"/>
          <w:sz w:val="28"/>
          <w:szCs w:val="28"/>
        </w:rPr>
        <w:tab/>
      </w:r>
      <w:r w:rsidRPr="00273AD2">
        <w:rPr>
          <w:rFonts w:ascii="Calibri" w:eastAsia="宋体" w:hAnsi="Calibri" w:cs="Times New Roman" w:hint="eastAsia"/>
          <w:sz w:val="28"/>
          <w:szCs w:val="28"/>
        </w:rPr>
        <w:t>开发技术难点</w:t>
      </w:r>
      <w:r>
        <w:rPr>
          <w:rFonts w:ascii="Calibri" w:eastAsia="宋体" w:hAnsi="Calibri" w:cs="Times New Roman" w:hint="eastAsia"/>
          <w:sz w:val="28"/>
          <w:szCs w:val="28"/>
        </w:rPr>
        <w:t>：用户上</w:t>
      </w:r>
      <w:proofErr w:type="gramStart"/>
      <w:r>
        <w:rPr>
          <w:rFonts w:ascii="Calibri" w:eastAsia="宋体" w:hAnsi="Calibri" w:cs="Times New Roman" w:hint="eastAsia"/>
          <w:sz w:val="28"/>
          <w:szCs w:val="28"/>
        </w:rPr>
        <w:t>传音乐</w:t>
      </w:r>
      <w:proofErr w:type="gramEnd"/>
      <w:r>
        <w:rPr>
          <w:rFonts w:ascii="Calibri" w:eastAsia="宋体" w:hAnsi="Calibri" w:cs="Times New Roman" w:hint="eastAsia"/>
          <w:sz w:val="28"/>
          <w:szCs w:val="28"/>
        </w:rPr>
        <w:t>文件</w:t>
      </w:r>
      <w:r w:rsidRPr="00273AD2">
        <w:rPr>
          <w:rFonts w:ascii="Calibri" w:eastAsia="宋体" w:hAnsi="Calibri" w:cs="Times New Roman" w:hint="eastAsia"/>
          <w:sz w:val="28"/>
          <w:szCs w:val="28"/>
        </w:rPr>
        <w:t>；</w:t>
      </w:r>
    </w:p>
    <w:p w14:paraId="423414F2" w14:textId="77777777" w:rsidR="00833A97" w:rsidRPr="00273AD2" w:rsidRDefault="00833A97" w:rsidP="00833A97">
      <w:pPr>
        <w:ind w:firstLine="420"/>
        <w:rPr>
          <w:rFonts w:ascii="Calibri" w:eastAsia="宋体" w:hAnsi="Calibri" w:cs="Times New Roman"/>
          <w:sz w:val="28"/>
          <w:szCs w:val="28"/>
        </w:rPr>
      </w:pPr>
      <w:r w:rsidRPr="00273AD2">
        <w:rPr>
          <w:rFonts w:ascii="Calibri" w:eastAsia="宋体" w:hAnsi="Calibri" w:cs="Times New Roman" w:hint="eastAsia"/>
          <w:sz w:val="28"/>
          <w:szCs w:val="28"/>
        </w:rPr>
        <w:t>产品设计</w:t>
      </w:r>
      <w:r>
        <w:rPr>
          <w:rFonts w:ascii="Calibri" w:eastAsia="宋体" w:hAnsi="Calibri" w:cs="Times New Roman" w:hint="eastAsia"/>
          <w:sz w:val="28"/>
          <w:szCs w:val="28"/>
        </w:rPr>
        <w:t>难点：</w:t>
      </w:r>
      <w:r w:rsidRPr="00273AD2">
        <w:rPr>
          <w:rFonts w:ascii="Calibri" w:eastAsia="宋体" w:hAnsi="Calibri" w:cs="Times New Roman" w:hint="eastAsia"/>
          <w:sz w:val="28"/>
          <w:szCs w:val="28"/>
        </w:rPr>
        <w:t>重点考虑如何符合</w:t>
      </w:r>
      <w:r>
        <w:rPr>
          <w:rFonts w:ascii="Calibri" w:eastAsia="宋体" w:hAnsi="Calibri" w:cs="Times New Roman" w:hint="eastAsia"/>
          <w:sz w:val="28"/>
          <w:szCs w:val="28"/>
        </w:rPr>
        <w:t>目标用户</w:t>
      </w:r>
      <w:r w:rsidRPr="00273AD2">
        <w:rPr>
          <w:rFonts w:ascii="Calibri" w:eastAsia="宋体" w:hAnsi="Calibri" w:cs="Times New Roman" w:hint="eastAsia"/>
          <w:sz w:val="28"/>
          <w:szCs w:val="28"/>
        </w:rPr>
        <w:t>群体特征</w:t>
      </w:r>
      <w:r>
        <w:rPr>
          <w:rFonts w:ascii="Calibri" w:eastAsia="宋体" w:hAnsi="Calibri" w:cs="Times New Roman" w:hint="eastAsia"/>
          <w:sz w:val="28"/>
          <w:szCs w:val="28"/>
        </w:rPr>
        <w:t>，准确地</w:t>
      </w:r>
      <w:r w:rsidRPr="00273AD2">
        <w:rPr>
          <w:rFonts w:ascii="Calibri" w:eastAsia="宋体" w:hAnsi="Calibri" w:cs="Times New Roman" w:hint="eastAsia"/>
          <w:sz w:val="28"/>
          <w:szCs w:val="28"/>
        </w:rPr>
        <w:t>提供</w:t>
      </w:r>
      <w:r>
        <w:rPr>
          <w:rFonts w:ascii="Calibri" w:eastAsia="宋体" w:hAnsi="Calibri" w:cs="Times New Roman" w:hint="eastAsia"/>
          <w:sz w:val="28"/>
          <w:szCs w:val="28"/>
        </w:rPr>
        <w:t>线上推送以及线下活动</w:t>
      </w:r>
      <w:r w:rsidRPr="00273AD2">
        <w:rPr>
          <w:rFonts w:ascii="Calibri" w:eastAsia="宋体" w:hAnsi="Calibri" w:cs="Times New Roman" w:hint="eastAsia"/>
          <w:sz w:val="28"/>
          <w:szCs w:val="28"/>
        </w:rPr>
        <w:t>定位，同时支持灵活的</w:t>
      </w:r>
      <w:r>
        <w:rPr>
          <w:rFonts w:ascii="Calibri" w:eastAsia="宋体" w:hAnsi="Calibri" w:cs="Times New Roman" w:hint="eastAsia"/>
          <w:sz w:val="28"/>
          <w:szCs w:val="28"/>
        </w:rPr>
        <w:t>广告形式。</w:t>
      </w:r>
    </w:p>
    <w:p w14:paraId="2244EF6F" w14:textId="77777777" w:rsidR="00833A97" w:rsidRPr="00833A97" w:rsidRDefault="00833A97" w:rsidP="00833A97">
      <w:pPr>
        <w:pStyle w:val="a7"/>
        <w:ind w:left="420" w:firstLineChars="0" w:firstLine="0"/>
        <w:jc w:val="left"/>
        <w:rPr>
          <w:rFonts w:hint="eastAsia"/>
          <w:sz w:val="44"/>
          <w:szCs w:val="44"/>
        </w:rPr>
      </w:pPr>
    </w:p>
    <w:p w14:paraId="0F1B150C" w14:textId="24C2C3C6" w:rsidR="000C70AE" w:rsidRDefault="000C70AE" w:rsidP="000C70AE">
      <w:pPr>
        <w:pStyle w:val="a7"/>
        <w:numPr>
          <w:ilvl w:val="0"/>
          <w:numId w:val="4"/>
        </w:numPr>
        <w:ind w:firstLineChars="0"/>
        <w:jc w:val="left"/>
        <w:rPr>
          <w:sz w:val="44"/>
          <w:szCs w:val="44"/>
        </w:rPr>
      </w:pPr>
      <w:r>
        <w:rPr>
          <w:rFonts w:hint="eastAsia"/>
          <w:sz w:val="44"/>
          <w:szCs w:val="44"/>
        </w:rPr>
        <w:t>资源需求估计</w:t>
      </w:r>
    </w:p>
    <w:p w14:paraId="5EDD4278" w14:textId="694BD0A1" w:rsidR="00833A97" w:rsidRDefault="00833A97" w:rsidP="00833A97">
      <w:pPr>
        <w:pStyle w:val="a7"/>
        <w:ind w:left="420" w:firstLineChars="0" w:firstLine="0"/>
        <w:jc w:val="left"/>
        <w:rPr>
          <w:sz w:val="44"/>
          <w:szCs w:val="44"/>
        </w:rPr>
      </w:pPr>
    </w:p>
    <w:p w14:paraId="68398A4E" w14:textId="77777777" w:rsidR="00833A97" w:rsidRPr="00833A97" w:rsidRDefault="00833A97" w:rsidP="00833A97">
      <w:pPr>
        <w:spacing w:before="240" w:after="60" w:line="312" w:lineRule="auto"/>
        <w:jc w:val="center"/>
        <w:outlineLvl w:val="1"/>
        <w:rPr>
          <w:rFonts w:ascii="Cambria" w:eastAsia="宋体" w:hAnsi="Cambria" w:cs="Times New Roman"/>
          <w:b/>
          <w:bCs/>
          <w:kern w:val="28"/>
          <w:sz w:val="32"/>
          <w:szCs w:val="32"/>
        </w:rPr>
      </w:pPr>
      <w:r w:rsidRPr="00833A97">
        <w:rPr>
          <w:rFonts w:ascii="Cambria" w:eastAsia="宋体" w:hAnsi="Cambria" w:cs="Times New Roman" w:hint="eastAsia"/>
          <w:b/>
          <w:bCs/>
          <w:kern w:val="28"/>
          <w:sz w:val="32"/>
          <w:szCs w:val="32"/>
        </w:rPr>
        <w:t>人员</w:t>
      </w:r>
    </w:p>
    <w:p w14:paraId="027BBC97" w14:textId="77777777" w:rsidR="00833A97" w:rsidRPr="00833A97" w:rsidRDefault="00833A97" w:rsidP="00833A97">
      <w:pPr>
        <w:ind w:leftChars="200" w:left="420"/>
        <w:rPr>
          <w:rFonts w:ascii="Calibri" w:eastAsia="宋体" w:hAnsi="Calibri" w:cs="Times New Roman"/>
          <w:sz w:val="28"/>
          <w:szCs w:val="28"/>
        </w:rPr>
      </w:pPr>
      <w:r w:rsidRPr="00833A97">
        <w:rPr>
          <w:rFonts w:ascii="Calibri" w:eastAsia="宋体" w:hAnsi="Calibri" w:cs="Times New Roman" w:hint="eastAsia"/>
          <w:sz w:val="28"/>
          <w:szCs w:val="28"/>
        </w:rPr>
        <w:t>产品经理：依据本产品的商业背景和定位，吸取已有文艺类</w:t>
      </w:r>
      <w:r w:rsidRPr="00833A97">
        <w:rPr>
          <w:rFonts w:ascii="Calibri" w:eastAsia="宋体" w:hAnsi="Calibri" w:cs="Times New Roman" w:hint="eastAsia"/>
          <w:sz w:val="28"/>
          <w:szCs w:val="28"/>
        </w:rPr>
        <w:t>App</w:t>
      </w:r>
      <w:r w:rsidRPr="00833A97">
        <w:rPr>
          <w:rFonts w:ascii="Calibri" w:eastAsia="宋体" w:hAnsi="Calibri" w:cs="Times New Roman" w:hint="eastAsia"/>
          <w:sz w:val="28"/>
          <w:szCs w:val="28"/>
        </w:rPr>
        <w:t>的成熟经验，结合实际用户特点，设计更加吸引文艺青年的产品。</w:t>
      </w:r>
    </w:p>
    <w:p w14:paraId="5FFE8FB2" w14:textId="77777777" w:rsidR="00833A97" w:rsidRPr="00833A97" w:rsidRDefault="00833A97" w:rsidP="00833A97">
      <w:pPr>
        <w:ind w:leftChars="200" w:left="420"/>
        <w:rPr>
          <w:rFonts w:ascii="Calibri" w:eastAsia="宋体" w:hAnsi="Calibri" w:cs="Times New Roman"/>
          <w:sz w:val="28"/>
          <w:szCs w:val="28"/>
        </w:rPr>
      </w:pPr>
      <w:r w:rsidRPr="00833A97">
        <w:rPr>
          <w:rFonts w:ascii="Calibri" w:eastAsia="宋体" w:hAnsi="Calibri" w:cs="Times New Roman" w:hint="eastAsia"/>
          <w:sz w:val="28"/>
          <w:szCs w:val="28"/>
        </w:rPr>
        <w:t>IT</w:t>
      </w:r>
      <w:r w:rsidRPr="00833A97">
        <w:rPr>
          <w:rFonts w:ascii="Calibri" w:eastAsia="宋体" w:hAnsi="Calibri" w:cs="Times New Roman" w:hint="eastAsia"/>
          <w:sz w:val="28"/>
          <w:szCs w:val="28"/>
        </w:rPr>
        <w:t>技术专家：快速架构和实现产品，同时确保对未来快速增长用户量及灵活变化的交流环境展示的支持。</w:t>
      </w:r>
    </w:p>
    <w:p w14:paraId="43DB8B43" w14:textId="77777777" w:rsidR="00833A97" w:rsidRPr="00833A97" w:rsidRDefault="00833A97" w:rsidP="00833A97">
      <w:pPr>
        <w:ind w:firstLine="420"/>
        <w:rPr>
          <w:rFonts w:ascii="Calibri" w:eastAsia="宋体" w:hAnsi="Calibri" w:cs="Times New Roman"/>
          <w:sz w:val="28"/>
          <w:szCs w:val="28"/>
        </w:rPr>
      </w:pPr>
      <w:r w:rsidRPr="00833A97">
        <w:rPr>
          <w:rFonts w:ascii="Calibri" w:eastAsia="宋体" w:hAnsi="Calibri" w:cs="Times New Roman" w:hint="eastAsia"/>
          <w:sz w:val="28"/>
          <w:szCs w:val="28"/>
        </w:rPr>
        <w:t>文艺青年代表：在文学、音乐、电影、摄影等领域的资深代表，帮助分析目标用户群体的特征以及偏好；</w:t>
      </w:r>
    </w:p>
    <w:p w14:paraId="587A73E3" w14:textId="77777777" w:rsidR="00833A97" w:rsidRPr="00833A97" w:rsidRDefault="00833A97" w:rsidP="00833A97">
      <w:pPr>
        <w:ind w:leftChars="200" w:left="420"/>
        <w:rPr>
          <w:rFonts w:ascii="Calibri" w:eastAsia="宋体" w:hAnsi="Calibri" w:cs="Times New Roman"/>
        </w:rPr>
      </w:pPr>
      <w:r w:rsidRPr="00833A97">
        <w:rPr>
          <w:rFonts w:ascii="Calibri" w:eastAsia="宋体" w:hAnsi="Calibri" w:cs="Times New Roman" w:hint="eastAsia"/>
          <w:sz w:val="28"/>
          <w:szCs w:val="28"/>
        </w:rPr>
        <w:t>赞助商代表：赞助线下活动的商家，帮助分析赞助商广告需求、期望等；</w:t>
      </w:r>
    </w:p>
    <w:p w14:paraId="6CBCB08A" w14:textId="77777777" w:rsidR="00833A97" w:rsidRPr="00833A97" w:rsidRDefault="00833A97" w:rsidP="00833A97">
      <w:pPr>
        <w:spacing w:before="240" w:after="60" w:line="312" w:lineRule="auto"/>
        <w:jc w:val="center"/>
        <w:outlineLvl w:val="1"/>
        <w:rPr>
          <w:rFonts w:ascii="Cambria" w:eastAsia="宋体" w:hAnsi="Cambria" w:cs="Times New Roman"/>
          <w:b/>
          <w:bCs/>
          <w:kern w:val="28"/>
          <w:sz w:val="32"/>
          <w:szCs w:val="32"/>
        </w:rPr>
      </w:pPr>
      <w:r w:rsidRPr="00833A97">
        <w:rPr>
          <w:rFonts w:ascii="Cambria" w:eastAsia="宋体" w:hAnsi="Cambria" w:cs="Times New Roman" w:hint="eastAsia"/>
          <w:b/>
          <w:bCs/>
          <w:kern w:val="28"/>
          <w:sz w:val="32"/>
          <w:szCs w:val="32"/>
        </w:rPr>
        <w:lastRenderedPageBreak/>
        <w:t>资金</w:t>
      </w:r>
    </w:p>
    <w:p w14:paraId="1DCD9F9C" w14:textId="77777777" w:rsidR="00833A97" w:rsidRPr="00833A97" w:rsidRDefault="00833A97" w:rsidP="00833A97">
      <w:pPr>
        <w:ind w:firstLine="420"/>
        <w:rPr>
          <w:rFonts w:ascii="Calibri" w:eastAsia="宋体" w:hAnsi="Calibri" w:cs="Times New Roman"/>
          <w:sz w:val="28"/>
          <w:szCs w:val="28"/>
        </w:rPr>
      </w:pPr>
      <w:r w:rsidRPr="00833A97">
        <w:rPr>
          <w:rFonts w:ascii="Calibri" w:eastAsia="宋体" w:hAnsi="Calibri" w:cs="Times New Roman" w:hint="eastAsia"/>
          <w:sz w:val="28"/>
          <w:szCs w:val="28"/>
        </w:rPr>
        <w:t>产品验证阶段前暂无需要。完成产品验证后，需要资金集中快速完成用户扩充和宣传推广；</w:t>
      </w:r>
    </w:p>
    <w:p w14:paraId="7470F8B6" w14:textId="77777777" w:rsidR="00833A97" w:rsidRPr="00833A97" w:rsidRDefault="00833A97" w:rsidP="00833A97">
      <w:pPr>
        <w:spacing w:before="240" w:after="60" w:line="312" w:lineRule="auto"/>
        <w:jc w:val="center"/>
        <w:outlineLvl w:val="1"/>
        <w:rPr>
          <w:rFonts w:ascii="Cambria" w:eastAsia="宋体" w:hAnsi="Cambria" w:cs="Times New Roman"/>
          <w:b/>
          <w:bCs/>
          <w:kern w:val="28"/>
          <w:sz w:val="32"/>
          <w:szCs w:val="32"/>
        </w:rPr>
      </w:pPr>
      <w:r w:rsidRPr="00833A97">
        <w:rPr>
          <w:rFonts w:ascii="Cambria" w:eastAsia="宋体" w:hAnsi="Cambria" w:cs="Times New Roman" w:hint="eastAsia"/>
          <w:b/>
          <w:bCs/>
          <w:kern w:val="28"/>
          <w:sz w:val="32"/>
          <w:szCs w:val="32"/>
        </w:rPr>
        <w:t>设备</w:t>
      </w:r>
    </w:p>
    <w:p w14:paraId="2D02648A" w14:textId="77777777" w:rsidR="00833A97" w:rsidRPr="00833A97" w:rsidRDefault="00833A97" w:rsidP="00833A97">
      <w:pPr>
        <w:rPr>
          <w:rFonts w:ascii="Calibri" w:eastAsia="宋体" w:hAnsi="Calibri" w:cs="Times New Roman"/>
          <w:sz w:val="28"/>
          <w:szCs w:val="28"/>
        </w:rPr>
      </w:pPr>
      <w:r w:rsidRPr="00833A97">
        <w:rPr>
          <w:rFonts w:ascii="Calibri" w:eastAsia="宋体" w:hAnsi="Calibri" w:cs="Times New Roman" w:hint="eastAsia"/>
          <w:sz w:val="28"/>
          <w:szCs w:val="28"/>
        </w:rPr>
        <w:tab/>
      </w:r>
      <w:proofErr w:type="gramStart"/>
      <w:r w:rsidRPr="00833A97">
        <w:rPr>
          <w:rFonts w:ascii="Calibri" w:eastAsia="宋体" w:hAnsi="Calibri" w:cs="Times New Roman" w:hint="eastAsia"/>
          <w:sz w:val="28"/>
          <w:szCs w:val="28"/>
        </w:rPr>
        <w:t>一</w:t>
      </w:r>
      <w:proofErr w:type="gramEnd"/>
      <w:r w:rsidRPr="00833A97">
        <w:rPr>
          <w:rFonts w:ascii="Calibri" w:eastAsia="宋体" w:hAnsi="Calibri" w:cs="Times New Roman" w:hint="eastAsia"/>
          <w:sz w:val="28"/>
          <w:szCs w:val="28"/>
        </w:rPr>
        <w:t>台本地</w:t>
      </w:r>
      <w:r w:rsidRPr="00833A97">
        <w:rPr>
          <w:rFonts w:ascii="Calibri" w:eastAsia="宋体" w:hAnsi="Calibri" w:cs="Times New Roman" w:hint="eastAsia"/>
          <w:sz w:val="28"/>
          <w:szCs w:val="28"/>
        </w:rPr>
        <w:t>PC</w:t>
      </w:r>
      <w:r w:rsidRPr="00833A97">
        <w:rPr>
          <w:rFonts w:ascii="Calibri" w:eastAsia="宋体" w:hAnsi="Calibri" w:cs="Times New Roman" w:hint="eastAsia"/>
          <w:sz w:val="28"/>
          <w:szCs w:val="28"/>
        </w:rPr>
        <w:t>服务器；</w:t>
      </w:r>
    </w:p>
    <w:p w14:paraId="4FD7D6E0" w14:textId="77777777" w:rsidR="00833A97" w:rsidRPr="00833A97" w:rsidRDefault="00833A97" w:rsidP="00833A97">
      <w:pPr>
        <w:spacing w:before="240" w:after="60" w:line="312" w:lineRule="auto"/>
        <w:jc w:val="center"/>
        <w:outlineLvl w:val="1"/>
        <w:rPr>
          <w:rFonts w:ascii="Cambria" w:eastAsia="宋体" w:hAnsi="Cambria" w:cs="Times New Roman"/>
          <w:b/>
          <w:bCs/>
          <w:kern w:val="28"/>
          <w:sz w:val="32"/>
          <w:szCs w:val="32"/>
        </w:rPr>
      </w:pPr>
      <w:r w:rsidRPr="00833A97">
        <w:rPr>
          <w:rFonts w:ascii="Cambria" w:eastAsia="宋体" w:hAnsi="Cambria" w:cs="Times New Roman" w:hint="eastAsia"/>
          <w:b/>
          <w:bCs/>
          <w:kern w:val="28"/>
          <w:sz w:val="32"/>
          <w:szCs w:val="32"/>
        </w:rPr>
        <w:t>设施</w:t>
      </w:r>
    </w:p>
    <w:p w14:paraId="265B39ED" w14:textId="77777777" w:rsidR="00833A97" w:rsidRPr="00833A97" w:rsidRDefault="00833A97" w:rsidP="00833A97">
      <w:pPr>
        <w:rPr>
          <w:rFonts w:ascii="Calibri" w:eastAsia="宋体" w:hAnsi="Calibri" w:cs="Times New Roman"/>
          <w:sz w:val="28"/>
          <w:szCs w:val="28"/>
        </w:rPr>
      </w:pPr>
      <w:r w:rsidRPr="00833A97">
        <w:rPr>
          <w:rFonts w:ascii="Calibri" w:eastAsia="宋体" w:hAnsi="Calibri" w:cs="Times New Roman" w:hint="eastAsia"/>
          <w:sz w:val="28"/>
          <w:szCs w:val="28"/>
        </w:rPr>
        <w:tab/>
        <w:t>10</w:t>
      </w:r>
      <w:r w:rsidRPr="00833A97">
        <w:rPr>
          <w:rFonts w:ascii="Calibri" w:eastAsia="宋体" w:hAnsi="Calibri" w:cs="Times New Roman" w:hint="eastAsia"/>
          <w:sz w:val="28"/>
          <w:szCs w:val="28"/>
        </w:rPr>
        <w:t>平米以内的固定工作场地；</w:t>
      </w:r>
    </w:p>
    <w:p w14:paraId="1C8FA4EE" w14:textId="77777777" w:rsidR="00833A97" w:rsidRPr="00833A97" w:rsidRDefault="00833A97" w:rsidP="00833A97">
      <w:pPr>
        <w:pStyle w:val="a7"/>
        <w:ind w:left="420" w:firstLineChars="0" w:firstLine="0"/>
        <w:jc w:val="left"/>
        <w:rPr>
          <w:rFonts w:hint="eastAsia"/>
          <w:sz w:val="44"/>
          <w:szCs w:val="44"/>
        </w:rPr>
      </w:pPr>
    </w:p>
    <w:p w14:paraId="5358CE0C" w14:textId="39F6DEE4" w:rsidR="000C70AE" w:rsidRDefault="000C70AE" w:rsidP="000C70AE">
      <w:pPr>
        <w:pStyle w:val="a7"/>
        <w:numPr>
          <w:ilvl w:val="0"/>
          <w:numId w:val="4"/>
        </w:numPr>
        <w:ind w:firstLineChars="0"/>
        <w:jc w:val="left"/>
        <w:rPr>
          <w:sz w:val="44"/>
          <w:szCs w:val="44"/>
        </w:rPr>
      </w:pPr>
      <w:r>
        <w:rPr>
          <w:rFonts w:hint="eastAsia"/>
          <w:sz w:val="44"/>
          <w:szCs w:val="44"/>
        </w:rPr>
        <w:t>风险分析</w:t>
      </w:r>
    </w:p>
    <w:p w14:paraId="26C36332" w14:textId="77777777" w:rsidR="00833A97" w:rsidRPr="003D67B3" w:rsidRDefault="00833A97" w:rsidP="00833A97"/>
    <w:tbl>
      <w:tblPr>
        <w:tblW w:w="77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000" w:firstRow="0" w:lastRow="0" w:firstColumn="0" w:lastColumn="0" w:noHBand="0" w:noVBand="0"/>
      </w:tblPr>
      <w:tblGrid>
        <w:gridCol w:w="846"/>
        <w:gridCol w:w="3118"/>
        <w:gridCol w:w="2268"/>
        <w:gridCol w:w="1560"/>
      </w:tblGrid>
      <w:tr w:rsidR="00833A97" w14:paraId="4EAEAE9B" w14:textId="77777777" w:rsidTr="00833A97">
        <w:trPr>
          <w:jc w:val="center"/>
        </w:trPr>
        <w:tc>
          <w:tcPr>
            <w:tcW w:w="846" w:type="dxa"/>
            <w:tcBorders>
              <w:top w:val="single" w:sz="4" w:space="0" w:color="000000"/>
              <w:left w:val="single" w:sz="4" w:space="0" w:color="000000"/>
              <w:bottom w:val="single" w:sz="4" w:space="0" w:color="000000"/>
              <w:right w:val="single" w:sz="4" w:space="0" w:color="000000"/>
            </w:tcBorders>
          </w:tcPr>
          <w:p w14:paraId="30C14424" w14:textId="77777777" w:rsidR="00833A97" w:rsidRDefault="00833A97" w:rsidP="006E666D">
            <w:pPr>
              <w:ind w:right="39"/>
              <w:jc w:val="center"/>
              <w:rPr>
                <w:rFonts w:ascii="宋体" w:hAnsi="宋体"/>
                <w:b/>
                <w:bCs/>
                <w:szCs w:val="21"/>
              </w:rPr>
            </w:pPr>
            <w:r>
              <w:rPr>
                <w:rFonts w:ascii="宋体" w:hAnsi="宋体" w:hint="eastAsia"/>
                <w:b/>
                <w:bCs/>
                <w:szCs w:val="21"/>
              </w:rPr>
              <w:t>编号</w:t>
            </w:r>
          </w:p>
        </w:tc>
        <w:tc>
          <w:tcPr>
            <w:tcW w:w="3118" w:type="dxa"/>
            <w:tcBorders>
              <w:top w:val="single" w:sz="4" w:space="0" w:color="000000"/>
              <w:left w:val="single" w:sz="4" w:space="0" w:color="000000"/>
              <w:bottom w:val="single" w:sz="4" w:space="0" w:color="000000"/>
              <w:right w:val="single" w:sz="4" w:space="0" w:color="000000"/>
            </w:tcBorders>
          </w:tcPr>
          <w:p w14:paraId="015FDDCB" w14:textId="77777777" w:rsidR="00833A97" w:rsidRDefault="00833A97" w:rsidP="006E666D">
            <w:pPr>
              <w:ind w:right="39"/>
              <w:jc w:val="center"/>
              <w:rPr>
                <w:rFonts w:ascii="宋体" w:hAnsi="宋体"/>
                <w:b/>
                <w:bCs/>
                <w:szCs w:val="21"/>
              </w:rPr>
            </w:pPr>
            <w:r>
              <w:rPr>
                <w:rFonts w:ascii="宋体" w:hAnsi="宋体" w:hint="eastAsia"/>
                <w:b/>
                <w:bCs/>
                <w:szCs w:val="21"/>
              </w:rPr>
              <w:t>描述</w:t>
            </w:r>
          </w:p>
        </w:tc>
        <w:tc>
          <w:tcPr>
            <w:tcW w:w="2268" w:type="dxa"/>
            <w:tcBorders>
              <w:top w:val="single" w:sz="4" w:space="0" w:color="000000"/>
              <w:left w:val="single" w:sz="4" w:space="0" w:color="000000"/>
              <w:bottom w:val="single" w:sz="4" w:space="0" w:color="000000"/>
              <w:right w:val="single" w:sz="4" w:space="0" w:color="000000"/>
            </w:tcBorders>
          </w:tcPr>
          <w:p w14:paraId="55CC5783" w14:textId="77777777" w:rsidR="00833A97" w:rsidRDefault="00833A97" w:rsidP="006E666D">
            <w:pPr>
              <w:ind w:right="39"/>
              <w:jc w:val="center"/>
              <w:rPr>
                <w:rFonts w:ascii="宋体" w:hAnsi="宋体"/>
                <w:b/>
                <w:bCs/>
                <w:szCs w:val="21"/>
              </w:rPr>
            </w:pPr>
            <w:r>
              <w:rPr>
                <w:rFonts w:ascii="宋体" w:hAnsi="宋体" w:hint="eastAsia"/>
                <w:b/>
                <w:bCs/>
                <w:szCs w:val="21"/>
              </w:rPr>
              <w:t>根本原因</w:t>
            </w:r>
          </w:p>
        </w:tc>
        <w:tc>
          <w:tcPr>
            <w:tcW w:w="1560" w:type="dxa"/>
            <w:tcBorders>
              <w:top w:val="single" w:sz="4" w:space="0" w:color="000000"/>
              <w:left w:val="single" w:sz="4" w:space="0" w:color="000000"/>
              <w:bottom w:val="single" w:sz="4" w:space="0" w:color="000000"/>
              <w:right w:val="single" w:sz="4" w:space="0" w:color="000000"/>
            </w:tcBorders>
          </w:tcPr>
          <w:p w14:paraId="1B462139" w14:textId="77777777" w:rsidR="00833A97" w:rsidRDefault="00833A97" w:rsidP="006E666D">
            <w:pPr>
              <w:ind w:right="39"/>
              <w:jc w:val="center"/>
              <w:rPr>
                <w:rFonts w:ascii="宋体" w:hAnsi="宋体"/>
                <w:b/>
                <w:bCs/>
                <w:szCs w:val="21"/>
              </w:rPr>
            </w:pPr>
            <w:r>
              <w:rPr>
                <w:rFonts w:ascii="宋体" w:hAnsi="宋体" w:hint="eastAsia"/>
                <w:b/>
                <w:bCs/>
                <w:szCs w:val="21"/>
              </w:rPr>
              <w:t>类型</w:t>
            </w:r>
          </w:p>
        </w:tc>
      </w:tr>
      <w:tr w:rsidR="00833A97" w14:paraId="71B355D3" w14:textId="77777777" w:rsidTr="00833A97">
        <w:trPr>
          <w:jc w:val="center"/>
        </w:trPr>
        <w:tc>
          <w:tcPr>
            <w:tcW w:w="846" w:type="dxa"/>
            <w:tcBorders>
              <w:top w:val="single" w:sz="4" w:space="0" w:color="000000"/>
              <w:left w:val="single" w:sz="4" w:space="0" w:color="000000"/>
              <w:bottom w:val="single" w:sz="4" w:space="0" w:color="000000"/>
              <w:right w:val="single" w:sz="4" w:space="0" w:color="000000"/>
            </w:tcBorders>
          </w:tcPr>
          <w:p w14:paraId="1E6D4C53" w14:textId="77777777" w:rsidR="00833A97" w:rsidRDefault="00833A97" w:rsidP="006E666D">
            <w:pPr>
              <w:ind w:right="39"/>
              <w:jc w:val="center"/>
              <w:rPr>
                <w:rFonts w:hAnsi="宋体"/>
                <w:bCs/>
                <w:color w:val="000000"/>
                <w:szCs w:val="21"/>
              </w:rPr>
            </w:pPr>
            <w:r>
              <w:rPr>
                <w:rFonts w:hAnsi="宋体" w:hint="eastAsia"/>
                <w:bCs/>
                <w:color w:val="000000"/>
                <w:szCs w:val="21"/>
              </w:rPr>
              <w:t>R1</w:t>
            </w:r>
          </w:p>
        </w:tc>
        <w:tc>
          <w:tcPr>
            <w:tcW w:w="3118" w:type="dxa"/>
            <w:tcBorders>
              <w:top w:val="single" w:sz="4" w:space="0" w:color="000000"/>
              <w:left w:val="single" w:sz="4" w:space="0" w:color="000000"/>
              <w:bottom w:val="single" w:sz="4" w:space="0" w:color="000000"/>
              <w:right w:val="single" w:sz="4" w:space="0" w:color="000000"/>
            </w:tcBorders>
          </w:tcPr>
          <w:p w14:paraId="6215C1B9" w14:textId="77777777" w:rsidR="00833A97" w:rsidRDefault="00833A97" w:rsidP="006E666D">
            <w:pPr>
              <w:ind w:right="39"/>
              <w:rPr>
                <w:rFonts w:ascii="宋体" w:hAnsi="宋体"/>
                <w:szCs w:val="21"/>
              </w:rPr>
            </w:pPr>
            <w:r>
              <w:rPr>
                <w:rFonts w:ascii="宋体" w:hAnsi="宋体" w:hint="eastAsia"/>
                <w:szCs w:val="21"/>
              </w:rPr>
              <w:t>整体界面风格确定，细节不明确</w:t>
            </w:r>
          </w:p>
        </w:tc>
        <w:tc>
          <w:tcPr>
            <w:tcW w:w="2268" w:type="dxa"/>
            <w:tcBorders>
              <w:top w:val="single" w:sz="4" w:space="0" w:color="000000"/>
              <w:left w:val="single" w:sz="4" w:space="0" w:color="000000"/>
              <w:bottom w:val="single" w:sz="4" w:space="0" w:color="000000"/>
              <w:right w:val="single" w:sz="4" w:space="0" w:color="000000"/>
            </w:tcBorders>
          </w:tcPr>
          <w:p w14:paraId="77B5D189" w14:textId="77777777" w:rsidR="00833A97" w:rsidRDefault="00833A97" w:rsidP="006E666D">
            <w:pPr>
              <w:ind w:right="39"/>
              <w:jc w:val="center"/>
              <w:rPr>
                <w:rFonts w:ascii="宋体" w:hAnsi="宋体"/>
                <w:szCs w:val="21"/>
              </w:rPr>
            </w:pPr>
            <w:r>
              <w:rPr>
                <w:rFonts w:ascii="宋体" w:hAnsi="宋体" w:hint="eastAsia"/>
                <w:szCs w:val="21"/>
              </w:rPr>
              <w:t>原型</w:t>
            </w:r>
            <w:proofErr w:type="gramStart"/>
            <w:r>
              <w:rPr>
                <w:rFonts w:ascii="宋体" w:hAnsi="宋体" w:hint="eastAsia"/>
                <w:szCs w:val="21"/>
              </w:rPr>
              <w:t>稿设计</w:t>
            </w:r>
            <w:proofErr w:type="gramEnd"/>
            <w:r>
              <w:rPr>
                <w:rFonts w:ascii="宋体" w:hAnsi="宋体" w:hint="eastAsia"/>
                <w:szCs w:val="21"/>
              </w:rPr>
              <w:t>不明确，不完整</w:t>
            </w:r>
          </w:p>
        </w:tc>
        <w:tc>
          <w:tcPr>
            <w:tcW w:w="1560" w:type="dxa"/>
            <w:tcBorders>
              <w:top w:val="single" w:sz="4" w:space="0" w:color="000000"/>
              <w:left w:val="single" w:sz="4" w:space="0" w:color="000000"/>
              <w:bottom w:val="single" w:sz="4" w:space="0" w:color="000000"/>
              <w:right w:val="single" w:sz="4" w:space="0" w:color="000000"/>
            </w:tcBorders>
          </w:tcPr>
          <w:p w14:paraId="1534743A" w14:textId="77777777" w:rsidR="00833A97" w:rsidRDefault="00833A97" w:rsidP="006E666D">
            <w:pPr>
              <w:ind w:right="39"/>
              <w:jc w:val="center"/>
              <w:rPr>
                <w:rFonts w:ascii="宋体" w:hAnsi="宋体"/>
                <w:szCs w:val="21"/>
              </w:rPr>
            </w:pPr>
            <w:r>
              <w:rPr>
                <w:rFonts w:ascii="宋体" w:hAnsi="宋体" w:hint="eastAsia"/>
                <w:szCs w:val="21"/>
              </w:rPr>
              <w:t>业务风险</w:t>
            </w:r>
          </w:p>
        </w:tc>
      </w:tr>
      <w:tr w:rsidR="00833A97" w14:paraId="05B3AAC8" w14:textId="77777777" w:rsidTr="00833A97">
        <w:trPr>
          <w:jc w:val="center"/>
        </w:trPr>
        <w:tc>
          <w:tcPr>
            <w:tcW w:w="846" w:type="dxa"/>
            <w:tcBorders>
              <w:top w:val="single" w:sz="4" w:space="0" w:color="000000"/>
              <w:left w:val="single" w:sz="4" w:space="0" w:color="000000"/>
              <w:bottom w:val="single" w:sz="4" w:space="0" w:color="000000"/>
              <w:right w:val="single" w:sz="4" w:space="0" w:color="000000"/>
            </w:tcBorders>
          </w:tcPr>
          <w:p w14:paraId="07F085ED" w14:textId="77777777" w:rsidR="00833A97" w:rsidRDefault="00833A97" w:rsidP="006E666D">
            <w:pPr>
              <w:ind w:right="39"/>
              <w:jc w:val="center"/>
              <w:rPr>
                <w:rFonts w:ascii="宋体" w:hAnsi="宋体"/>
                <w:b/>
                <w:bCs/>
                <w:szCs w:val="21"/>
              </w:rPr>
            </w:pPr>
            <w:r>
              <w:rPr>
                <w:rFonts w:hAnsi="宋体" w:hint="eastAsia"/>
                <w:bCs/>
                <w:color w:val="000000"/>
                <w:szCs w:val="21"/>
              </w:rPr>
              <w:t>R2</w:t>
            </w:r>
          </w:p>
        </w:tc>
        <w:tc>
          <w:tcPr>
            <w:tcW w:w="3118" w:type="dxa"/>
            <w:tcBorders>
              <w:top w:val="single" w:sz="4" w:space="0" w:color="000000"/>
              <w:left w:val="single" w:sz="4" w:space="0" w:color="000000"/>
              <w:bottom w:val="single" w:sz="4" w:space="0" w:color="000000"/>
              <w:right w:val="single" w:sz="4" w:space="0" w:color="000000"/>
            </w:tcBorders>
          </w:tcPr>
          <w:p w14:paraId="314E9BC2" w14:textId="77777777" w:rsidR="00833A97" w:rsidRDefault="00833A97" w:rsidP="006E666D">
            <w:pPr>
              <w:ind w:right="39"/>
              <w:rPr>
                <w:rFonts w:ascii="宋体" w:hAnsi="宋体"/>
                <w:b/>
                <w:bCs/>
                <w:szCs w:val="21"/>
              </w:rPr>
            </w:pPr>
            <w:r>
              <w:rPr>
                <w:rFonts w:ascii="宋体" w:hAnsi="宋体" w:hint="eastAsia"/>
                <w:szCs w:val="21"/>
              </w:rPr>
              <w:t>App</w:t>
            </w:r>
            <w:r>
              <w:rPr>
                <w:rFonts w:ascii="宋体" w:hAnsi="宋体" w:hint="eastAsia"/>
                <w:szCs w:val="21"/>
              </w:rPr>
              <w:t>开发的进度缓慢</w:t>
            </w:r>
          </w:p>
        </w:tc>
        <w:tc>
          <w:tcPr>
            <w:tcW w:w="2268" w:type="dxa"/>
            <w:tcBorders>
              <w:top w:val="single" w:sz="4" w:space="0" w:color="000000"/>
              <w:left w:val="single" w:sz="4" w:space="0" w:color="000000"/>
              <w:bottom w:val="single" w:sz="4" w:space="0" w:color="000000"/>
              <w:right w:val="single" w:sz="4" w:space="0" w:color="000000"/>
            </w:tcBorders>
          </w:tcPr>
          <w:p w14:paraId="2FBA1FF8" w14:textId="77777777" w:rsidR="00833A97" w:rsidRDefault="00833A97" w:rsidP="006E666D">
            <w:pPr>
              <w:ind w:right="39"/>
              <w:jc w:val="center"/>
              <w:rPr>
                <w:rFonts w:ascii="宋体" w:hAnsi="宋体"/>
                <w:b/>
                <w:bCs/>
                <w:szCs w:val="21"/>
              </w:rPr>
            </w:pPr>
            <w:r>
              <w:rPr>
                <w:rFonts w:ascii="宋体" w:hAnsi="宋体" w:hint="eastAsia"/>
                <w:szCs w:val="21"/>
              </w:rPr>
              <w:t>因客观因素导致实施时间推后</w:t>
            </w:r>
          </w:p>
        </w:tc>
        <w:tc>
          <w:tcPr>
            <w:tcW w:w="1560" w:type="dxa"/>
            <w:tcBorders>
              <w:top w:val="single" w:sz="4" w:space="0" w:color="000000"/>
              <w:left w:val="single" w:sz="4" w:space="0" w:color="000000"/>
              <w:bottom w:val="single" w:sz="4" w:space="0" w:color="000000"/>
              <w:right w:val="single" w:sz="4" w:space="0" w:color="000000"/>
            </w:tcBorders>
          </w:tcPr>
          <w:p w14:paraId="1269334E" w14:textId="77777777" w:rsidR="00833A97" w:rsidRDefault="00833A97" w:rsidP="006E666D">
            <w:pPr>
              <w:ind w:right="39"/>
              <w:jc w:val="center"/>
              <w:rPr>
                <w:rFonts w:ascii="宋体" w:hAnsi="宋体"/>
                <w:szCs w:val="21"/>
              </w:rPr>
            </w:pPr>
            <w:r>
              <w:rPr>
                <w:rFonts w:ascii="宋体" w:hAnsi="宋体" w:hint="eastAsia"/>
                <w:szCs w:val="21"/>
              </w:rPr>
              <w:t>实施风险</w:t>
            </w:r>
          </w:p>
        </w:tc>
      </w:tr>
      <w:tr w:rsidR="00833A97" w14:paraId="4661CECD" w14:textId="77777777" w:rsidTr="00833A97">
        <w:trPr>
          <w:jc w:val="center"/>
        </w:trPr>
        <w:tc>
          <w:tcPr>
            <w:tcW w:w="846" w:type="dxa"/>
            <w:tcBorders>
              <w:top w:val="single" w:sz="4" w:space="0" w:color="000000"/>
              <w:left w:val="single" w:sz="4" w:space="0" w:color="000000"/>
              <w:bottom w:val="single" w:sz="4" w:space="0" w:color="000000"/>
              <w:right w:val="single" w:sz="4" w:space="0" w:color="000000"/>
            </w:tcBorders>
          </w:tcPr>
          <w:p w14:paraId="58AB7D1E" w14:textId="77777777" w:rsidR="00833A97" w:rsidRDefault="00833A97" w:rsidP="006E666D">
            <w:pPr>
              <w:ind w:right="39"/>
              <w:jc w:val="center"/>
              <w:rPr>
                <w:rFonts w:hAnsi="宋体"/>
                <w:bCs/>
                <w:color w:val="000000"/>
                <w:szCs w:val="21"/>
              </w:rPr>
            </w:pPr>
            <w:r>
              <w:rPr>
                <w:rFonts w:hAnsi="宋体" w:hint="eastAsia"/>
                <w:bCs/>
                <w:color w:val="000000"/>
                <w:szCs w:val="21"/>
              </w:rPr>
              <w:t>R3</w:t>
            </w:r>
          </w:p>
        </w:tc>
        <w:tc>
          <w:tcPr>
            <w:tcW w:w="3118" w:type="dxa"/>
            <w:tcBorders>
              <w:top w:val="single" w:sz="4" w:space="0" w:color="000000"/>
              <w:left w:val="single" w:sz="4" w:space="0" w:color="000000"/>
              <w:bottom w:val="single" w:sz="4" w:space="0" w:color="000000"/>
              <w:right w:val="single" w:sz="4" w:space="0" w:color="000000"/>
            </w:tcBorders>
          </w:tcPr>
          <w:p w14:paraId="45EBC628" w14:textId="77777777" w:rsidR="00833A97" w:rsidRDefault="00833A97" w:rsidP="006E666D">
            <w:pPr>
              <w:ind w:right="39"/>
              <w:rPr>
                <w:rFonts w:hAnsi="宋体"/>
                <w:bCs/>
                <w:color w:val="000000"/>
                <w:szCs w:val="21"/>
              </w:rPr>
            </w:pPr>
            <w:r>
              <w:rPr>
                <w:rFonts w:hAnsi="宋体" w:hint="eastAsia"/>
                <w:bCs/>
                <w:color w:val="000000"/>
                <w:szCs w:val="21"/>
              </w:rPr>
              <w:t>不够创新，难以推广</w:t>
            </w:r>
          </w:p>
        </w:tc>
        <w:tc>
          <w:tcPr>
            <w:tcW w:w="2268" w:type="dxa"/>
            <w:tcBorders>
              <w:top w:val="single" w:sz="4" w:space="0" w:color="000000"/>
              <w:left w:val="single" w:sz="4" w:space="0" w:color="000000"/>
              <w:bottom w:val="single" w:sz="4" w:space="0" w:color="000000"/>
              <w:right w:val="single" w:sz="4" w:space="0" w:color="000000"/>
            </w:tcBorders>
          </w:tcPr>
          <w:p w14:paraId="011DD9B5" w14:textId="77777777" w:rsidR="00833A97" w:rsidRDefault="00833A97" w:rsidP="006E666D">
            <w:pPr>
              <w:ind w:right="39"/>
              <w:rPr>
                <w:rFonts w:hAnsi="宋体"/>
                <w:bCs/>
                <w:color w:val="000000"/>
                <w:szCs w:val="21"/>
              </w:rPr>
            </w:pPr>
            <w:r>
              <w:rPr>
                <w:rFonts w:hAnsi="宋体" w:hint="eastAsia"/>
                <w:bCs/>
                <w:color w:val="000000"/>
                <w:szCs w:val="21"/>
              </w:rPr>
              <w:t>没有足够区别于已有类似app的吸引力</w:t>
            </w:r>
          </w:p>
        </w:tc>
        <w:tc>
          <w:tcPr>
            <w:tcW w:w="1560" w:type="dxa"/>
            <w:tcBorders>
              <w:top w:val="single" w:sz="4" w:space="0" w:color="000000"/>
              <w:left w:val="single" w:sz="4" w:space="0" w:color="000000"/>
              <w:bottom w:val="single" w:sz="4" w:space="0" w:color="000000"/>
              <w:right w:val="single" w:sz="4" w:space="0" w:color="000000"/>
            </w:tcBorders>
          </w:tcPr>
          <w:p w14:paraId="71359AD1" w14:textId="77777777" w:rsidR="00833A97" w:rsidRDefault="00833A97" w:rsidP="006E666D">
            <w:pPr>
              <w:ind w:right="39"/>
              <w:rPr>
                <w:rFonts w:hAnsi="宋体"/>
                <w:bCs/>
                <w:color w:val="000000"/>
                <w:szCs w:val="21"/>
              </w:rPr>
            </w:pPr>
            <w:r>
              <w:rPr>
                <w:rFonts w:hAnsi="宋体" w:hint="eastAsia"/>
                <w:bCs/>
                <w:color w:val="000000"/>
                <w:szCs w:val="21"/>
              </w:rPr>
              <w:t>商业风险</w:t>
            </w:r>
          </w:p>
        </w:tc>
      </w:tr>
      <w:tr w:rsidR="00833A97" w14:paraId="486B6818" w14:textId="77777777" w:rsidTr="00833A97">
        <w:trPr>
          <w:jc w:val="center"/>
        </w:trPr>
        <w:tc>
          <w:tcPr>
            <w:tcW w:w="846" w:type="dxa"/>
            <w:tcBorders>
              <w:top w:val="single" w:sz="4" w:space="0" w:color="000000"/>
              <w:left w:val="single" w:sz="4" w:space="0" w:color="000000"/>
              <w:bottom w:val="single" w:sz="4" w:space="0" w:color="000000"/>
              <w:right w:val="single" w:sz="4" w:space="0" w:color="000000"/>
            </w:tcBorders>
          </w:tcPr>
          <w:p w14:paraId="314770B4" w14:textId="77777777" w:rsidR="00833A97" w:rsidRDefault="00833A97" w:rsidP="006E666D">
            <w:pPr>
              <w:ind w:right="39"/>
              <w:jc w:val="center"/>
              <w:rPr>
                <w:rFonts w:hAnsi="宋体"/>
                <w:bCs/>
                <w:color w:val="000000"/>
                <w:szCs w:val="21"/>
              </w:rPr>
            </w:pPr>
            <w:r>
              <w:rPr>
                <w:rFonts w:hAnsi="宋体" w:hint="eastAsia"/>
                <w:bCs/>
                <w:color w:val="000000"/>
                <w:szCs w:val="21"/>
              </w:rPr>
              <w:t>R4</w:t>
            </w:r>
          </w:p>
        </w:tc>
        <w:tc>
          <w:tcPr>
            <w:tcW w:w="3118" w:type="dxa"/>
            <w:tcBorders>
              <w:top w:val="single" w:sz="4" w:space="0" w:color="000000"/>
              <w:left w:val="single" w:sz="4" w:space="0" w:color="000000"/>
              <w:bottom w:val="single" w:sz="4" w:space="0" w:color="000000"/>
              <w:right w:val="single" w:sz="4" w:space="0" w:color="000000"/>
            </w:tcBorders>
          </w:tcPr>
          <w:p w14:paraId="1CBB8841" w14:textId="77777777" w:rsidR="00833A97" w:rsidRDefault="00833A97" w:rsidP="006E666D">
            <w:pPr>
              <w:ind w:right="39"/>
              <w:rPr>
                <w:rFonts w:hAnsi="宋体"/>
                <w:bCs/>
                <w:color w:val="000000"/>
                <w:szCs w:val="21"/>
              </w:rPr>
            </w:pPr>
            <w:r>
              <w:rPr>
                <w:rFonts w:hAnsi="宋体" w:hint="eastAsia"/>
                <w:bCs/>
                <w:color w:val="000000"/>
                <w:szCs w:val="21"/>
              </w:rPr>
              <w:t>用户群体对内容上的要求较高</w:t>
            </w:r>
          </w:p>
        </w:tc>
        <w:tc>
          <w:tcPr>
            <w:tcW w:w="2268" w:type="dxa"/>
            <w:tcBorders>
              <w:top w:val="single" w:sz="4" w:space="0" w:color="000000"/>
              <w:left w:val="single" w:sz="4" w:space="0" w:color="000000"/>
              <w:bottom w:val="single" w:sz="4" w:space="0" w:color="000000"/>
              <w:right w:val="single" w:sz="4" w:space="0" w:color="000000"/>
            </w:tcBorders>
          </w:tcPr>
          <w:p w14:paraId="6166D770" w14:textId="77777777" w:rsidR="00833A97" w:rsidRDefault="00833A97" w:rsidP="006E666D">
            <w:pPr>
              <w:ind w:right="39"/>
              <w:rPr>
                <w:rFonts w:hAnsi="宋体"/>
                <w:bCs/>
                <w:color w:val="000000"/>
                <w:szCs w:val="21"/>
              </w:rPr>
            </w:pPr>
            <w:r>
              <w:rPr>
                <w:rFonts w:hAnsi="宋体" w:hint="eastAsia"/>
                <w:bCs/>
                <w:color w:val="000000"/>
                <w:szCs w:val="21"/>
              </w:rPr>
              <w:t>app整体为文艺风格，因此对内容有较高的要求，但目前没有专业的人来甄别</w:t>
            </w:r>
          </w:p>
        </w:tc>
        <w:tc>
          <w:tcPr>
            <w:tcW w:w="1560" w:type="dxa"/>
            <w:tcBorders>
              <w:top w:val="single" w:sz="4" w:space="0" w:color="000000"/>
              <w:left w:val="single" w:sz="4" w:space="0" w:color="000000"/>
              <w:bottom w:val="single" w:sz="4" w:space="0" w:color="000000"/>
              <w:right w:val="single" w:sz="4" w:space="0" w:color="000000"/>
            </w:tcBorders>
          </w:tcPr>
          <w:p w14:paraId="4163DBDF" w14:textId="77777777" w:rsidR="00833A97" w:rsidRDefault="00833A97" w:rsidP="006E666D">
            <w:pPr>
              <w:ind w:right="39"/>
              <w:rPr>
                <w:rFonts w:hAnsi="宋体"/>
                <w:bCs/>
                <w:color w:val="000000"/>
                <w:szCs w:val="21"/>
              </w:rPr>
            </w:pPr>
            <w:r>
              <w:rPr>
                <w:rFonts w:hAnsi="宋体" w:hint="eastAsia"/>
                <w:bCs/>
                <w:color w:val="000000"/>
                <w:szCs w:val="21"/>
              </w:rPr>
              <w:t>用户风险</w:t>
            </w:r>
          </w:p>
        </w:tc>
      </w:tr>
      <w:tr w:rsidR="00833A97" w14:paraId="19F63DFA" w14:textId="77777777" w:rsidTr="00833A97">
        <w:trPr>
          <w:jc w:val="center"/>
        </w:trPr>
        <w:tc>
          <w:tcPr>
            <w:tcW w:w="846" w:type="dxa"/>
            <w:tcBorders>
              <w:top w:val="single" w:sz="4" w:space="0" w:color="000000"/>
              <w:left w:val="single" w:sz="4" w:space="0" w:color="000000"/>
              <w:bottom w:val="single" w:sz="4" w:space="0" w:color="000000"/>
              <w:right w:val="single" w:sz="4" w:space="0" w:color="000000"/>
            </w:tcBorders>
          </w:tcPr>
          <w:p w14:paraId="5B8538FC" w14:textId="77777777" w:rsidR="00833A97" w:rsidRDefault="00833A97" w:rsidP="006E666D">
            <w:pPr>
              <w:ind w:right="39"/>
              <w:jc w:val="center"/>
              <w:rPr>
                <w:rFonts w:hAnsi="宋体"/>
                <w:bCs/>
                <w:szCs w:val="21"/>
              </w:rPr>
            </w:pPr>
            <w:r>
              <w:rPr>
                <w:rFonts w:hAnsi="宋体" w:hint="eastAsia"/>
                <w:bCs/>
                <w:szCs w:val="21"/>
              </w:rPr>
              <w:t>R5</w:t>
            </w:r>
          </w:p>
        </w:tc>
        <w:tc>
          <w:tcPr>
            <w:tcW w:w="3118" w:type="dxa"/>
            <w:tcBorders>
              <w:top w:val="single" w:sz="4" w:space="0" w:color="000000"/>
              <w:left w:val="single" w:sz="4" w:space="0" w:color="000000"/>
              <w:bottom w:val="single" w:sz="4" w:space="0" w:color="000000"/>
              <w:right w:val="single" w:sz="4" w:space="0" w:color="000000"/>
            </w:tcBorders>
          </w:tcPr>
          <w:p w14:paraId="20E7F457" w14:textId="77777777" w:rsidR="00833A97" w:rsidRDefault="00833A97" w:rsidP="006E666D">
            <w:pPr>
              <w:ind w:right="39"/>
              <w:rPr>
                <w:rFonts w:ascii="Calibri" w:hAnsi="Calibri"/>
              </w:rPr>
            </w:pPr>
            <w:r>
              <w:rPr>
                <w:rFonts w:hint="eastAsia"/>
              </w:rPr>
              <w:t>技术不合适，达不到预期效果</w:t>
            </w:r>
          </w:p>
        </w:tc>
        <w:tc>
          <w:tcPr>
            <w:tcW w:w="2268" w:type="dxa"/>
            <w:tcBorders>
              <w:top w:val="single" w:sz="4" w:space="0" w:color="000000"/>
              <w:left w:val="single" w:sz="4" w:space="0" w:color="000000"/>
              <w:bottom w:val="single" w:sz="4" w:space="0" w:color="000000"/>
              <w:right w:val="single" w:sz="4" w:space="0" w:color="000000"/>
            </w:tcBorders>
          </w:tcPr>
          <w:p w14:paraId="7D956A72" w14:textId="77777777" w:rsidR="00833A97" w:rsidRDefault="00833A97" w:rsidP="006E666D">
            <w:pPr>
              <w:ind w:right="39"/>
              <w:rPr>
                <w:rFonts w:hAnsi="宋体"/>
                <w:bCs/>
                <w:szCs w:val="21"/>
              </w:rPr>
            </w:pPr>
            <w:r>
              <w:rPr>
                <w:rFonts w:hAnsi="宋体" w:hint="eastAsia"/>
                <w:bCs/>
                <w:szCs w:val="21"/>
              </w:rPr>
              <w:t>技术不合理，给后期维护带来巨大的负担，和维护成本的激增</w:t>
            </w:r>
          </w:p>
        </w:tc>
        <w:tc>
          <w:tcPr>
            <w:tcW w:w="1560" w:type="dxa"/>
            <w:tcBorders>
              <w:top w:val="single" w:sz="4" w:space="0" w:color="000000"/>
              <w:left w:val="single" w:sz="4" w:space="0" w:color="000000"/>
              <w:bottom w:val="single" w:sz="4" w:space="0" w:color="000000"/>
              <w:right w:val="single" w:sz="4" w:space="0" w:color="000000"/>
            </w:tcBorders>
          </w:tcPr>
          <w:p w14:paraId="68218422" w14:textId="77777777" w:rsidR="00833A97" w:rsidRDefault="00833A97" w:rsidP="006E666D">
            <w:pPr>
              <w:ind w:right="39"/>
              <w:rPr>
                <w:rFonts w:hAnsi="宋体"/>
                <w:bCs/>
                <w:szCs w:val="21"/>
              </w:rPr>
            </w:pPr>
            <w:r>
              <w:rPr>
                <w:rFonts w:hAnsi="宋体" w:hint="eastAsia"/>
                <w:bCs/>
                <w:szCs w:val="21"/>
              </w:rPr>
              <w:t>技术风险</w:t>
            </w:r>
          </w:p>
        </w:tc>
      </w:tr>
      <w:tr w:rsidR="00833A97" w14:paraId="27E135AC" w14:textId="77777777" w:rsidTr="00833A97">
        <w:trPr>
          <w:jc w:val="center"/>
        </w:trPr>
        <w:tc>
          <w:tcPr>
            <w:tcW w:w="846" w:type="dxa"/>
            <w:tcBorders>
              <w:top w:val="single" w:sz="4" w:space="0" w:color="000000"/>
              <w:left w:val="single" w:sz="4" w:space="0" w:color="000000"/>
              <w:bottom w:val="single" w:sz="4" w:space="0" w:color="000000"/>
              <w:right w:val="single" w:sz="4" w:space="0" w:color="000000"/>
            </w:tcBorders>
          </w:tcPr>
          <w:p w14:paraId="16B4516E" w14:textId="77777777" w:rsidR="00833A97" w:rsidRDefault="00833A97" w:rsidP="006E666D">
            <w:pPr>
              <w:ind w:right="39"/>
              <w:jc w:val="center"/>
              <w:rPr>
                <w:rFonts w:hAnsi="宋体"/>
                <w:bCs/>
                <w:szCs w:val="21"/>
              </w:rPr>
            </w:pPr>
            <w:r>
              <w:rPr>
                <w:rFonts w:hAnsi="宋体" w:hint="eastAsia"/>
                <w:bCs/>
                <w:szCs w:val="21"/>
              </w:rPr>
              <w:t>R7</w:t>
            </w:r>
          </w:p>
        </w:tc>
        <w:tc>
          <w:tcPr>
            <w:tcW w:w="3118" w:type="dxa"/>
            <w:tcBorders>
              <w:top w:val="single" w:sz="4" w:space="0" w:color="000000"/>
              <w:left w:val="single" w:sz="4" w:space="0" w:color="000000"/>
              <w:bottom w:val="single" w:sz="4" w:space="0" w:color="000000"/>
              <w:right w:val="single" w:sz="4" w:space="0" w:color="000000"/>
            </w:tcBorders>
          </w:tcPr>
          <w:p w14:paraId="1EA49685" w14:textId="77777777" w:rsidR="00833A97" w:rsidRDefault="00833A97" w:rsidP="006E666D">
            <w:pPr>
              <w:ind w:right="39"/>
              <w:rPr>
                <w:rFonts w:ascii="Calibri" w:hAnsi="Calibri"/>
              </w:rPr>
            </w:pPr>
            <w:r>
              <w:rPr>
                <w:rFonts w:ascii="Calibri" w:hAnsi="Calibri" w:hint="eastAsia"/>
              </w:rPr>
              <w:t>无法获得足够的推广费用</w:t>
            </w:r>
          </w:p>
        </w:tc>
        <w:tc>
          <w:tcPr>
            <w:tcW w:w="2268" w:type="dxa"/>
            <w:tcBorders>
              <w:top w:val="single" w:sz="4" w:space="0" w:color="000000"/>
              <w:left w:val="single" w:sz="4" w:space="0" w:color="000000"/>
              <w:bottom w:val="single" w:sz="4" w:space="0" w:color="000000"/>
              <w:right w:val="single" w:sz="4" w:space="0" w:color="000000"/>
            </w:tcBorders>
          </w:tcPr>
          <w:p w14:paraId="2B2F3094" w14:textId="77777777" w:rsidR="00833A97" w:rsidRDefault="00833A97" w:rsidP="006E666D">
            <w:pPr>
              <w:ind w:right="39"/>
              <w:rPr>
                <w:rFonts w:hAnsi="宋体"/>
                <w:bCs/>
                <w:szCs w:val="21"/>
              </w:rPr>
            </w:pPr>
            <w:r>
              <w:rPr>
                <w:rFonts w:hAnsi="宋体" w:hint="eastAsia"/>
                <w:bCs/>
                <w:szCs w:val="21"/>
              </w:rPr>
              <w:t>产品快速推广时，需要大量的资金，目前团队不具备，需要寻找投资</w:t>
            </w:r>
          </w:p>
        </w:tc>
        <w:tc>
          <w:tcPr>
            <w:tcW w:w="1560" w:type="dxa"/>
            <w:tcBorders>
              <w:top w:val="single" w:sz="4" w:space="0" w:color="000000"/>
              <w:left w:val="single" w:sz="4" w:space="0" w:color="000000"/>
              <w:bottom w:val="single" w:sz="4" w:space="0" w:color="000000"/>
              <w:right w:val="single" w:sz="4" w:space="0" w:color="000000"/>
            </w:tcBorders>
          </w:tcPr>
          <w:p w14:paraId="4C676373" w14:textId="77777777" w:rsidR="00833A97" w:rsidRDefault="00833A97" w:rsidP="006E666D">
            <w:pPr>
              <w:ind w:right="39"/>
              <w:rPr>
                <w:rFonts w:hAnsi="宋体"/>
                <w:bCs/>
                <w:szCs w:val="21"/>
              </w:rPr>
            </w:pPr>
            <w:r>
              <w:rPr>
                <w:rFonts w:hAnsi="宋体" w:hint="eastAsia"/>
                <w:bCs/>
                <w:szCs w:val="21"/>
              </w:rPr>
              <w:t>资金风险</w:t>
            </w:r>
          </w:p>
        </w:tc>
      </w:tr>
      <w:tr w:rsidR="00833A97" w14:paraId="66CAEE9D" w14:textId="77777777" w:rsidTr="00833A97">
        <w:trPr>
          <w:jc w:val="center"/>
        </w:trPr>
        <w:tc>
          <w:tcPr>
            <w:tcW w:w="846" w:type="dxa"/>
            <w:tcBorders>
              <w:top w:val="single" w:sz="4" w:space="0" w:color="000000"/>
              <w:left w:val="single" w:sz="4" w:space="0" w:color="000000"/>
              <w:bottom w:val="single" w:sz="4" w:space="0" w:color="000000"/>
              <w:right w:val="single" w:sz="4" w:space="0" w:color="000000"/>
            </w:tcBorders>
          </w:tcPr>
          <w:p w14:paraId="05D4BCEA" w14:textId="77777777" w:rsidR="00833A97" w:rsidRDefault="00833A97" w:rsidP="006E666D">
            <w:pPr>
              <w:ind w:right="39"/>
              <w:jc w:val="center"/>
              <w:rPr>
                <w:rFonts w:hAnsi="宋体"/>
                <w:bCs/>
                <w:szCs w:val="21"/>
              </w:rPr>
            </w:pPr>
            <w:r>
              <w:rPr>
                <w:rFonts w:hAnsi="宋体" w:hint="eastAsia"/>
                <w:bCs/>
                <w:szCs w:val="21"/>
              </w:rPr>
              <w:t>R8</w:t>
            </w:r>
          </w:p>
        </w:tc>
        <w:tc>
          <w:tcPr>
            <w:tcW w:w="3118" w:type="dxa"/>
            <w:tcBorders>
              <w:top w:val="single" w:sz="4" w:space="0" w:color="000000"/>
              <w:left w:val="single" w:sz="4" w:space="0" w:color="000000"/>
              <w:bottom w:val="single" w:sz="4" w:space="0" w:color="000000"/>
              <w:right w:val="single" w:sz="4" w:space="0" w:color="000000"/>
            </w:tcBorders>
          </w:tcPr>
          <w:p w14:paraId="4D5FFDAD" w14:textId="77777777" w:rsidR="00833A97" w:rsidRDefault="00833A97" w:rsidP="006E666D">
            <w:pPr>
              <w:ind w:right="39"/>
              <w:rPr>
                <w:rFonts w:ascii="Calibri" w:hAnsi="Calibri"/>
              </w:rPr>
            </w:pPr>
            <w:r>
              <w:rPr>
                <w:rFonts w:hint="eastAsia"/>
              </w:rPr>
              <w:t>技术支持体系无效运转</w:t>
            </w:r>
          </w:p>
        </w:tc>
        <w:tc>
          <w:tcPr>
            <w:tcW w:w="2268" w:type="dxa"/>
            <w:tcBorders>
              <w:top w:val="single" w:sz="4" w:space="0" w:color="000000"/>
              <w:left w:val="single" w:sz="4" w:space="0" w:color="000000"/>
              <w:bottom w:val="single" w:sz="4" w:space="0" w:color="000000"/>
              <w:right w:val="single" w:sz="4" w:space="0" w:color="000000"/>
            </w:tcBorders>
          </w:tcPr>
          <w:p w14:paraId="7693B72D" w14:textId="77777777" w:rsidR="00833A97" w:rsidRDefault="00833A97" w:rsidP="006E666D">
            <w:pPr>
              <w:ind w:right="39"/>
              <w:rPr>
                <w:rFonts w:hAnsi="宋体"/>
                <w:bCs/>
                <w:szCs w:val="21"/>
              </w:rPr>
            </w:pPr>
            <w:r>
              <w:rPr>
                <w:rFonts w:hAnsi="宋体" w:hint="eastAsia"/>
                <w:bCs/>
                <w:szCs w:val="21"/>
              </w:rPr>
              <w:t>忽略软件质量监督环节</w:t>
            </w:r>
          </w:p>
        </w:tc>
        <w:tc>
          <w:tcPr>
            <w:tcW w:w="1560" w:type="dxa"/>
            <w:tcBorders>
              <w:top w:val="single" w:sz="4" w:space="0" w:color="000000"/>
              <w:left w:val="single" w:sz="4" w:space="0" w:color="000000"/>
              <w:bottom w:val="single" w:sz="4" w:space="0" w:color="000000"/>
              <w:right w:val="single" w:sz="4" w:space="0" w:color="000000"/>
            </w:tcBorders>
          </w:tcPr>
          <w:p w14:paraId="1BE737AE" w14:textId="77777777" w:rsidR="00833A97" w:rsidRDefault="00833A97" w:rsidP="006E666D">
            <w:pPr>
              <w:ind w:right="39"/>
              <w:rPr>
                <w:rFonts w:hAnsi="宋体"/>
                <w:bCs/>
                <w:szCs w:val="21"/>
              </w:rPr>
            </w:pPr>
            <w:r>
              <w:rPr>
                <w:rFonts w:hAnsi="宋体" w:hint="eastAsia"/>
                <w:bCs/>
                <w:szCs w:val="21"/>
              </w:rPr>
              <w:t>质量风险</w:t>
            </w:r>
          </w:p>
        </w:tc>
      </w:tr>
      <w:tr w:rsidR="00833A97" w14:paraId="59CFF174" w14:textId="77777777" w:rsidTr="00833A97">
        <w:trPr>
          <w:jc w:val="center"/>
        </w:trPr>
        <w:tc>
          <w:tcPr>
            <w:tcW w:w="846" w:type="dxa"/>
            <w:tcBorders>
              <w:top w:val="single" w:sz="4" w:space="0" w:color="000000"/>
              <w:left w:val="single" w:sz="4" w:space="0" w:color="000000"/>
              <w:bottom w:val="single" w:sz="4" w:space="0" w:color="000000"/>
              <w:right w:val="single" w:sz="4" w:space="0" w:color="000000"/>
            </w:tcBorders>
          </w:tcPr>
          <w:p w14:paraId="1230F8F9" w14:textId="77777777" w:rsidR="00833A97" w:rsidRDefault="00833A97" w:rsidP="006E666D">
            <w:pPr>
              <w:ind w:right="39"/>
              <w:jc w:val="center"/>
              <w:rPr>
                <w:rFonts w:hAnsi="宋体"/>
                <w:bCs/>
                <w:szCs w:val="21"/>
              </w:rPr>
            </w:pPr>
            <w:r>
              <w:rPr>
                <w:rFonts w:hAnsi="宋体" w:hint="eastAsia"/>
                <w:bCs/>
                <w:color w:val="000000"/>
                <w:szCs w:val="21"/>
              </w:rPr>
              <w:t>R9</w:t>
            </w:r>
          </w:p>
        </w:tc>
        <w:tc>
          <w:tcPr>
            <w:tcW w:w="3118" w:type="dxa"/>
            <w:tcBorders>
              <w:top w:val="single" w:sz="4" w:space="0" w:color="000000"/>
              <w:left w:val="single" w:sz="4" w:space="0" w:color="000000"/>
              <w:bottom w:val="single" w:sz="4" w:space="0" w:color="000000"/>
              <w:right w:val="single" w:sz="4" w:space="0" w:color="000000"/>
            </w:tcBorders>
          </w:tcPr>
          <w:p w14:paraId="7BCC11AA" w14:textId="77777777" w:rsidR="00833A97" w:rsidRDefault="00833A97" w:rsidP="006E666D">
            <w:pPr>
              <w:ind w:right="39"/>
            </w:pPr>
            <w:r>
              <w:rPr>
                <w:rFonts w:hAnsi="宋体" w:hint="eastAsia"/>
                <w:bCs/>
                <w:szCs w:val="21"/>
              </w:rPr>
              <w:t>用户信息泄漏</w:t>
            </w:r>
          </w:p>
        </w:tc>
        <w:tc>
          <w:tcPr>
            <w:tcW w:w="2268" w:type="dxa"/>
            <w:tcBorders>
              <w:top w:val="single" w:sz="4" w:space="0" w:color="000000"/>
              <w:left w:val="single" w:sz="4" w:space="0" w:color="000000"/>
              <w:bottom w:val="single" w:sz="4" w:space="0" w:color="000000"/>
              <w:right w:val="single" w:sz="4" w:space="0" w:color="000000"/>
            </w:tcBorders>
          </w:tcPr>
          <w:p w14:paraId="5ECEA336" w14:textId="77777777" w:rsidR="00833A97" w:rsidRDefault="00833A97" w:rsidP="006E666D">
            <w:pPr>
              <w:ind w:right="39"/>
              <w:rPr>
                <w:rFonts w:hAnsi="宋体"/>
                <w:bCs/>
                <w:szCs w:val="21"/>
              </w:rPr>
            </w:pPr>
            <w:r>
              <w:rPr>
                <w:rFonts w:hAnsi="宋体" w:hint="eastAsia"/>
                <w:bCs/>
                <w:szCs w:val="21"/>
              </w:rPr>
              <w:t>由于权限设置不到位</w:t>
            </w:r>
          </w:p>
        </w:tc>
        <w:tc>
          <w:tcPr>
            <w:tcW w:w="1560" w:type="dxa"/>
            <w:tcBorders>
              <w:top w:val="single" w:sz="4" w:space="0" w:color="000000"/>
              <w:left w:val="single" w:sz="4" w:space="0" w:color="000000"/>
              <w:bottom w:val="single" w:sz="4" w:space="0" w:color="000000"/>
              <w:right w:val="single" w:sz="4" w:space="0" w:color="000000"/>
            </w:tcBorders>
          </w:tcPr>
          <w:p w14:paraId="38584395" w14:textId="77777777" w:rsidR="00833A97" w:rsidRDefault="00833A97" w:rsidP="006E666D">
            <w:pPr>
              <w:ind w:right="39"/>
              <w:rPr>
                <w:rFonts w:hAnsi="宋体"/>
                <w:bCs/>
                <w:szCs w:val="21"/>
              </w:rPr>
            </w:pPr>
            <w:r>
              <w:rPr>
                <w:rFonts w:hAnsi="宋体" w:hint="eastAsia"/>
                <w:bCs/>
                <w:szCs w:val="21"/>
              </w:rPr>
              <w:t>安全风险</w:t>
            </w:r>
          </w:p>
        </w:tc>
      </w:tr>
    </w:tbl>
    <w:p w14:paraId="600B095A" w14:textId="38D7BCDA" w:rsidR="00833A97" w:rsidRPr="00833A97" w:rsidRDefault="00833A97" w:rsidP="00833A97">
      <w:pPr>
        <w:jc w:val="left"/>
        <w:rPr>
          <w:rFonts w:hint="eastAsia"/>
          <w:sz w:val="44"/>
          <w:szCs w:val="44"/>
        </w:rPr>
      </w:pPr>
    </w:p>
    <w:p w14:paraId="4306ECF1" w14:textId="2EC4ADB4" w:rsidR="000C70AE" w:rsidRPr="000C70AE" w:rsidRDefault="000C70AE" w:rsidP="000C70AE">
      <w:pPr>
        <w:pStyle w:val="a7"/>
        <w:numPr>
          <w:ilvl w:val="0"/>
          <w:numId w:val="4"/>
        </w:numPr>
        <w:ind w:firstLineChars="0"/>
        <w:jc w:val="left"/>
        <w:rPr>
          <w:rFonts w:hint="eastAsia"/>
          <w:sz w:val="44"/>
          <w:szCs w:val="44"/>
        </w:rPr>
      </w:pPr>
      <w:r>
        <w:rPr>
          <w:rFonts w:hint="eastAsia"/>
          <w:sz w:val="44"/>
          <w:szCs w:val="44"/>
        </w:rPr>
        <w:t>收益分析</w:t>
      </w:r>
      <w:bookmarkStart w:id="0" w:name="_GoBack"/>
      <w:bookmarkEnd w:id="0"/>
    </w:p>
    <w:sectPr w:rsidR="000C70AE" w:rsidRPr="000C70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4071D" w14:textId="77777777" w:rsidR="007C5E8B" w:rsidRDefault="007C5E8B" w:rsidP="009A1660">
      <w:r>
        <w:separator/>
      </w:r>
    </w:p>
  </w:endnote>
  <w:endnote w:type="continuationSeparator" w:id="0">
    <w:p w14:paraId="5B7E866A" w14:textId="77777777" w:rsidR="007C5E8B" w:rsidRDefault="007C5E8B" w:rsidP="009A1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77D04" w14:textId="77777777" w:rsidR="007C5E8B" w:rsidRDefault="007C5E8B" w:rsidP="009A1660">
      <w:r>
        <w:separator/>
      </w:r>
    </w:p>
  </w:footnote>
  <w:footnote w:type="continuationSeparator" w:id="0">
    <w:p w14:paraId="0CA70B7A" w14:textId="77777777" w:rsidR="007C5E8B" w:rsidRDefault="007C5E8B" w:rsidP="009A1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6FA0"/>
    <w:multiLevelType w:val="hybridMultilevel"/>
    <w:tmpl w:val="3BF0F4D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38D0189"/>
    <w:multiLevelType w:val="hybridMultilevel"/>
    <w:tmpl w:val="22EAB14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D781974"/>
    <w:multiLevelType w:val="hybridMultilevel"/>
    <w:tmpl w:val="71F05EF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3463786"/>
    <w:multiLevelType w:val="hybridMultilevel"/>
    <w:tmpl w:val="A75855B4"/>
    <w:lvl w:ilvl="0" w:tplc="E79A89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3A4F87"/>
    <w:multiLevelType w:val="hybridMultilevel"/>
    <w:tmpl w:val="786C3F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7455A90"/>
    <w:multiLevelType w:val="hybridMultilevel"/>
    <w:tmpl w:val="03F2A1B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5F4F2E08"/>
    <w:multiLevelType w:val="hybridMultilevel"/>
    <w:tmpl w:val="FC7A7234"/>
    <w:lvl w:ilvl="0" w:tplc="951E1D7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82"/>
    <w:rsid w:val="000570A1"/>
    <w:rsid w:val="000C70AE"/>
    <w:rsid w:val="007C5E8B"/>
    <w:rsid w:val="00833A97"/>
    <w:rsid w:val="009A1660"/>
    <w:rsid w:val="00A91B82"/>
    <w:rsid w:val="00FE7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232D7"/>
  <w15:chartTrackingRefBased/>
  <w15:docId w15:val="{1AB40813-E4CD-4CC3-97FF-08AA4C06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16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1660"/>
    <w:rPr>
      <w:sz w:val="18"/>
      <w:szCs w:val="18"/>
    </w:rPr>
  </w:style>
  <w:style w:type="paragraph" w:styleId="a5">
    <w:name w:val="footer"/>
    <w:basedOn w:val="a"/>
    <w:link w:val="a6"/>
    <w:uiPriority w:val="99"/>
    <w:unhideWhenUsed/>
    <w:rsid w:val="009A1660"/>
    <w:pPr>
      <w:tabs>
        <w:tab w:val="center" w:pos="4153"/>
        <w:tab w:val="right" w:pos="8306"/>
      </w:tabs>
      <w:snapToGrid w:val="0"/>
      <w:jc w:val="left"/>
    </w:pPr>
    <w:rPr>
      <w:sz w:val="18"/>
      <w:szCs w:val="18"/>
    </w:rPr>
  </w:style>
  <w:style w:type="character" w:customStyle="1" w:styleId="a6">
    <w:name w:val="页脚 字符"/>
    <w:basedOn w:val="a0"/>
    <w:link w:val="a5"/>
    <w:uiPriority w:val="99"/>
    <w:rsid w:val="009A1660"/>
    <w:rPr>
      <w:sz w:val="18"/>
      <w:szCs w:val="18"/>
    </w:rPr>
  </w:style>
  <w:style w:type="paragraph" w:styleId="a7">
    <w:name w:val="List Paragraph"/>
    <w:basedOn w:val="a"/>
    <w:uiPriority w:val="34"/>
    <w:qFormat/>
    <w:rsid w:val="000C70AE"/>
    <w:pPr>
      <w:ind w:firstLineChars="200" w:firstLine="420"/>
    </w:pPr>
  </w:style>
  <w:style w:type="paragraph" w:styleId="a8">
    <w:name w:val="Title"/>
    <w:basedOn w:val="a"/>
    <w:next w:val="a"/>
    <w:link w:val="a9"/>
    <w:uiPriority w:val="10"/>
    <w:qFormat/>
    <w:rsid w:val="00833A97"/>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833A9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冉</dc:creator>
  <cp:keywords/>
  <dc:description/>
  <cp:lastModifiedBy>刘 冉</cp:lastModifiedBy>
  <cp:revision>4</cp:revision>
  <dcterms:created xsi:type="dcterms:W3CDTF">2019-03-15T03:39:00Z</dcterms:created>
  <dcterms:modified xsi:type="dcterms:W3CDTF">2019-06-18T16:05:00Z</dcterms:modified>
</cp:coreProperties>
</file>