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70BD8" w:rsidP="003F75E4">
      <w:pPr>
        <w:pStyle w:val="a7"/>
      </w:pPr>
      <w:r>
        <w:rPr>
          <w:kern w:val="0"/>
        </w:rPr>
        <w:t>VideoComics</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977288">
        <w:rPr>
          <w:rFonts w:hint="eastAsia"/>
        </w:rPr>
        <w:t>9</w:t>
      </w:r>
      <w:r>
        <w:t>-</w:t>
      </w:r>
      <w:r w:rsidR="00977288">
        <w:rPr>
          <w:rFonts w:hint="eastAsia"/>
        </w:rPr>
        <w:t>6</w:t>
      </w:r>
      <w:r>
        <w:t>-</w:t>
      </w:r>
      <w:r w:rsidR="00977288">
        <w:rPr>
          <w:rFonts w:hint="eastAsia"/>
        </w:rPr>
        <w:t>19</w:t>
      </w:r>
      <w:bookmarkStart w:id="0" w:name="_GoBack"/>
      <w:bookmarkEnd w:id="0"/>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E70BD8">
        <w:rPr>
          <w:kern w:val="0"/>
        </w:rPr>
        <w:t>VideoComics</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E70BD8">
        <w:rPr>
          <w:rFonts w:hint="eastAsia"/>
          <w:b/>
          <w:sz w:val="28"/>
          <w:szCs w:val="28"/>
        </w:rPr>
        <w:t>刘佳昌</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E70BD8" w:rsidP="00A50E52">
      <w:pPr>
        <w:pStyle w:val="ab"/>
        <w:widowControl/>
        <w:numPr>
          <w:ilvl w:val="1"/>
          <w:numId w:val="8"/>
        </w:numPr>
        <w:spacing w:line="360" w:lineRule="auto"/>
        <w:ind w:firstLineChars="0"/>
        <w:rPr>
          <w:sz w:val="28"/>
          <w:szCs w:val="28"/>
        </w:rPr>
      </w:pPr>
      <w:r>
        <w:rPr>
          <w:rFonts w:hint="eastAsia"/>
          <w:sz w:val="28"/>
          <w:szCs w:val="28"/>
        </w:rPr>
        <w:t>漫画家</w:t>
      </w:r>
      <w:r w:rsidR="00A50E52" w:rsidRPr="00A24545">
        <w:rPr>
          <w:rFonts w:hint="eastAsia"/>
          <w:sz w:val="28"/>
          <w:szCs w:val="28"/>
        </w:rPr>
        <w:t>支持</w:t>
      </w:r>
      <w:r w:rsidR="00A50E52">
        <w:rPr>
          <w:rFonts w:hint="eastAsia"/>
          <w:sz w:val="28"/>
          <w:szCs w:val="28"/>
        </w:rPr>
        <w:t>：入住、管理</w:t>
      </w:r>
      <w:r>
        <w:rPr>
          <w:rFonts w:hint="eastAsia"/>
          <w:sz w:val="28"/>
          <w:szCs w:val="28"/>
        </w:rPr>
        <w:t>漫画</w:t>
      </w:r>
      <w:r w:rsidR="00A50E52">
        <w:rPr>
          <w:rFonts w:hint="eastAsia"/>
          <w:sz w:val="28"/>
          <w:szCs w:val="28"/>
        </w:rPr>
        <w:t>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E70BD8">
        <w:rPr>
          <w:rFonts w:hint="eastAsia"/>
          <w:sz w:val="28"/>
          <w:szCs w:val="28"/>
        </w:rPr>
        <w:t>漫画</w:t>
      </w:r>
      <w:r>
        <w:rPr>
          <w:rFonts w:hint="eastAsia"/>
          <w:sz w:val="28"/>
          <w:szCs w:val="28"/>
        </w:rPr>
        <w:t>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w:t>
      </w:r>
      <w:r w:rsidR="00E70BD8">
        <w:rPr>
          <w:rFonts w:hint="eastAsia"/>
          <w:sz w:val="28"/>
          <w:szCs w:val="28"/>
        </w:rPr>
        <w:t>漫画</w:t>
      </w:r>
      <w:r>
        <w:rPr>
          <w:rFonts w:hint="eastAsia"/>
          <w:sz w:val="28"/>
          <w:szCs w:val="28"/>
        </w:rPr>
        <w:t>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E70BD8">
        <w:rPr>
          <w:rFonts w:hint="eastAsia"/>
          <w:sz w:val="28"/>
          <w:szCs w:val="28"/>
        </w:rPr>
        <w:t>个漫画家</w:t>
      </w:r>
      <w:r w:rsidRPr="00577E73">
        <w:rPr>
          <w:rFonts w:hint="eastAsia"/>
          <w:sz w:val="28"/>
          <w:szCs w:val="28"/>
        </w:rPr>
        <w:t>入住，平均每</w:t>
      </w:r>
      <w:r w:rsidR="00E70BD8">
        <w:rPr>
          <w:rFonts w:hint="eastAsia"/>
          <w:sz w:val="28"/>
          <w:szCs w:val="28"/>
        </w:rPr>
        <w:t>个漫画家漫画</w:t>
      </w:r>
      <w:r w:rsidRPr="00577E73">
        <w:rPr>
          <w:rFonts w:hint="eastAsia"/>
          <w:sz w:val="28"/>
          <w:szCs w:val="28"/>
        </w:rPr>
        <w:t>量</w:t>
      </w:r>
      <w:r w:rsidRPr="00577E73">
        <w:rPr>
          <w:rFonts w:hint="eastAsia"/>
          <w:sz w:val="28"/>
          <w:szCs w:val="28"/>
        </w:rPr>
        <w:t>5</w:t>
      </w:r>
      <w:r w:rsidR="00E70BD8">
        <w:rPr>
          <w:rFonts w:hint="eastAsia"/>
          <w:sz w:val="28"/>
          <w:szCs w:val="28"/>
        </w:rPr>
        <w:t>部</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E70BD8">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7EA" w:rsidRDefault="00FC47EA" w:rsidP="007C0007">
      <w:r>
        <w:separator/>
      </w:r>
    </w:p>
  </w:endnote>
  <w:endnote w:type="continuationSeparator" w:id="0">
    <w:p w:rsidR="00FC47EA" w:rsidRDefault="00FC47E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7EA" w:rsidRDefault="00FC47EA" w:rsidP="007C0007">
      <w:r>
        <w:separator/>
      </w:r>
    </w:p>
  </w:footnote>
  <w:footnote w:type="continuationSeparator" w:id="0">
    <w:p w:rsidR="00FC47EA" w:rsidRDefault="00FC47E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77288"/>
    <w:rsid w:val="009901E7"/>
    <w:rsid w:val="009C3B18"/>
    <w:rsid w:val="009C4E50"/>
    <w:rsid w:val="009D2DA6"/>
    <w:rsid w:val="00A25A1F"/>
    <w:rsid w:val="00A50E52"/>
    <w:rsid w:val="00A75C7A"/>
    <w:rsid w:val="00AA6AA8"/>
    <w:rsid w:val="00B31BEF"/>
    <w:rsid w:val="00B43435"/>
    <w:rsid w:val="00B8382E"/>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70BD8"/>
    <w:rsid w:val="00F337F3"/>
    <w:rsid w:val="00F451C2"/>
    <w:rsid w:val="00F97A5F"/>
    <w:rsid w:val="00FC47EA"/>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2F350"/>
  <w15:docId w15:val="{6FB4FB7A-75F0-49C3-9096-E2F6C993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佳昌 刘</cp:lastModifiedBy>
  <cp:revision>81</cp:revision>
  <dcterms:created xsi:type="dcterms:W3CDTF">2010-02-25T09:00:00Z</dcterms:created>
  <dcterms:modified xsi:type="dcterms:W3CDTF">2019-06-19T08:56:00Z</dcterms:modified>
</cp:coreProperties>
</file>