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9C338E" w14:textId="05D53AD2" w:rsidR="008F5236" w:rsidRPr="00312007" w:rsidRDefault="004C0DEF" w:rsidP="00B660E1">
      <w:pPr>
        <w:pStyle w:val="5"/>
        <w:spacing w:before="900" w:after="300" w:line="276" w:lineRule="auto"/>
        <w:ind w:left="426" w:hanging="426"/>
        <w:jc w:val="center"/>
        <w:textAlignment w:val="baseline"/>
        <w:rPr>
          <w:rFonts w:ascii="Times New Roman" w:hAnsi="Times New Roman" w:cs="Times New Roman"/>
          <w:caps/>
          <w:color w:val="000000" w:themeColor="text1"/>
          <w:spacing w:val="15"/>
          <w:sz w:val="22"/>
          <w:szCs w:val="22"/>
          <w:lang w:val="ru-RU"/>
        </w:rPr>
      </w:pPr>
      <w:r w:rsidRPr="00312007">
        <w:rPr>
          <w:rFonts w:ascii="Times New Roman" w:hAnsi="Times New Roman" w:cs="Times New Roman"/>
          <w:b/>
          <w:bCs/>
          <w:caps/>
          <w:color w:val="000000" w:themeColor="text1"/>
          <w:spacing w:val="15"/>
          <w:sz w:val="22"/>
          <w:szCs w:val="22"/>
          <w:lang w:val="ru-RU"/>
        </w:rPr>
        <w:t>Положение о п</w:t>
      </w:r>
      <w:r w:rsidR="008F5236" w:rsidRPr="00312007">
        <w:rPr>
          <w:rFonts w:ascii="Times New Roman" w:hAnsi="Times New Roman" w:cs="Times New Roman"/>
          <w:b/>
          <w:bCs/>
          <w:caps/>
          <w:color w:val="000000" w:themeColor="text1"/>
          <w:spacing w:val="15"/>
          <w:sz w:val="22"/>
          <w:szCs w:val="22"/>
          <w:lang w:val="ru-RU"/>
        </w:rPr>
        <w:t>олитик</w:t>
      </w:r>
      <w:r w:rsidRPr="00312007">
        <w:rPr>
          <w:rFonts w:ascii="Times New Roman" w:hAnsi="Times New Roman" w:cs="Times New Roman"/>
          <w:b/>
          <w:bCs/>
          <w:caps/>
          <w:color w:val="000000" w:themeColor="text1"/>
          <w:spacing w:val="15"/>
          <w:sz w:val="22"/>
          <w:szCs w:val="22"/>
          <w:lang w:val="ru-RU"/>
        </w:rPr>
        <w:t>е</w:t>
      </w:r>
      <w:r w:rsidR="008F5236" w:rsidRPr="00312007">
        <w:rPr>
          <w:rFonts w:ascii="Times New Roman" w:hAnsi="Times New Roman" w:cs="Times New Roman"/>
          <w:b/>
          <w:bCs/>
          <w:caps/>
          <w:color w:val="000000" w:themeColor="text1"/>
          <w:spacing w:val="15"/>
          <w:sz w:val="22"/>
          <w:szCs w:val="22"/>
          <w:lang w:val="ru-RU"/>
        </w:rPr>
        <w:t xml:space="preserve"> конфиденциальности персональных данных</w:t>
      </w:r>
    </w:p>
    <w:p w14:paraId="612F0F9F" w14:textId="50E26235" w:rsidR="00C46610" w:rsidRPr="00312007" w:rsidRDefault="004C0DEF" w:rsidP="00B660E1">
      <w:pPr>
        <w:spacing w:line="276" w:lineRule="auto"/>
        <w:jc w:val="center"/>
        <w:rPr>
          <w:color w:val="000000" w:themeColor="text1"/>
          <w:sz w:val="22"/>
          <w:szCs w:val="22"/>
          <w:lang w:val="ru-RU"/>
        </w:rPr>
      </w:pPr>
      <w:r w:rsidRPr="00312007">
        <w:rPr>
          <w:rFonts w:eastAsia="Times New Roman"/>
          <w:b/>
          <w:bCs/>
          <w:color w:val="000000" w:themeColor="text1"/>
          <w:sz w:val="22"/>
          <w:szCs w:val="22"/>
          <w:bdr w:val="none" w:sz="0" w:space="0" w:color="auto"/>
          <w:lang w:val="ru-RU" w:eastAsia="ru-RU"/>
        </w:rPr>
        <w:t>(далее – «Положение»)</w:t>
      </w:r>
    </w:p>
    <w:p w14:paraId="657724DF" w14:textId="77777777" w:rsidR="00C46610" w:rsidRPr="00312007" w:rsidRDefault="001D3038" w:rsidP="00B660E1">
      <w:pPr>
        <w:pStyle w:val="5"/>
        <w:spacing w:before="900" w:after="300" w:line="276" w:lineRule="auto"/>
        <w:ind w:left="426" w:hanging="426"/>
        <w:jc w:val="both"/>
        <w:textAlignment w:val="baseline"/>
        <w:rPr>
          <w:rFonts w:ascii="Times New Roman" w:hAnsi="Times New Roman" w:cs="Times New Roman"/>
          <w:b/>
          <w:bCs/>
          <w:caps/>
          <w:color w:val="000000" w:themeColor="text1"/>
          <w:spacing w:val="15"/>
          <w:sz w:val="22"/>
          <w:szCs w:val="22"/>
          <w:lang w:val="ru-RU"/>
        </w:rPr>
      </w:pPr>
      <w:r w:rsidRPr="00312007">
        <w:rPr>
          <w:rFonts w:ascii="Times New Roman" w:hAnsi="Times New Roman" w:cs="Times New Roman"/>
          <w:b/>
          <w:bCs/>
          <w:caps/>
          <w:color w:val="000000" w:themeColor="text1"/>
          <w:spacing w:val="15"/>
          <w:sz w:val="22"/>
          <w:szCs w:val="22"/>
          <w:lang w:val="ru-RU"/>
        </w:rPr>
        <w:t>1. Общие положения</w:t>
      </w:r>
    </w:p>
    <w:p w14:paraId="26CE5E3F" w14:textId="77777777" w:rsidR="00C46610" w:rsidRPr="00312007" w:rsidRDefault="00C46610" w:rsidP="00B660E1">
      <w:pPr>
        <w:spacing w:line="276" w:lineRule="auto"/>
        <w:ind w:left="426" w:hanging="426"/>
        <w:jc w:val="both"/>
        <w:rPr>
          <w:color w:val="000000" w:themeColor="text1"/>
          <w:sz w:val="22"/>
          <w:szCs w:val="22"/>
          <w:lang w:val="ru-RU"/>
        </w:rPr>
      </w:pPr>
    </w:p>
    <w:p w14:paraId="32C718C0" w14:textId="7E5C6A06" w:rsidR="00466EDA" w:rsidRPr="00312007" w:rsidRDefault="001D3038" w:rsidP="00B660E1">
      <w:pPr>
        <w:pStyle w:val="a4"/>
        <w:numPr>
          <w:ilvl w:val="1"/>
          <w:numId w:val="3"/>
        </w:numPr>
        <w:spacing w:line="276" w:lineRule="auto"/>
        <w:ind w:left="426" w:hanging="426"/>
        <w:jc w:val="both"/>
        <w:rPr>
          <w:rFonts w:eastAsia="Times New Roman"/>
          <w:color w:val="000000" w:themeColor="text1"/>
          <w:sz w:val="22"/>
          <w:szCs w:val="22"/>
          <w:bdr w:val="none" w:sz="0" w:space="0" w:color="auto"/>
          <w:lang w:val="ru-RU" w:eastAsia="ru-RU"/>
        </w:rPr>
      </w:pPr>
      <w:r w:rsidRPr="00312007">
        <w:rPr>
          <w:color w:val="000000" w:themeColor="text1"/>
          <w:sz w:val="22"/>
          <w:szCs w:val="22"/>
          <w:lang w:val="ru-RU"/>
        </w:rPr>
        <w:t>Настоящ</w:t>
      </w:r>
      <w:r w:rsidR="008F5236" w:rsidRPr="00312007">
        <w:rPr>
          <w:color w:val="000000" w:themeColor="text1"/>
          <w:sz w:val="22"/>
          <w:szCs w:val="22"/>
          <w:lang w:val="ru-RU"/>
        </w:rPr>
        <w:t xml:space="preserve">ее </w:t>
      </w:r>
      <w:r w:rsidR="004C0DEF" w:rsidRPr="00312007">
        <w:rPr>
          <w:color w:val="000000" w:themeColor="text1"/>
          <w:sz w:val="22"/>
          <w:szCs w:val="22"/>
          <w:lang w:val="ru-RU"/>
        </w:rPr>
        <w:t>П</w:t>
      </w:r>
      <w:r w:rsidR="008F5236" w:rsidRPr="00312007">
        <w:rPr>
          <w:color w:val="000000" w:themeColor="text1"/>
          <w:sz w:val="22"/>
          <w:szCs w:val="22"/>
          <w:lang w:val="ru-RU"/>
        </w:rPr>
        <w:t>оложение о</w:t>
      </w:r>
      <w:r w:rsidRPr="00312007">
        <w:rPr>
          <w:color w:val="000000" w:themeColor="text1"/>
          <w:sz w:val="22"/>
          <w:szCs w:val="22"/>
          <w:lang w:val="ru-RU"/>
        </w:rPr>
        <w:t xml:space="preserve"> политик</w:t>
      </w:r>
      <w:r w:rsidR="008F5236" w:rsidRPr="00312007">
        <w:rPr>
          <w:color w:val="000000" w:themeColor="text1"/>
          <w:sz w:val="22"/>
          <w:szCs w:val="22"/>
          <w:lang w:val="ru-RU"/>
        </w:rPr>
        <w:t>е</w:t>
      </w:r>
      <w:r w:rsidRPr="00312007">
        <w:rPr>
          <w:color w:val="000000" w:themeColor="text1"/>
          <w:sz w:val="22"/>
          <w:szCs w:val="22"/>
          <w:lang w:val="ru-RU"/>
        </w:rPr>
        <w:t xml:space="preserve"> </w:t>
      </w:r>
      <w:r w:rsidR="008F5236" w:rsidRPr="00312007">
        <w:rPr>
          <w:color w:val="000000" w:themeColor="text1"/>
          <w:sz w:val="22"/>
          <w:szCs w:val="22"/>
          <w:lang w:val="ru-RU"/>
        </w:rPr>
        <w:t xml:space="preserve">конфиденциальности персональных данных является официальным документом </w:t>
      </w:r>
      <w:r w:rsidR="000843A4" w:rsidRPr="00312007">
        <w:rPr>
          <w:color w:val="000000" w:themeColor="text1"/>
          <w:sz w:val="22"/>
          <w:szCs w:val="22"/>
          <w:lang w:val="ru-RU"/>
        </w:rPr>
        <w:t xml:space="preserve">ИП </w:t>
      </w:r>
      <w:r w:rsidR="006A5D48" w:rsidRPr="00312007">
        <w:rPr>
          <w:rFonts w:eastAsia="Times New Roman"/>
          <w:color w:val="000000" w:themeColor="text1"/>
          <w:sz w:val="22"/>
          <w:szCs w:val="22"/>
          <w:lang w:val="ru-RU"/>
        </w:rPr>
        <w:t>Кулик Арт</w:t>
      </w:r>
      <w:r w:rsidR="00F54B13" w:rsidRPr="00312007">
        <w:rPr>
          <w:rFonts w:eastAsia="Times New Roman"/>
          <w:color w:val="000000" w:themeColor="text1"/>
          <w:sz w:val="22"/>
          <w:szCs w:val="22"/>
          <w:lang w:val="ru-RU"/>
        </w:rPr>
        <w:t>ё</w:t>
      </w:r>
      <w:r w:rsidR="006A5D48" w:rsidRPr="00312007">
        <w:rPr>
          <w:rFonts w:eastAsia="Times New Roman"/>
          <w:color w:val="000000" w:themeColor="text1"/>
          <w:sz w:val="22"/>
          <w:szCs w:val="22"/>
          <w:lang w:val="ru-RU"/>
        </w:rPr>
        <w:t>м Сергеевич</w:t>
      </w:r>
      <w:r w:rsidR="000843A4" w:rsidRPr="00312007">
        <w:rPr>
          <w:rFonts w:eastAsia="Times New Roman"/>
          <w:color w:val="000000" w:themeColor="text1"/>
          <w:sz w:val="22"/>
          <w:szCs w:val="22"/>
          <w:lang w:val="ru-RU"/>
        </w:rPr>
        <w:t xml:space="preserve">,  ОГРНИП </w:t>
      </w:r>
      <w:r w:rsidR="006A5D48" w:rsidRPr="00312007">
        <w:rPr>
          <w:rFonts w:eastAsia="Times New Roman"/>
          <w:color w:val="000000" w:themeColor="text1"/>
          <w:sz w:val="22"/>
          <w:szCs w:val="22"/>
          <w:lang w:val="ru-RU"/>
        </w:rPr>
        <w:t>319470400053591</w:t>
      </w:r>
      <w:r w:rsidR="008F5236" w:rsidRPr="00312007">
        <w:rPr>
          <w:rFonts w:eastAsia="Times New Roman"/>
          <w:color w:val="000000" w:themeColor="text1"/>
          <w:sz w:val="22"/>
          <w:szCs w:val="22"/>
          <w:lang w:val="ru-RU" w:eastAsia="ru-RU"/>
        </w:rPr>
        <w:t xml:space="preserve"> (далее</w:t>
      </w:r>
      <w:r w:rsidR="008F5236" w:rsidRPr="00312007">
        <w:rPr>
          <w:rFonts w:eastAsia="Times New Roman"/>
          <w:color w:val="000000" w:themeColor="text1"/>
          <w:sz w:val="22"/>
          <w:szCs w:val="22"/>
          <w:lang w:eastAsia="ru-RU"/>
        </w:rPr>
        <w:t> </w:t>
      </w:r>
      <w:r w:rsidR="008F5236" w:rsidRPr="00312007">
        <w:rPr>
          <w:rFonts w:eastAsia="Times New Roman"/>
          <w:color w:val="000000" w:themeColor="text1"/>
          <w:sz w:val="22"/>
          <w:szCs w:val="22"/>
          <w:lang w:val="ru-RU" w:eastAsia="ru-RU"/>
        </w:rPr>
        <w:t xml:space="preserve">— </w:t>
      </w:r>
      <w:r w:rsidR="00E534F9" w:rsidRPr="00312007">
        <w:rPr>
          <w:rFonts w:eastAsia="Times New Roman"/>
          <w:color w:val="000000" w:themeColor="text1"/>
          <w:sz w:val="22"/>
          <w:szCs w:val="22"/>
          <w:lang w:val="ru-RU" w:eastAsia="ru-RU"/>
        </w:rPr>
        <w:t>«Оператор»</w:t>
      </w:r>
      <w:r w:rsidR="008F5236" w:rsidRPr="00312007">
        <w:rPr>
          <w:rFonts w:eastAsia="Times New Roman"/>
          <w:color w:val="000000" w:themeColor="text1"/>
          <w:sz w:val="22"/>
          <w:szCs w:val="22"/>
          <w:lang w:val="ru-RU" w:eastAsia="ru-RU"/>
        </w:rPr>
        <w:t>)</w:t>
      </w:r>
      <w:r w:rsidR="008F5236" w:rsidRPr="00312007">
        <w:rPr>
          <w:color w:val="000000" w:themeColor="text1"/>
          <w:sz w:val="22"/>
          <w:szCs w:val="22"/>
          <w:lang w:val="ru-RU"/>
        </w:rPr>
        <w:t xml:space="preserve"> </w:t>
      </w:r>
      <w:r w:rsidRPr="00312007">
        <w:rPr>
          <w:color w:val="000000" w:themeColor="text1"/>
          <w:sz w:val="22"/>
          <w:szCs w:val="22"/>
          <w:lang w:val="ru-RU"/>
        </w:rPr>
        <w:t xml:space="preserve">и определяет порядок обработки персональных данных и меры по обеспечению безопасности персональных данных </w:t>
      </w:r>
      <w:r w:rsidR="008F5236" w:rsidRPr="00312007">
        <w:rPr>
          <w:color w:val="000000" w:themeColor="text1"/>
          <w:sz w:val="22"/>
          <w:szCs w:val="22"/>
          <w:lang w:val="ru-RU"/>
        </w:rPr>
        <w:t xml:space="preserve">физических лиц </w:t>
      </w:r>
      <w:r w:rsidR="008F5236" w:rsidRPr="00312007">
        <w:rPr>
          <w:rFonts w:eastAsia="Times New Roman"/>
          <w:color w:val="000000" w:themeColor="text1"/>
          <w:sz w:val="22"/>
          <w:szCs w:val="22"/>
          <w:lang w:val="ru-RU" w:eastAsia="ru-RU"/>
        </w:rPr>
        <w:t>(далее</w:t>
      </w:r>
      <w:r w:rsidR="008F5236" w:rsidRPr="00312007">
        <w:rPr>
          <w:rFonts w:eastAsia="Times New Roman"/>
          <w:color w:val="000000" w:themeColor="text1"/>
          <w:sz w:val="22"/>
          <w:szCs w:val="22"/>
          <w:lang w:eastAsia="ru-RU"/>
        </w:rPr>
        <w:t> </w:t>
      </w:r>
      <w:r w:rsidR="008F5236" w:rsidRPr="00312007">
        <w:rPr>
          <w:rFonts w:eastAsia="Times New Roman"/>
          <w:color w:val="000000" w:themeColor="text1"/>
          <w:sz w:val="22"/>
          <w:szCs w:val="22"/>
          <w:lang w:val="ru-RU" w:eastAsia="ru-RU"/>
        </w:rPr>
        <w:t>—</w:t>
      </w:r>
      <w:r w:rsidR="001E0745" w:rsidRPr="00312007">
        <w:rPr>
          <w:rFonts w:eastAsia="Times New Roman"/>
          <w:color w:val="000000" w:themeColor="text1"/>
          <w:sz w:val="22"/>
          <w:szCs w:val="22"/>
          <w:lang w:val="ru-RU" w:eastAsia="ru-RU"/>
        </w:rPr>
        <w:t xml:space="preserve"> </w:t>
      </w:r>
      <w:r w:rsidR="001E0745" w:rsidRPr="00312007">
        <w:rPr>
          <w:color w:val="000000" w:themeColor="text1"/>
          <w:sz w:val="22"/>
          <w:szCs w:val="22"/>
          <w:lang w:val="ru-RU"/>
        </w:rPr>
        <w:t>«Субъект персональных данных», «Субъект</w:t>
      </w:r>
      <w:r w:rsidR="008F5236" w:rsidRPr="00312007">
        <w:rPr>
          <w:rFonts w:eastAsia="Times New Roman"/>
          <w:color w:val="000000" w:themeColor="text1"/>
          <w:sz w:val="22"/>
          <w:szCs w:val="22"/>
          <w:lang w:val="ru-RU" w:eastAsia="ru-RU"/>
        </w:rPr>
        <w:t>), пользующихся сервисами, информацией, услугами, программами</w:t>
      </w:r>
      <w:r w:rsidR="000D4533" w:rsidRPr="00312007">
        <w:rPr>
          <w:rFonts w:eastAsia="Times New Roman"/>
          <w:color w:val="000000" w:themeColor="text1"/>
          <w:sz w:val="22"/>
          <w:szCs w:val="22"/>
          <w:lang w:val="ru-RU" w:eastAsia="ru-RU"/>
        </w:rPr>
        <w:t xml:space="preserve"> </w:t>
      </w:r>
      <w:r w:rsidR="008F5236" w:rsidRPr="00312007">
        <w:rPr>
          <w:rFonts w:eastAsia="Times New Roman"/>
          <w:color w:val="000000" w:themeColor="text1"/>
          <w:sz w:val="22"/>
          <w:szCs w:val="22"/>
          <w:lang w:val="ru-RU" w:eastAsia="ru-RU"/>
        </w:rPr>
        <w:t>и</w:t>
      </w:r>
      <w:r w:rsidR="008F5236" w:rsidRPr="00312007">
        <w:rPr>
          <w:rFonts w:eastAsia="Times New Roman"/>
          <w:color w:val="000000" w:themeColor="text1"/>
          <w:sz w:val="22"/>
          <w:szCs w:val="22"/>
          <w:lang w:eastAsia="ru-RU"/>
        </w:rPr>
        <w:t> </w:t>
      </w:r>
      <w:r w:rsidR="008F5236" w:rsidRPr="00312007">
        <w:rPr>
          <w:rFonts w:eastAsia="Times New Roman"/>
          <w:color w:val="000000" w:themeColor="text1"/>
          <w:sz w:val="22"/>
          <w:szCs w:val="22"/>
          <w:lang w:val="ru-RU" w:eastAsia="ru-RU"/>
        </w:rPr>
        <w:t xml:space="preserve">продуктами </w:t>
      </w:r>
      <w:r w:rsidR="00E534F9" w:rsidRPr="00312007">
        <w:rPr>
          <w:rFonts w:eastAsia="Times New Roman"/>
          <w:color w:val="000000" w:themeColor="text1"/>
          <w:sz w:val="22"/>
          <w:szCs w:val="22"/>
          <w:lang w:val="ru-RU" w:eastAsia="ru-RU"/>
        </w:rPr>
        <w:t xml:space="preserve">Оператора на сайте, </w:t>
      </w:r>
      <w:r w:rsidR="008F5236" w:rsidRPr="00312007">
        <w:rPr>
          <w:rFonts w:eastAsia="Times New Roman"/>
          <w:color w:val="000000" w:themeColor="text1"/>
          <w:sz w:val="22"/>
          <w:szCs w:val="22"/>
          <w:lang w:val="ru-RU" w:eastAsia="ru-RU"/>
        </w:rPr>
        <w:t>расположенно</w:t>
      </w:r>
      <w:r w:rsidR="00E534F9" w:rsidRPr="00312007">
        <w:rPr>
          <w:rFonts w:eastAsia="Times New Roman"/>
          <w:color w:val="000000" w:themeColor="text1"/>
          <w:sz w:val="22"/>
          <w:szCs w:val="22"/>
          <w:lang w:val="ru-RU" w:eastAsia="ru-RU"/>
        </w:rPr>
        <w:t>м</w:t>
      </w:r>
      <w:r w:rsidR="008F5236" w:rsidRPr="00312007">
        <w:rPr>
          <w:rFonts w:eastAsia="Times New Roman"/>
          <w:color w:val="000000" w:themeColor="text1"/>
          <w:sz w:val="22"/>
          <w:szCs w:val="22"/>
          <w:lang w:val="ru-RU" w:eastAsia="ru-RU"/>
        </w:rPr>
        <w:t xml:space="preserve"> на</w:t>
      </w:r>
      <w:r w:rsidR="008F5236" w:rsidRPr="00312007">
        <w:rPr>
          <w:rFonts w:eastAsia="Times New Roman"/>
          <w:color w:val="000000" w:themeColor="text1"/>
          <w:sz w:val="22"/>
          <w:szCs w:val="22"/>
          <w:lang w:eastAsia="ru-RU"/>
        </w:rPr>
        <w:t> </w:t>
      </w:r>
      <w:r w:rsidR="008F5236" w:rsidRPr="00312007">
        <w:rPr>
          <w:rFonts w:eastAsia="Times New Roman"/>
          <w:color w:val="000000" w:themeColor="text1"/>
          <w:sz w:val="22"/>
          <w:szCs w:val="22"/>
          <w:lang w:val="ru-RU" w:eastAsia="ru-RU"/>
        </w:rPr>
        <w:t>доменном имен</w:t>
      </w:r>
      <w:r w:rsidR="00466EDA" w:rsidRPr="00312007">
        <w:rPr>
          <w:rFonts w:eastAsia="Times New Roman"/>
          <w:color w:val="000000" w:themeColor="text1"/>
          <w:sz w:val="22"/>
          <w:szCs w:val="22"/>
          <w:lang w:val="ru-RU" w:eastAsia="ru-RU"/>
        </w:rPr>
        <w:t xml:space="preserve">и </w:t>
      </w:r>
      <w:r w:rsidR="00312007" w:rsidRPr="00312007">
        <w:rPr>
          <w:sz w:val="22"/>
          <w:szCs w:val="22"/>
        </w:rPr>
        <w:t>www</w:t>
      </w:r>
      <w:r w:rsidR="00312007" w:rsidRPr="00312007">
        <w:rPr>
          <w:sz w:val="22"/>
          <w:szCs w:val="22"/>
          <w:lang w:val="ru-RU"/>
        </w:rPr>
        <w:t>.</w:t>
      </w:r>
      <w:proofErr w:type="spellStart"/>
      <w:r w:rsidR="00312007" w:rsidRPr="00312007">
        <w:rPr>
          <w:sz w:val="22"/>
          <w:szCs w:val="22"/>
        </w:rPr>
        <w:t>pluxury</w:t>
      </w:r>
      <w:proofErr w:type="spellEnd"/>
      <w:r w:rsidR="00312007" w:rsidRPr="00312007">
        <w:rPr>
          <w:sz w:val="22"/>
          <w:szCs w:val="22"/>
          <w:lang w:val="ru-RU"/>
        </w:rPr>
        <w:t>.</w:t>
      </w:r>
      <w:r w:rsidR="00312007" w:rsidRPr="00312007">
        <w:rPr>
          <w:sz w:val="22"/>
          <w:szCs w:val="22"/>
        </w:rPr>
        <w:t>store</w:t>
      </w:r>
      <w:r w:rsidR="00312007" w:rsidRPr="00312007">
        <w:rPr>
          <w:sz w:val="22"/>
          <w:szCs w:val="22"/>
          <w:lang w:val="ru-RU"/>
        </w:rPr>
        <w:t xml:space="preserve"> </w:t>
      </w:r>
      <w:r w:rsidR="00887E38" w:rsidRPr="00312007">
        <w:rPr>
          <w:rFonts w:eastAsia="Times New Roman"/>
          <w:color w:val="000000" w:themeColor="text1"/>
          <w:sz w:val="22"/>
          <w:szCs w:val="22"/>
          <w:u w:val="single"/>
          <w:lang w:val="ru-RU"/>
        </w:rPr>
        <w:t>(</w:t>
      </w:r>
      <w:r w:rsidR="00E534F9" w:rsidRPr="00312007">
        <w:rPr>
          <w:color w:val="000000" w:themeColor="text1"/>
          <w:sz w:val="22"/>
          <w:szCs w:val="22"/>
          <w:lang w:val="ru-RU"/>
        </w:rPr>
        <w:t>далее – «Сайт»)</w:t>
      </w:r>
      <w:r w:rsidR="00443203" w:rsidRPr="00312007">
        <w:rPr>
          <w:color w:val="000000" w:themeColor="text1"/>
          <w:sz w:val="22"/>
          <w:szCs w:val="22"/>
          <w:lang w:val="ru-RU"/>
        </w:rPr>
        <w:t>.</w:t>
      </w:r>
    </w:p>
    <w:p w14:paraId="56026B8E" w14:textId="3F8123B8" w:rsidR="00C46610" w:rsidRPr="00312007" w:rsidRDefault="00C46610" w:rsidP="00B660E1">
      <w:pPr>
        <w:spacing w:line="276" w:lineRule="auto"/>
        <w:ind w:left="426" w:hanging="426"/>
        <w:jc w:val="both"/>
        <w:rPr>
          <w:color w:val="000000" w:themeColor="text1"/>
          <w:sz w:val="22"/>
          <w:szCs w:val="22"/>
          <w:lang w:val="ru-RU"/>
        </w:rPr>
      </w:pPr>
      <w:bookmarkStart w:id="0" w:name="_GoBack"/>
      <w:bookmarkEnd w:id="0"/>
    </w:p>
    <w:p w14:paraId="27E72575" w14:textId="0C3C0F78" w:rsidR="00E534F9" w:rsidRPr="00312007" w:rsidRDefault="00E534F9" w:rsidP="00913572">
      <w:pPr>
        <w:pStyle w:val="a4"/>
        <w:numPr>
          <w:ilvl w:val="1"/>
          <w:numId w:val="3"/>
        </w:numPr>
        <w:spacing w:line="276" w:lineRule="auto"/>
        <w:ind w:left="426" w:hanging="426"/>
        <w:jc w:val="both"/>
        <w:rPr>
          <w:color w:val="000000" w:themeColor="text1"/>
          <w:sz w:val="22"/>
          <w:szCs w:val="22"/>
          <w:lang w:val="ru-RU"/>
        </w:rPr>
      </w:pPr>
      <w:r w:rsidRPr="00312007">
        <w:rPr>
          <w:color w:val="000000" w:themeColor="text1"/>
          <w:sz w:val="22"/>
          <w:szCs w:val="22"/>
          <w:lang w:val="ru-RU"/>
        </w:rPr>
        <w:t xml:space="preserve">Настоящее </w:t>
      </w:r>
      <w:r w:rsidR="004C0DEF" w:rsidRPr="00312007">
        <w:rPr>
          <w:color w:val="000000" w:themeColor="text1"/>
          <w:sz w:val="22"/>
          <w:szCs w:val="22"/>
          <w:lang w:val="ru-RU"/>
        </w:rPr>
        <w:t>П</w:t>
      </w:r>
      <w:r w:rsidRPr="00312007">
        <w:rPr>
          <w:color w:val="000000" w:themeColor="text1"/>
          <w:sz w:val="22"/>
          <w:szCs w:val="22"/>
          <w:lang w:val="ru-RU"/>
        </w:rPr>
        <w:t xml:space="preserve">оложение применяется в отношении всех персональных данных, которые могут быть получены от физических лиц Оператором в процессе регистрации физических лиц на Сайте, </w:t>
      </w:r>
      <w:r w:rsidR="000D4533" w:rsidRPr="00312007">
        <w:rPr>
          <w:color w:val="000000" w:themeColor="text1"/>
          <w:sz w:val="22"/>
          <w:szCs w:val="22"/>
          <w:lang w:val="ru-RU"/>
        </w:rPr>
        <w:t>а также при взаимодействии Сторон посредством</w:t>
      </w:r>
      <w:r w:rsidRPr="00312007">
        <w:rPr>
          <w:color w:val="000000" w:themeColor="text1"/>
          <w:sz w:val="22"/>
          <w:szCs w:val="22"/>
          <w:lang w:val="ru-RU"/>
        </w:rPr>
        <w:t xml:space="preserve"> </w:t>
      </w:r>
      <w:r w:rsidR="00913572" w:rsidRPr="00312007">
        <w:rPr>
          <w:color w:val="000000" w:themeColor="text1"/>
          <w:sz w:val="22"/>
          <w:szCs w:val="22"/>
          <w:lang w:val="ru-RU"/>
        </w:rPr>
        <w:t>электронной почты pluxuryhelp@gmail.com.</w:t>
      </w:r>
    </w:p>
    <w:p w14:paraId="29B0055F" w14:textId="77777777" w:rsidR="00EF3A0C" w:rsidRPr="00312007" w:rsidRDefault="00EF3A0C" w:rsidP="00B660E1">
      <w:pPr>
        <w:spacing w:line="276" w:lineRule="auto"/>
        <w:ind w:left="426" w:hanging="426"/>
        <w:jc w:val="both"/>
        <w:rPr>
          <w:color w:val="000000" w:themeColor="text1"/>
          <w:sz w:val="22"/>
          <w:szCs w:val="22"/>
          <w:lang w:val="ru-RU"/>
        </w:rPr>
      </w:pPr>
    </w:p>
    <w:p w14:paraId="0FF21B31" w14:textId="3ED3D7CB" w:rsidR="00466EDA" w:rsidRPr="00312007" w:rsidRDefault="00466EDA" w:rsidP="00B660E1">
      <w:pPr>
        <w:pStyle w:val="a5"/>
        <w:numPr>
          <w:ilvl w:val="1"/>
          <w:numId w:val="3"/>
        </w:numPr>
        <w:spacing w:before="0" w:beforeAutospacing="0" w:after="0" w:afterAutospacing="0" w:line="276" w:lineRule="auto"/>
        <w:ind w:left="426" w:hanging="426"/>
        <w:jc w:val="both"/>
        <w:textAlignment w:val="baseline"/>
        <w:rPr>
          <w:color w:val="000000" w:themeColor="text1"/>
          <w:sz w:val="22"/>
          <w:szCs w:val="22"/>
        </w:rPr>
      </w:pPr>
      <w:r w:rsidRPr="00312007">
        <w:rPr>
          <w:color w:val="000000" w:themeColor="text1"/>
          <w:sz w:val="22"/>
          <w:szCs w:val="22"/>
        </w:rPr>
        <w:t>Настоящ</w:t>
      </w:r>
      <w:r w:rsidR="00E534F9" w:rsidRPr="00312007">
        <w:rPr>
          <w:color w:val="000000" w:themeColor="text1"/>
          <w:sz w:val="22"/>
          <w:szCs w:val="22"/>
        </w:rPr>
        <w:t xml:space="preserve">ее </w:t>
      </w:r>
      <w:r w:rsidR="004C0DEF" w:rsidRPr="00312007">
        <w:rPr>
          <w:color w:val="000000" w:themeColor="text1"/>
          <w:sz w:val="22"/>
          <w:szCs w:val="22"/>
        </w:rPr>
        <w:t>П</w:t>
      </w:r>
      <w:r w:rsidR="00E534F9" w:rsidRPr="00312007">
        <w:rPr>
          <w:color w:val="000000" w:themeColor="text1"/>
          <w:sz w:val="22"/>
          <w:szCs w:val="22"/>
        </w:rPr>
        <w:t>оложение</w:t>
      </w:r>
      <w:r w:rsidRPr="00312007">
        <w:rPr>
          <w:color w:val="000000" w:themeColor="text1"/>
          <w:sz w:val="22"/>
          <w:szCs w:val="22"/>
        </w:rPr>
        <w:t xml:space="preserve"> применяется </w:t>
      </w:r>
      <w:r w:rsidR="00E534F9" w:rsidRPr="00312007">
        <w:rPr>
          <w:color w:val="000000" w:themeColor="text1"/>
          <w:sz w:val="22"/>
          <w:szCs w:val="22"/>
        </w:rPr>
        <w:t xml:space="preserve">Оператором </w:t>
      </w:r>
      <w:r w:rsidRPr="00312007">
        <w:rPr>
          <w:color w:val="000000" w:themeColor="text1"/>
          <w:sz w:val="22"/>
          <w:szCs w:val="22"/>
          <w:shd w:val="clear" w:color="auto" w:fill="FFFFFF"/>
        </w:rPr>
        <w:t>в соответствии с Федеральным законом от 27.07.2006 г. N 152-ФЗ «О персональных данных»</w:t>
      </w:r>
      <w:r w:rsidR="000D4533" w:rsidRPr="00312007">
        <w:rPr>
          <w:color w:val="000000" w:themeColor="text1"/>
          <w:sz w:val="22"/>
          <w:szCs w:val="22"/>
          <w:shd w:val="clear" w:color="auto" w:fill="FFFFFF"/>
        </w:rPr>
        <w:t xml:space="preserve">, </w:t>
      </w:r>
      <w:r w:rsidRPr="00312007">
        <w:rPr>
          <w:color w:val="000000" w:themeColor="text1"/>
          <w:sz w:val="22"/>
          <w:szCs w:val="22"/>
          <w:shd w:val="clear" w:color="auto" w:fill="FFFFFF"/>
        </w:rPr>
        <w:t>Федеральным законом от 13.03.2006  N 38-ФЗ «О реклам</w:t>
      </w:r>
      <w:r w:rsidR="000D4533" w:rsidRPr="00312007">
        <w:rPr>
          <w:color w:val="000000" w:themeColor="text1"/>
          <w:sz w:val="22"/>
          <w:szCs w:val="22"/>
          <w:shd w:val="clear" w:color="auto" w:fill="FFFFFF"/>
        </w:rPr>
        <w:t>е»</w:t>
      </w:r>
      <w:r w:rsidRPr="00312007">
        <w:rPr>
          <w:color w:val="000000" w:themeColor="text1"/>
          <w:sz w:val="22"/>
          <w:szCs w:val="22"/>
          <w:shd w:val="clear" w:color="auto" w:fill="FFFFFF"/>
        </w:rPr>
        <w:t xml:space="preserve"> и иными нормативными актами в области защиты персональных данных, действующими на территории Российской Федерации</w:t>
      </w:r>
      <w:r w:rsidR="001E0745" w:rsidRPr="00312007">
        <w:rPr>
          <w:color w:val="000000" w:themeColor="text1"/>
          <w:sz w:val="22"/>
          <w:szCs w:val="22"/>
          <w:shd w:val="clear" w:color="auto" w:fill="FFFFFF"/>
        </w:rPr>
        <w:t xml:space="preserve"> и направлено </w:t>
      </w:r>
      <w:r w:rsidR="001E0745" w:rsidRPr="00312007">
        <w:rPr>
          <w:color w:val="000000" w:themeColor="text1"/>
          <w:sz w:val="22"/>
          <w:szCs w:val="22"/>
        </w:rPr>
        <w:t>на предотвращение нарушений законодательства Российской Федерации, устранение последствий таких нарушений, связанных с обработкой персональных данных.</w:t>
      </w:r>
    </w:p>
    <w:p w14:paraId="6937F78A" w14:textId="77777777" w:rsidR="00EF3A0C" w:rsidRPr="00312007" w:rsidRDefault="00EF3A0C" w:rsidP="00B660E1">
      <w:pPr>
        <w:pStyle w:val="a5"/>
        <w:spacing w:before="0" w:beforeAutospacing="0" w:after="0" w:afterAutospacing="0" w:line="276" w:lineRule="auto"/>
        <w:ind w:left="426" w:hanging="426"/>
        <w:jc w:val="both"/>
        <w:textAlignment w:val="baseline"/>
        <w:rPr>
          <w:color w:val="000000" w:themeColor="text1"/>
          <w:sz w:val="22"/>
          <w:szCs w:val="22"/>
        </w:rPr>
      </w:pPr>
    </w:p>
    <w:p w14:paraId="27107A71" w14:textId="52FC773F" w:rsidR="00033184" w:rsidRPr="00312007" w:rsidRDefault="00E534F9" w:rsidP="00100768">
      <w:pPr>
        <w:pStyle w:val="a4"/>
        <w:numPr>
          <w:ilvl w:val="1"/>
          <w:numId w:val="3"/>
        </w:numPr>
        <w:spacing w:line="276" w:lineRule="auto"/>
        <w:ind w:left="426" w:hanging="426"/>
        <w:jc w:val="both"/>
        <w:rPr>
          <w:rFonts w:eastAsia="Times New Roman"/>
          <w:color w:val="000000" w:themeColor="text1"/>
          <w:sz w:val="22"/>
          <w:szCs w:val="22"/>
          <w:lang w:val="ru-RU" w:eastAsia="ru-RU"/>
        </w:rPr>
      </w:pPr>
      <w:r w:rsidRPr="00312007">
        <w:rPr>
          <w:color w:val="000000" w:themeColor="text1"/>
          <w:sz w:val="22"/>
          <w:szCs w:val="22"/>
          <w:lang w:val="ru-RU"/>
        </w:rPr>
        <w:t>Оператор</w:t>
      </w:r>
      <w:r w:rsidR="001D3038" w:rsidRPr="00312007">
        <w:rPr>
          <w:color w:val="000000" w:themeColor="text1"/>
          <w:sz w:val="22"/>
          <w:szCs w:val="22"/>
          <w:lang w:val="ru-RU"/>
        </w:rPr>
        <w:t xml:space="preserve"> ставит своей  целью и условием осуществления своей деятельности соблюдение прав и свобод человека и гражданина при обработке его персональных данных, </w:t>
      </w:r>
      <w:r w:rsidR="00466EDA" w:rsidRPr="00312007">
        <w:rPr>
          <w:rFonts w:eastAsia="Times New Roman"/>
          <w:color w:val="000000" w:themeColor="text1"/>
          <w:sz w:val="22"/>
          <w:szCs w:val="22"/>
          <w:lang w:val="ru-RU" w:eastAsia="ru-RU"/>
        </w:rPr>
        <w:t>в</w:t>
      </w:r>
      <w:r w:rsidR="00466EDA" w:rsidRPr="00312007">
        <w:rPr>
          <w:rFonts w:eastAsia="Times New Roman"/>
          <w:color w:val="000000" w:themeColor="text1"/>
          <w:sz w:val="22"/>
          <w:szCs w:val="22"/>
          <w:lang w:eastAsia="ru-RU"/>
        </w:rPr>
        <w:t> </w:t>
      </w:r>
      <w:r w:rsidR="00466EDA" w:rsidRPr="00312007">
        <w:rPr>
          <w:rFonts w:eastAsia="Times New Roman"/>
          <w:color w:val="000000" w:themeColor="text1"/>
          <w:sz w:val="22"/>
          <w:szCs w:val="22"/>
          <w:lang w:val="ru-RU" w:eastAsia="ru-RU"/>
        </w:rPr>
        <w:t>том числе защиту прав на</w:t>
      </w:r>
      <w:r w:rsidR="00466EDA" w:rsidRPr="00312007">
        <w:rPr>
          <w:rFonts w:eastAsia="Times New Roman"/>
          <w:color w:val="000000" w:themeColor="text1"/>
          <w:sz w:val="22"/>
          <w:szCs w:val="22"/>
          <w:lang w:eastAsia="ru-RU"/>
        </w:rPr>
        <w:t> </w:t>
      </w:r>
      <w:r w:rsidR="00466EDA" w:rsidRPr="00312007">
        <w:rPr>
          <w:rFonts w:eastAsia="Times New Roman"/>
          <w:color w:val="000000" w:themeColor="text1"/>
          <w:sz w:val="22"/>
          <w:szCs w:val="22"/>
          <w:lang w:val="ru-RU" w:eastAsia="ru-RU"/>
        </w:rPr>
        <w:t>неприкосновенность частной жизни, личную и</w:t>
      </w:r>
      <w:r w:rsidR="00466EDA" w:rsidRPr="00312007">
        <w:rPr>
          <w:rFonts w:eastAsia="Times New Roman"/>
          <w:color w:val="000000" w:themeColor="text1"/>
          <w:sz w:val="22"/>
          <w:szCs w:val="22"/>
          <w:lang w:eastAsia="ru-RU"/>
        </w:rPr>
        <w:t> </w:t>
      </w:r>
      <w:r w:rsidR="00466EDA" w:rsidRPr="00312007">
        <w:rPr>
          <w:rFonts w:eastAsia="Times New Roman"/>
          <w:color w:val="000000" w:themeColor="text1"/>
          <w:sz w:val="22"/>
          <w:szCs w:val="22"/>
          <w:lang w:val="ru-RU" w:eastAsia="ru-RU"/>
        </w:rPr>
        <w:t>семейную тайну от</w:t>
      </w:r>
      <w:r w:rsidR="00466EDA" w:rsidRPr="00312007">
        <w:rPr>
          <w:rFonts w:eastAsia="Times New Roman"/>
          <w:color w:val="000000" w:themeColor="text1"/>
          <w:sz w:val="22"/>
          <w:szCs w:val="22"/>
          <w:lang w:eastAsia="ru-RU"/>
        </w:rPr>
        <w:t> </w:t>
      </w:r>
      <w:r w:rsidR="00466EDA" w:rsidRPr="00312007">
        <w:rPr>
          <w:rFonts w:eastAsia="Times New Roman"/>
          <w:color w:val="000000" w:themeColor="text1"/>
          <w:sz w:val="22"/>
          <w:szCs w:val="22"/>
          <w:lang w:val="ru-RU" w:eastAsia="ru-RU"/>
        </w:rPr>
        <w:t>несанкционированного доступа и</w:t>
      </w:r>
      <w:r w:rsidR="00466EDA" w:rsidRPr="00312007">
        <w:rPr>
          <w:rFonts w:eastAsia="Times New Roman"/>
          <w:color w:val="000000" w:themeColor="text1"/>
          <w:sz w:val="22"/>
          <w:szCs w:val="22"/>
          <w:lang w:eastAsia="ru-RU"/>
        </w:rPr>
        <w:t> </w:t>
      </w:r>
      <w:r w:rsidR="00466EDA" w:rsidRPr="00312007">
        <w:rPr>
          <w:rFonts w:eastAsia="Times New Roman"/>
          <w:color w:val="000000" w:themeColor="text1"/>
          <w:sz w:val="22"/>
          <w:szCs w:val="22"/>
          <w:lang w:val="ru-RU" w:eastAsia="ru-RU"/>
        </w:rPr>
        <w:t>разглашения.</w:t>
      </w:r>
    </w:p>
    <w:p w14:paraId="5F99B70E" w14:textId="77777777" w:rsidR="00033184" w:rsidRPr="00312007" w:rsidRDefault="00033184" w:rsidP="00B660E1">
      <w:pPr>
        <w:pStyle w:val="a4"/>
        <w:spacing w:line="276" w:lineRule="auto"/>
        <w:ind w:left="426"/>
        <w:jc w:val="both"/>
        <w:rPr>
          <w:rFonts w:eastAsia="Times New Roman"/>
          <w:color w:val="000000" w:themeColor="text1"/>
          <w:sz w:val="22"/>
          <w:szCs w:val="22"/>
          <w:lang w:val="ru-RU" w:eastAsia="ru-RU"/>
        </w:rPr>
      </w:pPr>
    </w:p>
    <w:p w14:paraId="3A5148D0" w14:textId="25FA54E2" w:rsidR="00466EDA" w:rsidRPr="00312007" w:rsidRDefault="00466EDA" w:rsidP="00B660E1">
      <w:pPr>
        <w:pStyle w:val="a4"/>
        <w:numPr>
          <w:ilvl w:val="1"/>
          <w:numId w:val="3"/>
        </w:numPr>
        <w:spacing w:before="100" w:beforeAutospacing="1" w:after="100" w:afterAutospacing="1" w:line="276" w:lineRule="auto"/>
        <w:ind w:left="426" w:hanging="426"/>
        <w:jc w:val="both"/>
        <w:textAlignment w:val="baseline"/>
        <w:rPr>
          <w:color w:val="000000" w:themeColor="text1"/>
          <w:sz w:val="22"/>
          <w:szCs w:val="22"/>
          <w:lang w:val="ru-RU"/>
        </w:rPr>
      </w:pPr>
      <w:r w:rsidRPr="00312007">
        <w:rPr>
          <w:color w:val="000000" w:themeColor="text1"/>
          <w:sz w:val="22"/>
          <w:szCs w:val="22"/>
          <w:lang w:val="ru-RU"/>
        </w:rPr>
        <w:t>Обработка персональных данных осуществляется на законной и справедливой основе, действуя разумно и добросовестно и на основе принципов:</w:t>
      </w:r>
    </w:p>
    <w:p w14:paraId="0475C802" w14:textId="77777777" w:rsidR="00033184" w:rsidRPr="00312007" w:rsidRDefault="00466EDA" w:rsidP="00B660E1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40" w:line="276" w:lineRule="auto"/>
        <w:ind w:left="426" w:hanging="426"/>
        <w:jc w:val="both"/>
        <w:textAlignment w:val="baseline"/>
        <w:rPr>
          <w:color w:val="000000" w:themeColor="text1"/>
          <w:sz w:val="22"/>
          <w:szCs w:val="22"/>
          <w:lang w:val="ru-RU"/>
        </w:rPr>
      </w:pPr>
      <w:r w:rsidRPr="00312007">
        <w:rPr>
          <w:color w:val="000000" w:themeColor="text1"/>
          <w:sz w:val="22"/>
          <w:szCs w:val="22"/>
          <w:lang w:val="ru-RU"/>
        </w:rPr>
        <w:t>законности целей и</w:t>
      </w:r>
      <w:r w:rsidRPr="00312007">
        <w:rPr>
          <w:color w:val="000000" w:themeColor="text1"/>
          <w:sz w:val="22"/>
          <w:szCs w:val="22"/>
        </w:rPr>
        <w:t> </w:t>
      </w:r>
      <w:r w:rsidRPr="00312007">
        <w:rPr>
          <w:color w:val="000000" w:themeColor="text1"/>
          <w:sz w:val="22"/>
          <w:szCs w:val="22"/>
          <w:lang w:val="ru-RU"/>
        </w:rPr>
        <w:t>способов обработки персональных данных;</w:t>
      </w:r>
    </w:p>
    <w:p w14:paraId="604C584E" w14:textId="77777777" w:rsidR="00033184" w:rsidRPr="00312007" w:rsidRDefault="00466EDA" w:rsidP="00B660E1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40" w:line="276" w:lineRule="auto"/>
        <w:ind w:left="426" w:hanging="426"/>
        <w:jc w:val="both"/>
        <w:textAlignment w:val="baseline"/>
        <w:rPr>
          <w:color w:val="000000" w:themeColor="text1"/>
          <w:sz w:val="22"/>
          <w:szCs w:val="22"/>
        </w:rPr>
      </w:pPr>
      <w:proofErr w:type="spellStart"/>
      <w:r w:rsidRPr="00312007">
        <w:rPr>
          <w:color w:val="000000" w:themeColor="text1"/>
          <w:sz w:val="22"/>
          <w:szCs w:val="22"/>
        </w:rPr>
        <w:t>добросовестности</w:t>
      </w:r>
      <w:proofErr w:type="spellEnd"/>
      <w:r w:rsidRPr="00312007">
        <w:rPr>
          <w:color w:val="000000" w:themeColor="text1"/>
          <w:sz w:val="22"/>
          <w:szCs w:val="22"/>
        </w:rPr>
        <w:t>;</w:t>
      </w:r>
    </w:p>
    <w:p w14:paraId="06AE57B1" w14:textId="0659A140" w:rsidR="00033184" w:rsidRPr="00312007" w:rsidRDefault="00466EDA" w:rsidP="00B660E1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40" w:line="276" w:lineRule="auto"/>
        <w:ind w:left="426" w:hanging="426"/>
        <w:jc w:val="both"/>
        <w:textAlignment w:val="baseline"/>
        <w:rPr>
          <w:color w:val="000000" w:themeColor="text1"/>
          <w:sz w:val="22"/>
          <w:szCs w:val="22"/>
          <w:lang w:val="ru-RU"/>
        </w:rPr>
      </w:pPr>
      <w:r w:rsidRPr="00312007">
        <w:rPr>
          <w:color w:val="000000" w:themeColor="text1"/>
          <w:sz w:val="22"/>
          <w:szCs w:val="22"/>
          <w:lang w:val="ru-RU"/>
        </w:rPr>
        <w:t xml:space="preserve">соответствия целей обработки персональных данных целям, заранее </w:t>
      </w:r>
      <w:proofErr w:type="spellStart"/>
      <w:r w:rsidRPr="00312007">
        <w:rPr>
          <w:color w:val="000000" w:themeColor="text1"/>
          <w:sz w:val="22"/>
          <w:szCs w:val="22"/>
          <w:lang w:val="ru-RU"/>
        </w:rPr>
        <w:t>определенным</w:t>
      </w:r>
      <w:proofErr w:type="spellEnd"/>
      <w:r w:rsidRPr="00312007">
        <w:rPr>
          <w:color w:val="000000" w:themeColor="text1"/>
          <w:sz w:val="22"/>
          <w:szCs w:val="22"/>
          <w:lang w:val="ru-RU"/>
        </w:rPr>
        <w:t xml:space="preserve"> и</w:t>
      </w:r>
      <w:r w:rsidRPr="00312007">
        <w:rPr>
          <w:color w:val="000000" w:themeColor="text1"/>
          <w:sz w:val="22"/>
          <w:szCs w:val="22"/>
        </w:rPr>
        <w:t> </w:t>
      </w:r>
      <w:r w:rsidRPr="00312007">
        <w:rPr>
          <w:color w:val="000000" w:themeColor="text1"/>
          <w:sz w:val="22"/>
          <w:szCs w:val="22"/>
          <w:lang w:val="ru-RU"/>
        </w:rPr>
        <w:t>заявленным при сборе персональных данных, а</w:t>
      </w:r>
      <w:r w:rsidRPr="00312007">
        <w:rPr>
          <w:color w:val="000000" w:themeColor="text1"/>
          <w:sz w:val="22"/>
          <w:szCs w:val="22"/>
        </w:rPr>
        <w:t> </w:t>
      </w:r>
      <w:r w:rsidRPr="00312007">
        <w:rPr>
          <w:color w:val="000000" w:themeColor="text1"/>
          <w:sz w:val="22"/>
          <w:szCs w:val="22"/>
          <w:lang w:val="ru-RU"/>
        </w:rPr>
        <w:t>также полномочиям</w:t>
      </w:r>
      <w:r w:rsidR="000D4533" w:rsidRPr="00312007">
        <w:rPr>
          <w:color w:val="000000" w:themeColor="text1"/>
          <w:sz w:val="22"/>
          <w:szCs w:val="22"/>
          <w:lang w:val="ru-RU"/>
        </w:rPr>
        <w:t xml:space="preserve"> О</w:t>
      </w:r>
      <w:r w:rsidR="003D5333" w:rsidRPr="00312007">
        <w:rPr>
          <w:color w:val="000000" w:themeColor="text1"/>
          <w:sz w:val="22"/>
          <w:szCs w:val="22"/>
          <w:lang w:val="ru-RU"/>
        </w:rPr>
        <w:t>пера</w:t>
      </w:r>
      <w:r w:rsidR="000D4533" w:rsidRPr="00312007">
        <w:rPr>
          <w:color w:val="000000" w:themeColor="text1"/>
          <w:sz w:val="22"/>
          <w:szCs w:val="22"/>
          <w:lang w:val="ru-RU"/>
        </w:rPr>
        <w:t>тора</w:t>
      </w:r>
      <w:r w:rsidRPr="00312007">
        <w:rPr>
          <w:color w:val="000000" w:themeColor="text1"/>
          <w:sz w:val="22"/>
          <w:szCs w:val="22"/>
          <w:lang w:val="ru-RU"/>
        </w:rPr>
        <w:t>;</w:t>
      </w:r>
    </w:p>
    <w:p w14:paraId="2BC3C3EF" w14:textId="01E9F024" w:rsidR="001E0745" w:rsidRPr="00312007" w:rsidRDefault="00466EDA" w:rsidP="00B660E1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40" w:line="276" w:lineRule="auto"/>
        <w:ind w:left="426" w:hanging="426"/>
        <w:jc w:val="both"/>
        <w:textAlignment w:val="baseline"/>
        <w:rPr>
          <w:color w:val="000000" w:themeColor="text1"/>
          <w:sz w:val="22"/>
          <w:szCs w:val="22"/>
          <w:lang w:val="ru-RU"/>
        </w:rPr>
      </w:pPr>
      <w:r w:rsidRPr="00312007">
        <w:rPr>
          <w:color w:val="000000" w:themeColor="text1"/>
          <w:sz w:val="22"/>
          <w:szCs w:val="22"/>
          <w:lang w:val="ru-RU"/>
        </w:rPr>
        <w:t xml:space="preserve">соответствия </w:t>
      </w:r>
      <w:proofErr w:type="spellStart"/>
      <w:r w:rsidRPr="00312007">
        <w:rPr>
          <w:color w:val="000000" w:themeColor="text1"/>
          <w:sz w:val="22"/>
          <w:szCs w:val="22"/>
          <w:lang w:val="ru-RU"/>
        </w:rPr>
        <w:t>объема</w:t>
      </w:r>
      <w:proofErr w:type="spellEnd"/>
      <w:r w:rsidRPr="00312007">
        <w:rPr>
          <w:color w:val="000000" w:themeColor="text1"/>
          <w:sz w:val="22"/>
          <w:szCs w:val="22"/>
          <w:lang w:val="ru-RU"/>
        </w:rPr>
        <w:t xml:space="preserve"> и</w:t>
      </w:r>
      <w:r w:rsidRPr="00312007">
        <w:rPr>
          <w:color w:val="000000" w:themeColor="text1"/>
          <w:sz w:val="22"/>
          <w:szCs w:val="22"/>
        </w:rPr>
        <w:t> </w:t>
      </w:r>
      <w:r w:rsidRPr="00312007">
        <w:rPr>
          <w:color w:val="000000" w:themeColor="text1"/>
          <w:sz w:val="22"/>
          <w:szCs w:val="22"/>
          <w:lang w:val="ru-RU"/>
        </w:rPr>
        <w:t xml:space="preserve">характера обрабатываемых персональных данных, способов обработки персональных данных целям обработки персональных данных. </w:t>
      </w:r>
    </w:p>
    <w:p w14:paraId="43EB67E5" w14:textId="360384CB" w:rsidR="001E0745" w:rsidRPr="00312007" w:rsidRDefault="001E0745" w:rsidP="00B660E1">
      <w:pPr>
        <w:pStyle w:val="a4"/>
        <w:numPr>
          <w:ilvl w:val="1"/>
          <w:numId w:val="3"/>
        </w:numPr>
        <w:spacing w:before="100" w:beforeAutospacing="1" w:after="100" w:afterAutospacing="1" w:line="276" w:lineRule="auto"/>
        <w:ind w:left="426" w:hanging="426"/>
        <w:jc w:val="both"/>
        <w:textAlignment w:val="baseline"/>
        <w:rPr>
          <w:color w:val="000000" w:themeColor="text1"/>
          <w:sz w:val="22"/>
          <w:szCs w:val="22"/>
          <w:lang w:val="ru-RU"/>
        </w:rPr>
      </w:pPr>
      <w:r w:rsidRPr="00312007">
        <w:rPr>
          <w:color w:val="000000" w:themeColor="text1"/>
          <w:sz w:val="22"/>
          <w:szCs w:val="22"/>
          <w:lang w:val="ru-RU"/>
        </w:rPr>
        <w:t xml:space="preserve">Оператор </w:t>
      </w:r>
      <w:r w:rsidR="00887E38" w:rsidRPr="00312007">
        <w:rPr>
          <w:color w:val="000000" w:themeColor="text1"/>
          <w:sz w:val="22"/>
          <w:szCs w:val="22"/>
          <w:lang w:val="ru-RU"/>
        </w:rPr>
        <w:t xml:space="preserve">может </w:t>
      </w:r>
      <w:r w:rsidRPr="00312007">
        <w:rPr>
          <w:color w:val="000000" w:themeColor="text1"/>
          <w:sz w:val="22"/>
          <w:szCs w:val="22"/>
          <w:lang w:val="ru-RU"/>
        </w:rPr>
        <w:t>осуществля</w:t>
      </w:r>
      <w:r w:rsidR="00887E38" w:rsidRPr="00312007">
        <w:rPr>
          <w:color w:val="000000" w:themeColor="text1"/>
          <w:sz w:val="22"/>
          <w:szCs w:val="22"/>
          <w:lang w:val="ru-RU"/>
        </w:rPr>
        <w:t>ть</w:t>
      </w:r>
      <w:r w:rsidRPr="00312007">
        <w:rPr>
          <w:color w:val="000000" w:themeColor="text1"/>
          <w:sz w:val="22"/>
          <w:szCs w:val="22"/>
          <w:lang w:val="ru-RU"/>
        </w:rPr>
        <w:t xml:space="preserve"> обработку следующих персональных данных:</w:t>
      </w:r>
    </w:p>
    <w:p w14:paraId="38FD8FD0" w14:textId="77777777" w:rsidR="001E0745" w:rsidRPr="00312007" w:rsidRDefault="001E0745" w:rsidP="00B660E1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40" w:line="276" w:lineRule="auto"/>
        <w:ind w:left="426" w:hanging="426"/>
        <w:jc w:val="both"/>
        <w:textAlignment w:val="baseline"/>
        <w:rPr>
          <w:color w:val="000000" w:themeColor="text1"/>
          <w:sz w:val="22"/>
          <w:szCs w:val="22"/>
        </w:rPr>
      </w:pPr>
      <w:proofErr w:type="spellStart"/>
      <w:r w:rsidRPr="00312007">
        <w:rPr>
          <w:color w:val="000000" w:themeColor="text1"/>
          <w:sz w:val="22"/>
          <w:szCs w:val="22"/>
        </w:rPr>
        <w:lastRenderedPageBreak/>
        <w:t>фамилия</w:t>
      </w:r>
      <w:proofErr w:type="spellEnd"/>
      <w:r w:rsidRPr="00312007">
        <w:rPr>
          <w:color w:val="000000" w:themeColor="text1"/>
          <w:sz w:val="22"/>
          <w:szCs w:val="22"/>
        </w:rPr>
        <w:t xml:space="preserve">, </w:t>
      </w:r>
      <w:proofErr w:type="spellStart"/>
      <w:r w:rsidRPr="00312007">
        <w:rPr>
          <w:color w:val="000000" w:themeColor="text1"/>
          <w:sz w:val="22"/>
          <w:szCs w:val="22"/>
        </w:rPr>
        <w:t>имя</w:t>
      </w:r>
      <w:proofErr w:type="spellEnd"/>
      <w:r w:rsidRPr="00312007">
        <w:rPr>
          <w:color w:val="000000" w:themeColor="text1"/>
          <w:sz w:val="22"/>
          <w:szCs w:val="22"/>
        </w:rPr>
        <w:t>;</w:t>
      </w:r>
    </w:p>
    <w:p w14:paraId="7282ED4F" w14:textId="77777777" w:rsidR="001E0745" w:rsidRPr="00312007" w:rsidRDefault="001E0745" w:rsidP="00B660E1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40" w:line="276" w:lineRule="auto"/>
        <w:ind w:left="426" w:hanging="426"/>
        <w:jc w:val="both"/>
        <w:textAlignment w:val="baseline"/>
        <w:rPr>
          <w:color w:val="000000" w:themeColor="text1"/>
          <w:sz w:val="22"/>
          <w:szCs w:val="22"/>
        </w:rPr>
      </w:pPr>
      <w:proofErr w:type="spellStart"/>
      <w:r w:rsidRPr="00312007">
        <w:rPr>
          <w:color w:val="000000" w:themeColor="text1"/>
          <w:sz w:val="22"/>
          <w:szCs w:val="22"/>
        </w:rPr>
        <w:t>дата</w:t>
      </w:r>
      <w:proofErr w:type="spellEnd"/>
      <w:r w:rsidRPr="00312007">
        <w:rPr>
          <w:color w:val="000000" w:themeColor="text1"/>
          <w:sz w:val="22"/>
          <w:szCs w:val="22"/>
        </w:rPr>
        <w:t xml:space="preserve"> </w:t>
      </w:r>
      <w:proofErr w:type="spellStart"/>
      <w:r w:rsidRPr="00312007">
        <w:rPr>
          <w:color w:val="000000" w:themeColor="text1"/>
          <w:sz w:val="22"/>
          <w:szCs w:val="22"/>
        </w:rPr>
        <w:t>рождения</w:t>
      </w:r>
      <w:proofErr w:type="spellEnd"/>
      <w:r w:rsidRPr="00312007">
        <w:rPr>
          <w:color w:val="000000" w:themeColor="text1"/>
          <w:sz w:val="22"/>
          <w:szCs w:val="22"/>
        </w:rPr>
        <w:t>;</w:t>
      </w:r>
    </w:p>
    <w:p w14:paraId="23D6EC3B" w14:textId="77777777" w:rsidR="001E0745" w:rsidRPr="00312007" w:rsidRDefault="001E0745" w:rsidP="00B660E1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40" w:line="276" w:lineRule="auto"/>
        <w:ind w:left="426" w:hanging="426"/>
        <w:jc w:val="both"/>
        <w:textAlignment w:val="baseline"/>
        <w:rPr>
          <w:color w:val="000000" w:themeColor="text1"/>
          <w:sz w:val="22"/>
          <w:szCs w:val="22"/>
        </w:rPr>
      </w:pPr>
      <w:proofErr w:type="spellStart"/>
      <w:r w:rsidRPr="00312007">
        <w:rPr>
          <w:color w:val="000000" w:themeColor="text1"/>
          <w:sz w:val="22"/>
          <w:szCs w:val="22"/>
        </w:rPr>
        <w:t>номер</w:t>
      </w:r>
      <w:proofErr w:type="spellEnd"/>
      <w:r w:rsidRPr="00312007">
        <w:rPr>
          <w:color w:val="000000" w:themeColor="text1"/>
          <w:sz w:val="22"/>
          <w:szCs w:val="22"/>
        </w:rPr>
        <w:t xml:space="preserve"> </w:t>
      </w:r>
      <w:proofErr w:type="spellStart"/>
      <w:r w:rsidRPr="00312007">
        <w:rPr>
          <w:color w:val="000000" w:themeColor="text1"/>
          <w:sz w:val="22"/>
          <w:szCs w:val="22"/>
        </w:rPr>
        <w:t>телефона</w:t>
      </w:r>
      <w:proofErr w:type="spellEnd"/>
      <w:r w:rsidRPr="00312007">
        <w:rPr>
          <w:color w:val="000000" w:themeColor="text1"/>
          <w:sz w:val="22"/>
          <w:szCs w:val="22"/>
        </w:rPr>
        <w:t>;</w:t>
      </w:r>
    </w:p>
    <w:p w14:paraId="07316915" w14:textId="77777777" w:rsidR="001E0745" w:rsidRPr="00312007" w:rsidRDefault="001E0745" w:rsidP="00B660E1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40" w:line="276" w:lineRule="auto"/>
        <w:ind w:left="426" w:hanging="426"/>
        <w:jc w:val="both"/>
        <w:textAlignment w:val="baseline"/>
        <w:rPr>
          <w:color w:val="000000" w:themeColor="text1"/>
          <w:sz w:val="22"/>
          <w:szCs w:val="22"/>
        </w:rPr>
      </w:pPr>
      <w:proofErr w:type="spellStart"/>
      <w:r w:rsidRPr="00312007">
        <w:rPr>
          <w:color w:val="000000" w:themeColor="text1"/>
          <w:sz w:val="22"/>
          <w:szCs w:val="22"/>
        </w:rPr>
        <w:t>адрес</w:t>
      </w:r>
      <w:proofErr w:type="spellEnd"/>
      <w:r w:rsidRPr="00312007">
        <w:rPr>
          <w:color w:val="000000" w:themeColor="text1"/>
          <w:sz w:val="22"/>
          <w:szCs w:val="22"/>
        </w:rPr>
        <w:t xml:space="preserve"> </w:t>
      </w:r>
      <w:proofErr w:type="spellStart"/>
      <w:r w:rsidRPr="00312007">
        <w:rPr>
          <w:color w:val="000000" w:themeColor="text1"/>
          <w:sz w:val="22"/>
          <w:szCs w:val="22"/>
        </w:rPr>
        <w:t>электронной</w:t>
      </w:r>
      <w:proofErr w:type="spellEnd"/>
      <w:r w:rsidRPr="00312007">
        <w:rPr>
          <w:color w:val="000000" w:themeColor="text1"/>
          <w:sz w:val="22"/>
          <w:szCs w:val="22"/>
        </w:rPr>
        <w:t xml:space="preserve"> </w:t>
      </w:r>
      <w:proofErr w:type="spellStart"/>
      <w:r w:rsidRPr="00312007">
        <w:rPr>
          <w:color w:val="000000" w:themeColor="text1"/>
          <w:sz w:val="22"/>
          <w:szCs w:val="22"/>
        </w:rPr>
        <w:t>почты</w:t>
      </w:r>
      <w:proofErr w:type="spellEnd"/>
      <w:r w:rsidRPr="00312007">
        <w:rPr>
          <w:color w:val="000000" w:themeColor="text1"/>
          <w:sz w:val="22"/>
          <w:szCs w:val="22"/>
        </w:rPr>
        <w:t>;</w:t>
      </w:r>
    </w:p>
    <w:p w14:paraId="0D98EF59" w14:textId="77777777" w:rsidR="001E0745" w:rsidRPr="00312007" w:rsidRDefault="001E0745" w:rsidP="00B660E1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40" w:line="276" w:lineRule="auto"/>
        <w:ind w:left="426" w:hanging="426"/>
        <w:jc w:val="both"/>
        <w:textAlignment w:val="baseline"/>
        <w:rPr>
          <w:color w:val="000000" w:themeColor="text1"/>
          <w:sz w:val="22"/>
          <w:szCs w:val="22"/>
          <w:lang w:val="ru-RU"/>
        </w:rPr>
      </w:pPr>
      <w:r w:rsidRPr="00312007">
        <w:rPr>
          <w:color w:val="000000" w:themeColor="text1"/>
          <w:sz w:val="22"/>
          <w:szCs w:val="22"/>
          <w:lang w:val="ru-RU"/>
        </w:rPr>
        <w:t>данные об оказанных и оказываемых Субъекту персональных данных услугах, в том числе история обращений Субъекта;</w:t>
      </w:r>
    </w:p>
    <w:p w14:paraId="01DE4C62" w14:textId="77777777" w:rsidR="000D4533" w:rsidRPr="00312007" w:rsidRDefault="001E0745" w:rsidP="00B660E1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40" w:line="276" w:lineRule="auto"/>
        <w:ind w:left="426" w:hanging="426"/>
        <w:jc w:val="both"/>
        <w:textAlignment w:val="baseline"/>
        <w:rPr>
          <w:color w:val="000000" w:themeColor="text1"/>
          <w:sz w:val="22"/>
          <w:szCs w:val="22"/>
          <w:lang w:val="ru-RU"/>
        </w:rPr>
      </w:pPr>
      <w:r w:rsidRPr="00312007">
        <w:rPr>
          <w:color w:val="000000" w:themeColor="text1"/>
          <w:sz w:val="22"/>
          <w:szCs w:val="22"/>
          <w:lang w:val="ru-RU"/>
        </w:rPr>
        <w:t>история обращений Субъекта персональных данных, в том числе присылаемые Субъектом при обращениях к Оператору сообщения Субъекта, документы.</w:t>
      </w:r>
    </w:p>
    <w:p w14:paraId="6016AA7E" w14:textId="6C168733" w:rsidR="000D4533" w:rsidRPr="00312007" w:rsidRDefault="000D4533" w:rsidP="00B660E1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40" w:line="276" w:lineRule="auto"/>
        <w:ind w:left="426" w:hanging="426"/>
        <w:jc w:val="both"/>
        <w:textAlignment w:val="baseline"/>
        <w:rPr>
          <w:color w:val="000000" w:themeColor="text1"/>
          <w:sz w:val="22"/>
          <w:szCs w:val="22"/>
          <w:lang w:val="ru-RU"/>
        </w:rPr>
      </w:pPr>
      <w:r w:rsidRPr="00312007">
        <w:rPr>
          <w:color w:val="000000" w:themeColor="text1"/>
          <w:sz w:val="22"/>
          <w:szCs w:val="22"/>
          <w:lang w:val="ru-RU"/>
        </w:rPr>
        <w:t>адрес доставки товара</w:t>
      </w:r>
      <w:r w:rsidR="00033184" w:rsidRPr="00312007">
        <w:rPr>
          <w:color w:val="000000" w:themeColor="text1"/>
          <w:sz w:val="22"/>
          <w:szCs w:val="22"/>
          <w:lang w:val="ru-RU"/>
        </w:rPr>
        <w:t xml:space="preserve"> Оператора.</w:t>
      </w:r>
    </w:p>
    <w:p w14:paraId="3783829D" w14:textId="225A2A95" w:rsidR="001E0745" w:rsidRPr="00312007" w:rsidRDefault="001E0745" w:rsidP="00B660E1">
      <w:pPr>
        <w:pStyle w:val="a5"/>
        <w:numPr>
          <w:ilvl w:val="1"/>
          <w:numId w:val="3"/>
        </w:numPr>
        <w:spacing w:before="0" w:beforeAutospacing="0" w:after="0" w:afterAutospacing="0" w:line="276" w:lineRule="auto"/>
        <w:ind w:left="426" w:hanging="426"/>
        <w:jc w:val="both"/>
        <w:textAlignment w:val="baseline"/>
        <w:rPr>
          <w:color w:val="000000" w:themeColor="text1"/>
          <w:sz w:val="22"/>
          <w:szCs w:val="22"/>
        </w:rPr>
      </w:pPr>
      <w:r w:rsidRPr="00312007">
        <w:rPr>
          <w:color w:val="000000" w:themeColor="text1"/>
          <w:sz w:val="22"/>
          <w:szCs w:val="22"/>
        </w:rPr>
        <w:t>При использовании сервисов Сайта Оператор обрабатывает также иные обезличенные данные, которые автоматически передаются в процессе использования Сайта посредством установленного на компьютере программного обеспечения:</w:t>
      </w:r>
    </w:p>
    <w:p w14:paraId="4B36922F" w14:textId="77777777" w:rsidR="001E0745" w:rsidRPr="00312007" w:rsidRDefault="001E0745" w:rsidP="00B660E1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40" w:line="276" w:lineRule="auto"/>
        <w:ind w:left="426" w:hanging="426"/>
        <w:jc w:val="both"/>
        <w:textAlignment w:val="baseline"/>
        <w:rPr>
          <w:color w:val="000000" w:themeColor="text1"/>
          <w:sz w:val="22"/>
          <w:szCs w:val="22"/>
          <w:lang w:val="ru-RU"/>
        </w:rPr>
      </w:pPr>
      <w:r w:rsidRPr="00312007">
        <w:rPr>
          <w:color w:val="000000" w:themeColor="text1"/>
          <w:sz w:val="22"/>
          <w:szCs w:val="22"/>
          <w:lang w:val="ru-RU"/>
        </w:rPr>
        <w:t>сведения об используемом браузере (или иной программе, с помощью которой осуществляется доступ к сайту);</w:t>
      </w:r>
    </w:p>
    <w:p w14:paraId="0792E40D" w14:textId="77777777" w:rsidR="001E0745" w:rsidRPr="00312007" w:rsidRDefault="001E0745" w:rsidP="00B660E1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40" w:line="276" w:lineRule="auto"/>
        <w:ind w:left="426" w:hanging="426"/>
        <w:jc w:val="both"/>
        <w:textAlignment w:val="baseline"/>
        <w:rPr>
          <w:color w:val="000000" w:themeColor="text1"/>
          <w:sz w:val="22"/>
          <w:szCs w:val="22"/>
        </w:rPr>
      </w:pPr>
      <w:r w:rsidRPr="00312007">
        <w:rPr>
          <w:color w:val="000000" w:themeColor="text1"/>
          <w:sz w:val="22"/>
          <w:szCs w:val="22"/>
        </w:rPr>
        <w:t>IP-</w:t>
      </w:r>
      <w:proofErr w:type="spellStart"/>
      <w:r w:rsidRPr="00312007">
        <w:rPr>
          <w:color w:val="000000" w:themeColor="text1"/>
          <w:sz w:val="22"/>
          <w:szCs w:val="22"/>
        </w:rPr>
        <w:t>адрес</w:t>
      </w:r>
      <w:proofErr w:type="spellEnd"/>
      <w:r w:rsidRPr="00312007">
        <w:rPr>
          <w:color w:val="000000" w:themeColor="text1"/>
          <w:sz w:val="22"/>
          <w:szCs w:val="22"/>
        </w:rPr>
        <w:t>;</w:t>
      </w:r>
    </w:p>
    <w:p w14:paraId="5603F65C" w14:textId="77777777" w:rsidR="001E0745" w:rsidRPr="00312007" w:rsidRDefault="001E0745" w:rsidP="00B660E1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40" w:line="276" w:lineRule="auto"/>
        <w:ind w:left="426" w:hanging="426"/>
        <w:jc w:val="both"/>
        <w:textAlignment w:val="baseline"/>
        <w:rPr>
          <w:color w:val="000000" w:themeColor="text1"/>
          <w:sz w:val="22"/>
          <w:szCs w:val="22"/>
        </w:rPr>
      </w:pPr>
      <w:proofErr w:type="spellStart"/>
      <w:r w:rsidRPr="00312007">
        <w:rPr>
          <w:color w:val="000000" w:themeColor="text1"/>
          <w:sz w:val="22"/>
          <w:szCs w:val="22"/>
        </w:rPr>
        <w:t>данные</w:t>
      </w:r>
      <w:proofErr w:type="spellEnd"/>
      <w:r w:rsidRPr="00312007">
        <w:rPr>
          <w:color w:val="000000" w:themeColor="text1"/>
          <w:sz w:val="22"/>
          <w:szCs w:val="22"/>
        </w:rPr>
        <w:t xml:space="preserve"> </w:t>
      </w:r>
      <w:proofErr w:type="spellStart"/>
      <w:r w:rsidRPr="00312007">
        <w:rPr>
          <w:color w:val="000000" w:themeColor="text1"/>
          <w:sz w:val="22"/>
          <w:szCs w:val="22"/>
        </w:rPr>
        <w:t>файлов</w:t>
      </w:r>
      <w:proofErr w:type="spellEnd"/>
      <w:r w:rsidRPr="00312007">
        <w:rPr>
          <w:color w:val="000000" w:themeColor="text1"/>
          <w:sz w:val="22"/>
          <w:szCs w:val="22"/>
        </w:rPr>
        <w:t xml:space="preserve"> cookie</w:t>
      </w:r>
      <w:r w:rsidRPr="00312007">
        <w:rPr>
          <w:color w:val="000000" w:themeColor="text1"/>
          <w:sz w:val="22"/>
          <w:szCs w:val="22"/>
          <w:lang w:val="ru-RU"/>
        </w:rPr>
        <w:t>.</w:t>
      </w:r>
    </w:p>
    <w:p w14:paraId="6139C345" w14:textId="73E232B5" w:rsidR="001E0745" w:rsidRPr="00312007" w:rsidRDefault="001E0745" w:rsidP="00B660E1">
      <w:pPr>
        <w:pStyle w:val="a4"/>
        <w:numPr>
          <w:ilvl w:val="1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40" w:line="276" w:lineRule="auto"/>
        <w:ind w:left="426" w:hanging="426"/>
        <w:jc w:val="both"/>
        <w:textAlignment w:val="baseline"/>
        <w:rPr>
          <w:color w:val="000000" w:themeColor="text1"/>
          <w:sz w:val="22"/>
          <w:szCs w:val="22"/>
          <w:lang w:val="ru-RU"/>
        </w:rPr>
      </w:pPr>
      <w:r w:rsidRPr="00312007">
        <w:rPr>
          <w:color w:val="000000" w:themeColor="text1"/>
          <w:sz w:val="22"/>
          <w:szCs w:val="22"/>
          <w:lang w:val="ru-RU"/>
        </w:rPr>
        <w:t xml:space="preserve">Оператор гарантирует, что внешние по отношению к Оператору организации не имеют доступа к таким данным, которые могут использоваться Оператором, кроме случаев, явно </w:t>
      </w:r>
      <w:proofErr w:type="spellStart"/>
      <w:r w:rsidRPr="00312007">
        <w:rPr>
          <w:color w:val="000000" w:themeColor="text1"/>
          <w:sz w:val="22"/>
          <w:szCs w:val="22"/>
          <w:lang w:val="ru-RU"/>
        </w:rPr>
        <w:t>оговоренных</w:t>
      </w:r>
      <w:proofErr w:type="spellEnd"/>
      <w:r w:rsidRPr="00312007">
        <w:rPr>
          <w:color w:val="000000" w:themeColor="text1"/>
          <w:sz w:val="22"/>
          <w:szCs w:val="22"/>
          <w:lang w:val="ru-RU"/>
        </w:rPr>
        <w:t xml:space="preserve"> действующим законодательством Российской Федерации и настоящим Положением</w:t>
      </w:r>
      <w:r w:rsidR="00A556BD" w:rsidRPr="00312007">
        <w:rPr>
          <w:color w:val="000000" w:themeColor="text1"/>
          <w:sz w:val="22"/>
          <w:szCs w:val="22"/>
          <w:lang w:val="ru-RU"/>
        </w:rPr>
        <w:t>, а также за исключением случаев, указанных в п. 3.7 настоящего Положения</w:t>
      </w:r>
      <w:r w:rsidRPr="00312007">
        <w:rPr>
          <w:color w:val="000000" w:themeColor="text1"/>
          <w:sz w:val="22"/>
          <w:szCs w:val="22"/>
          <w:lang w:val="ru-RU"/>
        </w:rPr>
        <w:t>. При получении персональных данных, не указанных в настоящем разделе, такие данные подлежат немедленному уничтожению.</w:t>
      </w:r>
    </w:p>
    <w:p w14:paraId="4B5748C5" w14:textId="3D903B25" w:rsidR="001E0745" w:rsidRPr="00312007" w:rsidRDefault="001E0745" w:rsidP="00B660E1">
      <w:pPr>
        <w:pStyle w:val="a4"/>
        <w:numPr>
          <w:ilvl w:val="1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40" w:line="276" w:lineRule="auto"/>
        <w:ind w:left="426" w:hanging="426"/>
        <w:jc w:val="both"/>
        <w:textAlignment w:val="baseline"/>
        <w:rPr>
          <w:color w:val="000000" w:themeColor="text1"/>
          <w:sz w:val="22"/>
          <w:szCs w:val="22"/>
          <w:lang w:val="ru-RU"/>
        </w:rPr>
      </w:pPr>
      <w:r w:rsidRPr="00312007">
        <w:rPr>
          <w:color w:val="000000" w:themeColor="text1"/>
          <w:sz w:val="22"/>
          <w:szCs w:val="22"/>
          <w:lang w:val="ru-RU"/>
        </w:rPr>
        <w:t xml:space="preserve"> Оператор осуществляет обработку персональных данных Субъектов персональных данных путем ведения баз данных автоматизированным, механическим, </w:t>
      </w:r>
      <w:r w:rsidRPr="00312007">
        <w:rPr>
          <w:color w:val="000000" w:themeColor="text1"/>
          <w:sz w:val="22"/>
          <w:szCs w:val="22"/>
        </w:rPr>
        <w:t> </w:t>
      </w:r>
      <w:r w:rsidRPr="00312007">
        <w:rPr>
          <w:color w:val="000000" w:themeColor="text1"/>
          <w:sz w:val="22"/>
          <w:szCs w:val="22"/>
          <w:lang w:val="ru-RU"/>
        </w:rPr>
        <w:t>ручным способами в целях:</w:t>
      </w:r>
    </w:p>
    <w:p w14:paraId="6E8F853B" w14:textId="18E73476" w:rsidR="001E0745" w:rsidRPr="00312007" w:rsidRDefault="001E0745" w:rsidP="00B660E1">
      <w:pPr>
        <w:pStyle w:val="a5"/>
        <w:spacing w:before="150" w:beforeAutospacing="0" w:after="0" w:afterAutospacing="0" w:line="276" w:lineRule="auto"/>
        <w:ind w:left="426" w:hanging="426"/>
        <w:jc w:val="both"/>
        <w:textAlignment w:val="baseline"/>
        <w:rPr>
          <w:color w:val="000000" w:themeColor="text1"/>
          <w:sz w:val="22"/>
          <w:szCs w:val="22"/>
        </w:rPr>
      </w:pPr>
      <w:r w:rsidRPr="00312007">
        <w:rPr>
          <w:color w:val="000000" w:themeColor="text1"/>
          <w:sz w:val="22"/>
          <w:szCs w:val="22"/>
        </w:rPr>
        <w:t>1.</w:t>
      </w:r>
      <w:r w:rsidR="004C0DEF" w:rsidRPr="00312007">
        <w:rPr>
          <w:color w:val="000000" w:themeColor="text1"/>
          <w:sz w:val="22"/>
          <w:szCs w:val="22"/>
        </w:rPr>
        <w:t>9</w:t>
      </w:r>
      <w:r w:rsidRPr="00312007">
        <w:rPr>
          <w:color w:val="000000" w:themeColor="text1"/>
          <w:sz w:val="22"/>
          <w:szCs w:val="22"/>
        </w:rPr>
        <w:t xml:space="preserve">.1. обработки заказов, запросов или других действий Субъекта персональных данных, связанных с посещением сайта </w:t>
      </w:r>
      <w:r w:rsidR="00312007" w:rsidRPr="00312007">
        <w:rPr>
          <w:sz w:val="22"/>
          <w:szCs w:val="22"/>
        </w:rPr>
        <w:t>www.pluxury.store</w:t>
      </w:r>
      <w:r w:rsidR="00312007" w:rsidRPr="00312007">
        <w:rPr>
          <w:sz w:val="22"/>
          <w:szCs w:val="22"/>
        </w:rPr>
        <w:t xml:space="preserve"> </w:t>
      </w:r>
      <w:r w:rsidRPr="00312007">
        <w:rPr>
          <w:color w:val="000000" w:themeColor="text1"/>
          <w:sz w:val="22"/>
          <w:szCs w:val="22"/>
        </w:rPr>
        <w:t>заказом услуг включая, но не ограничиваясь услугами по запросу цен на представленные в каталогах товары;</w:t>
      </w:r>
    </w:p>
    <w:p w14:paraId="12F71635" w14:textId="50782339" w:rsidR="001E0745" w:rsidRPr="00312007" w:rsidRDefault="001E0745" w:rsidP="00B660E1">
      <w:pPr>
        <w:pStyle w:val="a5"/>
        <w:spacing w:before="150" w:beforeAutospacing="0" w:after="0" w:afterAutospacing="0" w:line="276" w:lineRule="auto"/>
        <w:ind w:left="426" w:hanging="426"/>
        <w:jc w:val="both"/>
        <w:textAlignment w:val="baseline"/>
        <w:rPr>
          <w:color w:val="000000" w:themeColor="text1"/>
          <w:sz w:val="22"/>
          <w:szCs w:val="22"/>
        </w:rPr>
      </w:pPr>
      <w:r w:rsidRPr="00312007">
        <w:rPr>
          <w:color w:val="000000" w:themeColor="text1"/>
          <w:sz w:val="22"/>
          <w:szCs w:val="22"/>
        </w:rPr>
        <w:t>1.</w:t>
      </w:r>
      <w:r w:rsidR="004C0DEF" w:rsidRPr="00312007">
        <w:rPr>
          <w:color w:val="000000" w:themeColor="text1"/>
          <w:sz w:val="22"/>
          <w:szCs w:val="22"/>
        </w:rPr>
        <w:t>9</w:t>
      </w:r>
      <w:r w:rsidRPr="00312007">
        <w:rPr>
          <w:color w:val="000000" w:themeColor="text1"/>
          <w:sz w:val="22"/>
          <w:szCs w:val="22"/>
        </w:rPr>
        <w:t>.2. в случае выраженного согласия Субъекта персональных данных, в целях продвижения товаров, работ и услуг Оператора на рынке, оповещения о проводимых акциях, мероприятиях, скидках, проведения маркетинговых кампаний Оператора.  </w:t>
      </w:r>
    </w:p>
    <w:p w14:paraId="2C1BA6C7" w14:textId="1ADB67B1" w:rsidR="001E0745" w:rsidRPr="00312007" w:rsidRDefault="001E0745" w:rsidP="00B660E1">
      <w:pPr>
        <w:pStyle w:val="a5"/>
        <w:spacing w:before="150" w:beforeAutospacing="0" w:after="0" w:afterAutospacing="0" w:line="276" w:lineRule="auto"/>
        <w:ind w:left="426" w:hanging="426"/>
        <w:jc w:val="both"/>
        <w:textAlignment w:val="baseline"/>
        <w:rPr>
          <w:color w:val="000000" w:themeColor="text1"/>
          <w:sz w:val="22"/>
          <w:szCs w:val="22"/>
        </w:rPr>
      </w:pPr>
      <w:r w:rsidRPr="00312007">
        <w:rPr>
          <w:color w:val="000000" w:themeColor="text1"/>
          <w:sz w:val="22"/>
          <w:szCs w:val="22"/>
        </w:rPr>
        <w:t>1.</w:t>
      </w:r>
      <w:r w:rsidR="004C0DEF" w:rsidRPr="00312007">
        <w:rPr>
          <w:color w:val="000000" w:themeColor="text1"/>
          <w:sz w:val="22"/>
          <w:szCs w:val="22"/>
        </w:rPr>
        <w:t>9</w:t>
      </w:r>
      <w:r w:rsidRPr="00312007">
        <w:rPr>
          <w:color w:val="000000" w:themeColor="text1"/>
          <w:sz w:val="22"/>
          <w:szCs w:val="22"/>
        </w:rPr>
        <w:t>.3. в иных целях в случае, если соответствующие действия Оператора не противоречат действующему законодательству, деятельности Оператора, и на проведение указанной обработки получено согласие Субъекта персональных данных.</w:t>
      </w:r>
    </w:p>
    <w:p w14:paraId="3BD9EA9F" w14:textId="11BD7E43" w:rsidR="001E0745" w:rsidRPr="00312007" w:rsidRDefault="001E0745" w:rsidP="00B660E1">
      <w:pPr>
        <w:pStyle w:val="a5"/>
        <w:spacing w:before="150" w:beforeAutospacing="0" w:after="0" w:afterAutospacing="0" w:line="276" w:lineRule="auto"/>
        <w:ind w:left="426" w:hanging="426"/>
        <w:jc w:val="both"/>
        <w:textAlignment w:val="baseline"/>
        <w:rPr>
          <w:color w:val="000000" w:themeColor="text1"/>
          <w:sz w:val="22"/>
          <w:szCs w:val="22"/>
        </w:rPr>
      </w:pPr>
      <w:r w:rsidRPr="00312007">
        <w:rPr>
          <w:color w:val="000000" w:themeColor="text1"/>
          <w:sz w:val="22"/>
          <w:szCs w:val="22"/>
        </w:rPr>
        <w:t>1.</w:t>
      </w:r>
      <w:r w:rsidR="004C0DEF" w:rsidRPr="00312007">
        <w:rPr>
          <w:color w:val="000000" w:themeColor="text1"/>
          <w:sz w:val="22"/>
          <w:szCs w:val="22"/>
        </w:rPr>
        <w:t>9</w:t>
      </w:r>
      <w:r w:rsidRPr="00312007">
        <w:rPr>
          <w:color w:val="000000" w:themeColor="text1"/>
          <w:sz w:val="22"/>
          <w:szCs w:val="22"/>
        </w:rPr>
        <w:t>.4. данные, указанные в п</w:t>
      </w:r>
      <w:r w:rsidR="000361A7" w:rsidRPr="00312007">
        <w:rPr>
          <w:color w:val="000000" w:themeColor="text1"/>
          <w:sz w:val="22"/>
          <w:szCs w:val="22"/>
        </w:rPr>
        <w:t>п</w:t>
      </w:r>
      <w:r w:rsidRPr="00312007">
        <w:rPr>
          <w:color w:val="000000" w:themeColor="text1"/>
          <w:sz w:val="22"/>
          <w:szCs w:val="22"/>
        </w:rPr>
        <w:t>.1.</w:t>
      </w:r>
      <w:r w:rsidR="000D4533" w:rsidRPr="00312007">
        <w:rPr>
          <w:color w:val="000000" w:themeColor="text1"/>
          <w:sz w:val="22"/>
          <w:szCs w:val="22"/>
        </w:rPr>
        <w:t>6</w:t>
      </w:r>
      <w:r w:rsidR="000361A7" w:rsidRPr="00312007">
        <w:rPr>
          <w:color w:val="000000" w:themeColor="text1"/>
          <w:sz w:val="22"/>
          <w:szCs w:val="22"/>
        </w:rPr>
        <w:t xml:space="preserve"> – 1.7</w:t>
      </w:r>
      <w:r w:rsidRPr="00312007">
        <w:rPr>
          <w:color w:val="000000" w:themeColor="text1"/>
          <w:sz w:val="22"/>
          <w:szCs w:val="22"/>
        </w:rPr>
        <w:t xml:space="preserve"> настоящего Положения, обрабатываются в целях осуществления аналитики Сайта, отслеживания и понимания принципов использования Сайта посетителями, совершенствования функционирования Сайта, решения технических проблем Сайта, разработки новых продуктов, расширения услуг, выявления популярности товаров и определения эффективности рекламных кампаний; обеспечения безопасности и предотвращения мошенничества, предоставления эффективной клиентской поддержки (отображения ближайших бутиках и т.п.).</w:t>
      </w:r>
    </w:p>
    <w:p w14:paraId="320AB6CC" w14:textId="56EDBE2E" w:rsidR="001E0745" w:rsidRPr="00312007" w:rsidRDefault="001E0745" w:rsidP="00B660E1">
      <w:pPr>
        <w:pStyle w:val="a5"/>
        <w:spacing w:before="150" w:beforeAutospacing="0" w:after="0" w:afterAutospacing="0" w:line="276" w:lineRule="auto"/>
        <w:ind w:left="426" w:hanging="426"/>
        <w:jc w:val="both"/>
        <w:textAlignment w:val="baseline"/>
        <w:rPr>
          <w:color w:val="000000" w:themeColor="text1"/>
          <w:sz w:val="22"/>
          <w:szCs w:val="22"/>
        </w:rPr>
      </w:pPr>
      <w:r w:rsidRPr="00312007">
        <w:rPr>
          <w:color w:val="000000" w:themeColor="text1"/>
          <w:sz w:val="22"/>
          <w:szCs w:val="22"/>
        </w:rPr>
        <w:lastRenderedPageBreak/>
        <w:t>1.</w:t>
      </w:r>
      <w:r w:rsidR="004C0DEF" w:rsidRPr="00312007">
        <w:rPr>
          <w:color w:val="000000" w:themeColor="text1"/>
          <w:sz w:val="22"/>
          <w:szCs w:val="22"/>
        </w:rPr>
        <w:t>10</w:t>
      </w:r>
      <w:r w:rsidRPr="00312007">
        <w:rPr>
          <w:color w:val="000000" w:themeColor="text1"/>
          <w:sz w:val="22"/>
          <w:szCs w:val="22"/>
        </w:rPr>
        <w:t>. Оператор осуществляет обработку персональных данных посредством совершения любого действия (операции) или совокупности действий (операций), включая следующие:</w:t>
      </w:r>
    </w:p>
    <w:p w14:paraId="60136C33" w14:textId="77777777" w:rsidR="001E0745" w:rsidRPr="00312007" w:rsidRDefault="001E0745" w:rsidP="00B660E1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40" w:line="276" w:lineRule="auto"/>
        <w:ind w:left="426" w:hanging="426"/>
        <w:jc w:val="both"/>
        <w:textAlignment w:val="baseline"/>
        <w:rPr>
          <w:color w:val="000000" w:themeColor="text1"/>
          <w:sz w:val="22"/>
          <w:szCs w:val="22"/>
        </w:rPr>
      </w:pPr>
      <w:proofErr w:type="spellStart"/>
      <w:r w:rsidRPr="00312007">
        <w:rPr>
          <w:color w:val="000000" w:themeColor="text1"/>
          <w:sz w:val="22"/>
          <w:szCs w:val="22"/>
        </w:rPr>
        <w:t>сбор</w:t>
      </w:r>
      <w:proofErr w:type="spellEnd"/>
      <w:r w:rsidRPr="00312007">
        <w:rPr>
          <w:color w:val="000000" w:themeColor="text1"/>
          <w:sz w:val="22"/>
          <w:szCs w:val="22"/>
        </w:rPr>
        <w:t>;</w:t>
      </w:r>
    </w:p>
    <w:p w14:paraId="642AD44A" w14:textId="77777777" w:rsidR="001E0745" w:rsidRPr="00312007" w:rsidRDefault="001E0745" w:rsidP="00B660E1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40" w:line="276" w:lineRule="auto"/>
        <w:ind w:left="426" w:hanging="426"/>
        <w:jc w:val="both"/>
        <w:textAlignment w:val="baseline"/>
        <w:rPr>
          <w:color w:val="000000" w:themeColor="text1"/>
          <w:sz w:val="22"/>
          <w:szCs w:val="22"/>
        </w:rPr>
      </w:pPr>
      <w:proofErr w:type="spellStart"/>
      <w:r w:rsidRPr="00312007">
        <w:rPr>
          <w:color w:val="000000" w:themeColor="text1"/>
          <w:sz w:val="22"/>
          <w:szCs w:val="22"/>
        </w:rPr>
        <w:t>запись</w:t>
      </w:r>
      <w:proofErr w:type="spellEnd"/>
      <w:r w:rsidRPr="00312007">
        <w:rPr>
          <w:color w:val="000000" w:themeColor="text1"/>
          <w:sz w:val="22"/>
          <w:szCs w:val="22"/>
        </w:rPr>
        <w:t>;</w:t>
      </w:r>
    </w:p>
    <w:p w14:paraId="5A1F0D12" w14:textId="77777777" w:rsidR="001E0745" w:rsidRPr="00312007" w:rsidRDefault="001E0745" w:rsidP="00B660E1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40" w:line="276" w:lineRule="auto"/>
        <w:ind w:left="426" w:hanging="426"/>
        <w:jc w:val="both"/>
        <w:textAlignment w:val="baseline"/>
        <w:rPr>
          <w:color w:val="000000" w:themeColor="text1"/>
          <w:sz w:val="22"/>
          <w:szCs w:val="22"/>
        </w:rPr>
      </w:pPr>
      <w:proofErr w:type="spellStart"/>
      <w:r w:rsidRPr="00312007">
        <w:rPr>
          <w:color w:val="000000" w:themeColor="text1"/>
          <w:sz w:val="22"/>
          <w:szCs w:val="22"/>
        </w:rPr>
        <w:t>систематизацию</w:t>
      </w:r>
      <w:proofErr w:type="spellEnd"/>
      <w:r w:rsidRPr="00312007">
        <w:rPr>
          <w:color w:val="000000" w:themeColor="text1"/>
          <w:sz w:val="22"/>
          <w:szCs w:val="22"/>
        </w:rPr>
        <w:t>;</w:t>
      </w:r>
    </w:p>
    <w:p w14:paraId="744564D8" w14:textId="77777777" w:rsidR="001E0745" w:rsidRPr="00312007" w:rsidRDefault="001E0745" w:rsidP="00B660E1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40" w:line="276" w:lineRule="auto"/>
        <w:ind w:left="426" w:hanging="426"/>
        <w:jc w:val="both"/>
        <w:textAlignment w:val="baseline"/>
        <w:rPr>
          <w:color w:val="000000" w:themeColor="text1"/>
          <w:sz w:val="22"/>
          <w:szCs w:val="22"/>
        </w:rPr>
      </w:pPr>
      <w:proofErr w:type="spellStart"/>
      <w:r w:rsidRPr="00312007">
        <w:rPr>
          <w:color w:val="000000" w:themeColor="text1"/>
          <w:sz w:val="22"/>
          <w:szCs w:val="22"/>
        </w:rPr>
        <w:t>накопление</w:t>
      </w:r>
      <w:proofErr w:type="spellEnd"/>
      <w:r w:rsidRPr="00312007">
        <w:rPr>
          <w:color w:val="000000" w:themeColor="text1"/>
          <w:sz w:val="22"/>
          <w:szCs w:val="22"/>
        </w:rPr>
        <w:t>;</w:t>
      </w:r>
    </w:p>
    <w:p w14:paraId="253AB598" w14:textId="77777777" w:rsidR="001E0745" w:rsidRPr="00312007" w:rsidRDefault="001E0745" w:rsidP="00B660E1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40" w:line="276" w:lineRule="auto"/>
        <w:ind w:left="426" w:hanging="426"/>
        <w:jc w:val="both"/>
        <w:textAlignment w:val="baseline"/>
        <w:rPr>
          <w:color w:val="000000" w:themeColor="text1"/>
          <w:sz w:val="22"/>
          <w:szCs w:val="22"/>
        </w:rPr>
      </w:pPr>
      <w:proofErr w:type="spellStart"/>
      <w:r w:rsidRPr="00312007">
        <w:rPr>
          <w:color w:val="000000" w:themeColor="text1"/>
          <w:sz w:val="22"/>
          <w:szCs w:val="22"/>
        </w:rPr>
        <w:t>хранение</w:t>
      </w:r>
      <w:proofErr w:type="spellEnd"/>
      <w:r w:rsidRPr="00312007">
        <w:rPr>
          <w:color w:val="000000" w:themeColor="text1"/>
          <w:sz w:val="22"/>
          <w:szCs w:val="22"/>
        </w:rPr>
        <w:t>;</w:t>
      </w:r>
    </w:p>
    <w:p w14:paraId="58555D43" w14:textId="77777777" w:rsidR="001E0745" w:rsidRPr="00312007" w:rsidRDefault="001E0745" w:rsidP="00B660E1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40" w:line="276" w:lineRule="auto"/>
        <w:ind w:left="426" w:hanging="426"/>
        <w:jc w:val="both"/>
        <w:textAlignment w:val="baseline"/>
        <w:rPr>
          <w:color w:val="000000" w:themeColor="text1"/>
          <w:sz w:val="22"/>
          <w:szCs w:val="22"/>
        </w:rPr>
      </w:pPr>
      <w:proofErr w:type="spellStart"/>
      <w:r w:rsidRPr="00312007">
        <w:rPr>
          <w:color w:val="000000" w:themeColor="text1"/>
          <w:sz w:val="22"/>
          <w:szCs w:val="22"/>
        </w:rPr>
        <w:t>уточнение</w:t>
      </w:r>
      <w:proofErr w:type="spellEnd"/>
      <w:r w:rsidRPr="00312007">
        <w:rPr>
          <w:color w:val="000000" w:themeColor="text1"/>
          <w:sz w:val="22"/>
          <w:szCs w:val="22"/>
        </w:rPr>
        <w:t xml:space="preserve"> (</w:t>
      </w:r>
      <w:proofErr w:type="spellStart"/>
      <w:r w:rsidRPr="00312007">
        <w:rPr>
          <w:color w:val="000000" w:themeColor="text1"/>
          <w:sz w:val="22"/>
          <w:szCs w:val="22"/>
        </w:rPr>
        <w:t>обновление</w:t>
      </w:r>
      <w:proofErr w:type="spellEnd"/>
      <w:r w:rsidRPr="00312007">
        <w:rPr>
          <w:color w:val="000000" w:themeColor="text1"/>
          <w:sz w:val="22"/>
          <w:szCs w:val="22"/>
        </w:rPr>
        <w:t xml:space="preserve">, </w:t>
      </w:r>
      <w:proofErr w:type="spellStart"/>
      <w:r w:rsidRPr="00312007">
        <w:rPr>
          <w:color w:val="000000" w:themeColor="text1"/>
          <w:sz w:val="22"/>
          <w:szCs w:val="22"/>
        </w:rPr>
        <w:t>изменение</w:t>
      </w:r>
      <w:proofErr w:type="spellEnd"/>
      <w:r w:rsidRPr="00312007">
        <w:rPr>
          <w:color w:val="000000" w:themeColor="text1"/>
          <w:sz w:val="22"/>
          <w:szCs w:val="22"/>
        </w:rPr>
        <w:t>);</w:t>
      </w:r>
    </w:p>
    <w:p w14:paraId="5DE7B365" w14:textId="77777777" w:rsidR="001E0745" w:rsidRPr="00312007" w:rsidRDefault="001E0745" w:rsidP="00B660E1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40" w:line="276" w:lineRule="auto"/>
        <w:ind w:left="426" w:hanging="426"/>
        <w:jc w:val="both"/>
        <w:textAlignment w:val="baseline"/>
        <w:rPr>
          <w:color w:val="000000" w:themeColor="text1"/>
          <w:sz w:val="22"/>
          <w:szCs w:val="22"/>
        </w:rPr>
      </w:pPr>
      <w:proofErr w:type="spellStart"/>
      <w:r w:rsidRPr="00312007">
        <w:rPr>
          <w:color w:val="000000" w:themeColor="text1"/>
          <w:sz w:val="22"/>
          <w:szCs w:val="22"/>
        </w:rPr>
        <w:t>извлечение</w:t>
      </w:r>
      <w:proofErr w:type="spellEnd"/>
      <w:r w:rsidRPr="00312007">
        <w:rPr>
          <w:color w:val="000000" w:themeColor="text1"/>
          <w:sz w:val="22"/>
          <w:szCs w:val="22"/>
        </w:rPr>
        <w:t>;</w:t>
      </w:r>
    </w:p>
    <w:p w14:paraId="1CDA24A7" w14:textId="77777777" w:rsidR="001E0745" w:rsidRPr="00312007" w:rsidRDefault="001E0745" w:rsidP="00B660E1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40" w:line="276" w:lineRule="auto"/>
        <w:ind w:left="426" w:hanging="426"/>
        <w:jc w:val="both"/>
        <w:textAlignment w:val="baseline"/>
        <w:rPr>
          <w:color w:val="000000" w:themeColor="text1"/>
          <w:sz w:val="22"/>
          <w:szCs w:val="22"/>
        </w:rPr>
      </w:pPr>
      <w:proofErr w:type="spellStart"/>
      <w:r w:rsidRPr="00312007">
        <w:rPr>
          <w:color w:val="000000" w:themeColor="text1"/>
          <w:sz w:val="22"/>
          <w:szCs w:val="22"/>
        </w:rPr>
        <w:t>использование</w:t>
      </w:r>
      <w:proofErr w:type="spellEnd"/>
      <w:r w:rsidRPr="00312007">
        <w:rPr>
          <w:color w:val="000000" w:themeColor="text1"/>
          <w:sz w:val="22"/>
          <w:szCs w:val="22"/>
        </w:rPr>
        <w:t>;</w:t>
      </w:r>
    </w:p>
    <w:p w14:paraId="77BCD0EA" w14:textId="77777777" w:rsidR="001E0745" w:rsidRPr="00312007" w:rsidRDefault="001E0745" w:rsidP="00B660E1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40" w:line="276" w:lineRule="auto"/>
        <w:ind w:left="426" w:hanging="426"/>
        <w:jc w:val="both"/>
        <w:textAlignment w:val="baseline"/>
        <w:rPr>
          <w:color w:val="000000" w:themeColor="text1"/>
          <w:sz w:val="22"/>
          <w:szCs w:val="22"/>
        </w:rPr>
      </w:pPr>
      <w:proofErr w:type="spellStart"/>
      <w:r w:rsidRPr="00312007">
        <w:rPr>
          <w:color w:val="000000" w:themeColor="text1"/>
          <w:sz w:val="22"/>
          <w:szCs w:val="22"/>
        </w:rPr>
        <w:t>передачу</w:t>
      </w:r>
      <w:proofErr w:type="spellEnd"/>
      <w:r w:rsidRPr="00312007">
        <w:rPr>
          <w:color w:val="000000" w:themeColor="text1"/>
          <w:sz w:val="22"/>
          <w:szCs w:val="22"/>
        </w:rPr>
        <w:t xml:space="preserve"> (</w:t>
      </w:r>
      <w:proofErr w:type="spellStart"/>
      <w:r w:rsidRPr="00312007">
        <w:rPr>
          <w:color w:val="000000" w:themeColor="text1"/>
          <w:sz w:val="22"/>
          <w:szCs w:val="22"/>
        </w:rPr>
        <w:t>распространение</w:t>
      </w:r>
      <w:proofErr w:type="spellEnd"/>
      <w:r w:rsidRPr="00312007">
        <w:rPr>
          <w:color w:val="000000" w:themeColor="text1"/>
          <w:sz w:val="22"/>
          <w:szCs w:val="22"/>
        </w:rPr>
        <w:t xml:space="preserve">, </w:t>
      </w:r>
      <w:proofErr w:type="spellStart"/>
      <w:r w:rsidRPr="00312007">
        <w:rPr>
          <w:color w:val="000000" w:themeColor="text1"/>
          <w:sz w:val="22"/>
          <w:szCs w:val="22"/>
        </w:rPr>
        <w:t>предоставление</w:t>
      </w:r>
      <w:proofErr w:type="spellEnd"/>
      <w:r w:rsidRPr="00312007">
        <w:rPr>
          <w:color w:val="000000" w:themeColor="text1"/>
          <w:sz w:val="22"/>
          <w:szCs w:val="22"/>
        </w:rPr>
        <w:t xml:space="preserve">, </w:t>
      </w:r>
      <w:proofErr w:type="spellStart"/>
      <w:r w:rsidRPr="00312007">
        <w:rPr>
          <w:color w:val="000000" w:themeColor="text1"/>
          <w:sz w:val="22"/>
          <w:szCs w:val="22"/>
        </w:rPr>
        <w:t>доступ</w:t>
      </w:r>
      <w:proofErr w:type="spellEnd"/>
      <w:r w:rsidRPr="00312007">
        <w:rPr>
          <w:color w:val="000000" w:themeColor="text1"/>
          <w:sz w:val="22"/>
          <w:szCs w:val="22"/>
        </w:rPr>
        <w:t>);</w:t>
      </w:r>
    </w:p>
    <w:p w14:paraId="21A78E55" w14:textId="77777777" w:rsidR="001E0745" w:rsidRPr="00312007" w:rsidRDefault="001E0745" w:rsidP="00B660E1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40" w:line="276" w:lineRule="auto"/>
        <w:ind w:left="426" w:hanging="426"/>
        <w:jc w:val="both"/>
        <w:textAlignment w:val="baseline"/>
        <w:rPr>
          <w:color w:val="000000" w:themeColor="text1"/>
          <w:sz w:val="22"/>
          <w:szCs w:val="22"/>
        </w:rPr>
      </w:pPr>
      <w:proofErr w:type="spellStart"/>
      <w:r w:rsidRPr="00312007">
        <w:rPr>
          <w:color w:val="000000" w:themeColor="text1"/>
          <w:sz w:val="22"/>
          <w:szCs w:val="22"/>
        </w:rPr>
        <w:t>обезличивание</w:t>
      </w:r>
      <w:proofErr w:type="spellEnd"/>
      <w:r w:rsidRPr="00312007">
        <w:rPr>
          <w:color w:val="000000" w:themeColor="text1"/>
          <w:sz w:val="22"/>
          <w:szCs w:val="22"/>
        </w:rPr>
        <w:t xml:space="preserve">; </w:t>
      </w:r>
    </w:p>
    <w:p w14:paraId="340C06F5" w14:textId="77777777" w:rsidR="001E0745" w:rsidRPr="00312007" w:rsidRDefault="001E0745" w:rsidP="00B660E1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40" w:line="276" w:lineRule="auto"/>
        <w:ind w:left="426" w:hanging="426"/>
        <w:jc w:val="both"/>
        <w:textAlignment w:val="baseline"/>
        <w:rPr>
          <w:color w:val="000000" w:themeColor="text1"/>
          <w:sz w:val="22"/>
          <w:szCs w:val="22"/>
        </w:rPr>
      </w:pPr>
      <w:proofErr w:type="spellStart"/>
      <w:r w:rsidRPr="00312007">
        <w:rPr>
          <w:color w:val="000000" w:themeColor="text1"/>
          <w:sz w:val="22"/>
          <w:szCs w:val="22"/>
        </w:rPr>
        <w:t>блокирование</w:t>
      </w:r>
      <w:proofErr w:type="spellEnd"/>
      <w:r w:rsidRPr="00312007">
        <w:rPr>
          <w:color w:val="000000" w:themeColor="text1"/>
          <w:sz w:val="22"/>
          <w:szCs w:val="22"/>
        </w:rPr>
        <w:t>;</w:t>
      </w:r>
    </w:p>
    <w:p w14:paraId="4C73A1B2" w14:textId="77777777" w:rsidR="001E0745" w:rsidRPr="00312007" w:rsidRDefault="001E0745" w:rsidP="00B660E1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40" w:line="276" w:lineRule="auto"/>
        <w:ind w:left="426" w:hanging="426"/>
        <w:jc w:val="both"/>
        <w:textAlignment w:val="baseline"/>
        <w:rPr>
          <w:color w:val="000000" w:themeColor="text1"/>
          <w:sz w:val="22"/>
          <w:szCs w:val="22"/>
        </w:rPr>
      </w:pPr>
      <w:proofErr w:type="spellStart"/>
      <w:r w:rsidRPr="00312007">
        <w:rPr>
          <w:color w:val="000000" w:themeColor="text1"/>
          <w:sz w:val="22"/>
          <w:szCs w:val="22"/>
        </w:rPr>
        <w:t>удаление</w:t>
      </w:r>
      <w:proofErr w:type="spellEnd"/>
      <w:r w:rsidRPr="00312007">
        <w:rPr>
          <w:color w:val="000000" w:themeColor="text1"/>
          <w:sz w:val="22"/>
          <w:szCs w:val="22"/>
        </w:rPr>
        <w:t>;</w:t>
      </w:r>
    </w:p>
    <w:p w14:paraId="0140240A" w14:textId="5C7D7335" w:rsidR="00C46610" w:rsidRPr="00312007" w:rsidRDefault="001E0745" w:rsidP="00B660E1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40" w:line="276" w:lineRule="auto"/>
        <w:ind w:left="426" w:hanging="426"/>
        <w:jc w:val="both"/>
        <w:textAlignment w:val="baseline"/>
        <w:rPr>
          <w:color w:val="000000" w:themeColor="text1"/>
          <w:sz w:val="22"/>
          <w:szCs w:val="22"/>
          <w:lang w:val="ru-RU"/>
        </w:rPr>
      </w:pPr>
      <w:proofErr w:type="spellStart"/>
      <w:r w:rsidRPr="00312007">
        <w:rPr>
          <w:color w:val="000000" w:themeColor="text1"/>
          <w:sz w:val="22"/>
          <w:szCs w:val="22"/>
        </w:rPr>
        <w:t>уничтожение</w:t>
      </w:r>
      <w:proofErr w:type="spellEnd"/>
      <w:r w:rsidRPr="00312007">
        <w:rPr>
          <w:color w:val="000000" w:themeColor="text1"/>
          <w:sz w:val="22"/>
          <w:szCs w:val="22"/>
        </w:rPr>
        <w:t>.</w:t>
      </w:r>
    </w:p>
    <w:p w14:paraId="34E43DBC" w14:textId="628FF121" w:rsidR="00092F0C" w:rsidRPr="00312007" w:rsidRDefault="00870046" w:rsidP="00B660E1">
      <w:pPr>
        <w:pStyle w:val="a5"/>
        <w:spacing w:line="276" w:lineRule="auto"/>
        <w:ind w:left="426" w:hanging="426"/>
        <w:jc w:val="both"/>
        <w:rPr>
          <w:color w:val="000000" w:themeColor="text1"/>
          <w:sz w:val="22"/>
          <w:szCs w:val="22"/>
        </w:rPr>
      </w:pPr>
      <w:r w:rsidRPr="00312007">
        <w:rPr>
          <w:color w:val="000000" w:themeColor="text1"/>
          <w:sz w:val="22"/>
          <w:szCs w:val="22"/>
        </w:rPr>
        <w:t>1.11. При проведении платежей предоставляемая Субъектом персональная информация (имя, адрес, телефон, e-</w:t>
      </w:r>
      <w:proofErr w:type="spellStart"/>
      <w:r w:rsidRPr="00312007">
        <w:rPr>
          <w:color w:val="000000" w:themeColor="text1"/>
          <w:sz w:val="22"/>
          <w:szCs w:val="22"/>
        </w:rPr>
        <w:t>mail</w:t>
      </w:r>
      <w:proofErr w:type="spellEnd"/>
      <w:r w:rsidRPr="00312007">
        <w:rPr>
          <w:color w:val="000000" w:themeColor="text1"/>
          <w:sz w:val="22"/>
          <w:szCs w:val="22"/>
        </w:rPr>
        <w:t>, номер банковской карты) не сохраняется на </w:t>
      </w:r>
      <w:proofErr w:type="spellStart"/>
      <w:r w:rsidRPr="00312007">
        <w:rPr>
          <w:color w:val="000000" w:themeColor="text1"/>
          <w:sz w:val="22"/>
          <w:szCs w:val="22"/>
        </w:rPr>
        <w:t>Web</w:t>
      </w:r>
      <w:proofErr w:type="spellEnd"/>
      <w:r w:rsidRPr="00312007">
        <w:rPr>
          <w:color w:val="000000" w:themeColor="text1"/>
          <w:sz w:val="22"/>
          <w:szCs w:val="22"/>
        </w:rPr>
        <w:t>-сервере Оператора и предоставляется только банку-</w:t>
      </w:r>
      <w:proofErr w:type="spellStart"/>
      <w:r w:rsidRPr="00312007">
        <w:rPr>
          <w:color w:val="000000" w:themeColor="text1"/>
          <w:sz w:val="22"/>
          <w:szCs w:val="22"/>
        </w:rPr>
        <w:t>партнеру</w:t>
      </w:r>
      <w:proofErr w:type="spellEnd"/>
      <w:r w:rsidRPr="00312007">
        <w:rPr>
          <w:color w:val="000000" w:themeColor="text1"/>
          <w:sz w:val="22"/>
          <w:szCs w:val="22"/>
        </w:rPr>
        <w:t>. Никакая информация о платежах, кроме уведомления об оплате, банком-</w:t>
      </w:r>
      <w:proofErr w:type="spellStart"/>
      <w:r w:rsidRPr="00312007">
        <w:rPr>
          <w:color w:val="000000" w:themeColor="text1"/>
          <w:sz w:val="22"/>
          <w:szCs w:val="22"/>
        </w:rPr>
        <w:t>партнером</w:t>
      </w:r>
      <w:proofErr w:type="spellEnd"/>
      <w:r w:rsidRPr="00312007">
        <w:rPr>
          <w:color w:val="000000" w:themeColor="text1"/>
          <w:sz w:val="22"/>
          <w:szCs w:val="22"/>
        </w:rPr>
        <w:t xml:space="preserve"> Оператора не передается. </w:t>
      </w:r>
      <w:r w:rsidRPr="00312007">
        <w:rPr>
          <w:color w:val="000000" w:themeColor="text1"/>
          <w:sz w:val="22"/>
          <w:szCs w:val="22"/>
          <w:shd w:val="clear" w:color="auto" w:fill="FFFFFF"/>
        </w:rPr>
        <w:t>Безопасность обработки платежей, в том числе и Интернет-платежей, гарантируется банками-</w:t>
      </w:r>
      <w:proofErr w:type="spellStart"/>
      <w:r w:rsidRPr="00312007">
        <w:rPr>
          <w:color w:val="000000" w:themeColor="text1"/>
          <w:sz w:val="22"/>
          <w:szCs w:val="22"/>
          <w:shd w:val="clear" w:color="auto" w:fill="FFFFFF"/>
        </w:rPr>
        <w:t>партнерами</w:t>
      </w:r>
      <w:proofErr w:type="spellEnd"/>
      <w:r w:rsidRPr="00312007">
        <w:rPr>
          <w:color w:val="000000" w:themeColor="text1"/>
          <w:sz w:val="22"/>
          <w:szCs w:val="22"/>
          <w:shd w:val="clear" w:color="auto" w:fill="FFFFFF"/>
        </w:rPr>
        <w:t>. Все ресурсы банков-</w:t>
      </w:r>
      <w:proofErr w:type="spellStart"/>
      <w:r w:rsidRPr="00312007">
        <w:rPr>
          <w:color w:val="000000" w:themeColor="text1"/>
          <w:sz w:val="22"/>
          <w:szCs w:val="22"/>
          <w:shd w:val="clear" w:color="auto" w:fill="FFFFFF"/>
        </w:rPr>
        <w:t>партнеров</w:t>
      </w:r>
      <w:proofErr w:type="spellEnd"/>
      <w:r w:rsidRPr="00312007">
        <w:rPr>
          <w:color w:val="000000" w:themeColor="text1"/>
          <w:sz w:val="22"/>
          <w:szCs w:val="22"/>
          <w:shd w:val="clear" w:color="auto" w:fill="FFFFFF"/>
        </w:rPr>
        <w:t xml:space="preserve"> соответствуют стандартам безопасности PCI DSS, имеют все необходимые разрешения и сертификаты.</w:t>
      </w:r>
    </w:p>
    <w:p w14:paraId="1AB89227" w14:textId="77777777" w:rsidR="000D4533" w:rsidRPr="00312007" w:rsidRDefault="000D4533" w:rsidP="00B660E1">
      <w:pPr>
        <w:pStyle w:val="5"/>
        <w:spacing w:before="900" w:after="300" w:line="276" w:lineRule="auto"/>
        <w:ind w:left="426" w:hanging="426"/>
        <w:jc w:val="both"/>
        <w:textAlignment w:val="baseline"/>
        <w:rPr>
          <w:rFonts w:ascii="Times New Roman" w:hAnsi="Times New Roman" w:cs="Times New Roman"/>
          <w:caps/>
          <w:color w:val="000000" w:themeColor="text1"/>
          <w:spacing w:val="15"/>
          <w:sz w:val="22"/>
          <w:szCs w:val="22"/>
          <w:lang w:val="ru-RU"/>
        </w:rPr>
      </w:pPr>
      <w:r w:rsidRPr="00312007">
        <w:rPr>
          <w:rFonts w:ascii="Times New Roman" w:hAnsi="Times New Roman" w:cs="Times New Roman"/>
          <w:b/>
          <w:bCs/>
          <w:caps/>
          <w:color w:val="000000" w:themeColor="text1"/>
          <w:spacing w:val="15"/>
          <w:sz w:val="22"/>
          <w:szCs w:val="22"/>
          <w:lang w:val="ru-RU"/>
        </w:rPr>
        <w:t>2. ПОЛУЧЕНИЕ, ИСПОЛЬЗОВАНИЕ И РАСКРЫТИЕ ПЕРСОНАЛЬНЫХ ДАННЫХ</w:t>
      </w:r>
    </w:p>
    <w:p w14:paraId="35CBB3D7" w14:textId="77777777" w:rsidR="000D4533" w:rsidRPr="00312007" w:rsidRDefault="000D4533" w:rsidP="00B660E1">
      <w:pPr>
        <w:pStyle w:val="a5"/>
        <w:spacing w:before="0" w:beforeAutospacing="0" w:after="0" w:afterAutospacing="0" w:line="276" w:lineRule="auto"/>
        <w:ind w:left="426" w:hanging="426"/>
        <w:jc w:val="both"/>
        <w:textAlignment w:val="baseline"/>
        <w:rPr>
          <w:color w:val="000000" w:themeColor="text1"/>
          <w:sz w:val="22"/>
          <w:szCs w:val="22"/>
        </w:rPr>
      </w:pPr>
      <w:r w:rsidRPr="00312007">
        <w:rPr>
          <w:color w:val="000000" w:themeColor="text1"/>
          <w:sz w:val="22"/>
          <w:szCs w:val="22"/>
        </w:rPr>
        <w:t>2.1. Оператор получает и начинает обработку персональных данных Субъекта с момента получения его согласия.</w:t>
      </w:r>
    </w:p>
    <w:p w14:paraId="62BF187E" w14:textId="77777777" w:rsidR="000D4533" w:rsidRPr="00312007" w:rsidRDefault="000D4533" w:rsidP="00B660E1">
      <w:pPr>
        <w:pStyle w:val="a5"/>
        <w:spacing w:before="150" w:beforeAutospacing="0" w:after="0" w:afterAutospacing="0" w:line="276" w:lineRule="auto"/>
        <w:ind w:left="426"/>
        <w:jc w:val="both"/>
        <w:textAlignment w:val="baseline"/>
        <w:rPr>
          <w:color w:val="000000" w:themeColor="text1"/>
          <w:sz w:val="22"/>
          <w:szCs w:val="22"/>
        </w:rPr>
      </w:pPr>
      <w:r w:rsidRPr="00312007">
        <w:rPr>
          <w:color w:val="000000" w:themeColor="text1"/>
          <w:sz w:val="22"/>
          <w:szCs w:val="22"/>
        </w:rPr>
        <w:t>Согласие на обработку персональных данных может быть дано Субъектом персональных данных в любой форме, позволяющей подтвердить факт получения согласия, если иное не установлено федеральным законом: в письменной, устной или иной форме, предусмотренной действующим законодательством, в том числе посредством совершения Субъектом персональных данных конклюдентных действий. В случае отсутствия согласия Субъекта персональных данных на обработку его персональных данных, такая обработка не осуществляется.</w:t>
      </w:r>
    </w:p>
    <w:p w14:paraId="581B8E5C" w14:textId="77777777" w:rsidR="000D4533" w:rsidRPr="00312007" w:rsidRDefault="000D4533" w:rsidP="00B660E1">
      <w:pPr>
        <w:pStyle w:val="a5"/>
        <w:spacing w:before="150" w:beforeAutospacing="0" w:after="0" w:afterAutospacing="0" w:line="276" w:lineRule="auto"/>
        <w:ind w:left="426" w:hanging="426"/>
        <w:jc w:val="both"/>
        <w:textAlignment w:val="baseline"/>
        <w:rPr>
          <w:color w:val="000000" w:themeColor="text1"/>
          <w:sz w:val="22"/>
          <w:szCs w:val="22"/>
        </w:rPr>
      </w:pPr>
      <w:r w:rsidRPr="00312007">
        <w:rPr>
          <w:color w:val="000000" w:themeColor="text1"/>
          <w:sz w:val="22"/>
          <w:szCs w:val="22"/>
        </w:rPr>
        <w:t>2.2. Персональные данные Субъектов персональных данных получаются Оператором:</w:t>
      </w:r>
    </w:p>
    <w:p w14:paraId="6311E71C" w14:textId="4480AAC7" w:rsidR="000D4533" w:rsidRPr="00312007" w:rsidRDefault="000D4533" w:rsidP="00B660E1"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40" w:line="276" w:lineRule="auto"/>
        <w:ind w:left="426" w:hanging="426"/>
        <w:jc w:val="both"/>
        <w:textAlignment w:val="baseline"/>
        <w:rPr>
          <w:color w:val="000000" w:themeColor="text1"/>
          <w:sz w:val="22"/>
          <w:szCs w:val="22"/>
          <w:lang w:val="ru-RU"/>
        </w:rPr>
      </w:pPr>
      <w:r w:rsidRPr="00312007">
        <w:rPr>
          <w:color w:val="000000" w:themeColor="text1"/>
          <w:sz w:val="22"/>
          <w:szCs w:val="22"/>
          <w:lang w:val="ru-RU"/>
        </w:rPr>
        <w:t xml:space="preserve">путем личной передачи Субъектом персональных данных при внесении сведений в </w:t>
      </w:r>
      <w:r w:rsidRPr="00312007">
        <w:rPr>
          <w:color w:val="000000" w:themeColor="text1"/>
          <w:sz w:val="22"/>
          <w:szCs w:val="22"/>
        </w:rPr>
        <w:t> </w:t>
      </w:r>
      <w:proofErr w:type="spellStart"/>
      <w:r w:rsidRPr="00312007">
        <w:rPr>
          <w:color w:val="000000" w:themeColor="text1"/>
          <w:sz w:val="22"/>
          <w:szCs w:val="22"/>
          <w:lang w:val="ru-RU"/>
        </w:rPr>
        <w:t>учетные</w:t>
      </w:r>
      <w:proofErr w:type="spellEnd"/>
      <w:r w:rsidRPr="00312007">
        <w:rPr>
          <w:color w:val="000000" w:themeColor="text1"/>
          <w:sz w:val="22"/>
          <w:szCs w:val="22"/>
          <w:lang w:val="ru-RU"/>
        </w:rPr>
        <w:t xml:space="preserve"> формы в электронном виде на </w:t>
      </w:r>
      <w:r w:rsidR="004C0DEF" w:rsidRPr="00312007">
        <w:rPr>
          <w:color w:val="000000" w:themeColor="text1"/>
          <w:sz w:val="22"/>
          <w:szCs w:val="22"/>
          <w:lang w:val="ru-RU"/>
        </w:rPr>
        <w:t>С</w:t>
      </w:r>
      <w:r w:rsidRPr="00312007">
        <w:rPr>
          <w:color w:val="000000" w:themeColor="text1"/>
          <w:sz w:val="22"/>
          <w:szCs w:val="22"/>
          <w:lang w:val="ru-RU"/>
        </w:rPr>
        <w:t>айте</w:t>
      </w:r>
      <w:r w:rsidR="004C0DEF" w:rsidRPr="00312007">
        <w:rPr>
          <w:color w:val="000000" w:themeColor="text1"/>
          <w:sz w:val="22"/>
          <w:szCs w:val="22"/>
          <w:lang w:val="ru-RU"/>
        </w:rPr>
        <w:t>;</w:t>
      </w:r>
    </w:p>
    <w:p w14:paraId="40DBFE0E" w14:textId="1296EFD7" w:rsidR="000D4533" w:rsidRPr="00312007" w:rsidRDefault="000D4533" w:rsidP="00B660E1"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40" w:line="276" w:lineRule="auto"/>
        <w:ind w:left="426" w:hanging="426"/>
        <w:jc w:val="both"/>
        <w:textAlignment w:val="baseline"/>
        <w:rPr>
          <w:color w:val="000000" w:themeColor="text1"/>
          <w:sz w:val="22"/>
          <w:szCs w:val="22"/>
          <w:lang w:val="ru-RU"/>
        </w:rPr>
      </w:pPr>
      <w:r w:rsidRPr="00312007">
        <w:rPr>
          <w:color w:val="000000" w:themeColor="text1"/>
          <w:sz w:val="22"/>
          <w:szCs w:val="22"/>
          <w:lang w:val="ru-RU"/>
        </w:rPr>
        <w:lastRenderedPageBreak/>
        <w:t>путем личной передачи Субъектом персональных данных при обращении в устной форме по телефону в процессе оформления заказа по оказанию услуги;</w:t>
      </w:r>
    </w:p>
    <w:p w14:paraId="437BD476" w14:textId="7B8A217F" w:rsidR="004C0DEF" w:rsidRPr="00312007" w:rsidRDefault="004C0DEF" w:rsidP="00B660E1"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40" w:line="276" w:lineRule="auto"/>
        <w:ind w:left="426" w:hanging="426"/>
        <w:jc w:val="both"/>
        <w:textAlignment w:val="baseline"/>
        <w:rPr>
          <w:color w:val="000000" w:themeColor="text1"/>
          <w:sz w:val="22"/>
          <w:szCs w:val="22"/>
          <w:lang w:val="ru-RU"/>
        </w:rPr>
      </w:pPr>
      <w:r w:rsidRPr="00312007">
        <w:rPr>
          <w:color w:val="000000" w:themeColor="text1"/>
          <w:sz w:val="22"/>
          <w:szCs w:val="22"/>
          <w:lang w:val="ru-RU"/>
        </w:rPr>
        <w:t>путем личной передачи Субъектом персональных данных при внесении сведений в электронном виде</w:t>
      </w:r>
      <w:r w:rsidR="00AC46DA" w:rsidRPr="00312007">
        <w:rPr>
          <w:color w:val="000000" w:themeColor="text1"/>
          <w:sz w:val="22"/>
          <w:szCs w:val="22"/>
          <w:lang w:val="ru-RU"/>
        </w:rPr>
        <w:t>, путем личной передачи Субъектом посредством электронной переписки</w:t>
      </w:r>
      <w:r w:rsidRPr="00312007">
        <w:rPr>
          <w:color w:val="000000" w:themeColor="text1"/>
          <w:sz w:val="22"/>
          <w:szCs w:val="22"/>
          <w:lang w:val="ru-RU"/>
        </w:rPr>
        <w:t>;</w:t>
      </w:r>
    </w:p>
    <w:p w14:paraId="52AE339B" w14:textId="77777777" w:rsidR="000D4533" w:rsidRPr="00312007" w:rsidRDefault="000D4533" w:rsidP="00B660E1"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40" w:line="276" w:lineRule="auto"/>
        <w:ind w:left="426" w:hanging="426"/>
        <w:jc w:val="both"/>
        <w:textAlignment w:val="baseline"/>
        <w:rPr>
          <w:color w:val="000000" w:themeColor="text1"/>
          <w:sz w:val="22"/>
          <w:szCs w:val="22"/>
          <w:lang w:val="ru-RU"/>
        </w:rPr>
      </w:pPr>
      <w:r w:rsidRPr="00312007">
        <w:rPr>
          <w:color w:val="000000" w:themeColor="text1"/>
          <w:sz w:val="22"/>
          <w:szCs w:val="22"/>
          <w:lang w:val="ru-RU"/>
        </w:rPr>
        <w:t>иными способами, не противоречащими законодательству Российской Федерации и требованиям международного законодательства о защите персональных данных.</w:t>
      </w:r>
    </w:p>
    <w:p w14:paraId="7FFE96F3" w14:textId="2E375D2D" w:rsidR="000D4533" w:rsidRPr="00312007" w:rsidRDefault="000D4533" w:rsidP="00B660E1">
      <w:pPr>
        <w:pStyle w:val="a5"/>
        <w:spacing w:before="0" w:beforeAutospacing="0" w:after="0" w:afterAutospacing="0" w:line="276" w:lineRule="auto"/>
        <w:ind w:left="426" w:hanging="426"/>
        <w:jc w:val="both"/>
        <w:textAlignment w:val="baseline"/>
        <w:rPr>
          <w:color w:val="000000" w:themeColor="text1"/>
          <w:sz w:val="22"/>
          <w:szCs w:val="22"/>
        </w:rPr>
      </w:pPr>
      <w:r w:rsidRPr="00312007">
        <w:rPr>
          <w:color w:val="000000" w:themeColor="text1"/>
          <w:sz w:val="22"/>
          <w:szCs w:val="22"/>
        </w:rPr>
        <w:t>2.3</w:t>
      </w:r>
      <w:r w:rsidR="00B61EFE" w:rsidRPr="00312007">
        <w:rPr>
          <w:color w:val="000000" w:themeColor="text1"/>
          <w:sz w:val="22"/>
          <w:szCs w:val="22"/>
        </w:rPr>
        <w:t>.</w:t>
      </w:r>
      <w:r w:rsidRPr="00312007">
        <w:rPr>
          <w:color w:val="000000" w:themeColor="text1"/>
          <w:sz w:val="22"/>
          <w:szCs w:val="22"/>
        </w:rPr>
        <w:t xml:space="preserve"> Согласие на обработку персональных данных считается предоставленным посредством совершения Субъектом персональных данных любого действия или совокупности следующих действий: </w:t>
      </w:r>
    </w:p>
    <w:p w14:paraId="2D3A41FC" w14:textId="29BF8AB7" w:rsidR="000D4533" w:rsidRPr="00312007" w:rsidRDefault="000D4533" w:rsidP="00B660E1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40" w:line="276" w:lineRule="auto"/>
        <w:ind w:left="426" w:hanging="426"/>
        <w:jc w:val="both"/>
        <w:textAlignment w:val="baseline"/>
        <w:rPr>
          <w:color w:val="000000" w:themeColor="text1"/>
          <w:sz w:val="22"/>
          <w:szCs w:val="22"/>
          <w:lang w:val="ru-RU"/>
        </w:rPr>
      </w:pPr>
      <w:r w:rsidRPr="00312007">
        <w:rPr>
          <w:color w:val="000000" w:themeColor="text1"/>
          <w:sz w:val="22"/>
          <w:szCs w:val="22"/>
          <w:lang w:val="ru-RU"/>
        </w:rPr>
        <w:t>регистрации на Сайте Оператора;</w:t>
      </w:r>
      <w:r w:rsidRPr="00312007">
        <w:rPr>
          <w:color w:val="000000" w:themeColor="text1"/>
          <w:sz w:val="22"/>
          <w:szCs w:val="22"/>
        </w:rPr>
        <w:t> </w:t>
      </w:r>
    </w:p>
    <w:p w14:paraId="2F0227BB" w14:textId="77777777" w:rsidR="000D4533" w:rsidRPr="00312007" w:rsidRDefault="000D4533" w:rsidP="00B660E1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40" w:line="276" w:lineRule="auto"/>
        <w:ind w:left="426" w:hanging="426"/>
        <w:jc w:val="both"/>
        <w:textAlignment w:val="baseline"/>
        <w:rPr>
          <w:color w:val="000000" w:themeColor="text1"/>
          <w:sz w:val="22"/>
          <w:szCs w:val="22"/>
          <w:lang w:val="ru-RU"/>
        </w:rPr>
      </w:pPr>
      <w:r w:rsidRPr="00312007">
        <w:rPr>
          <w:color w:val="000000" w:themeColor="text1"/>
          <w:sz w:val="22"/>
          <w:szCs w:val="22"/>
          <w:lang w:val="ru-RU"/>
        </w:rPr>
        <w:t>проставления на Сайте в соответствующей форме отметки о согласии на обработку персональных данных в объеме, для целей и в порядке, предусмотренных в предлагаемом перед получением согласия для ознакомления тексте;</w:t>
      </w:r>
    </w:p>
    <w:p w14:paraId="00BAF9D8" w14:textId="6E349D3E" w:rsidR="000D4533" w:rsidRPr="00312007" w:rsidRDefault="000D4533" w:rsidP="00B660E1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40" w:line="276" w:lineRule="auto"/>
        <w:ind w:left="426" w:hanging="426"/>
        <w:jc w:val="both"/>
        <w:textAlignment w:val="baseline"/>
        <w:rPr>
          <w:color w:val="000000" w:themeColor="text1"/>
          <w:sz w:val="22"/>
          <w:szCs w:val="22"/>
          <w:lang w:val="ru-RU"/>
        </w:rPr>
      </w:pPr>
      <w:r w:rsidRPr="00312007">
        <w:rPr>
          <w:color w:val="000000" w:themeColor="text1"/>
          <w:sz w:val="22"/>
          <w:szCs w:val="22"/>
          <w:lang w:val="ru-RU"/>
        </w:rPr>
        <w:t>сообщения персональных данных в устной форме, при обращении по телефону в процессе оформлении заказа по оказанию услуг.</w:t>
      </w:r>
    </w:p>
    <w:p w14:paraId="73814496" w14:textId="4F4314A3" w:rsidR="004C0DEF" w:rsidRPr="00312007" w:rsidRDefault="004C0DEF" w:rsidP="00B660E1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40" w:line="276" w:lineRule="auto"/>
        <w:ind w:left="426" w:hanging="426"/>
        <w:jc w:val="both"/>
        <w:textAlignment w:val="baseline"/>
        <w:rPr>
          <w:color w:val="000000" w:themeColor="text1"/>
          <w:sz w:val="22"/>
          <w:szCs w:val="22"/>
          <w:lang w:val="ru-RU"/>
        </w:rPr>
      </w:pPr>
      <w:r w:rsidRPr="00312007">
        <w:rPr>
          <w:color w:val="000000" w:themeColor="text1"/>
          <w:sz w:val="22"/>
          <w:szCs w:val="22"/>
          <w:lang w:val="ru-RU"/>
        </w:rPr>
        <w:t>сообщения персональных данных в письменной форме в процессе оформлении заказа по оказанию услуг.</w:t>
      </w:r>
    </w:p>
    <w:p w14:paraId="200F7CD5" w14:textId="77777777" w:rsidR="000D4533" w:rsidRPr="00312007" w:rsidRDefault="000D4533" w:rsidP="00B660E1">
      <w:pPr>
        <w:pStyle w:val="a5"/>
        <w:spacing w:before="0" w:beforeAutospacing="0" w:after="0" w:afterAutospacing="0" w:line="276" w:lineRule="auto"/>
        <w:ind w:left="426" w:hanging="426"/>
        <w:jc w:val="both"/>
        <w:textAlignment w:val="baseline"/>
        <w:rPr>
          <w:color w:val="000000" w:themeColor="text1"/>
          <w:sz w:val="22"/>
          <w:szCs w:val="22"/>
        </w:rPr>
      </w:pPr>
      <w:r w:rsidRPr="00312007">
        <w:rPr>
          <w:color w:val="000000" w:themeColor="text1"/>
          <w:sz w:val="22"/>
          <w:szCs w:val="22"/>
        </w:rPr>
        <w:t>2.4. Согласие считается полученным в установленном порядке и действует до момента направления Субъектом персональных данных соответствующего заявления о прекращении обработки персональных данных по месту нахождения Оператора.</w:t>
      </w:r>
    </w:p>
    <w:p w14:paraId="3A125F25" w14:textId="4FBC9102" w:rsidR="000D4533" w:rsidRPr="00312007" w:rsidRDefault="000D4533" w:rsidP="00B660E1">
      <w:pPr>
        <w:pStyle w:val="a5"/>
        <w:spacing w:before="150" w:beforeAutospacing="0" w:after="0" w:afterAutospacing="0" w:line="276" w:lineRule="auto"/>
        <w:ind w:left="426" w:hanging="426"/>
        <w:jc w:val="both"/>
        <w:textAlignment w:val="baseline"/>
        <w:rPr>
          <w:color w:val="000000" w:themeColor="text1"/>
          <w:sz w:val="22"/>
          <w:szCs w:val="22"/>
        </w:rPr>
      </w:pPr>
      <w:r w:rsidRPr="00312007">
        <w:rPr>
          <w:color w:val="000000" w:themeColor="text1"/>
          <w:sz w:val="22"/>
          <w:szCs w:val="22"/>
        </w:rPr>
        <w:t xml:space="preserve">2.5. Субъект персональных данных может в любой момент отозвать </w:t>
      </w:r>
      <w:proofErr w:type="spellStart"/>
      <w:r w:rsidRPr="00312007">
        <w:rPr>
          <w:color w:val="000000" w:themeColor="text1"/>
          <w:sz w:val="22"/>
          <w:szCs w:val="22"/>
        </w:rPr>
        <w:t>свое</w:t>
      </w:r>
      <w:proofErr w:type="spellEnd"/>
      <w:r w:rsidRPr="00312007">
        <w:rPr>
          <w:color w:val="000000" w:themeColor="text1"/>
          <w:sz w:val="22"/>
          <w:szCs w:val="22"/>
        </w:rPr>
        <w:t xml:space="preserve"> согласие на обработку персональных данных при условии, что подобная процедура не нарушает требований законодательства Российской Федерации. Для отзыва согласия на обработку персональных данных Субъекту персональных данных необходимо направить </w:t>
      </w:r>
      <w:r w:rsidR="006F1C35" w:rsidRPr="00312007">
        <w:rPr>
          <w:color w:val="000000" w:themeColor="text1"/>
          <w:sz w:val="22"/>
          <w:szCs w:val="22"/>
        </w:rPr>
        <w:t xml:space="preserve">письмо на адрес pluxuryhelp@gmail.com </w:t>
      </w:r>
      <w:r w:rsidR="00A35734" w:rsidRPr="00312007">
        <w:rPr>
          <w:color w:val="000000" w:themeColor="text1"/>
          <w:sz w:val="22"/>
          <w:szCs w:val="22"/>
        </w:rPr>
        <w:t>с пометкой «Отзыв согласия на обработку персональных данных».</w:t>
      </w:r>
      <w:r w:rsidR="0030704C" w:rsidRPr="00312007">
        <w:rPr>
          <w:color w:val="000000" w:themeColor="text1"/>
          <w:sz w:val="22"/>
          <w:szCs w:val="22"/>
        </w:rPr>
        <w:t xml:space="preserve"> </w:t>
      </w:r>
    </w:p>
    <w:p w14:paraId="6DD8DF19" w14:textId="2E69EB52" w:rsidR="000D4533" w:rsidRPr="00312007" w:rsidRDefault="000D4533" w:rsidP="00B660E1">
      <w:pPr>
        <w:pStyle w:val="a5"/>
        <w:spacing w:before="150" w:beforeAutospacing="0" w:after="0" w:afterAutospacing="0" w:line="276" w:lineRule="auto"/>
        <w:ind w:left="426"/>
        <w:jc w:val="both"/>
        <w:textAlignment w:val="baseline"/>
        <w:rPr>
          <w:color w:val="000000" w:themeColor="text1"/>
          <w:sz w:val="22"/>
          <w:szCs w:val="22"/>
        </w:rPr>
      </w:pPr>
      <w:r w:rsidRPr="00312007">
        <w:rPr>
          <w:color w:val="000000" w:themeColor="text1"/>
          <w:sz w:val="22"/>
          <w:szCs w:val="22"/>
        </w:rPr>
        <w:t>В случае отзыва Субъектом персональных данных согласия на обработку его персональных данных, Оператор должен прекратить их обработку или обеспечить прекращение такой обработки (если обработка осуществляется другим лицом, действующим по поручению Оператора) и в случае, если сохранение персональных данных более не требуется для целей их обработки, уничтожить персональные данные или обеспечить их уничтожение (если обработка персональных данных осуществляется другим лицом, действующим по поручению Оператора)  в срок, не превышающий 30 (Тридцати) дней с даты поступления указанного отзыва, если иное не предусмотрено договором, стороной которого, выгодоприобретателем или поручителем по которому является Субъект персональных данных, иным соглашением между Оператором и Субъектом персональных данных, либо если Оператор не вправе осуществлять обработку персональных данных без согласия Субъекта персональных данных на основаниях, предусмотренных Федеральным законом N 152-ФЗ «О персональных данных» от 27.07.2006 г. или другими федеральными законами.</w:t>
      </w:r>
    </w:p>
    <w:p w14:paraId="1A84AA1D" w14:textId="25BBEB22" w:rsidR="00092F0C" w:rsidRPr="00312007" w:rsidRDefault="00A35734" w:rsidP="0076502B">
      <w:pPr>
        <w:pStyle w:val="a5"/>
        <w:spacing w:before="150" w:beforeAutospacing="0" w:after="0" w:afterAutospacing="0" w:line="276" w:lineRule="auto"/>
        <w:ind w:left="426" w:hanging="426"/>
        <w:jc w:val="both"/>
        <w:textAlignment w:val="baseline"/>
        <w:rPr>
          <w:color w:val="000000" w:themeColor="text1"/>
          <w:sz w:val="22"/>
          <w:szCs w:val="22"/>
        </w:rPr>
      </w:pPr>
      <w:r w:rsidRPr="00312007">
        <w:rPr>
          <w:color w:val="000000" w:themeColor="text1"/>
          <w:sz w:val="22"/>
          <w:szCs w:val="22"/>
        </w:rPr>
        <w:t>2.6. В случае выявления неточностей в персональных данных, Пользователь может актуализировать их</w:t>
      </w:r>
      <w:r w:rsidR="003B0C2C" w:rsidRPr="00312007">
        <w:rPr>
          <w:color w:val="000000" w:themeColor="text1"/>
          <w:sz w:val="22"/>
          <w:szCs w:val="22"/>
        </w:rPr>
        <w:t>, направив письмо на адрес pluxuryhelp@gmail.com</w:t>
      </w:r>
      <w:r w:rsidR="00B660E1" w:rsidRPr="00312007">
        <w:rPr>
          <w:color w:val="000000" w:themeColor="text1"/>
          <w:sz w:val="22"/>
          <w:szCs w:val="22"/>
        </w:rPr>
        <w:t xml:space="preserve"> </w:t>
      </w:r>
      <w:r w:rsidRPr="00312007">
        <w:rPr>
          <w:color w:val="000000" w:themeColor="text1"/>
          <w:sz w:val="22"/>
          <w:szCs w:val="22"/>
        </w:rPr>
        <w:t>с пометкой «Актуализация персональных данных».</w:t>
      </w:r>
    </w:p>
    <w:p w14:paraId="41FB3ED7" w14:textId="3988A20A" w:rsidR="00A35734" w:rsidRPr="00312007" w:rsidRDefault="00A35734" w:rsidP="00B660E1">
      <w:pPr>
        <w:pStyle w:val="5"/>
        <w:spacing w:before="900" w:after="300" w:line="276" w:lineRule="auto"/>
        <w:ind w:left="426" w:hanging="426"/>
        <w:jc w:val="both"/>
        <w:textAlignment w:val="baseline"/>
        <w:rPr>
          <w:rFonts w:ascii="Times New Roman" w:hAnsi="Times New Roman" w:cs="Times New Roman"/>
          <w:b/>
          <w:bCs/>
          <w:caps/>
          <w:color w:val="000000" w:themeColor="text1"/>
          <w:spacing w:val="15"/>
          <w:sz w:val="22"/>
          <w:szCs w:val="22"/>
          <w:lang w:val="ru-RU"/>
        </w:rPr>
      </w:pPr>
      <w:r w:rsidRPr="00312007">
        <w:rPr>
          <w:rFonts w:ascii="Times New Roman" w:hAnsi="Times New Roman" w:cs="Times New Roman"/>
          <w:b/>
          <w:bCs/>
          <w:caps/>
          <w:color w:val="000000" w:themeColor="text1"/>
          <w:spacing w:val="15"/>
          <w:sz w:val="22"/>
          <w:szCs w:val="22"/>
          <w:lang w:val="ru-RU"/>
        </w:rPr>
        <w:lastRenderedPageBreak/>
        <w:t>3. Сведения  о реализуемых требованиях к защите персональных данных</w:t>
      </w:r>
    </w:p>
    <w:p w14:paraId="5EA69A44" w14:textId="73C1DD51" w:rsidR="00A35734" w:rsidRPr="00312007" w:rsidRDefault="00A35734" w:rsidP="00B660E1">
      <w:pPr>
        <w:pStyle w:val="a5"/>
        <w:spacing w:before="150" w:beforeAutospacing="0" w:after="0" w:afterAutospacing="0" w:line="276" w:lineRule="auto"/>
        <w:ind w:left="426" w:hanging="426"/>
        <w:jc w:val="both"/>
        <w:textAlignment w:val="baseline"/>
        <w:rPr>
          <w:color w:val="000000" w:themeColor="text1"/>
          <w:sz w:val="22"/>
          <w:szCs w:val="22"/>
        </w:rPr>
      </w:pPr>
      <w:r w:rsidRPr="00312007">
        <w:rPr>
          <w:color w:val="000000" w:themeColor="text1"/>
          <w:sz w:val="22"/>
          <w:szCs w:val="22"/>
        </w:rPr>
        <w:t>3.1. Деятельность Оператора по обработке персональных данных неразрывно связана с защитой Оператором конфиденциальности полученной информации. </w:t>
      </w:r>
    </w:p>
    <w:p w14:paraId="38790C94" w14:textId="14A47091" w:rsidR="00A35734" w:rsidRPr="00312007" w:rsidRDefault="00A35734" w:rsidP="00B660E1">
      <w:pPr>
        <w:pStyle w:val="a5"/>
        <w:spacing w:before="150" w:beforeAutospacing="0" w:after="0" w:afterAutospacing="0" w:line="276" w:lineRule="auto"/>
        <w:ind w:left="426" w:hanging="426"/>
        <w:jc w:val="both"/>
        <w:textAlignment w:val="baseline"/>
        <w:rPr>
          <w:color w:val="000000" w:themeColor="text1"/>
          <w:sz w:val="22"/>
          <w:szCs w:val="22"/>
        </w:rPr>
      </w:pPr>
      <w:r w:rsidRPr="00312007">
        <w:rPr>
          <w:color w:val="000000" w:themeColor="text1"/>
          <w:sz w:val="22"/>
          <w:szCs w:val="22"/>
        </w:rPr>
        <w:t>3.2. Оператор требует от иных лиц, получивших доступ к персональным данным, не раскрывать третьим лицам и не распространять персональные данные без согласия Субъекта персональных данных, если иное не предусмотрено федеральным законом.</w:t>
      </w:r>
    </w:p>
    <w:p w14:paraId="16E4567F" w14:textId="3F4FC8DB" w:rsidR="00A35734" w:rsidRPr="00312007" w:rsidRDefault="00A35734" w:rsidP="00B660E1">
      <w:pPr>
        <w:pStyle w:val="a5"/>
        <w:spacing w:before="150" w:beforeAutospacing="0" w:after="0" w:afterAutospacing="0" w:line="276" w:lineRule="auto"/>
        <w:ind w:left="426" w:hanging="426"/>
        <w:jc w:val="both"/>
        <w:textAlignment w:val="baseline"/>
        <w:rPr>
          <w:color w:val="000000" w:themeColor="text1"/>
          <w:sz w:val="22"/>
          <w:szCs w:val="22"/>
        </w:rPr>
      </w:pPr>
      <w:r w:rsidRPr="00312007">
        <w:rPr>
          <w:color w:val="000000" w:themeColor="text1"/>
          <w:sz w:val="22"/>
          <w:szCs w:val="22"/>
        </w:rPr>
        <w:t>3.3. Все работники Оператора обязаны обеспечивать конфиденциальность персональных данных, а также иных сведений, установленных Оператором, если это не противоречит действующему законодательству Российской Федерации.</w:t>
      </w:r>
    </w:p>
    <w:p w14:paraId="50D6F99D" w14:textId="17753550" w:rsidR="00A35734" w:rsidRPr="00312007" w:rsidRDefault="00A35734" w:rsidP="00B660E1">
      <w:pPr>
        <w:pStyle w:val="a5"/>
        <w:spacing w:before="150" w:beforeAutospacing="0" w:after="0" w:afterAutospacing="0" w:line="276" w:lineRule="auto"/>
        <w:ind w:left="426" w:hanging="426"/>
        <w:jc w:val="both"/>
        <w:textAlignment w:val="baseline"/>
        <w:rPr>
          <w:color w:val="000000" w:themeColor="text1"/>
          <w:sz w:val="22"/>
          <w:szCs w:val="22"/>
        </w:rPr>
      </w:pPr>
      <w:r w:rsidRPr="00312007">
        <w:rPr>
          <w:color w:val="000000" w:themeColor="text1"/>
          <w:sz w:val="22"/>
          <w:szCs w:val="22"/>
        </w:rPr>
        <w:t>3.4. С целью обеспечения безопасности персональных данных при их обработке Оператор принимает необходимые и достаточные правовые, организационные и технические меры для защиты персональных данных от неправомерного или случайного доступа к ним, уничтожения, изменения, блокирования, копирования, предоставления, распространения персональных данных, а также от иных неправомерных действий в отношении них. Оператор обеспечивает, чтобы все реализуемые мероприятия по организационной и технической защите персональных данных осуществлялись на законных основаниях, в том числе в соответствии с требованиями законодательства Российской Федерации по вопросам обработки персональных данных.</w:t>
      </w:r>
    </w:p>
    <w:p w14:paraId="6232CDB5" w14:textId="0C12C9DD" w:rsidR="00A35734" w:rsidRPr="00312007" w:rsidRDefault="00A35734" w:rsidP="00B660E1">
      <w:pPr>
        <w:pStyle w:val="a5"/>
        <w:spacing w:before="150" w:beforeAutospacing="0" w:after="0" w:afterAutospacing="0" w:line="276" w:lineRule="auto"/>
        <w:ind w:left="426" w:hanging="426"/>
        <w:jc w:val="both"/>
        <w:textAlignment w:val="baseline"/>
        <w:rPr>
          <w:color w:val="000000" w:themeColor="text1"/>
          <w:sz w:val="22"/>
          <w:szCs w:val="22"/>
        </w:rPr>
      </w:pPr>
      <w:r w:rsidRPr="00312007">
        <w:rPr>
          <w:color w:val="000000" w:themeColor="text1"/>
          <w:sz w:val="22"/>
          <w:szCs w:val="22"/>
        </w:rPr>
        <w:t>3.5. Оператор применяет необходимые и достаточные правовые, организационные и технические меры по обеспечению безопасности персональных данных, включающие в себя: </w:t>
      </w:r>
    </w:p>
    <w:p w14:paraId="520A7225" w14:textId="77777777" w:rsidR="00A35734" w:rsidRPr="00312007" w:rsidRDefault="00A35734" w:rsidP="00B660E1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40" w:line="276" w:lineRule="auto"/>
        <w:ind w:left="426" w:hanging="426"/>
        <w:jc w:val="both"/>
        <w:textAlignment w:val="baseline"/>
        <w:rPr>
          <w:color w:val="000000" w:themeColor="text1"/>
          <w:sz w:val="22"/>
          <w:szCs w:val="22"/>
          <w:lang w:val="ru-RU"/>
        </w:rPr>
      </w:pPr>
      <w:r w:rsidRPr="00312007">
        <w:rPr>
          <w:color w:val="000000" w:themeColor="text1"/>
          <w:sz w:val="22"/>
          <w:szCs w:val="22"/>
          <w:lang w:val="ru-RU"/>
        </w:rPr>
        <w:t>определение угроз безопасности персональных данных при их обработке в информационных системах персональных данных;</w:t>
      </w:r>
    </w:p>
    <w:p w14:paraId="75C9C3AA" w14:textId="77777777" w:rsidR="00A35734" w:rsidRPr="00312007" w:rsidRDefault="00A35734" w:rsidP="00B660E1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40" w:line="276" w:lineRule="auto"/>
        <w:ind w:left="426" w:hanging="426"/>
        <w:jc w:val="both"/>
        <w:textAlignment w:val="baseline"/>
        <w:rPr>
          <w:color w:val="000000" w:themeColor="text1"/>
          <w:sz w:val="22"/>
          <w:szCs w:val="22"/>
          <w:lang w:val="ru-RU"/>
        </w:rPr>
      </w:pPr>
      <w:r w:rsidRPr="00312007">
        <w:rPr>
          <w:color w:val="000000" w:themeColor="text1"/>
          <w:sz w:val="22"/>
          <w:szCs w:val="22"/>
          <w:lang w:val="ru-RU"/>
        </w:rPr>
        <w:t xml:space="preserve">применение организационных и технических мер по обеспечению безопасности персональных данных при их обработке в информационных системах персональных данных, необходимых для выполнения требований к защите персональных данных, исполнение которых обеспечивает установленные Правительством Российской Федерации уровни </w:t>
      </w:r>
      <w:proofErr w:type="spellStart"/>
      <w:r w:rsidRPr="00312007">
        <w:rPr>
          <w:color w:val="000000" w:themeColor="text1"/>
          <w:sz w:val="22"/>
          <w:szCs w:val="22"/>
          <w:lang w:val="ru-RU"/>
        </w:rPr>
        <w:t>защищенности</w:t>
      </w:r>
      <w:proofErr w:type="spellEnd"/>
      <w:r w:rsidRPr="00312007">
        <w:rPr>
          <w:color w:val="000000" w:themeColor="text1"/>
          <w:sz w:val="22"/>
          <w:szCs w:val="22"/>
          <w:lang w:val="ru-RU"/>
        </w:rPr>
        <w:t xml:space="preserve"> персональных данных;</w:t>
      </w:r>
    </w:p>
    <w:p w14:paraId="586442DF" w14:textId="77777777" w:rsidR="00A35734" w:rsidRPr="00312007" w:rsidRDefault="00A35734" w:rsidP="00B660E1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40" w:line="276" w:lineRule="auto"/>
        <w:ind w:left="426" w:hanging="426"/>
        <w:jc w:val="both"/>
        <w:textAlignment w:val="baseline"/>
        <w:rPr>
          <w:color w:val="000000" w:themeColor="text1"/>
          <w:sz w:val="22"/>
          <w:szCs w:val="22"/>
          <w:lang w:val="ru-RU"/>
        </w:rPr>
      </w:pPr>
      <w:r w:rsidRPr="00312007">
        <w:rPr>
          <w:color w:val="000000" w:themeColor="text1"/>
          <w:sz w:val="22"/>
          <w:szCs w:val="22"/>
          <w:lang w:val="ru-RU"/>
        </w:rPr>
        <w:t>применение прошедших в установленном порядке процедуру оценки соответствия средств защиты информации;</w:t>
      </w:r>
    </w:p>
    <w:p w14:paraId="1966576E" w14:textId="77777777" w:rsidR="00A35734" w:rsidRPr="00312007" w:rsidRDefault="00A35734" w:rsidP="00B660E1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40" w:line="276" w:lineRule="auto"/>
        <w:ind w:left="426" w:hanging="426"/>
        <w:jc w:val="both"/>
        <w:textAlignment w:val="baseline"/>
        <w:rPr>
          <w:color w:val="000000" w:themeColor="text1"/>
          <w:sz w:val="22"/>
          <w:szCs w:val="22"/>
          <w:lang w:val="ru-RU"/>
        </w:rPr>
      </w:pPr>
      <w:r w:rsidRPr="00312007">
        <w:rPr>
          <w:color w:val="000000" w:themeColor="text1"/>
          <w:sz w:val="22"/>
          <w:szCs w:val="22"/>
          <w:lang w:val="ru-RU"/>
        </w:rPr>
        <w:t>оценку эффективности принимаемых мер по обеспечению безопасности персональных данных до ввода в эксплуатацию информационной системы персональных данных;</w:t>
      </w:r>
    </w:p>
    <w:p w14:paraId="0634D874" w14:textId="77777777" w:rsidR="00A35734" w:rsidRPr="00312007" w:rsidRDefault="00A35734" w:rsidP="00B660E1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40" w:line="276" w:lineRule="auto"/>
        <w:ind w:left="426" w:hanging="426"/>
        <w:jc w:val="both"/>
        <w:textAlignment w:val="baseline"/>
        <w:rPr>
          <w:color w:val="000000" w:themeColor="text1"/>
          <w:sz w:val="22"/>
          <w:szCs w:val="22"/>
          <w:lang w:val="ru-RU"/>
        </w:rPr>
      </w:pPr>
      <w:proofErr w:type="spellStart"/>
      <w:r w:rsidRPr="00312007">
        <w:rPr>
          <w:color w:val="000000" w:themeColor="text1"/>
          <w:sz w:val="22"/>
          <w:szCs w:val="22"/>
          <w:lang w:val="ru-RU"/>
        </w:rPr>
        <w:t>учет</w:t>
      </w:r>
      <w:proofErr w:type="spellEnd"/>
      <w:r w:rsidRPr="00312007">
        <w:rPr>
          <w:color w:val="000000" w:themeColor="text1"/>
          <w:sz w:val="22"/>
          <w:szCs w:val="22"/>
          <w:lang w:val="ru-RU"/>
        </w:rPr>
        <w:t xml:space="preserve"> машинных носителей персональных данных;</w:t>
      </w:r>
    </w:p>
    <w:p w14:paraId="3460842D" w14:textId="77777777" w:rsidR="00A35734" w:rsidRPr="00312007" w:rsidRDefault="00A35734" w:rsidP="00B660E1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40" w:line="276" w:lineRule="auto"/>
        <w:ind w:left="426" w:hanging="426"/>
        <w:jc w:val="both"/>
        <w:textAlignment w:val="baseline"/>
        <w:rPr>
          <w:color w:val="000000" w:themeColor="text1"/>
          <w:sz w:val="22"/>
          <w:szCs w:val="22"/>
          <w:lang w:val="ru-RU"/>
        </w:rPr>
      </w:pPr>
      <w:r w:rsidRPr="00312007">
        <w:rPr>
          <w:color w:val="000000" w:themeColor="text1"/>
          <w:sz w:val="22"/>
          <w:szCs w:val="22"/>
          <w:lang w:val="ru-RU"/>
        </w:rPr>
        <w:t>обнаружение фактов несанкционированного доступа к персональным данным и принятием мер;</w:t>
      </w:r>
    </w:p>
    <w:p w14:paraId="75BB885D" w14:textId="77777777" w:rsidR="00A35734" w:rsidRPr="00312007" w:rsidRDefault="00A35734" w:rsidP="00B660E1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40" w:line="276" w:lineRule="auto"/>
        <w:ind w:left="426" w:hanging="426"/>
        <w:jc w:val="both"/>
        <w:textAlignment w:val="baseline"/>
        <w:rPr>
          <w:color w:val="000000" w:themeColor="text1"/>
          <w:sz w:val="22"/>
          <w:szCs w:val="22"/>
          <w:lang w:val="ru-RU"/>
        </w:rPr>
      </w:pPr>
      <w:r w:rsidRPr="00312007">
        <w:rPr>
          <w:color w:val="000000" w:themeColor="text1"/>
          <w:sz w:val="22"/>
          <w:szCs w:val="22"/>
          <w:lang w:val="ru-RU"/>
        </w:rPr>
        <w:t>восстановление персональных данных, модифицированных или уничтоженных вследствие несанкционированного доступа к ним;</w:t>
      </w:r>
    </w:p>
    <w:p w14:paraId="366B45B5" w14:textId="77777777" w:rsidR="00A35734" w:rsidRPr="00312007" w:rsidRDefault="00A35734" w:rsidP="00B660E1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40" w:line="276" w:lineRule="auto"/>
        <w:ind w:left="426" w:hanging="426"/>
        <w:jc w:val="both"/>
        <w:textAlignment w:val="baseline"/>
        <w:rPr>
          <w:color w:val="000000" w:themeColor="text1"/>
          <w:sz w:val="22"/>
          <w:szCs w:val="22"/>
          <w:lang w:val="ru-RU"/>
        </w:rPr>
      </w:pPr>
      <w:r w:rsidRPr="00312007">
        <w:rPr>
          <w:color w:val="000000" w:themeColor="text1"/>
          <w:sz w:val="22"/>
          <w:szCs w:val="22"/>
          <w:lang w:val="ru-RU"/>
        </w:rPr>
        <w:t>проведение мероприятий, направленных на предотвращение несанкционированного доступа к персональным данным и (или) передача их лицам, не имеющим права доступа к такой информации;</w:t>
      </w:r>
    </w:p>
    <w:p w14:paraId="4C5DF636" w14:textId="77777777" w:rsidR="00A35734" w:rsidRPr="00312007" w:rsidRDefault="00A35734" w:rsidP="00B660E1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40" w:line="276" w:lineRule="auto"/>
        <w:ind w:left="426" w:hanging="426"/>
        <w:jc w:val="both"/>
        <w:textAlignment w:val="baseline"/>
        <w:rPr>
          <w:color w:val="000000" w:themeColor="text1"/>
          <w:sz w:val="22"/>
          <w:szCs w:val="22"/>
          <w:lang w:val="ru-RU"/>
        </w:rPr>
      </w:pPr>
      <w:r w:rsidRPr="00312007">
        <w:rPr>
          <w:color w:val="000000" w:themeColor="text1"/>
          <w:sz w:val="22"/>
          <w:szCs w:val="22"/>
          <w:lang w:val="ru-RU"/>
        </w:rPr>
        <w:t>своевременное обнаружение фактов несанкционированного доступа к персональным данным и принятием необходимых мер;</w:t>
      </w:r>
      <w:r w:rsidRPr="00312007">
        <w:rPr>
          <w:color w:val="000000" w:themeColor="text1"/>
          <w:sz w:val="22"/>
          <w:szCs w:val="22"/>
        </w:rPr>
        <w:t> </w:t>
      </w:r>
    </w:p>
    <w:p w14:paraId="4BBB5E11" w14:textId="77777777" w:rsidR="00A35734" w:rsidRPr="00312007" w:rsidRDefault="00A35734" w:rsidP="00B660E1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40" w:line="276" w:lineRule="auto"/>
        <w:ind w:left="426" w:hanging="426"/>
        <w:jc w:val="both"/>
        <w:textAlignment w:val="baseline"/>
        <w:rPr>
          <w:color w:val="000000" w:themeColor="text1"/>
          <w:sz w:val="22"/>
          <w:szCs w:val="22"/>
          <w:lang w:val="ru-RU"/>
        </w:rPr>
      </w:pPr>
      <w:r w:rsidRPr="00312007">
        <w:rPr>
          <w:color w:val="000000" w:themeColor="text1"/>
          <w:sz w:val="22"/>
          <w:szCs w:val="22"/>
          <w:lang w:val="ru-RU"/>
        </w:rPr>
        <w:lastRenderedPageBreak/>
        <w:t>недопущение воздействия на технические средства автоматизированной обработки персональных данных, в результате которого может быть нарушено их функционирование;</w:t>
      </w:r>
    </w:p>
    <w:p w14:paraId="6E1493F4" w14:textId="77777777" w:rsidR="00A35734" w:rsidRPr="00312007" w:rsidRDefault="00A35734" w:rsidP="00B660E1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40" w:line="276" w:lineRule="auto"/>
        <w:ind w:left="426" w:hanging="426"/>
        <w:jc w:val="both"/>
        <w:textAlignment w:val="baseline"/>
        <w:rPr>
          <w:color w:val="000000" w:themeColor="text1"/>
          <w:sz w:val="22"/>
          <w:szCs w:val="22"/>
          <w:lang w:val="ru-RU"/>
        </w:rPr>
      </w:pPr>
      <w:r w:rsidRPr="00312007">
        <w:rPr>
          <w:color w:val="000000" w:themeColor="text1"/>
          <w:sz w:val="22"/>
          <w:szCs w:val="22"/>
          <w:lang w:val="ru-RU"/>
        </w:rPr>
        <w:t xml:space="preserve">установление правил доступа к персональным данным, обрабатываемым в информационной системе персональных данных, а также обеспечение регистрации и </w:t>
      </w:r>
      <w:proofErr w:type="spellStart"/>
      <w:r w:rsidRPr="00312007">
        <w:rPr>
          <w:color w:val="000000" w:themeColor="text1"/>
          <w:sz w:val="22"/>
          <w:szCs w:val="22"/>
          <w:lang w:val="ru-RU"/>
        </w:rPr>
        <w:t>учета</w:t>
      </w:r>
      <w:proofErr w:type="spellEnd"/>
      <w:r w:rsidRPr="00312007">
        <w:rPr>
          <w:color w:val="000000" w:themeColor="text1"/>
          <w:sz w:val="22"/>
          <w:szCs w:val="22"/>
          <w:lang w:val="ru-RU"/>
        </w:rPr>
        <w:t xml:space="preserve"> всех действий, совершаемых с персональными данными в информационной системе персональных данных;</w:t>
      </w:r>
    </w:p>
    <w:p w14:paraId="267CF96B" w14:textId="4A4250FC" w:rsidR="00A35734" w:rsidRPr="00312007" w:rsidRDefault="00A35734" w:rsidP="00B660E1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40" w:line="276" w:lineRule="auto"/>
        <w:ind w:left="426" w:hanging="426"/>
        <w:jc w:val="both"/>
        <w:textAlignment w:val="baseline"/>
        <w:rPr>
          <w:color w:val="000000" w:themeColor="text1"/>
          <w:sz w:val="22"/>
          <w:szCs w:val="22"/>
          <w:lang w:val="ru-RU"/>
        </w:rPr>
      </w:pPr>
      <w:r w:rsidRPr="00312007">
        <w:rPr>
          <w:color w:val="000000" w:themeColor="text1"/>
          <w:sz w:val="22"/>
          <w:szCs w:val="22"/>
          <w:lang w:val="ru-RU"/>
        </w:rPr>
        <w:t xml:space="preserve">контроль за принимаемыми мерами по обеспечению безопасности персональных данных и уровня </w:t>
      </w:r>
      <w:r w:rsidR="003B0C2C" w:rsidRPr="00312007">
        <w:rPr>
          <w:color w:val="000000" w:themeColor="text1"/>
          <w:sz w:val="22"/>
          <w:szCs w:val="22"/>
          <w:lang w:val="ru-RU"/>
        </w:rPr>
        <w:t>защищённости</w:t>
      </w:r>
      <w:r w:rsidRPr="00312007">
        <w:rPr>
          <w:color w:val="000000" w:themeColor="text1"/>
          <w:sz w:val="22"/>
          <w:szCs w:val="22"/>
          <w:lang w:val="ru-RU"/>
        </w:rPr>
        <w:t xml:space="preserve"> информационных систем персональных данных.</w:t>
      </w:r>
    </w:p>
    <w:p w14:paraId="334A78F7" w14:textId="162DDD35" w:rsidR="00A35734" w:rsidRPr="00312007" w:rsidRDefault="00A35734" w:rsidP="00B660E1">
      <w:pPr>
        <w:pStyle w:val="a5"/>
        <w:spacing w:before="0" w:beforeAutospacing="0" w:after="0" w:afterAutospacing="0" w:line="276" w:lineRule="auto"/>
        <w:ind w:left="426" w:hanging="426"/>
        <w:jc w:val="both"/>
        <w:textAlignment w:val="baseline"/>
        <w:rPr>
          <w:color w:val="000000" w:themeColor="text1"/>
          <w:sz w:val="22"/>
          <w:szCs w:val="22"/>
        </w:rPr>
      </w:pPr>
      <w:r w:rsidRPr="00312007">
        <w:rPr>
          <w:color w:val="000000" w:themeColor="text1"/>
          <w:sz w:val="22"/>
          <w:szCs w:val="22"/>
        </w:rPr>
        <w:t>3.6. В целях обеспечения соответствия уровня защиты персональных данных требованиям Федерального закона от 27.07.2006 N 152-ФЗ «О персональных данных» и Федерального закона от 27.07.2006 N 149-ФЗ «Об информации, информационных технологиях и о защите информации» Оператор не раскрывает информацию о конкретных применяемых средствах и мерах обеспечения информационной безопасности персональных данных.</w:t>
      </w:r>
    </w:p>
    <w:p w14:paraId="4B0F58F2" w14:textId="2C2EA4F8" w:rsidR="00A35734" w:rsidRPr="00312007" w:rsidRDefault="00A35734" w:rsidP="00B660E1">
      <w:pPr>
        <w:pStyle w:val="a5"/>
        <w:spacing w:before="150" w:beforeAutospacing="0" w:after="0" w:afterAutospacing="0" w:line="276" w:lineRule="auto"/>
        <w:ind w:left="426" w:hanging="426"/>
        <w:jc w:val="both"/>
        <w:textAlignment w:val="baseline"/>
        <w:rPr>
          <w:color w:val="000000" w:themeColor="text1"/>
          <w:sz w:val="22"/>
          <w:szCs w:val="22"/>
        </w:rPr>
      </w:pPr>
      <w:r w:rsidRPr="00312007">
        <w:rPr>
          <w:color w:val="000000" w:themeColor="text1"/>
          <w:sz w:val="22"/>
          <w:szCs w:val="22"/>
        </w:rPr>
        <w:t>3.7. Оператор обязуется не разглашать полученную от Субъекта персональных данных информацию. Не считается нарушением предоставление Оператором информации агентам и третьим лицам, действующим на основании договора с Оператором, для исполнения обязательств перед Субъектом персональных данных. Не считается нарушением обязательств разглашение информации в соответствии с обоснованными и применимыми требованиями закона.</w:t>
      </w:r>
    </w:p>
    <w:p w14:paraId="26D4251E" w14:textId="60982A80" w:rsidR="00A35734" w:rsidRPr="00312007" w:rsidRDefault="00A35734" w:rsidP="00B660E1">
      <w:pPr>
        <w:pStyle w:val="5"/>
        <w:spacing w:before="900" w:after="300" w:line="276" w:lineRule="auto"/>
        <w:ind w:left="426" w:hanging="426"/>
        <w:jc w:val="both"/>
        <w:textAlignment w:val="baseline"/>
        <w:rPr>
          <w:rFonts w:ascii="Times New Roman" w:hAnsi="Times New Roman" w:cs="Times New Roman"/>
          <w:caps/>
          <w:color w:val="000000" w:themeColor="text1"/>
          <w:spacing w:val="15"/>
          <w:sz w:val="22"/>
          <w:szCs w:val="22"/>
          <w:lang w:val="ru-RU"/>
        </w:rPr>
      </w:pPr>
      <w:r w:rsidRPr="00312007">
        <w:rPr>
          <w:rFonts w:ascii="Times New Roman" w:hAnsi="Times New Roman" w:cs="Times New Roman"/>
          <w:b/>
          <w:bCs/>
          <w:caps/>
          <w:color w:val="000000" w:themeColor="text1"/>
          <w:spacing w:val="15"/>
          <w:sz w:val="22"/>
          <w:szCs w:val="22"/>
          <w:lang w:val="ru-RU"/>
        </w:rPr>
        <w:t>4. СОГЛАСИЕ НА ПОЛУЧЕНИЕ РЕКЛАМНОЙ ИНФОРМАЦИИ ПО СЕТЯМ ЭЛЕКТРОСВЯЗИ</w:t>
      </w:r>
    </w:p>
    <w:p w14:paraId="33A0A446" w14:textId="3BF8910C" w:rsidR="00A35734" w:rsidRPr="00312007" w:rsidRDefault="00870046" w:rsidP="00B660E1">
      <w:pPr>
        <w:pStyle w:val="a5"/>
        <w:spacing w:before="0" w:beforeAutospacing="0" w:after="0" w:afterAutospacing="0" w:line="276" w:lineRule="auto"/>
        <w:ind w:left="426" w:hanging="426"/>
        <w:jc w:val="both"/>
        <w:textAlignment w:val="baseline"/>
        <w:rPr>
          <w:color w:val="000000" w:themeColor="text1"/>
          <w:sz w:val="22"/>
          <w:szCs w:val="22"/>
        </w:rPr>
      </w:pPr>
      <w:r w:rsidRPr="00312007">
        <w:rPr>
          <w:color w:val="000000" w:themeColor="text1"/>
          <w:sz w:val="22"/>
          <w:szCs w:val="22"/>
        </w:rPr>
        <w:t>4</w:t>
      </w:r>
      <w:r w:rsidR="00A35734" w:rsidRPr="00312007">
        <w:rPr>
          <w:color w:val="000000" w:themeColor="text1"/>
          <w:sz w:val="22"/>
          <w:szCs w:val="22"/>
        </w:rPr>
        <w:t xml:space="preserve">.1. Оставляя </w:t>
      </w:r>
      <w:r w:rsidR="00AA198F" w:rsidRPr="00312007">
        <w:rPr>
          <w:color w:val="000000" w:themeColor="text1"/>
          <w:sz w:val="22"/>
          <w:szCs w:val="22"/>
        </w:rPr>
        <w:t>Заказ на сайте Оператора, Субъект автоматически</w:t>
      </w:r>
      <w:r w:rsidR="00A35734" w:rsidRPr="00312007">
        <w:rPr>
          <w:color w:val="000000" w:themeColor="text1"/>
          <w:sz w:val="22"/>
          <w:szCs w:val="22"/>
        </w:rPr>
        <w:t xml:space="preserve"> </w:t>
      </w:r>
      <w:r w:rsidR="00AA198F" w:rsidRPr="00312007">
        <w:rPr>
          <w:color w:val="000000" w:themeColor="text1"/>
          <w:sz w:val="22"/>
          <w:szCs w:val="22"/>
        </w:rPr>
        <w:t xml:space="preserve">соглашается </w:t>
      </w:r>
      <w:r w:rsidR="00A35734" w:rsidRPr="00312007">
        <w:rPr>
          <w:color w:val="000000" w:themeColor="text1"/>
          <w:sz w:val="22"/>
          <w:szCs w:val="22"/>
        </w:rPr>
        <w:t>на получение рассылки/ рекламной информации:</w:t>
      </w:r>
    </w:p>
    <w:p w14:paraId="378E940E" w14:textId="2B92BA99" w:rsidR="00346CBB" w:rsidRPr="00312007" w:rsidRDefault="00870046" w:rsidP="00B660E1">
      <w:pPr>
        <w:pStyle w:val="a5"/>
        <w:spacing w:before="0" w:beforeAutospacing="0" w:after="0" w:afterAutospacing="0" w:line="276" w:lineRule="auto"/>
        <w:ind w:left="426" w:hanging="426"/>
        <w:jc w:val="both"/>
        <w:textAlignment w:val="baseline"/>
        <w:rPr>
          <w:rFonts w:eastAsia="Arial Unicode MS"/>
          <w:color w:val="000000" w:themeColor="text1"/>
          <w:sz w:val="22"/>
          <w:szCs w:val="22"/>
          <w:bdr w:val="nil"/>
          <w:lang w:eastAsia="en-US"/>
        </w:rPr>
      </w:pPr>
      <w:r w:rsidRPr="00312007">
        <w:rPr>
          <w:color w:val="000000" w:themeColor="text1"/>
          <w:sz w:val="22"/>
          <w:szCs w:val="22"/>
        </w:rPr>
        <w:t>4</w:t>
      </w:r>
      <w:r w:rsidR="00A35734" w:rsidRPr="00312007">
        <w:rPr>
          <w:color w:val="000000" w:themeColor="text1"/>
          <w:sz w:val="22"/>
          <w:szCs w:val="22"/>
        </w:rPr>
        <w:t xml:space="preserve">.2. Дав согласие, указанное в п. </w:t>
      </w:r>
      <w:r w:rsidRPr="00312007">
        <w:rPr>
          <w:color w:val="000000" w:themeColor="text1"/>
          <w:sz w:val="22"/>
          <w:szCs w:val="22"/>
        </w:rPr>
        <w:t>4</w:t>
      </w:r>
      <w:r w:rsidR="00A35734" w:rsidRPr="00312007">
        <w:rPr>
          <w:color w:val="000000" w:themeColor="text1"/>
          <w:sz w:val="22"/>
          <w:szCs w:val="22"/>
        </w:rPr>
        <w:t>.1. настояще</w:t>
      </w:r>
      <w:r w:rsidRPr="00312007">
        <w:rPr>
          <w:color w:val="000000" w:themeColor="text1"/>
          <w:sz w:val="22"/>
          <w:szCs w:val="22"/>
        </w:rPr>
        <w:t>го Положения</w:t>
      </w:r>
      <w:r w:rsidR="00A35734" w:rsidRPr="00312007">
        <w:rPr>
          <w:color w:val="000000" w:themeColor="text1"/>
          <w:sz w:val="22"/>
          <w:szCs w:val="22"/>
        </w:rPr>
        <w:t>, Субъект персональных данных подтверждает, что действует по своей воле и в сво</w:t>
      </w:r>
      <w:r w:rsidR="00AA198F" w:rsidRPr="00312007">
        <w:rPr>
          <w:color w:val="000000" w:themeColor="text1"/>
          <w:sz w:val="22"/>
          <w:szCs w:val="22"/>
        </w:rPr>
        <w:t>их</w:t>
      </w:r>
      <w:r w:rsidR="00A35734" w:rsidRPr="00312007">
        <w:rPr>
          <w:color w:val="000000" w:themeColor="text1"/>
          <w:sz w:val="22"/>
          <w:szCs w:val="22"/>
        </w:rPr>
        <w:t xml:space="preserve"> интерес</w:t>
      </w:r>
      <w:r w:rsidR="00AA198F" w:rsidRPr="00312007">
        <w:rPr>
          <w:color w:val="000000" w:themeColor="text1"/>
          <w:sz w:val="22"/>
          <w:szCs w:val="22"/>
        </w:rPr>
        <w:t>ах</w:t>
      </w:r>
      <w:r w:rsidR="00A35734" w:rsidRPr="00312007">
        <w:rPr>
          <w:color w:val="000000" w:themeColor="text1"/>
          <w:sz w:val="22"/>
          <w:szCs w:val="22"/>
        </w:rPr>
        <w:t>, а также то, что указанные персональные данные являются достоверными.</w:t>
      </w:r>
    </w:p>
    <w:p w14:paraId="74256643" w14:textId="18300882" w:rsidR="00346CBB" w:rsidRPr="00312007" w:rsidRDefault="00346CBB" w:rsidP="00B660E1">
      <w:pPr>
        <w:pStyle w:val="a5"/>
        <w:spacing w:before="0" w:beforeAutospacing="0" w:after="0" w:afterAutospacing="0" w:line="276" w:lineRule="auto"/>
        <w:ind w:left="426" w:hanging="426"/>
        <w:jc w:val="both"/>
        <w:textAlignment w:val="baseline"/>
        <w:rPr>
          <w:color w:val="000000" w:themeColor="text1"/>
          <w:sz w:val="22"/>
          <w:szCs w:val="22"/>
        </w:rPr>
      </w:pPr>
      <w:r w:rsidRPr="00312007">
        <w:rPr>
          <w:color w:val="000000" w:themeColor="text1"/>
          <w:sz w:val="22"/>
          <w:szCs w:val="22"/>
        </w:rPr>
        <w:t>4.3. Субъект осознает, что Оператором мо</w:t>
      </w:r>
      <w:r w:rsidR="00A556BD" w:rsidRPr="00312007">
        <w:rPr>
          <w:color w:val="000000" w:themeColor="text1"/>
          <w:sz w:val="22"/>
          <w:szCs w:val="22"/>
        </w:rPr>
        <w:t>жет</w:t>
      </w:r>
      <w:r w:rsidRPr="00312007">
        <w:rPr>
          <w:color w:val="000000" w:themeColor="text1"/>
          <w:sz w:val="22"/>
          <w:szCs w:val="22"/>
        </w:rPr>
        <w:t xml:space="preserve"> использоваться </w:t>
      </w:r>
      <w:proofErr w:type="spellStart"/>
      <w:r w:rsidRPr="00312007">
        <w:rPr>
          <w:color w:val="000000" w:themeColor="text1"/>
          <w:sz w:val="22"/>
          <w:szCs w:val="22"/>
        </w:rPr>
        <w:t>ретаргетинг</w:t>
      </w:r>
      <w:proofErr w:type="spellEnd"/>
      <w:r w:rsidRPr="00312007">
        <w:rPr>
          <w:color w:val="000000" w:themeColor="text1"/>
          <w:sz w:val="22"/>
          <w:szCs w:val="22"/>
        </w:rPr>
        <w:t xml:space="preserve"> по пикселям в социальных </w:t>
      </w:r>
      <w:proofErr w:type="spellStart"/>
      <w:r w:rsidRPr="00312007">
        <w:rPr>
          <w:color w:val="000000" w:themeColor="text1"/>
          <w:sz w:val="22"/>
          <w:szCs w:val="22"/>
        </w:rPr>
        <w:t>сетяц</w:t>
      </w:r>
      <w:proofErr w:type="spellEnd"/>
      <w:r w:rsidRPr="00312007">
        <w:rPr>
          <w:color w:val="000000" w:themeColor="text1"/>
          <w:sz w:val="22"/>
          <w:szCs w:val="22"/>
        </w:rPr>
        <w:t xml:space="preserve"> в следующих целях: </w:t>
      </w:r>
    </w:p>
    <w:p w14:paraId="0B61034F" w14:textId="77777777" w:rsidR="00346CBB" w:rsidRPr="00312007" w:rsidRDefault="00346CBB" w:rsidP="00B660E1">
      <w:pPr>
        <w:pStyle w:val="a5"/>
        <w:spacing w:before="0" w:beforeAutospacing="0" w:after="0" w:afterAutospacing="0" w:line="276" w:lineRule="auto"/>
        <w:ind w:left="426" w:hanging="426"/>
        <w:jc w:val="both"/>
        <w:textAlignment w:val="baseline"/>
        <w:rPr>
          <w:color w:val="000000" w:themeColor="text1"/>
          <w:sz w:val="22"/>
          <w:szCs w:val="22"/>
        </w:rPr>
      </w:pPr>
    </w:p>
    <w:p w14:paraId="256915B6" w14:textId="705F2C84" w:rsidR="00346CBB" w:rsidRPr="00312007" w:rsidRDefault="00346CBB" w:rsidP="00B660E1">
      <w:pPr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40" w:line="276" w:lineRule="auto"/>
        <w:ind w:left="426" w:hanging="426"/>
        <w:jc w:val="both"/>
        <w:textAlignment w:val="baseline"/>
        <w:rPr>
          <w:color w:val="000000" w:themeColor="text1"/>
          <w:sz w:val="22"/>
          <w:szCs w:val="22"/>
          <w:lang w:val="ru-RU"/>
        </w:rPr>
      </w:pPr>
      <w:r w:rsidRPr="00312007">
        <w:rPr>
          <w:color w:val="000000" w:themeColor="text1"/>
          <w:sz w:val="22"/>
          <w:szCs w:val="22"/>
          <w:lang w:val="ru-RU"/>
        </w:rPr>
        <w:t>с целью напомнить Субъекту, что он интересовался  брендом/продуктом Оператора (например, напоминание о проведении специального конкурса); </w:t>
      </w:r>
    </w:p>
    <w:p w14:paraId="4B72AAC7" w14:textId="610EE5A1" w:rsidR="00346CBB" w:rsidRPr="00312007" w:rsidRDefault="00346CBB" w:rsidP="00B660E1">
      <w:pPr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40" w:line="276" w:lineRule="auto"/>
        <w:ind w:left="426" w:hanging="426"/>
        <w:jc w:val="both"/>
        <w:textAlignment w:val="baseline"/>
        <w:rPr>
          <w:color w:val="000000" w:themeColor="text1"/>
          <w:sz w:val="22"/>
          <w:szCs w:val="22"/>
          <w:lang w:val="ru-RU"/>
        </w:rPr>
      </w:pPr>
      <w:r w:rsidRPr="00312007">
        <w:rPr>
          <w:color w:val="000000" w:themeColor="text1"/>
          <w:sz w:val="22"/>
          <w:szCs w:val="22"/>
          <w:lang w:val="ru-RU"/>
        </w:rPr>
        <w:t>для предложения продолжить незавершённое на Сайте действие (например, оплатить товары из корзины); </w:t>
      </w:r>
    </w:p>
    <w:p w14:paraId="090E6EF6" w14:textId="138C4A80" w:rsidR="00346CBB" w:rsidRPr="00312007" w:rsidRDefault="00346CBB" w:rsidP="00B660E1">
      <w:pPr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40" w:line="276" w:lineRule="auto"/>
        <w:ind w:left="426" w:hanging="426"/>
        <w:jc w:val="both"/>
        <w:textAlignment w:val="baseline"/>
        <w:rPr>
          <w:color w:val="000000" w:themeColor="text1"/>
          <w:sz w:val="22"/>
          <w:szCs w:val="22"/>
          <w:lang w:val="ru-RU"/>
        </w:rPr>
      </w:pPr>
      <w:r w:rsidRPr="00312007">
        <w:rPr>
          <w:color w:val="000000" w:themeColor="text1"/>
          <w:sz w:val="22"/>
          <w:szCs w:val="22"/>
          <w:lang w:val="ru-RU"/>
        </w:rPr>
        <w:t>чтобы исключить действующих клиентов из целевой аудитории будущих рекламных кампаний; </w:t>
      </w:r>
    </w:p>
    <w:p w14:paraId="6D120C4F" w14:textId="43BDA92E" w:rsidR="00346CBB" w:rsidRPr="00312007" w:rsidRDefault="00346CBB" w:rsidP="00B660E1">
      <w:pPr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40" w:line="276" w:lineRule="auto"/>
        <w:ind w:left="426" w:hanging="426"/>
        <w:jc w:val="both"/>
        <w:textAlignment w:val="baseline"/>
        <w:rPr>
          <w:color w:val="000000" w:themeColor="text1"/>
          <w:sz w:val="22"/>
          <w:szCs w:val="22"/>
          <w:lang w:val="ru-RU"/>
        </w:rPr>
      </w:pPr>
      <w:r w:rsidRPr="00312007">
        <w:rPr>
          <w:color w:val="000000" w:themeColor="text1"/>
          <w:sz w:val="22"/>
          <w:szCs w:val="22"/>
          <w:lang w:val="ru-RU"/>
        </w:rPr>
        <w:t>в целях исследования аудитории, которая посещает Сайт.</w:t>
      </w:r>
    </w:p>
    <w:p w14:paraId="25E3C2E8" w14:textId="38E45293" w:rsidR="00C46610" w:rsidRPr="00312007" w:rsidRDefault="00870046" w:rsidP="00B660E1">
      <w:pPr>
        <w:pStyle w:val="5"/>
        <w:spacing w:before="900" w:after="300" w:line="276" w:lineRule="auto"/>
        <w:jc w:val="both"/>
        <w:textAlignment w:val="baseline"/>
        <w:rPr>
          <w:rFonts w:ascii="Times New Roman" w:hAnsi="Times New Roman" w:cs="Times New Roman"/>
          <w:b/>
          <w:bCs/>
          <w:caps/>
          <w:color w:val="000000" w:themeColor="text1"/>
          <w:spacing w:val="15"/>
          <w:sz w:val="22"/>
          <w:szCs w:val="22"/>
          <w:lang w:val="ru-RU"/>
        </w:rPr>
      </w:pPr>
      <w:r w:rsidRPr="00312007">
        <w:rPr>
          <w:rFonts w:ascii="Times New Roman" w:hAnsi="Times New Roman" w:cs="Times New Roman"/>
          <w:b/>
          <w:bCs/>
          <w:caps/>
          <w:color w:val="000000" w:themeColor="text1"/>
          <w:spacing w:val="15"/>
          <w:sz w:val="22"/>
          <w:szCs w:val="22"/>
          <w:lang w:val="ru-RU"/>
        </w:rPr>
        <w:t>5</w:t>
      </w:r>
      <w:r w:rsidR="001D3038" w:rsidRPr="00312007">
        <w:rPr>
          <w:rFonts w:ascii="Times New Roman" w:hAnsi="Times New Roman" w:cs="Times New Roman"/>
          <w:b/>
          <w:bCs/>
          <w:caps/>
          <w:color w:val="000000" w:themeColor="text1"/>
          <w:spacing w:val="15"/>
          <w:sz w:val="22"/>
          <w:szCs w:val="22"/>
          <w:lang w:val="ru-RU"/>
        </w:rPr>
        <w:t>. Трансграничная передача персональных данных</w:t>
      </w:r>
    </w:p>
    <w:p w14:paraId="1DCE50A8" w14:textId="2D0C8BD9" w:rsidR="00346CBB" w:rsidRPr="00312007" w:rsidRDefault="00346CBB" w:rsidP="00B660E1">
      <w:pPr>
        <w:pStyle w:val="a5"/>
        <w:spacing w:before="0" w:beforeAutospacing="0" w:after="0" w:afterAutospacing="0" w:line="276" w:lineRule="auto"/>
        <w:ind w:left="426" w:hanging="426"/>
        <w:jc w:val="both"/>
        <w:textAlignment w:val="baseline"/>
        <w:rPr>
          <w:color w:val="000000" w:themeColor="text1"/>
          <w:sz w:val="22"/>
          <w:szCs w:val="22"/>
        </w:rPr>
      </w:pPr>
      <w:r w:rsidRPr="00312007">
        <w:rPr>
          <w:color w:val="000000" w:themeColor="text1"/>
          <w:sz w:val="22"/>
          <w:szCs w:val="22"/>
        </w:rPr>
        <w:t xml:space="preserve">5.1. </w:t>
      </w:r>
      <w:r w:rsidR="00E534F9" w:rsidRPr="00312007">
        <w:rPr>
          <w:color w:val="000000" w:themeColor="text1"/>
          <w:sz w:val="22"/>
          <w:szCs w:val="22"/>
        </w:rPr>
        <w:t>Оператор</w:t>
      </w:r>
      <w:r w:rsidR="001D3038" w:rsidRPr="00312007">
        <w:rPr>
          <w:color w:val="000000" w:themeColor="text1"/>
          <w:sz w:val="22"/>
          <w:szCs w:val="22"/>
        </w:rPr>
        <w:t xml:space="preserve"> до начала осуществления трансграничной передачи персональных данных обязан убедиться в том, что иностранным государством, на территорию которого предполагается </w:t>
      </w:r>
      <w:r w:rsidR="001D3038" w:rsidRPr="00312007">
        <w:rPr>
          <w:color w:val="000000" w:themeColor="text1"/>
          <w:sz w:val="22"/>
          <w:szCs w:val="22"/>
        </w:rPr>
        <w:lastRenderedPageBreak/>
        <w:t xml:space="preserve">осуществлять передачу персональных данных, обеспечивается </w:t>
      </w:r>
      <w:proofErr w:type="spellStart"/>
      <w:r w:rsidR="001D3038" w:rsidRPr="00312007">
        <w:rPr>
          <w:color w:val="000000" w:themeColor="text1"/>
          <w:sz w:val="22"/>
          <w:szCs w:val="22"/>
        </w:rPr>
        <w:t>надежная</w:t>
      </w:r>
      <w:proofErr w:type="spellEnd"/>
      <w:r w:rsidR="001D3038" w:rsidRPr="00312007">
        <w:rPr>
          <w:color w:val="000000" w:themeColor="text1"/>
          <w:sz w:val="22"/>
          <w:szCs w:val="22"/>
        </w:rPr>
        <w:t xml:space="preserve"> защита прав субъектов персональных данных.</w:t>
      </w:r>
    </w:p>
    <w:p w14:paraId="02B22B4A" w14:textId="041CF6AD" w:rsidR="00C46610" w:rsidRPr="00312007" w:rsidRDefault="00346CBB" w:rsidP="00B660E1">
      <w:pPr>
        <w:pStyle w:val="a5"/>
        <w:spacing w:before="0" w:beforeAutospacing="0" w:after="0" w:afterAutospacing="0" w:line="276" w:lineRule="auto"/>
        <w:ind w:left="426" w:hanging="426"/>
        <w:jc w:val="both"/>
        <w:textAlignment w:val="baseline"/>
        <w:rPr>
          <w:color w:val="000000" w:themeColor="text1"/>
          <w:sz w:val="22"/>
          <w:szCs w:val="22"/>
        </w:rPr>
      </w:pPr>
      <w:r w:rsidRPr="00312007">
        <w:rPr>
          <w:color w:val="000000" w:themeColor="text1"/>
          <w:sz w:val="22"/>
          <w:szCs w:val="22"/>
        </w:rPr>
        <w:t xml:space="preserve">5.2. </w:t>
      </w:r>
      <w:r w:rsidR="001D3038" w:rsidRPr="00312007">
        <w:rPr>
          <w:color w:val="000000" w:themeColor="text1"/>
          <w:sz w:val="22"/>
          <w:szCs w:val="22"/>
        </w:rPr>
        <w:t>Трансграничная передача персональных данных на территории иностранных государств, не</w:t>
      </w:r>
      <w:r w:rsidRPr="00312007">
        <w:rPr>
          <w:color w:val="000000" w:themeColor="text1"/>
          <w:sz w:val="22"/>
          <w:szCs w:val="22"/>
        </w:rPr>
        <w:t xml:space="preserve"> </w:t>
      </w:r>
      <w:r w:rsidR="001D3038" w:rsidRPr="00312007">
        <w:rPr>
          <w:color w:val="000000" w:themeColor="text1"/>
          <w:sz w:val="22"/>
          <w:szCs w:val="22"/>
        </w:rPr>
        <w:t>отвечающих вышеуказанным требованиям, может осуществляться только в случае наличия согласия в письменной форме субъекта персональных данных на трансграничную передачу его персональных данных и/или исполнения договора, стороной которого является субъект персональных данных.</w:t>
      </w:r>
    </w:p>
    <w:p w14:paraId="083356A1" w14:textId="662FECB7" w:rsidR="00C46610" w:rsidRPr="00312007" w:rsidRDefault="00870046" w:rsidP="00B660E1">
      <w:pPr>
        <w:pStyle w:val="5"/>
        <w:spacing w:before="900" w:after="300" w:line="276" w:lineRule="auto"/>
        <w:ind w:left="426" w:hanging="426"/>
        <w:jc w:val="both"/>
        <w:textAlignment w:val="baseline"/>
        <w:rPr>
          <w:rFonts w:ascii="Times New Roman" w:hAnsi="Times New Roman" w:cs="Times New Roman"/>
          <w:b/>
          <w:bCs/>
          <w:caps/>
          <w:color w:val="000000" w:themeColor="text1"/>
          <w:spacing w:val="15"/>
          <w:sz w:val="22"/>
          <w:szCs w:val="22"/>
          <w:lang w:val="ru-RU"/>
        </w:rPr>
      </w:pPr>
      <w:r w:rsidRPr="00312007">
        <w:rPr>
          <w:rFonts w:ascii="Times New Roman" w:hAnsi="Times New Roman" w:cs="Times New Roman"/>
          <w:b/>
          <w:bCs/>
          <w:caps/>
          <w:color w:val="000000" w:themeColor="text1"/>
          <w:spacing w:val="15"/>
          <w:sz w:val="22"/>
          <w:szCs w:val="22"/>
          <w:lang w:val="ru-RU"/>
        </w:rPr>
        <w:t>6</w:t>
      </w:r>
      <w:r w:rsidR="001D3038" w:rsidRPr="00312007">
        <w:rPr>
          <w:rFonts w:ascii="Times New Roman" w:hAnsi="Times New Roman" w:cs="Times New Roman"/>
          <w:b/>
          <w:bCs/>
          <w:caps/>
          <w:color w:val="000000" w:themeColor="text1"/>
          <w:spacing w:val="15"/>
          <w:sz w:val="22"/>
          <w:szCs w:val="22"/>
          <w:lang w:val="ru-RU"/>
        </w:rPr>
        <w:t>. Заключительные положения</w:t>
      </w:r>
    </w:p>
    <w:p w14:paraId="4F6438AA" w14:textId="77777777" w:rsidR="00AB08E2" w:rsidRPr="00312007" w:rsidRDefault="00346CBB" w:rsidP="00EA6C0B">
      <w:pPr>
        <w:spacing w:line="276" w:lineRule="auto"/>
        <w:ind w:left="426" w:hanging="426"/>
        <w:jc w:val="both"/>
        <w:rPr>
          <w:color w:val="000000" w:themeColor="text1"/>
          <w:sz w:val="22"/>
          <w:szCs w:val="22"/>
          <w:lang w:val="ru-RU"/>
        </w:rPr>
      </w:pPr>
      <w:r w:rsidRPr="00312007">
        <w:rPr>
          <w:color w:val="000000" w:themeColor="text1"/>
          <w:sz w:val="22"/>
          <w:szCs w:val="22"/>
          <w:lang w:val="ru-RU"/>
        </w:rPr>
        <w:t xml:space="preserve">6.1. </w:t>
      </w:r>
      <w:r w:rsidR="001D3038" w:rsidRPr="00312007">
        <w:rPr>
          <w:color w:val="000000" w:themeColor="text1"/>
          <w:sz w:val="22"/>
          <w:szCs w:val="22"/>
          <w:lang w:val="ru-RU"/>
        </w:rPr>
        <w:t>Пользователь может получить любые разъяснения по интересующим вопросам, касающимся обработки его персональных данных</w:t>
      </w:r>
      <w:r w:rsidR="00AB08E2" w:rsidRPr="00312007">
        <w:rPr>
          <w:color w:val="000000" w:themeColor="text1"/>
          <w:sz w:val="22"/>
          <w:szCs w:val="22"/>
          <w:lang w:val="ru-RU"/>
        </w:rPr>
        <w:t xml:space="preserve">, направив письмо на адрес pluxuryhelp@gmail.com. </w:t>
      </w:r>
    </w:p>
    <w:p w14:paraId="31CF6EEE" w14:textId="6CFEDA6D" w:rsidR="00A35734" w:rsidRPr="00312007" w:rsidRDefault="00AB08E2" w:rsidP="00EA6C0B">
      <w:pPr>
        <w:spacing w:line="276" w:lineRule="auto"/>
        <w:ind w:left="426" w:hanging="426"/>
        <w:jc w:val="both"/>
        <w:rPr>
          <w:color w:val="000000" w:themeColor="text1"/>
          <w:sz w:val="22"/>
          <w:szCs w:val="22"/>
          <w:lang w:val="ru-RU"/>
        </w:rPr>
      </w:pPr>
      <w:r w:rsidRPr="00312007">
        <w:rPr>
          <w:color w:val="000000" w:themeColor="text1"/>
          <w:sz w:val="22"/>
          <w:szCs w:val="22"/>
          <w:lang w:val="ru-RU"/>
        </w:rPr>
        <w:t xml:space="preserve">6.2. </w:t>
      </w:r>
      <w:r w:rsidR="001D3038" w:rsidRPr="00312007">
        <w:rPr>
          <w:color w:val="000000" w:themeColor="text1"/>
          <w:sz w:val="22"/>
          <w:szCs w:val="22"/>
          <w:lang w:val="ru-RU"/>
        </w:rPr>
        <w:t xml:space="preserve">В данном документе будут отражены любые изменения политики обработки персональных данных </w:t>
      </w:r>
      <w:r w:rsidR="00E534F9" w:rsidRPr="00312007">
        <w:rPr>
          <w:color w:val="000000" w:themeColor="text1"/>
          <w:sz w:val="22"/>
          <w:szCs w:val="22"/>
          <w:lang w:val="ru-RU"/>
        </w:rPr>
        <w:t>Оператор</w:t>
      </w:r>
      <w:r w:rsidR="001D3038" w:rsidRPr="00312007">
        <w:rPr>
          <w:color w:val="000000" w:themeColor="text1"/>
          <w:sz w:val="22"/>
          <w:szCs w:val="22"/>
          <w:lang w:val="ru-RU"/>
        </w:rPr>
        <w:t>ом. Пол</w:t>
      </w:r>
      <w:r w:rsidR="00870046" w:rsidRPr="00312007">
        <w:rPr>
          <w:color w:val="000000" w:themeColor="text1"/>
          <w:sz w:val="22"/>
          <w:szCs w:val="22"/>
          <w:lang w:val="ru-RU"/>
        </w:rPr>
        <w:t>ожение</w:t>
      </w:r>
      <w:r w:rsidR="001D3038" w:rsidRPr="00312007">
        <w:rPr>
          <w:color w:val="000000" w:themeColor="text1"/>
          <w:sz w:val="22"/>
          <w:szCs w:val="22"/>
          <w:lang w:val="ru-RU"/>
        </w:rPr>
        <w:t xml:space="preserve"> действует бессрочно до замены новой версией. Актуальная версия </w:t>
      </w:r>
      <w:r w:rsidR="00870046" w:rsidRPr="00312007">
        <w:rPr>
          <w:color w:val="000000" w:themeColor="text1"/>
          <w:sz w:val="22"/>
          <w:szCs w:val="22"/>
          <w:lang w:val="ru-RU"/>
        </w:rPr>
        <w:t xml:space="preserve">Положения </w:t>
      </w:r>
      <w:r w:rsidR="001D3038" w:rsidRPr="00312007">
        <w:rPr>
          <w:color w:val="000000" w:themeColor="text1"/>
          <w:sz w:val="22"/>
          <w:szCs w:val="22"/>
          <w:lang w:val="ru-RU"/>
        </w:rPr>
        <w:t xml:space="preserve">в свободном доступе расположена в сети Интернет по адресу </w:t>
      </w:r>
      <w:hyperlink r:id="rId7" w:history="1">
        <w:r w:rsidR="00117DD4" w:rsidRPr="00312007">
          <w:rPr>
            <w:rStyle w:val="a3"/>
            <w:rFonts w:eastAsia="Times New Roman"/>
            <w:sz w:val="22"/>
            <w:szCs w:val="22"/>
          </w:rPr>
          <w:t>www</w:t>
        </w:r>
        <w:r w:rsidR="00117DD4" w:rsidRPr="00312007">
          <w:rPr>
            <w:rStyle w:val="a3"/>
            <w:rFonts w:eastAsia="Times New Roman"/>
            <w:sz w:val="22"/>
            <w:szCs w:val="22"/>
            <w:lang w:val="ru-RU"/>
          </w:rPr>
          <w:t>.</w:t>
        </w:r>
        <w:proofErr w:type="spellStart"/>
        <w:r w:rsidR="00117DD4" w:rsidRPr="00312007">
          <w:rPr>
            <w:rStyle w:val="a3"/>
            <w:rFonts w:eastAsia="Times New Roman"/>
            <w:sz w:val="22"/>
            <w:szCs w:val="22"/>
          </w:rPr>
          <w:t>pluxury</w:t>
        </w:r>
        <w:proofErr w:type="spellEnd"/>
        <w:r w:rsidR="00117DD4" w:rsidRPr="00312007">
          <w:rPr>
            <w:rStyle w:val="a3"/>
            <w:rFonts w:eastAsia="Times New Roman"/>
            <w:sz w:val="22"/>
            <w:szCs w:val="22"/>
            <w:lang w:val="ru-RU"/>
          </w:rPr>
          <w:t>.</w:t>
        </w:r>
        <w:r w:rsidR="00117DD4" w:rsidRPr="00312007">
          <w:rPr>
            <w:rStyle w:val="a3"/>
            <w:rFonts w:eastAsia="Times New Roman"/>
            <w:sz w:val="22"/>
            <w:szCs w:val="22"/>
          </w:rPr>
          <w:t>store</w:t>
        </w:r>
        <w:r w:rsidR="00117DD4" w:rsidRPr="00312007">
          <w:rPr>
            <w:rStyle w:val="a3"/>
            <w:rFonts w:eastAsia="Times New Roman"/>
            <w:sz w:val="22"/>
            <w:szCs w:val="22"/>
            <w:lang w:val="ru-RU"/>
          </w:rPr>
          <w:t>.</w:t>
        </w:r>
      </w:hyperlink>
    </w:p>
    <w:p w14:paraId="2CFED5C3" w14:textId="475B6751" w:rsidR="00A35734" w:rsidRPr="00312007" w:rsidRDefault="00A35734" w:rsidP="0030704C">
      <w:pPr>
        <w:ind w:left="426" w:hanging="426"/>
        <w:jc w:val="both"/>
        <w:rPr>
          <w:color w:val="000000" w:themeColor="text1"/>
          <w:sz w:val="22"/>
          <w:szCs w:val="22"/>
          <w:lang w:val="ru-RU"/>
        </w:rPr>
      </w:pPr>
    </w:p>
    <w:p w14:paraId="18976139" w14:textId="02799689" w:rsidR="00C46610" w:rsidRPr="00312007" w:rsidRDefault="00A35734" w:rsidP="0030704C">
      <w:pPr>
        <w:tabs>
          <w:tab w:val="left" w:pos="3460"/>
        </w:tabs>
        <w:ind w:left="426" w:hanging="426"/>
        <w:jc w:val="both"/>
        <w:rPr>
          <w:color w:val="000000" w:themeColor="text1"/>
          <w:sz w:val="22"/>
          <w:szCs w:val="22"/>
          <w:lang w:val="ru-RU"/>
        </w:rPr>
      </w:pPr>
      <w:r w:rsidRPr="00312007">
        <w:rPr>
          <w:color w:val="000000" w:themeColor="text1"/>
          <w:sz w:val="22"/>
          <w:szCs w:val="22"/>
          <w:lang w:val="ru-RU"/>
        </w:rPr>
        <w:tab/>
      </w:r>
    </w:p>
    <w:sectPr w:rsidR="00C46610" w:rsidRPr="00312007" w:rsidSect="00714B67">
      <w:headerReference w:type="default" r:id="rId8"/>
      <w:pgSz w:w="11906" w:h="16838"/>
      <w:pgMar w:top="246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FE89C8" w14:textId="77777777" w:rsidR="001F6FAB" w:rsidRDefault="001F6FAB">
      <w:r>
        <w:separator/>
      </w:r>
    </w:p>
  </w:endnote>
  <w:endnote w:type="continuationSeparator" w:id="0">
    <w:p w14:paraId="3503FE61" w14:textId="77777777" w:rsidR="001F6FAB" w:rsidRDefault="001F6F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3E2C1F" w14:textId="77777777" w:rsidR="001F6FAB" w:rsidRDefault="001F6FAB">
      <w:r>
        <w:separator/>
      </w:r>
    </w:p>
  </w:footnote>
  <w:footnote w:type="continuationSeparator" w:id="0">
    <w:p w14:paraId="220E2C11" w14:textId="77777777" w:rsidR="001F6FAB" w:rsidRDefault="001F6F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5ECC7B" w14:textId="77777777" w:rsidR="000843A4" w:rsidRDefault="000843A4" w:rsidP="00714B67">
    <w:pPr>
      <w:ind w:right="-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35724"/>
    <w:multiLevelType w:val="multilevel"/>
    <w:tmpl w:val="81227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3B2568"/>
    <w:multiLevelType w:val="hybridMultilevel"/>
    <w:tmpl w:val="1218775E"/>
    <w:lvl w:ilvl="0" w:tplc="0458F810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B65A22"/>
    <w:multiLevelType w:val="multilevel"/>
    <w:tmpl w:val="40100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BF3495"/>
    <w:multiLevelType w:val="multilevel"/>
    <w:tmpl w:val="D7824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D003A6"/>
    <w:multiLevelType w:val="multilevel"/>
    <w:tmpl w:val="32F44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B206B6"/>
    <w:multiLevelType w:val="multilevel"/>
    <w:tmpl w:val="5C3015D2"/>
    <w:lvl w:ilvl="0">
      <w:start w:val="1"/>
      <w:numFmt w:val="decimal"/>
      <w:lvlText w:val="%1."/>
      <w:lvlJc w:val="left"/>
      <w:pPr>
        <w:ind w:left="360" w:hanging="360"/>
      </w:pPr>
      <w:rPr>
        <w:rFonts w:eastAsia="Arial Unicode MS"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eastAsia="Arial Unicode MS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="Arial Unicode MS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="Arial Unicode MS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Arial Unicode MS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="Arial Unicode MS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="Arial Unicode MS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="Arial Unicode MS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="Arial Unicode MS" w:hint="default"/>
      </w:rPr>
    </w:lvl>
  </w:abstractNum>
  <w:abstractNum w:abstractNumId="6" w15:restartNumberingAfterBreak="0">
    <w:nsid w:val="374D4981"/>
    <w:multiLevelType w:val="hybridMultilevel"/>
    <w:tmpl w:val="4FD628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E86180"/>
    <w:multiLevelType w:val="multilevel"/>
    <w:tmpl w:val="8E921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0C5128"/>
    <w:multiLevelType w:val="multilevel"/>
    <w:tmpl w:val="43D6D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E94811"/>
    <w:multiLevelType w:val="hybridMultilevel"/>
    <w:tmpl w:val="CF22EF6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4F63C01"/>
    <w:multiLevelType w:val="hybridMultilevel"/>
    <w:tmpl w:val="6A20A66A"/>
    <w:lvl w:ilvl="0" w:tplc="0458F810">
      <w:numFmt w:val="bullet"/>
      <w:lvlText w:val="·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7BC085A"/>
    <w:multiLevelType w:val="multilevel"/>
    <w:tmpl w:val="4DF2C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041056"/>
    <w:multiLevelType w:val="hybridMultilevel"/>
    <w:tmpl w:val="C7E07A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EC6C8F"/>
    <w:multiLevelType w:val="multilevel"/>
    <w:tmpl w:val="D6505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662BBD"/>
    <w:multiLevelType w:val="hybridMultilevel"/>
    <w:tmpl w:val="65EC90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D50450"/>
    <w:multiLevelType w:val="multilevel"/>
    <w:tmpl w:val="5BEE4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E02DFE"/>
    <w:multiLevelType w:val="multilevel"/>
    <w:tmpl w:val="4FD4F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90545F"/>
    <w:multiLevelType w:val="multilevel"/>
    <w:tmpl w:val="25660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3"/>
  </w:num>
  <w:num w:numId="3">
    <w:abstractNumId w:val="5"/>
  </w:num>
  <w:num w:numId="4">
    <w:abstractNumId w:val="8"/>
  </w:num>
  <w:num w:numId="5">
    <w:abstractNumId w:val="16"/>
  </w:num>
  <w:num w:numId="6">
    <w:abstractNumId w:val="13"/>
  </w:num>
  <w:num w:numId="7">
    <w:abstractNumId w:val="0"/>
  </w:num>
  <w:num w:numId="8">
    <w:abstractNumId w:val="11"/>
  </w:num>
  <w:num w:numId="9">
    <w:abstractNumId w:val="7"/>
  </w:num>
  <w:num w:numId="10">
    <w:abstractNumId w:val="2"/>
  </w:num>
  <w:num w:numId="11">
    <w:abstractNumId w:val="4"/>
  </w:num>
  <w:num w:numId="12">
    <w:abstractNumId w:val="15"/>
  </w:num>
  <w:num w:numId="13">
    <w:abstractNumId w:val="17"/>
  </w:num>
  <w:num w:numId="14">
    <w:abstractNumId w:val="6"/>
  </w:num>
  <w:num w:numId="15">
    <w:abstractNumId w:val="1"/>
  </w:num>
  <w:num w:numId="16">
    <w:abstractNumId w:val="10"/>
  </w:num>
  <w:num w:numId="17">
    <w:abstractNumId w:val="9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6610"/>
    <w:rsid w:val="00030341"/>
    <w:rsid w:val="00033184"/>
    <w:rsid w:val="000361A7"/>
    <w:rsid w:val="000843A4"/>
    <w:rsid w:val="00092F0C"/>
    <w:rsid w:val="000D4533"/>
    <w:rsid w:val="00100768"/>
    <w:rsid w:val="00117DD4"/>
    <w:rsid w:val="00157547"/>
    <w:rsid w:val="001D3038"/>
    <w:rsid w:val="001E0745"/>
    <w:rsid w:val="001F6FAB"/>
    <w:rsid w:val="00223E9B"/>
    <w:rsid w:val="00231127"/>
    <w:rsid w:val="00290958"/>
    <w:rsid w:val="002A6D0A"/>
    <w:rsid w:val="002B4172"/>
    <w:rsid w:val="0030704C"/>
    <w:rsid w:val="00312007"/>
    <w:rsid w:val="00322F1D"/>
    <w:rsid w:val="00346CBB"/>
    <w:rsid w:val="003756CE"/>
    <w:rsid w:val="003B0C2C"/>
    <w:rsid w:val="003C00F4"/>
    <w:rsid w:val="003D5333"/>
    <w:rsid w:val="00404CB2"/>
    <w:rsid w:val="00443203"/>
    <w:rsid w:val="00466EDA"/>
    <w:rsid w:val="004C0DEF"/>
    <w:rsid w:val="004D6B50"/>
    <w:rsid w:val="00593F66"/>
    <w:rsid w:val="005A020C"/>
    <w:rsid w:val="006A5D48"/>
    <w:rsid w:val="006F1C35"/>
    <w:rsid w:val="00701897"/>
    <w:rsid w:val="0071296F"/>
    <w:rsid w:val="00714B67"/>
    <w:rsid w:val="0076502B"/>
    <w:rsid w:val="007B34CA"/>
    <w:rsid w:val="007F5D7C"/>
    <w:rsid w:val="00870046"/>
    <w:rsid w:val="00887E38"/>
    <w:rsid w:val="008F5236"/>
    <w:rsid w:val="008F66DA"/>
    <w:rsid w:val="00913572"/>
    <w:rsid w:val="00951F9E"/>
    <w:rsid w:val="0096209D"/>
    <w:rsid w:val="00A14CCA"/>
    <w:rsid w:val="00A35734"/>
    <w:rsid w:val="00A556BD"/>
    <w:rsid w:val="00AA198F"/>
    <w:rsid w:val="00AB08E2"/>
    <w:rsid w:val="00AC46DA"/>
    <w:rsid w:val="00AD73D6"/>
    <w:rsid w:val="00B61EFE"/>
    <w:rsid w:val="00B660E1"/>
    <w:rsid w:val="00B97B35"/>
    <w:rsid w:val="00BF2D6B"/>
    <w:rsid w:val="00C46610"/>
    <w:rsid w:val="00CB7F8C"/>
    <w:rsid w:val="00CE1433"/>
    <w:rsid w:val="00D04FDC"/>
    <w:rsid w:val="00D71B4B"/>
    <w:rsid w:val="00D939C5"/>
    <w:rsid w:val="00E05378"/>
    <w:rsid w:val="00E1250D"/>
    <w:rsid w:val="00E12E1E"/>
    <w:rsid w:val="00E203F3"/>
    <w:rsid w:val="00E41BF3"/>
    <w:rsid w:val="00E534F9"/>
    <w:rsid w:val="00E8243A"/>
    <w:rsid w:val="00EA6C0B"/>
    <w:rsid w:val="00EF3A0C"/>
    <w:rsid w:val="00F175A3"/>
    <w:rsid w:val="00F54B13"/>
    <w:rsid w:val="00F90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D2D8D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rPr>
      <w:sz w:val="24"/>
      <w:szCs w:val="24"/>
      <w:lang w:val="en-US" w:eastAsia="en-US"/>
    </w:rPr>
  </w:style>
  <w:style w:type="paragraph" w:styleId="3">
    <w:name w:val="heading 3"/>
    <w:basedOn w:val="a"/>
    <w:link w:val="30"/>
    <w:uiPriority w:val="9"/>
    <w:qFormat/>
    <w:rsid w:val="008F523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  <w:bdr w:val="none" w:sz="0" w:space="0" w:color="auto"/>
      <w:lang w:val="ru-RU" w:eastAsia="ru-RU"/>
    </w:rPr>
  </w:style>
  <w:style w:type="paragraph" w:styleId="5">
    <w:name w:val="heading 5"/>
    <w:basedOn w:val="a"/>
    <w:next w:val="a"/>
    <w:link w:val="50"/>
    <w:uiPriority w:val="9"/>
    <w:unhideWhenUsed/>
    <w:qFormat/>
    <w:rsid w:val="000D453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759E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Pr>
      <w:rFonts w:ascii="Helvetica" w:hAnsi="Helvetica" w:cs="Arial Unicode MS"/>
      <w:color w:val="000000"/>
      <w:sz w:val="22"/>
      <w:szCs w:val="22"/>
    </w:rPr>
  </w:style>
  <w:style w:type="paragraph" w:styleId="a4">
    <w:name w:val="List Paragraph"/>
    <w:basedOn w:val="a"/>
    <w:uiPriority w:val="34"/>
    <w:qFormat/>
    <w:rsid w:val="00290958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092F0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092F0C"/>
    <w:rPr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092F0C"/>
    <w:rPr>
      <w:sz w:val="18"/>
      <w:szCs w:val="18"/>
      <w:lang w:val="en-US" w:eastAsia="en-US"/>
    </w:rPr>
  </w:style>
  <w:style w:type="character" w:customStyle="1" w:styleId="30">
    <w:name w:val="Заголовок 3 Знак"/>
    <w:basedOn w:val="a0"/>
    <w:link w:val="3"/>
    <w:uiPriority w:val="9"/>
    <w:rsid w:val="008F5236"/>
    <w:rPr>
      <w:rFonts w:eastAsia="Times New Roman"/>
      <w:b/>
      <w:bCs/>
      <w:sz w:val="27"/>
      <w:szCs w:val="27"/>
      <w:bdr w:val="none" w:sz="0" w:space="0" w:color="auto"/>
    </w:rPr>
  </w:style>
  <w:style w:type="character" w:styleId="a8">
    <w:name w:val="Unresolved Mention"/>
    <w:basedOn w:val="a0"/>
    <w:uiPriority w:val="99"/>
    <w:rsid w:val="008F5236"/>
    <w:rPr>
      <w:color w:val="605E5C"/>
      <w:shd w:val="clear" w:color="auto" w:fill="E1DFDD"/>
    </w:rPr>
  </w:style>
  <w:style w:type="character" w:styleId="a9">
    <w:name w:val="annotation reference"/>
    <w:basedOn w:val="a0"/>
    <w:uiPriority w:val="99"/>
    <w:semiHidden/>
    <w:unhideWhenUsed/>
    <w:rsid w:val="00466EDA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466EDA"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466EDA"/>
    <w:rPr>
      <w:lang w:val="en-US" w:eastAsia="en-US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466EDA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466EDA"/>
    <w:rPr>
      <w:b/>
      <w:bCs/>
      <w:lang w:val="en-US" w:eastAsia="en-US"/>
    </w:rPr>
  </w:style>
  <w:style w:type="character" w:customStyle="1" w:styleId="50">
    <w:name w:val="Заголовок 5 Знак"/>
    <w:basedOn w:val="a0"/>
    <w:link w:val="5"/>
    <w:uiPriority w:val="9"/>
    <w:rsid w:val="000D4533"/>
    <w:rPr>
      <w:rFonts w:asciiTheme="majorHAnsi" w:eastAsiaTheme="majorEastAsia" w:hAnsiTheme="majorHAnsi" w:cstheme="majorBidi"/>
      <w:color w:val="2F759E" w:themeColor="accent1" w:themeShade="BF"/>
      <w:sz w:val="24"/>
      <w:szCs w:val="24"/>
      <w:lang w:val="en-US" w:eastAsia="en-US"/>
    </w:rPr>
  </w:style>
  <w:style w:type="character" w:customStyle="1" w:styleId="apple-converted-space">
    <w:name w:val="apple-converted-space"/>
    <w:basedOn w:val="a0"/>
    <w:rsid w:val="00A35734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A35734"/>
    <w:pPr>
      <w:pBdr>
        <w:top w:val="none" w:sz="0" w:space="0" w:color="auto"/>
        <w:left w:val="none" w:sz="0" w:space="0" w:color="auto"/>
        <w:bottom w:val="single" w:sz="6" w:space="1" w:color="auto"/>
        <w:right w:val="none" w:sz="0" w:space="0" w:color="auto"/>
        <w:between w:val="none" w:sz="0" w:space="0" w:color="auto"/>
        <w:bar w:val="none" w:sz="0" w:color="auto"/>
      </w:pBdr>
      <w:jc w:val="center"/>
    </w:pPr>
    <w:rPr>
      <w:rFonts w:ascii="Arial" w:eastAsia="Times New Roman" w:hAnsi="Arial" w:cs="Arial"/>
      <w:vanish/>
      <w:sz w:val="16"/>
      <w:szCs w:val="16"/>
      <w:bdr w:val="none" w:sz="0" w:space="0" w:color="auto"/>
      <w:lang w:val="ru-RU"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A35734"/>
    <w:rPr>
      <w:rFonts w:ascii="Arial" w:eastAsia="Times New Roman" w:hAnsi="Arial" w:cs="Arial"/>
      <w:vanish/>
      <w:sz w:val="16"/>
      <w:szCs w:val="16"/>
      <w:bdr w:val="none" w:sz="0" w:space="0" w:color="auto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A35734"/>
    <w:pPr>
      <w:pBdr>
        <w:top w:val="single" w:sz="6" w:space="1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jc w:val="center"/>
    </w:pPr>
    <w:rPr>
      <w:rFonts w:ascii="Arial" w:eastAsia="Times New Roman" w:hAnsi="Arial" w:cs="Arial"/>
      <w:vanish/>
      <w:sz w:val="16"/>
      <w:szCs w:val="16"/>
      <w:bdr w:val="none" w:sz="0" w:space="0" w:color="auto"/>
      <w:lang w:val="ru-RU"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A35734"/>
    <w:rPr>
      <w:rFonts w:ascii="Arial" w:eastAsia="Times New Roman" w:hAnsi="Arial" w:cs="Arial"/>
      <w:vanish/>
      <w:sz w:val="16"/>
      <w:szCs w:val="16"/>
      <w:bdr w:val="none" w:sz="0" w:space="0" w:color="auto"/>
    </w:rPr>
  </w:style>
  <w:style w:type="paragraph" w:customStyle="1" w:styleId="agreement-text">
    <w:name w:val="agreement-text"/>
    <w:basedOn w:val="a"/>
    <w:rsid w:val="00A3573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ru-RU" w:eastAsia="ru-RU"/>
    </w:rPr>
  </w:style>
  <w:style w:type="paragraph" w:customStyle="1" w:styleId="menu-subnavitem">
    <w:name w:val="menu-subnav__item"/>
    <w:basedOn w:val="a"/>
    <w:rsid w:val="00A3573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ru-RU" w:eastAsia="ru-RU"/>
    </w:rPr>
  </w:style>
  <w:style w:type="paragraph" w:styleId="ae">
    <w:name w:val="header"/>
    <w:basedOn w:val="a"/>
    <w:link w:val="af"/>
    <w:uiPriority w:val="99"/>
    <w:unhideWhenUsed/>
    <w:rsid w:val="000843A4"/>
    <w:pPr>
      <w:tabs>
        <w:tab w:val="center" w:pos="4844"/>
        <w:tab w:val="right" w:pos="9689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0843A4"/>
    <w:rPr>
      <w:sz w:val="24"/>
      <w:szCs w:val="24"/>
      <w:lang w:val="en-US" w:eastAsia="en-US"/>
    </w:rPr>
  </w:style>
  <w:style w:type="paragraph" w:styleId="af0">
    <w:name w:val="footer"/>
    <w:basedOn w:val="a"/>
    <w:link w:val="af1"/>
    <w:uiPriority w:val="99"/>
    <w:unhideWhenUsed/>
    <w:rsid w:val="000843A4"/>
    <w:pPr>
      <w:tabs>
        <w:tab w:val="center" w:pos="4844"/>
        <w:tab w:val="right" w:pos="9689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0843A4"/>
    <w:rPr>
      <w:sz w:val="24"/>
      <w:szCs w:val="24"/>
      <w:lang w:val="en-US" w:eastAsia="en-US"/>
    </w:rPr>
  </w:style>
  <w:style w:type="character" w:styleId="af2">
    <w:name w:val="FollowedHyperlink"/>
    <w:basedOn w:val="a0"/>
    <w:uiPriority w:val="99"/>
    <w:semiHidden/>
    <w:unhideWhenUsed/>
    <w:rsid w:val="00887E38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188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luxury.stor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2355</Words>
  <Characters>13427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lina@friends.moscow</cp:lastModifiedBy>
  <cp:revision>3</cp:revision>
  <dcterms:created xsi:type="dcterms:W3CDTF">2019-08-11T11:29:00Z</dcterms:created>
  <dcterms:modified xsi:type="dcterms:W3CDTF">2019-08-11T12:15:00Z</dcterms:modified>
</cp:coreProperties>
</file>