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&amp; Lập bảng Test Cases</w:t>
      </w:r>
    </w:p>
    <w:p>
      <w:pPr>
        <w:spacing w:after="120" w:line="276"/>
      </w:pPr>
      <w:r>
        <w:rPr>
          <w:color w:val="000000"/>
          <w:sz w:val="24"/>
          <w:szCs w:val="24"/>
          <w:rFonts w:ascii="Times New Roman" w:cs="Times New Roman" w:eastAsia="Times New Roman" w:hAnsi="Times New Roman"/>
        </w:rPr>
        <w:t xml:space="preserve">Sau khi đọc kỹ mã nguồn legacy của hệ thống tính cước GrabRide, mình đã tìm ra 2 lỗi logic cực kỳ nghiêm trọng khiến hệ thống tính sai tiền của khách hàng:</w:t>
      </w:r>
    </w:p>
    <w:p>
      <w:pPr>
        <w:spacing w:after="120" w:line="276"/>
      </w:pPr>
      <w:r>
        <w:rPr>
          <w:color w:val="000000"/>
          <w:sz w:val="24"/>
          <w:szCs w:val="24"/>
          <w:rFonts w:ascii="Times New Roman" w:cs="Times New Roman" w:eastAsia="Times New Roman" w:hAnsi="Times New Roman"/>
        </w:rPr>
        <w:t xml:space="preserve">Thứ nhất, tại dòng lệnh kiểm tra thời tiết 'if (is_raining = 1)', lập trình viên đã dùng toán tử gán '=' thay vì toán tử so sánh '==' . Điều này làm cho biến 'is_raining' luôn nhận giá trị 1 bất kể người dùng nhập vào số 0. Hậu quả là mọi chuyến xe trong điều kiện nắng ráo đều bị tính oan 20% phụ phí thời tiết xấu.</w:t>
      </w:r>
    </w:p>
    <w:p>
      <w:pPr>
        <w:spacing w:after="120" w:line="276"/>
      </w:pPr>
      <w:r>
        <w:rPr>
          <w:color w:val="000000"/>
          <w:sz w:val="24"/>
          <w:szCs w:val="24"/>
          <w:rFonts w:ascii="Times New Roman" w:cs="Times New Roman" w:eastAsia="Times New Roman" w:hAnsi="Times New Roman"/>
        </w:rPr>
        <w:t xml:space="preserve">Thứ hai, ở nhánh 'else' tính cước cho quãng đường lớn hơn 2 km, câu lệnh 'total_fare = distance * 4500.0' đã nhân trực tiếp tổng số km với 4500. Điều này làm mất trắng phần cước phí cố định 12.000 VNĐ của 2 km đầu tiên, đồng thời tính tiền nhầm cho cả 2 km đầu với đơn giá 4.500 VNĐ. Ví dụ đi 3 km thì giá hiển thị chỉ có 13.500 VNĐ thay vì 16.500 VNĐ đúng chuẩn nghiệp vụ.</w:t>
      </w:r>
    </w:p>
    <w:p>
      <w:pPr>
        <w:spacing w:after="120" w:line="276"/>
      </w:pPr>
      <w:r>
        <w:rPr>
          <w:color w:val="000000"/>
          <w:sz w:val="24"/>
          <w:szCs w:val="24"/>
          <w:rFonts w:ascii="Times New Roman" w:cs="Times New Roman" w:eastAsia="Times New Roman" w:hAnsi="Times New Roman"/>
        </w:rPr>
        <w:t xml:space="preserve">Dưới đây là bảng 02 Test Cases đối chứng chi tiết trước và sau khi sửa lỗi: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Luôn chú ý phân biệt rõ toán tử so sánh '==' và toán tử gân '=' trong điều kiện if.</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Công thức cước lũy tiến phải tách bạch rõ phần phí cơ bản và phần phí vượt trội.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TC01: Nắng ráo, đi ngắn</w:t>
            </w:r>
          </w:p>
        </w:tc>
        <w:tc>
          <w:tcPr>
            <w:shd w:fill="FFFFFF"/>
          </w:tcPr>
          <w:p>
            <w:pPr>
              <w:spacing w:before="60" w:after="60"/>
            </w:pPr>
            <w:r>
              <w:rPr>
                <w:color w:val="000000"/>
                <w:sz w:val="22"/>
                <w:szCs w:val="22"/>
                <w:rFonts w:ascii="Times New Roman" w:cs="Times New Roman" w:eastAsia="Times New Roman" w:hAnsi="Times New Roman"/>
              </w:rPr>
              <w:t xml:space="preserve">distance = 1.5 km, is_raining = 0</w:t>
            </w:r>
          </w:p>
        </w:tc>
        <w:tc>
          <w:tcPr>
            <w:shd w:fill="FFFFFF"/>
          </w:tcPr>
          <w:p>
            <w:pPr>
              <w:spacing w:before="60" w:after="60"/>
            </w:pPr>
            <w:r>
              <w:rPr>
                <w:color w:val="000000"/>
                <w:sz w:val="22"/>
                <w:szCs w:val="22"/>
                <w:rFonts w:ascii="Times New Roman" w:cs="Times New Roman" w:eastAsia="Times New Roman" w:hAnsi="Times New Roman"/>
              </w:rPr>
              <w:t xml:space="preserve">14.400 VND (Bị tính oan 20% phụ phí mưa)</w:t>
            </w:r>
          </w:p>
        </w:tc>
        <w:tc>
          <w:tcPr>
            <w:shd w:fill="FFFFFF"/>
          </w:tcPr>
          <w:p>
            <w:pPr>
              <w:spacing w:before="60" w:after="60"/>
            </w:pPr>
            <w:r>
              <w:rPr>
                <w:color w:val="000000"/>
                <w:sz w:val="22"/>
                <w:szCs w:val="22"/>
                <w:rFonts w:ascii="Times New Roman" w:cs="Times New Roman" w:eastAsia="Times New Roman" w:hAnsi="Times New Roman"/>
              </w:rPr>
              <w:t xml:space="preserve">12.000 VND (Đúng giá trọn gói 2km đầu)</w:t>
            </w:r>
          </w:p>
        </w:tc>
      </w:tr>
      <w:tr>
        <w:tc>
          <w:tcPr>
            <w:shd w:fill="FAFAFA"/>
          </w:tcPr>
          <w:p>
            <w:pPr>
              <w:spacing w:before="60" w:after="60"/>
            </w:pPr>
            <w:r>
              <w:rPr>
                <w:color w:val="000000"/>
                <w:sz w:val="22"/>
                <w:szCs w:val="22"/>
                <w:rFonts w:ascii="Times New Roman" w:cs="Times New Roman" w:eastAsia="Times New Roman" w:hAnsi="Times New Roman"/>
              </w:rPr>
              <w:t xml:space="preserve">TC02: Nắng ráo, đi dài</w:t>
            </w:r>
          </w:p>
        </w:tc>
        <w:tc>
          <w:tcPr>
            <w:shd w:fill="FAFAFA"/>
          </w:tcPr>
          <w:p>
            <w:pPr>
              <w:spacing w:before="60" w:after="60"/>
            </w:pPr>
            <w:r>
              <w:rPr>
                <w:color w:val="000000"/>
                <w:sz w:val="22"/>
                <w:szCs w:val="22"/>
                <w:rFonts w:ascii="Times New Roman" w:cs="Times New Roman" w:eastAsia="Times New Roman" w:hAnsi="Times New Roman"/>
              </w:rPr>
              <w:t xml:space="preserve">distance = 3.0 km, is_raining = 0</w:t>
            </w:r>
          </w:p>
        </w:tc>
        <w:tc>
          <w:tcPr>
            <w:shd w:fill="FAFAFA"/>
          </w:tcPr>
          <w:p>
            <w:pPr>
              <w:spacing w:before="60" w:after="60"/>
            </w:pPr>
            <w:r>
              <w:rPr>
                <w:color w:val="000000"/>
                <w:sz w:val="22"/>
                <w:szCs w:val="22"/>
                <w:rFonts w:ascii="Times New Roman" w:cs="Times New Roman" w:eastAsia="Times New Roman" w:hAnsi="Times New Roman"/>
              </w:rPr>
              <w:t xml:space="preserve">13.500 VND (Sai công thức, mất cước 2km đầu)</w:t>
            </w:r>
          </w:p>
        </w:tc>
        <w:tc>
          <w:tcPr>
            <w:shd w:fill="FAFAFA"/>
          </w:tcPr>
          <w:p>
            <w:pPr>
              <w:spacing w:before="60" w:after="60"/>
            </w:pPr>
            <w:r>
              <w:rPr>
                <w:color w:val="000000"/>
                <w:sz w:val="22"/>
                <w:szCs w:val="22"/>
                <w:rFonts w:ascii="Times New Roman" w:cs="Times New Roman" w:eastAsia="Times New Roman" w:hAnsi="Times New Roman"/>
              </w:rPr>
              <w:t xml:space="preserve">16.500 VND (12000 + (3.0 - 2) * 4500)</w:t>
            </w:r>
          </w:p>
        </w:tc>
      </w:tr>
      <w:tr>
        <w:tc>
          <w:tcPr>
            <w:shd w:fill="FFFFFF"/>
          </w:tcPr>
          <w:p>
            <w:pPr>
              <w:spacing w:before="60" w:after="60"/>
            </w:pPr>
            <w:r>
              <w:rPr>
                <w:color w:val="000000"/>
                <w:sz w:val="22"/>
                <w:szCs w:val="22"/>
                <w:rFonts w:ascii="Times New Roman" w:cs="Times New Roman" w:eastAsia="Times New Roman" w:hAnsi="Times New Roman"/>
              </w:rPr>
              <w:t xml:space="preserve">TC03: Có mưa, đi dài</w:t>
            </w:r>
          </w:p>
        </w:tc>
        <w:tc>
          <w:tcPr>
            <w:shd w:fill="FFFFFF"/>
          </w:tcPr>
          <w:p>
            <w:pPr>
              <w:spacing w:before="60" w:after="60"/>
            </w:pPr>
            <w:r>
              <w:rPr>
                <w:color w:val="000000"/>
                <w:sz w:val="22"/>
                <w:szCs w:val="22"/>
                <w:rFonts w:ascii="Times New Roman" w:cs="Times New Roman" w:eastAsia="Times New Roman" w:hAnsi="Times New Roman"/>
              </w:rPr>
              <w:t xml:space="preserve">distance = 4.0 km, is_raining = 1</w:t>
            </w:r>
          </w:p>
        </w:tc>
        <w:tc>
          <w:tcPr>
            <w:shd w:fill="FFFFFF"/>
          </w:tcPr>
          <w:p>
            <w:pPr>
              <w:spacing w:before="60" w:after="60"/>
            </w:pPr>
            <w:r>
              <w:rPr>
                <w:color w:val="000000"/>
                <w:sz w:val="22"/>
                <w:szCs w:val="22"/>
                <w:rFonts w:ascii="Times New Roman" w:cs="Times New Roman" w:eastAsia="Times New Roman" w:hAnsi="Times New Roman"/>
              </w:rPr>
              <w:t xml:space="preserve">24.000 VND (Dùng công thức sai nhân thêm 1.2)</w:t>
            </w:r>
          </w:p>
        </w:tc>
        <w:tc>
          <w:tcPr>
            <w:shd w:fill="FFFFFF"/>
          </w:tcPr>
          <w:p>
            <w:pPr>
              <w:spacing w:before="60" w:after="60"/>
            </w:pPr>
            <w:r>
              <w:rPr>
                <w:color w:val="000000"/>
                <w:sz w:val="22"/>
                <w:szCs w:val="22"/>
                <w:rFonts w:ascii="Times New Roman" w:cs="Times New Roman" w:eastAsia="Times New Roman" w:hAnsi="Times New Roman"/>
              </w:rPr>
              <w:t xml:space="preserve">24.600 VND ((12000 + 2 * 4500) * 1.2)</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Mình đã tiến hành viết lại toàn bộ mã nguồn vào tệp 'grab_fare_debug.c' lưu trong thư mục 'session02_debug/' của repository 'it102-rl-hoangcongdung'.</w:t>
      </w:r>
    </w:p>
    <w:p>
      <w:pPr>
        <w:spacing w:after="120" w:line="276"/>
      </w:pPr>
      <w:r>
        <w:rPr>
          <w:color w:val="000000"/>
          <w:sz w:val="24"/>
          <w:szCs w:val="24"/>
          <w:rFonts w:ascii="Times New Roman" w:cs="Times New Roman" w:eastAsia="Times New Roman" w:hAnsi="Times New Roman"/>
        </w:rPr>
        <w:t xml:space="preserve">Mã nguồn đã được biên dịch thành công bằng trình biên dịch GCC, xử lý triệt để lỗi gán nhầm biến và chuẩn hóa lại công thức tính cước lũy tiến đúng 100% theo yêu cầu nghiệp vụ.</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Sửa 'if (is_raining = 1)' thành 'if (is_raining == 1)'.</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Sửa 'else { total_fare = distance * 4500.0; }' thành 'else { total_fare = 12000.0 + (distance - 2.0) * 4500.0;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tuân thủ đúng các kiểu dữ liệu float và double, định dạng in ra màn hình chính xác.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2026-10-14T04:23:16.541Z</dcterms:created>
  <dcterms:modified xsi:type="dcterms:W3CDTF">2026-10-14T04:23:16.541Z</dcterms:modified>
</cp:coreProperties>
</file>

<file path=docProps/custom.xml><?xml version="1.0" encoding="utf-8"?>
<Properties xmlns="http://schemas.openxmlformats.org/officeDocument/2006/custom-properties" xmlns:vt="http://schemas.openxmlformats.org/officeDocument/2006/docPropsVTypes"/>
</file>