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thực hành thao tác kiểm kê kho ấn bản trên cấu trúc dữ liệu Array of Objects trong Javascript. Nhiệm vụ cốt lõi là quản lý danh mục sách, cập nhật số lượng sách khả dụng khi có giao dịch mượn trả, xử lý thanh lý sách cũ hỏng và định giá tổng tài sản kho tri thức của thư viện.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phương thức push để nhập mới ấn bản vào mảng kho.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soát chặt chẽ giá trị availableCopies để không bị âm khi mượn sách.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phương thức splice để loại bỏ các ấn bản cũ hỏng khỏi danh mục.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toán tổng số lượng và tổng giá trị tài sản kho bằng vòng lặp for truyền thống.</w:t>
      </w:r>
    </w:p>
    <w:p>
      <w:pPr>
        <w:spacing w:before="240" w:after="120"/>
      </w:pPr>
      <w:r>
        <w:rPr>
          <w:b/>
          <w:bCs/>
          <w:color w:val="000000"/>
          <w:sz w:val="26"/>
          <w:szCs w:val="26"/>
          <w:rFonts w:ascii="Times New Roman" w:cs="Times New Roman" w:eastAsia="Times New Roman" w:hAnsi="Times New Roman"/>
        </w:rPr>
        <w:t xml:space="preserve">2. Phân tích Quy tắc Nghiệp vụ và Bẫy Dữ liệu</w:t>
      </w:r>
    </w:p>
    <w:p>
      <w:pPr>
        <w:spacing w:after="120" w:line="276"/>
      </w:pPr>
      <w:r>
        <w:rPr>
          <w:color w:val="000000"/>
          <w:sz w:val="24"/>
          <w:szCs w:val="24"/>
          <w:rFonts w:ascii="Times New Roman" w:cs="Times New Roman" w:eastAsia="Times New Roman" w:hAnsi="Times New Roman"/>
        </w:rPr>
        <w:t xml:space="preserve">Trong quá trình xây dựng hệ thống quản lý kho thư viện, việc kiểm tra tính hợp lệ của dữ liệu đầu vào là yếu tố quyết định sự ổn định của chương trình. Các bẫy dữ liệu thường gặp bao gồm việc giảm số lượng sách khả dụng quá giới hạn hoặc thao tác trên mã sách không tồn tại.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1: Khi mượn sách, hệ thống phải kiểm tra xem mã sách có tồn tại và availableCopies có lớn hơn 0 hay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2: Nếu availableCopies chạm mốc 0, hệ thống tự động gán nhãn 'HẾT SÁCH TRÊN KỆ' để thông báo cho thủ thư.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dữ liệu: Tuyệt đối không cho phép availableCopies giảm xuống dưới 0 dù phát sinh bất kỳ yêu cầu mượn bất thường nào.</w:t>
      </w:r>
    </w:p>
    <w:p>
      <w:pPr>
        <w:spacing w:before="240" w:after="120"/>
      </w:pPr>
      <w:r>
        <w:rPr>
          <w:b/>
          <w:bCs/>
          <w:color w:val="000000"/>
          <w:sz w:val="26"/>
          <w:szCs w:val="26"/>
          <w:rFonts w:ascii="Times New Roman" w:cs="Times New Roman" w:eastAsia="Times New Roman" w:hAnsi="Times New Roman"/>
        </w:rPr>
        <w:t xml:space="preserve">3. Bảng đặc tả chi tiết quy trình kiểm kê kho</w:t>
      </w:r>
    </w:p>
    <w:p>
      <w:pPr>
        <w:spacing w:after="120" w:line="276"/>
      </w:pPr>
      <w:r>
        <w:rPr>
          <w:color w:val="000000"/>
          <w:sz w:val="24"/>
          <w:szCs w:val="24"/>
          <w:rFonts w:ascii="Times New Roman" w:cs="Times New Roman" w:eastAsia="Times New Roman" w:hAnsi="Times New Roman"/>
        </w:rPr>
        <w:t xml:space="preserve">Bảng dưới đây mô tả chi tiết các bước xử lý nghiệp vụ trong ứng dụng quản lý kho thư viện: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và Kết quả xử lý</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Thủ thư</w:t>
            </w:r>
          </w:p>
        </w:tc>
        <w:tc>
          <w:tcPr>
            <w:shd w:fill="FFFFFF"/>
          </w:tcPr>
          <w:p>
            <w:pPr>
              <w:spacing w:before="60" w:after="60"/>
            </w:pPr>
            <w:r>
              <w:rPr>
                <w:color w:val="000000"/>
                <w:sz w:val="22"/>
                <w:szCs w:val="22"/>
                <w:rFonts w:ascii="Times New Roman" w:cs="Times New Roman" w:eastAsia="Times New Roman" w:hAnsi="Times New Roman"/>
              </w:rPr>
              <w:t xml:space="preserve">Nhập kho ấn bản mới</w:t>
            </w:r>
          </w:p>
        </w:tc>
        <w:tc>
          <w:tcPr>
            <w:shd w:fill="FFFFFF"/>
          </w:tcPr>
          <w:p>
            <w:pPr>
              <w:spacing w:before="60" w:after="60"/>
            </w:pPr>
            <w:r>
              <w:rPr>
                <w:color w:val="000000"/>
                <w:sz w:val="22"/>
                <w:szCs w:val="22"/>
                <w:rFonts w:ascii="Times New Roman" w:cs="Times New Roman" w:eastAsia="Times New Roman" w:hAnsi="Times New Roman"/>
              </w:rPr>
              <w:t xml:space="preserve">Thêm đối tượng sách vào mảng kho bằng push()</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Sinh viên / Hệ thống</w:t>
            </w:r>
          </w:p>
        </w:tc>
        <w:tc>
          <w:tcPr>
            <w:shd w:fill="FAFAFA"/>
          </w:tcPr>
          <w:p>
            <w:pPr>
              <w:spacing w:before="60" w:after="60"/>
            </w:pPr>
            <w:r>
              <w:rPr>
                <w:color w:val="000000"/>
                <w:sz w:val="22"/>
                <w:szCs w:val="22"/>
                <w:rFonts w:ascii="Times New Roman" w:cs="Times New Roman" w:eastAsia="Times New Roman" w:hAnsi="Times New Roman"/>
              </w:rPr>
              <w:t xml:space="preserve">Yêu cầu mượn sách B01</w:t>
            </w:r>
          </w:p>
        </w:tc>
        <w:tc>
          <w:tcPr>
            <w:shd w:fill="FAFAFA"/>
          </w:tcPr>
          <w:p>
            <w:pPr>
              <w:spacing w:before="60" w:after="60"/>
            </w:pPr>
            <w:r>
              <w:rPr>
                <w:color w:val="000000"/>
                <w:sz w:val="22"/>
                <w:szCs w:val="22"/>
                <w:rFonts w:ascii="Times New Roman" w:cs="Times New Roman" w:eastAsia="Times New Roman" w:hAnsi="Times New Roman"/>
              </w:rPr>
              <w:t xml:space="preserve">Kiểm tra mã sách và số lượng availableCopies &gt; 0</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Cập nhật số lượng khả dụng</w:t>
            </w:r>
          </w:p>
        </w:tc>
        <w:tc>
          <w:tcPr>
            <w:shd w:fill="FFFFFF"/>
          </w:tcPr>
          <w:p>
            <w:pPr>
              <w:spacing w:before="60" w:after="60"/>
            </w:pPr>
            <w:r>
              <w:rPr>
                <w:color w:val="000000"/>
                <w:sz w:val="22"/>
                <w:szCs w:val="22"/>
                <w:rFonts w:ascii="Times New Roman" w:cs="Times New Roman" w:eastAsia="Times New Roman" w:hAnsi="Times New Roman"/>
              </w:rPr>
              <w:t xml:space="preserve">Giảm availableCopies đi 1 đơn vị, kiểm tra nếu bằng 0 thì báo hết sách</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Thủ thư</w:t>
            </w:r>
          </w:p>
        </w:tc>
        <w:tc>
          <w:tcPr>
            <w:shd w:fill="FAFAFA"/>
          </w:tcPr>
          <w:p>
            <w:pPr>
              <w:spacing w:before="60" w:after="60"/>
            </w:pPr>
            <w:r>
              <w:rPr>
                <w:color w:val="000000"/>
                <w:sz w:val="22"/>
                <w:szCs w:val="22"/>
                <w:rFonts w:ascii="Times New Roman" w:cs="Times New Roman" w:eastAsia="Times New Roman" w:hAnsi="Times New Roman"/>
              </w:rPr>
              <w:t xml:space="preserve">Thanh lý sách rách nát</w:t>
            </w:r>
          </w:p>
        </w:tc>
        <w:tc>
          <w:tcPr>
            <w:shd w:fill="FAFAFA"/>
          </w:tcPr>
          <w:p>
            <w:pPr>
              <w:spacing w:before="60" w:after="60"/>
            </w:pPr>
            <w:r>
              <w:rPr>
                <w:color w:val="000000"/>
                <w:sz w:val="22"/>
                <w:szCs w:val="22"/>
                <w:rFonts w:ascii="Times New Roman" w:cs="Times New Roman" w:eastAsia="Times New Roman" w:hAnsi="Times New Roman"/>
              </w:rPr>
              <w:t xml:space="preserve">Tìm kiếm vị trí phần tử và dùng splice() để xóa khỏi mảng</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Kiểm kê tổng tài sản kho</w:t>
            </w:r>
          </w:p>
        </w:tc>
        <w:tc>
          <w:tcPr>
            <w:shd w:fill="FFFFFF"/>
          </w:tcPr>
          <w:p>
            <w:pPr>
              <w:spacing w:before="60" w:after="60"/>
            </w:pPr>
            <w:r>
              <w:rPr>
                <w:color w:val="000000"/>
                <w:sz w:val="22"/>
                <w:szCs w:val="22"/>
                <w:rFonts w:ascii="Times New Roman" w:cs="Times New Roman" w:eastAsia="Times New Roman" w:hAnsi="Times New Roman"/>
              </w:rPr>
              <w:t xml:space="preserve">Dùng vòng lặp for nhân totalCopies với price để ra tổng giá trị</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sử dụng Mã nguồn và Kiểm thử</w:t>
      </w:r>
    </w:p>
    <w:p>
      <w:pPr>
        <w:spacing w:after="120" w:line="276"/>
      </w:pPr>
      <w:r>
        <w:rPr>
          <w:color w:val="000000"/>
          <w:sz w:val="24"/>
          <w:szCs w:val="24"/>
          <w:rFonts w:ascii="Times New Roman" w:cs="Times New Roman" w:eastAsia="Times New Roman" w:hAnsi="Times New Roman"/>
        </w:rPr>
        <w:t xml:space="preserve">Mã nguồn được viết hoàn toàn bằng Javascript thuần, tuân thủ đúng tên file yêu cầu là 'practice_library_inventory.js'. Để chạy chương trình, sinh viên có thể sử dụng môi trường Node.js trực tiếp trên terminal.</w:t>
      </w:r>
    </w:p>
    <w:p>
      <w:pPr>
        <w:spacing w:after="120" w:line="276"/>
      </w:pPr>
      <w:r>
        <w:rPr>
          <w:color w:val="000000"/>
          <w:sz w:val="24"/>
          <w:szCs w:val="24"/>
          <w:rFonts w:ascii="Times New Roman" w:cs="Times New Roman" w:eastAsia="Times New Roman" w:hAnsi="Times New Roman"/>
        </w:rPr>
        <w:t xml:space="preserve">Kết quả kiểm kê tài sản kho sẽ được in ra console dưới dạng bảng hiển thị trực quan, giúp giảng viên dễ dàng chấm điểm và kiểm tra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2026-10-14T04:30:11.483Z</dcterms:created>
  <dcterms:modified xsi:type="dcterms:W3CDTF">2026-10-14T04:30:11.483Z</dcterms:modified>
</cp:coreProperties>
</file>

<file path=docProps/custom.xml><?xml version="1.0" encoding="utf-8"?>
<Properties xmlns="http://schemas.openxmlformats.org/officeDocument/2006/custom-properties" xmlns:vt="http://schemas.openxmlformats.org/officeDocument/2006/docPropsVTypes"/>
</file>