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35009" w14:textId="2CA52E0F" w:rsidR="006B3B50" w:rsidRPr="00C26320" w:rsidRDefault="0099471C" w:rsidP="001C616B">
      <w:pPr>
        <w:jc w:val="center"/>
        <w:rPr>
          <w:b/>
          <w:sz w:val="36"/>
          <w:szCs w:val="36"/>
          <w:u w:val="single"/>
        </w:rPr>
      </w:pPr>
      <w:r w:rsidRPr="00C26320">
        <w:rPr>
          <w:b/>
          <w:sz w:val="36"/>
          <w:szCs w:val="36"/>
          <w:u w:val="single"/>
        </w:rPr>
        <w:t>The project organization</w:t>
      </w:r>
    </w:p>
    <w:p w14:paraId="57E4BA9B" w14:textId="77777777" w:rsidR="001C616B" w:rsidRPr="001C616B" w:rsidRDefault="001C616B" w:rsidP="001C616B">
      <w:pPr>
        <w:jc w:val="center"/>
        <w:rPr>
          <w:sz w:val="36"/>
          <w:szCs w:val="36"/>
        </w:rPr>
      </w:pPr>
    </w:p>
    <w:p w14:paraId="39BBC1D8" w14:textId="7E2E2466" w:rsidR="001C616B" w:rsidRPr="001C616B" w:rsidRDefault="001C616B" w:rsidP="001C616B">
      <w:pPr>
        <w:rPr>
          <w:sz w:val="28"/>
          <w:szCs w:val="28"/>
        </w:rPr>
      </w:pPr>
      <w:r>
        <w:rPr>
          <w:sz w:val="28"/>
          <w:szCs w:val="28"/>
        </w:rPr>
        <w:t>Project members:</w:t>
      </w:r>
    </w:p>
    <w:p w14:paraId="73AF21DD" w14:textId="02593213" w:rsidR="001C616B" w:rsidRDefault="001C616B" w:rsidP="001C616B">
      <w:pPr>
        <w:pStyle w:val="ListParagraph"/>
        <w:numPr>
          <w:ilvl w:val="0"/>
          <w:numId w:val="3"/>
        </w:numPr>
        <w:rPr>
          <w:sz w:val="28"/>
          <w:szCs w:val="28"/>
        </w:rPr>
      </w:pPr>
      <w:r w:rsidRPr="001C616B">
        <w:rPr>
          <w:sz w:val="28"/>
          <w:szCs w:val="28"/>
        </w:rPr>
        <w:t xml:space="preserve">Project Manager – </w:t>
      </w:r>
      <w:r w:rsidR="00B331CB">
        <w:rPr>
          <w:sz w:val="28"/>
          <w:szCs w:val="28"/>
        </w:rPr>
        <w:t xml:space="preserve">Ian </w:t>
      </w:r>
      <w:proofErr w:type="spellStart"/>
      <w:r w:rsidR="00B331CB">
        <w:rPr>
          <w:sz w:val="28"/>
          <w:szCs w:val="28"/>
        </w:rPr>
        <w:t>Donker</w:t>
      </w:r>
      <w:proofErr w:type="spellEnd"/>
    </w:p>
    <w:p w14:paraId="06F0FBFE" w14:textId="196057FB" w:rsidR="001C616B" w:rsidRPr="001C616B" w:rsidRDefault="001C616B" w:rsidP="001C616B">
      <w:pPr>
        <w:pStyle w:val="ListParagraph"/>
        <w:numPr>
          <w:ilvl w:val="0"/>
          <w:numId w:val="3"/>
        </w:numPr>
        <w:rPr>
          <w:sz w:val="28"/>
          <w:szCs w:val="28"/>
        </w:rPr>
      </w:pPr>
      <w:r w:rsidRPr="001C616B">
        <w:rPr>
          <w:sz w:val="28"/>
          <w:szCs w:val="28"/>
        </w:rPr>
        <w:t>Project Secretary –</w:t>
      </w:r>
      <w:r w:rsidR="00B331CB">
        <w:rPr>
          <w:sz w:val="28"/>
          <w:szCs w:val="28"/>
        </w:rPr>
        <w:t xml:space="preserve"> Nish </w:t>
      </w:r>
      <w:proofErr w:type="spellStart"/>
      <w:r w:rsidR="00B331CB">
        <w:rPr>
          <w:sz w:val="28"/>
          <w:szCs w:val="28"/>
        </w:rPr>
        <w:t>Morovanidze</w:t>
      </w:r>
      <w:proofErr w:type="spellEnd"/>
      <w:r w:rsidR="00B331CB">
        <w:rPr>
          <w:sz w:val="28"/>
          <w:szCs w:val="28"/>
        </w:rPr>
        <w:t xml:space="preserve">, Solomon </w:t>
      </w:r>
      <w:proofErr w:type="spellStart"/>
      <w:r w:rsidR="00B331CB">
        <w:rPr>
          <w:sz w:val="28"/>
          <w:szCs w:val="28"/>
        </w:rPr>
        <w:t>Asezebhabor</w:t>
      </w:r>
      <w:proofErr w:type="spellEnd"/>
      <w:r w:rsidR="00B331CB">
        <w:rPr>
          <w:sz w:val="28"/>
          <w:szCs w:val="28"/>
        </w:rPr>
        <w:t xml:space="preserve"> </w:t>
      </w:r>
    </w:p>
    <w:p w14:paraId="731654BA" w14:textId="10178DA0" w:rsidR="008E5125" w:rsidRDefault="008E5125" w:rsidP="008E5125">
      <w:pPr>
        <w:pStyle w:val="ListParagraph"/>
        <w:numPr>
          <w:ilvl w:val="0"/>
          <w:numId w:val="3"/>
        </w:numPr>
        <w:rPr>
          <w:sz w:val="28"/>
          <w:szCs w:val="28"/>
        </w:rPr>
      </w:pPr>
      <w:r>
        <w:rPr>
          <w:sz w:val="28"/>
          <w:szCs w:val="28"/>
        </w:rPr>
        <w:t xml:space="preserve">Treasurer – </w:t>
      </w:r>
      <w:proofErr w:type="spellStart"/>
      <w:r>
        <w:rPr>
          <w:sz w:val="28"/>
          <w:szCs w:val="28"/>
        </w:rPr>
        <w:t>Zaco</w:t>
      </w:r>
      <w:proofErr w:type="spellEnd"/>
      <w:r>
        <w:rPr>
          <w:sz w:val="28"/>
          <w:szCs w:val="28"/>
        </w:rPr>
        <w:t xml:space="preserve"> </w:t>
      </w:r>
      <w:proofErr w:type="spellStart"/>
      <w:r>
        <w:rPr>
          <w:sz w:val="28"/>
          <w:szCs w:val="28"/>
        </w:rPr>
        <w:t>Djaballah</w:t>
      </w:r>
      <w:proofErr w:type="spellEnd"/>
      <w:r>
        <w:rPr>
          <w:sz w:val="28"/>
          <w:szCs w:val="28"/>
        </w:rPr>
        <w:t xml:space="preserve">, Gideon </w:t>
      </w:r>
      <w:proofErr w:type="spellStart"/>
      <w:r>
        <w:rPr>
          <w:sz w:val="28"/>
          <w:szCs w:val="28"/>
        </w:rPr>
        <w:t>Elangwe</w:t>
      </w:r>
      <w:proofErr w:type="spellEnd"/>
      <w:r>
        <w:rPr>
          <w:sz w:val="28"/>
          <w:szCs w:val="28"/>
        </w:rPr>
        <w:t xml:space="preserve"> </w:t>
      </w:r>
      <w:proofErr w:type="spellStart"/>
      <w:r>
        <w:rPr>
          <w:sz w:val="28"/>
          <w:szCs w:val="28"/>
        </w:rPr>
        <w:t>Sakwe</w:t>
      </w:r>
      <w:proofErr w:type="spellEnd"/>
    </w:p>
    <w:p w14:paraId="04F458D6" w14:textId="0966EC46" w:rsidR="001C616B" w:rsidRPr="008E5125" w:rsidRDefault="008E5125" w:rsidP="008E5125">
      <w:pPr>
        <w:pStyle w:val="ListParagraph"/>
        <w:numPr>
          <w:ilvl w:val="0"/>
          <w:numId w:val="3"/>
        </w:numPr>
        <w:rPr>
          <w:sz w:val="28"/>
          <w:szCs w:val="28"/>
        </w:rPr>
      </w:pPr>
      <w:r>
        <w:rPr>
          <w:sz w:val="28"/>
          <w:szCs w:val="28"/>
        </w:rPr>
        <w:t xml:space="preserve">Marketing – </w:t>
      </w:r>
      <w:proofErr w:type="spellStart"/>
      <w:r>
        <w:rPr>
          <w:sz w:val="28"/>
          <w:szCs w:val="28"/>
        </w:rPr>
        <w:t>Gherghelas</w:t>
      </w:r>
      <w:proofErr w:type="spellEnd"/>
      <w:r>
        <w:rPr>
          <w:sz w:val="28"/>
          <w:szCs w:val="28"/>
        </w:rPr>
        <w:t xml:space="preserve"> Alexandru, Ramon Gonzalez </w:t>
      </w:r>
      <w:proofErr w:type="spellStart"/>
      <w:r>
        <w:rPr>
          <w:sz w:val="28"/>
          <w:szCs w:val="28"/>
        </w:rPr>
        <w:t>Ordaz</w:t>
      </w:r>
      <w:proofErr w:type="spellEnd"/>
    </w:p>
    <w:p w14:paraId="7B59821F" w14:textId="33E1D174" w:rsidR="006669FC" w:rsidRDefault="006669FC" w:rsidP="001C616B">
      <w:pPr>
        <w:rPr>
          <w:sz w:val="28"/>
          <w:szCs w:val="28"/>
        </w:rPr>
      </w:pPr>
    </w:p>
    <w:p w14:paraId="792D2215" w14:textId="10353532" w:rsidR="006669FC" w:rsidRPr="00C26320" w:rsidRDefault="006669FC" w:rsidP="006669FC">
      <w:pPr>
        <w:jc w:val="center"/>
        <w:rPr>
          <w:b/>
          <w:sz w:val="36"/>
          <w:szCs w:val="36"/>
          <w:u w:val="single"/>
        </w:rPr>
      </w:pPr>
      <w:r w:rsidRPr="00C26320">
        <w:rPr>
          <w:b/>
          <w:sz w:val="36"/>
          <w:szCs w:val="36"/>
          <w:u w:val="single"/>
        </w:rPr>
        <w:t>Costs</w:t>
      </w:r>
      <w:r w:rsidR="0064170C" w:rsidRPr="00C26320">
        <w:rPr>
          <w:b/>
          <w:sz w:val="36"/>
          <w:szCs w:val="36"/>
          <w:u w:val="single"/>
        </w:rPr>
        <w:t xml:space="preserve"> and benefits</w:t>
      </w:r>
      <w:bookmarkStart w:id="0" w:name="_GoBack"/>
      <w:bookmarkEnd w:id="0"/>
    </w:p>
    <w:p w14:paraId="64467E7A" w14:textId="7F6EFAD0" w:rsidR="0064170C" w:rsidRDefault="0064170C" w:rsidP="006669FC">
      <w:pPr>
        <w:jc w:val="center"/>
        <w:rPr>
          <w:sz w:val="36"/>
          <w:szCs w:val="36"/>
        </w:rPr>
      </w:pPr>
    </w:p>
    <w:p w14:paraId="36F5C45F" w14:textId="10DC2BDF" w:rsidR="0064170C" w:rsidRDefault="0064170C" w:rsidP="0064170C">
      <w:pPr>
        <w:rPr>
          <w:sz w:val="32"/>
          <w:szCs w:val="32"/>
        </w:rPr>
      </w:pPr>
      <w:r>
        <w:rPr>
          <w:sz w:val="32"/>
          <w:szCs w:val="32"/>
        </w:rPr>
        <w:t>Budget: 7500 euro</w:t>
      </w:r>
    </w:p>
    <w:p w14:paraId="698BBCF6" w14:textId="12E44FB3" w:rsidR="0064170C" w:rsidRDefault="0064170C" w:rsidP="0064170C">
      <w:pPr>
        <w:rPr>
          <w:sz w:val="32"/>
          <w:szCs w:val="32"/>
        </w:rPr>
      </w:pPr>
      <w:r>
        <w:rPr>
          <w:sz w:val="32"/>
          <w:szCs w:val="32"/>
        </w:rPr>
        <w:t>The project Costs:</w:t>
      </w:r>
    </w:p>
    <w:p w14:paraId="0D6452C5" w14:textId="0C5A0538" w:rsidR="0064170C" w:rsidRPr="0064170C" w:rsidRDefault="0064170C" w:rsidP="0064170C">
      <w:pPr>
        <w:pStyle w:val="ListParagraph"/>
        <w:numPr>
          <w:ilvl w:val="0"/>
          <w:numId w:val="4"/>
        </w:numPr>
        <w:rPr>
          <w:sz w:val="32"/>
          <w:szCs w:val="32"/>
        </w:rPr>
      </w:pPr>
      <w:r w:rsidRPr="0064170C">
        <w:rPr>
          <w:sz w:val="32"/>
          <w:szCs w:val="32"/>
        </w:rPr>
        <w:t>Man-hours:</w:t>
      </w:r>
      <w:r w:rsidR="00364C33">
        <w:rPr>
          <w:sz w:val="32"/>
          <w:szCs w:val="32"/>
        </w:rPr>
        <w:t xml:space="preserve"> 10 euro/h</w:t>
      </w:r>
    </w:p>
    <w:p w14:paraId="085CAB8F" w14:textId="0FA2AE73" w:rsidR="0064170C" w:rsidRPr="0064170C" w:rsidRDefault="0064170C" w:rsidP="0064170C">
      <w:pPr>
        <w:pStyle w:val="ListParagraph"/>
        <w:numPr>
          <w:ilvl w:val="0"/>
          <w:numId w:val="4"/>
        </w:numPr>
        <w:rPr>
          <w:sz w:val="32"/>
          <w:szCs w:val="32"/>
        </w:rPr>
      </w:pPr>
      <w:r w:rsidRPr="0064170C">
        <w:rPr>
          <w:sz w:val="32"/>
          <w:szCs w:val="32"/>
        </w:rPr>
        <w:t>Other resources:</w:t>
      </w:r>
      <w:r w:rsidR="00364C33">
        <w:rPr>
          <w:sz w:val="32"/>
          <w:szCs w:val="32"/>
        </w:rPr>
        <w:t xml:space="preserve"> 1.000 euro</w:t>
      </w:r>
    </w:p>
    <w:p w14:paraId="7B345527" w14:textId="332E254F" w:rsidR="0064170C" w:rsidRPr="0064170C" w:rsidRDefault="00364C33" w:rsidP="0064170C">
      <w:pPr>
        <w:pStyle w:val="ListParagraph"/>
        <w:numPr>
          <w:ilvl w:val="0"/>
          <w:numId w:val="4"/>
        </w:numPr>
        <w:rPr>
          <w:sz w:val="32"/>
          <w:szCs w:val="32"/>
        </w:rPr>
      </w:pPr>
      <w:r>
        <w:rPr>
          <w:sz w:val="32"/>
          <w:szCs w:val="32"/>
        </w:rPr>
        <w:t>Aftercare</w:t>
      </w:r>
      <w:r w:rsidR="0064170C" w:rsidRPr="0064170C">
        <w:rPr>
          <w:sz w:val="32"/>
          <w:szCs w:val="32"/>
        </w:rPr>
        <w:t>:</w:t>
      </w:r>
      <w:r>
        <w:rPr>
          <w:sz w:val="32"/>
          <w:szCs w:val="32"/>
        </w:rPr>
        <w:tab/>
        <w:t>1.000 euro</w:t>
      </w:r>
    </w:p>
    <w:p w14:paraId="5D47AB3E" w14:textId="6371D4E3" w:rsidR="00AE4214" w:rsidRPr="00364C33" w:rsidRDefault="00AE4214" w:rsidP="00AE4214">
      <w:pPr>
        <w:rPr>
          <w:rFonts w:cstheme="minorHAnsi"/>
          <w:sz w:val="32"/>
          <w:szCs w:val="32"/>
        </w:rPr>
      </w:pPr>
      <w:r w:rsidRPr="00364C33">
        <w:rPr>
          <w:rFonts w:cstheme="minorHAnsi"/>
          <w:sz w:val="32"/>
          <w:szCs w:val="32"/>
        </w:rPr>
        <w:t>Project benefits:</w:t>
      </w:r>
    </w:p>
    <w:p w14:paraId="2100FD81" w14:textId="5A84D8E3" w:rsidR="00AE4214" w:rsidRDefault="00AE4214" w:rsidP="00AE4214">
      <w:pPr>
        <w:rPr>
          <w:rFonts w:cstheme="minorHAnsi"/>
          <w:color w:val="000000"/>
          <w:sz w:val="32"/>
          <w:szCs w:val="32"/>
        </w:rPr>
      </w:pPr>
      <w:r w:rsidRPr="00364C33">
        <w:rPr>
          <w:rFonts w:cstheme="minorHAnsi"/>
          <w:sz w:val="32"/>
          <w:szCs w:val="32"/>
        </w:rPr>
        <w:tab/>
      </w:r>
      <w:r w:rsidRPr="00364C33">
        <w:rPr>
          <w:rFonts w:cstheme="minorHAnsi"/>
          <w:color w:val="000000"/>
          <w:sz w:val="32"/>
          <w:szCs w:val="32"/>
        </w:rPr>
        <w:t>Having a website means that people are always able to find your university anytime, anywhere. Even outside of business hours, your website continues to find and secure new customers. It offers the user convenience as they can access the information they need in the comfort of their own home.</w:t>
      </w:r>
    </w:p>
    <w:p w14:paraId="35816E6F" w14:textId="11DAE049" w:rsidR="00364C33" w:rsidRDefault="00364C33" w:rsidP="00AE4214">
      <w:pPr>
        <w:rPr>
          <w:rFonts w:cstheme="minorHAnsi"/>
          <w:color w:val="000000"/>
          <w:sz w:val="32"/>
          <w:szCs w:val="32"/>
        </w:rPr>
      </w:pPr>
      <w:r>
        <w:rPr>
          <w:rFonts w:cstheme="minorHAnsi"/>
          <w:color w:val="000000"/>
          <w:sz w:val="32"/>
          <w:szCs w:val="32"/>
        </w:rPr>
        <w:tab/>
      </w:r>
      <w:r w:rsidRPr="00364C33">
        <w:rPr>
          <w:rFonts w:cstheme="minorHAnsi"/>
          <w:color w:val="000000"/>
          <w:sz w:val="32"/>
          <w:szCs w:val="32"/>
        </w:rPr>
        <w:t>Marker expansion</w:t>
      </w:r>
      <w:r>
        <w:rPr>
          <w:rFonts w:cstheme="minorHAnsi"/>
          <w:color w:val="000000"/>
          <w:sz w:val="32"/>
          <w:szCs w:val="32"/>
        </w:rPr>
        <w:t>.</w:t>
      </w:r>
      <w:r w:rsidRPr="00364C33">
        <w:rPr>
          <w:rFonts w:cstheme="minorHAnsi"/>
          <w:color w:val="000000"/>
          <w:sz w:val="32"/>
          <w:szCs w:val="32"/>
        </w:rPr>
        <w:t xml:space="preserve"> </w:t>
      </w:r>
      <w:r>
        <w:rPr>
          <w:rFonts w:cstheme="minorHAnsi"/>
          <w:color w:val="000000"/>
          <w:sz w:val="32"/>
          <w:szCs w:val="32"/>
        </w:rPr>
        <w:t>As</w:t>
      </w:r>
      <w:r w:rsidRPr="00364C33">
        <w:rPr>
          <w:rFonts w:cstheme="minorHAnsi"/>
          <w:color w:val="000000"/>
          <w:sz w:val="32"/>
          <w:szCs w:val="32"/>
        </w:rPr>
        <w:t xml:space="preserve"> your site is accessible to anyone all over the world, the ability to break through geographical barriers has never been easier. Anyone, from any country, will be able to find </w:t>
      </w:r>
      <w:r>
        <w:rPr>
          <w:rFonts w:cstheme="minorHAnsi"/>
          <w:color w:val="000000"/>
          <w:sz w:val="32"/>
          <w:szCs w:val="32"/>
        </w:rPr>
        <w:t>the university.</w:t>
      </w:r>
    </w:p>
    <w:p w14:paraId="14DB16F5" w14:textId="3C75017A" w:rsidR="00364C33" w:rsidRDefault="00364C33" w:rsidP="00AE4214">
      <w:pPr>
        <w:rPr>
          <w:rFonts w:cstheme="minorHAnsi"/>
          <w:color w:val="000000"/>
          <w:sz w:val="32"/>
          <w:szCs w:val="32"/>
        </w:rPr>
      </w:pPr>
      <w:r>
        <w:rPr>
          <w:rFonts w:cstheme="minorHAnsi"/>
          <w:color w:val="000000"/>
          <w:sz w:val="32"/>
          <w:szCs w:val="32"/>
        </w:rPr>
        <w:lastRenderedPageBreak/>
        <w:tab/>
      </w:r>
      <w:r w:rsidRPr="00364C33">
        <w:rPr>
          <w:rFonts w:cstheme="minorHAnsi"/>
          <w:color w:val="000000"/>
          <w:sz w:val="32"/>
          <w:szCs w:val="32"/>
        </w:rPr>
        <w:t>Websites provide an easier way to handle customer service. Offering answers to regularly asked questions in a FAQ (Frequently Asked Questions) section, you can reduce customer service costs and save yourself time and money, as well as providing much more information.</w:t>
      </w:r>
    </w:p>
    <w:p w14:paraId="6FC6703F" w14:textId="2ACD134E" w:rsidR="00364C33" w:rsidRPr="00364C33" w:rsidRDefault="00364C33" w:rsidP="00AE4214">
      <w:pPr>
        <w:rPr>
          <w:rFonts w:cstheme="minorHAnsi"/>
          <w:sz w:val="32"/>
          <w:szCs w:val="32"/>
        </w:rPr>
      </w:pPr>
      <w:r>
        <w:rPr>
          <w:rFonts w:cstheme="minorHAnsi"/>
          <w:color w:val="000000"/>
          <w:sz w:val="32"/>
          <w:szCs w:val="32"/>
        </w:rPr>
        <w:tab/>
      </w:r>
    </w:p>
    <w:p w14:paraId="2A81FB29" w14:textId="578D0D97" w:rsidR="006669FC" w:rsidRDefault="006669FC" w:rsidP="001C616B">
      <w:pPr>
        <w:rPr>
          <w:sz w:val="28"/>
          <w:szCs w:val="28"/>
        </w:rPr>
      </w:pPr>
    </w:p>
    <w:p w14:paraId="594F2E73" w14:textId="77777777" w:rsidR="006669FC" w:rsidRPr="001C616B" w:rsidRDefault="006669FC" w:rsidP="001C616B">
      <w:pPr>
        <w:rPr>
          <w:sz w:val="28"/>
          <w:szCs w:val="28"/>
        </w:rPr>
      </w:pPr>
    </w:p>
    <w:p w14:paraId="3229B842" w14:textId="77777777" w:rsidR="001C616B" w:rsidRPr="001C616B" w:rsidRDefault="001C616B" w:rsidP="001C616B">
      <w:pPr>
        <w:rPr>
          <w:sz w:val="28"/>
          <w:szCs w:val="28"/>
        </w:rPr>
      </w:pPr>
    </w:p>
    <w:p w14:paraId="51BA8CE7" w14:textId="7CBC68F5" w:rsidR="0099471C" w:rsidRDefault="0099471C" w:rsidP="0099471C"/>
    <w:p w14:paraId="6313868C" w14:textId="77777777" w:rsidR="0099471C" w:rsidRPr="0099471C" w:rsidRDefault="0099471C" w:rsidP="0099471C"/>
    <w:sectPr w:rsidR="0099471C" w:rsidRPr="00994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A066A"/>
    <w:multiLevelType w:val="hybridMultilevel"/>
    <w:tmpl w:val="BCF6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D850C3"/>
    <w:multiLevelType w:val="hybridMultilevel"/>
    <w:tmpl w:val="17A4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2205C"/>
    <w:multiLevelType w:val="hybridMultilevel"/>
    <w:tmpl w:val="1E1A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12C30"/>
    <w:multiLevelType w:val="hybridMultilevel"/>
    <w:tmpl w:val="E1AE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63618A"/>
    <w:multiLevelType w:val="hybridMultilevel"/>
    <w:tmpl w:val="60C6F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71C"/>
    <w:rsid w:val="001C616B"/>
    <w:rsid w:val="00364C33"/>
    <w:rsid w:val="0064170C"/>
    <w:rsid w:val="006669FC"/>
    <w:rsid w:val="008E5125"/>
    <w:rsid w:val="00902BDA"/>
    <w:rsid w:val="0091020E"/>
    <w:rsid w:val="009124AC"/>
    <w:rsid w:val="0099471C"/>
    <w:rsid w:val="00AE4214"/>
    <w:rsid w:val="00B331CB"/>
    <w:rsid w:val="00C26320"/>
    <w:rsid w:val="00C85FC6"/>
    <w:rsid w:val="00EA3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E48F"/>
  <w15:chartTrackingRefBased/>
  <w15:docId w15:val="{AC508084-2D71-49ED-84AD-9E87EEFB1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7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6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Gherghelaş</dc:creator>
  <cp:keywords/>
  <dc:description/>
  <cp:lastModifiedBy>Alexandru Gherghelaş</cp:lastModifiedBy>
  <cp:revision>5</cp:revision>
  <dcterms:created xsi:type="dcterms:W3CDTF">2019-02-27T18:22:00Z</dcterms:created>
  <dcterms:modified xsi:type="dcterms:W3CDTF">2019-02-28T18:25:00Z</dcterms:modified>
</cp:coreProperties>
</file>