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  <w:u w:val="single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shd w:fill="auto" w:val="clear"/>
          <w:rtl w:val="0"/>
        </w:rPr>
        <w:t xml:space="preserve">five query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Renault CLIO V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