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EE78" w14:textId="77CF50BB" w:rsidR="00C81FFE" w:rsidRDefault="00C81FFE"/>
    <w:p w14:paraId="675911CA" w14:textId="77777777" w:rsidR="00C81FFE" w:rsidRDefault="00C81FFE"/>
    <w:p w14:paraId="48F05BB5" w14:textId="77777777" w:rsidR="00D4105A" w:rsidRDefault="00D4105A"/>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80"/>
        <w:gridCol w:w="2528"/>
        <w:gridCol w:w="1441"/>
        <w:gridCol w:w="3067"/>
      </w:tblGrid>
      <w:tr w:rsidR="00E97384" w14:paraId="017D09D8" w14:textId="77777777" w:rsidTr="00D4105A">
        <w:tc>
          <w:tcPr>
            <w:tcW w:w="1980" w:type="dxa"/>
          </w:tcPr>
          <w:p w14:paraId="291F7A65" w14:textId="02E3A0B7" w:rsidR="00E97384" w:rsidRPr="00BC3622" w:rsidRDefault="00E97384" w:rsidP="00E97384">
            <w:pPr>
              <w:jc w:val="right"/>
              <w:rPr>
                <w:b/>
                <w:sz w:val="20"/>
                <w:szCs w:val="20"/>
              </w:rPr>
            </w:pPr>
            <w:r w:rsidRPr="00BC3622">
              <w:rPr>
                <w:b/>
                <w:sz w:val="20"/>
                <w:szCs w:val="20"/>
              </w:rPr>
              <w:t>Project Name:</w:t>
            </w:r>
          </w:p>
        </w:tc>
        <w:tc>
          <w:tcPr>
            <w:tcW w:w="2528" w:type="dxa"/>
          </w:tcPr>
          <w:p w14:paraId="23983478" w14:textId="0E3BD50C" w:rsidR="00E97384" w:rsidRPr="00E97384" w:rsidRDefault="000A12F2" w:rsidP="00916550">
            <w:pPr>
              <w:rPr>
                <w:sz w:val="20"/>
                <w:szCs w:val="20"/>
              </w:rPr>
            </w:pPr>
            <w:r>
              <w:rPr>
                <w:sz w:val="20"/>
                <w:szCs w:val="20"/>
              </w:rPr>
              <w:t>Information ret</w:t>
            </w:r>
            <w:r>
              <w:rPr>
                <w:sz w:val="20"/>
                <w:szCs w:val="20"/>
              </w:rPr>
              <w:t xml:space="preserve">rieval and machine learning for conducting </w:t>
            </w:r>
            <w:r w:rsidR="00090005">
              <w:rPr>
                <w:sz w:val="20"/>
                <w:szCs w:val="20"/>
              </w:rPr>
              <w:t xml:space="preserve">empirical </w:t>
            </w:r>
            <w:r>
              <w:rPr>
                <w:sz w:val="20"/>
                <w:szCs w:val="20"/>
              </w:rPr>
              <w:t>systematic reviews</w:t>
            </w:r>
            <w:r w:rsidR="00C30B74">
              <w:rPr>
                <w:sz w:val="20"/>
                <w:szCs w:val="20"/>
              </w:rPr>
              <w:t>.</w:t>
            </w:r>
          </w:p>
        </w:tc>
        <w:tc>
          <w:tcPr>
            <w:tcW w:w="1441" w:type="dxa"/>
          </w:tcPr>
          <w:p w14:paraId="21219458" w14:textId="33382308" w:rsidR="00E97384" w:rsidRPr="00E97384" w:rsidRDefault="00E97384" w:rsidP="00E97384">
            <w:pPr>
              <w:jc w:val="right"/>
              <w:rPr>
                <w:sz w:val="20"/>
                <w:szCs w:val="20"/>
              </w:rPr>
            </w:pPr>
            <w:r w:rsidRPr="00BC3622">
              <w:rPr>
                <w:b/>
                <w:sz w:val="20"/>
                <w:szCs w:val="20"/>
              </w:rPr>
              <w:t>Funder:</w:t>
            </w:r>
            <w:r w:rsidR="00E3381F">
              <w:rPr>
                <w:sz w:val="20"/>
                <w:szCs w:val="20"/>
              </w:rPr>
              <w:t xml:space="preserve"> University of Strathclyde</w:t>
            </w:r>
            <w:r w:rsidR="000D15D3">
              <w:rPr>
                <w:sz w:val="20"/>
                <w:szCs w:val="20"/>
              </w:rPr>
              <w:t xml:space="preserve"> </w:t>
            </w:r>
          </w:p>
        </w:tc>
        <w:tc>
          <w:tcPr>
            <w:tcW w:w="3067" w:type="dxa"/>
          </w:tcPr>
          <w:p w14:paraId="35B1CFC8" w14:textId="4FDE70BF" w:rsidR="00E97384" w:rsidRPr="00E97384" w:rsidRDefault="00E97384" w:rsidP="00916550">
            <w:pPr>
              <w:rPr>
                <w:sz w:val="20"/>
                <w:szCs w:val="20"/>
              </w:rPr>
            </w:pPr>
          </w:p>
        </w:tc>
      </w:tr>
      <w:tr w:rsidR="00A67C7B" w14:paraId="0FD78670" w14:textId="77777777" w:rsidTr="00D4105A">
        <w:tc>
          <w:tcPr>
            <w:tcW w:w="1980" w:type="dxa"/>
          </w:tcPr>
          <w:p w14:paraId="34EF634F" w14:textId="25C8FAE8" w:rsidR="00A67C7B" w:rsidRPr="00BC3622" w:rsidRDefault="00A67C7B" w:rsidP="00E97384">
            <w:pPr>
              <w:jc w:val="right"/>
              <w:rPr>
                <w:b/>
                <w:sz w:val="20"/>
                <w:szCs w:val="20"/>
              </w:rPr>
            </w:pPr>
            <w:r w:rsidRPr="00BC3622">
              <w:rPr>
                <w:b/>
                <w:sz w:val="20"/>
                <w:szCs w:val="20"/>
              </w:rPr>
              <w:t>Project Description:</w:t>
            </w:r>
          </w:p>
        </w:tc>
        <w:tc>
          <w:tcPr>
            <w:tcW w:w="7036" w:type="dxa"/>
            <w:gridSpan w:val="3"/>
          </w:tcPr>
          <w:p w14:paraId="7E25EBE4" w14:textId="0E6E9464" w:rsidR="00A67C7B" w:rsidRPr="00E97384" w:rsidRDefault="00AB7652" w:rsidP="001E326F">
            <w:pPr>
              <w:rPr>
                <w:sz w:val="20"/>
                <w:szCs w:val="20"/>
              </w:rPr>
            </w:pPr>
            <w:r>
              <w:rPr>
                <w:sz w:val="20"/>
                <w:szCs w:val="20"/>
              </w:rPr>
              <w:t>Discover methodologies for improving  the retrievability of information retrieval models</w:t>
            </w:r>
            <w:r w:rsidR="00090005">
              <w:rPr>
                <w:sz w:val="20"/>
                <w:szCs w:val="20"/>
              </w:rPr>
              <w:t xml:space="preserve"> using  the  Lucene4ir  platform and the </w:t>
            </w:r>
            <w:r w:rsidR="001E326F">
              <w:rPr>
                <w:sz w:val="20"/>
                <w:szCs w:val="20"/>
              </w:rPr>
              <w:t xml:space="preserve">tool for </w:t>
            </w:r>
            <w:r w:rsidR="00090005" w:rsidRPr="00090005">
              <w:rPr>
                <w:sz w:val="20"/>
                <w:szCs w:val="20"/>
              </w:rPr>
              <w:t>Technologically Assisted Reviews in Empirical Medicine</w:t>
            </w:r>
            <w:r w:rsidR="001E326F">
              <w:rPr>
                <w:sz w:val="20"/>
                <w:szCs w:val="20"/>
              </w:rPr>
              <w:t>.</w:t>
            </w:r>
          </w:p>
        </w:tc>
      </w:tr>
      <w:tr w:rsidR="00A67C7B" w14:paraId="1E28EA46" w14:textId="77777777" w:rsidTr="00D4105A">
        <w:tc>
          <w:tcPr>
            <w:tcW w:w="1980" w:type="dxa"/>
          </w:tcPr>
          <w:p w14:paraId="5A4D2CDC" w14:textId="642AFF65" w:rsidR="00A67C7B" w:rsidRPr="00BC3622" w:rsidRDefault="00A67C7B" w:rsidP="00E97384">
            <w:pPr>
              <w:jc w:val="right"/>
              <w:rPr>
                <w:b/>
                <w:sz w:val="20"/>
                <w:szCs w:val="20"/>
              </w:rPr>
            </w:pPr>
            <w:r w:rsidRPr="00BC3622">
              <w:rPr>
                <w:b/>
                <w:sz w:val="20"/>
                <w:szCs w:val="20"/>
              </w:rPr>
              <w:t>Student:</w:t>
            </w:r>
          </w:p>
        </w:tc>
        <w:tc>
          <w:tcPr>
            <w:tcW w:w="2528" w:type="dxa"/>
          </w:tcPr>
          <w:p w14:paraId="5DBEDA46" w14:textId="73F562F4" w:rsidR="00A67C7B" w:rsidRPr="00E97384" w:rsidRDefault="000D15D3" w:rsidP="00916550">
            <w:pPr>
              <w:rPr>
                <w:sz w:val="20"/>
                <w:szCs w:val="20"/>
              </w:rPr>
            </w:pPr>
            <w:r>
              <w:rPr>
                <w:sz w:val="20"/>
                <w:szCs w:val="20"/>
              </w:rPr>
              <w:t>Alexandros Ioannidis</w:t>
            </w:r>
          </w:p>
        </w:tc>
        <w:tc>
          <w:tcPr>
            <w:tcW w:w="1441" w:type="dxa"/>
          </w:tcPr>
          <w:p w14:paraId="7DC88DE9" w14:textId="50C86972" w:rsidR="00A67C7B" w:rsidRPr="00BC3622" w:rsidRDefault="00A67C7B" w:rsidP="00E97384">
            <w:pPr>
              <w:jc w:val="right"/>
              <w:rPr>
                <w:b/>
                <w:sz w:val="20"/>
                <w:szCs w:val="20"/>
              </w:rPr>
            </w:pPr>
            <w:r w:rsidRPr="00BC3622">
              <w:rPr>
                <w:b/>
                <w:sz w:val="20"/>
                <w:szCs w:val="20"/>
              </w:rPr>
              <w:t>Supervisor:</w:t>
            </w:r>
          </w:p>
        </w:tc>
        <w:tc>
          <w:tcPr>
            <w:tcW w:w="3067" w:type="dxa"/>
          </w:tcPr>
          <w:p w14:paraId="11F925B9" w14:textId="7BD64906" w:rsidR="00A67C7B" w:rsidRPr="00E97384" w:rsidRDefault="000D15D3" w:rsidP="000D15D3">
            <w:pPr>
              <w:rPr>
                <w:sz w:val="20"/>
                <w:szCs w:val="20"/>
              </w:rPr>
            </w:pPr>
            <w:r>
              <w:rPr>
                <w:sz w:val="20"/>
                <w:szCs w:val="20"/>
              </w:rPr>
              <w:t>Leif Azzopardi and Martin Halvey</w:t>
            </w:r>
          </w:p>
        </w:tc>
      </w:tr>
      <w:tr w:rsidR="00A67C7B" w14:paraId="6B0B9C5F" w14:textId="77777777" w:rsidTr="00D4105A">
        <w:tc>
          <w:tcPr>
            <w:tcW w:w="1980" w:type="dxa"/>
          </w:tcPr>
          <w:p w14:paraId="22B03E85" w14:textId="7A0E264F" w:rsidR="00A67C7B" w:rsidRPr="00BC3622" w:rsidRDefault="00A67C7B" w:rsidP="00E97384">
            <w:pPr>
              <w:jc w:val="right"/>
              <w:rPr>
                <w:b/>
                <w:sz w:val="20"/>
                <w:szCs w:val="20"/>
              </w:rPr>
            </w:pPr>
            <w:r w:rsidRPr="00BC3622">
              <w:rPr>
                <w:b/>
                <w:sz w:val="20"/>
                <w:szCs w:val="20"/>
              </w:rPr>
              <w:t>Institution:</w:t>
            </w:r>
          </w:p>
        </w:tc>
        <w:tc>
          <w:tcPr>
            <w:tcW w:w="2528" w:type="dxa"/>
          </w:tcPr>
          <w:p w14:paraId="5E5B4BE8" w14:textId="6C7E7621" w:rsidR="00A67C7B" w:rsidRPr="00E97384" w:rsidRDefault="00E97384" w:rsidP="00E97384">
            <w:pPr>
              <w:rPr>
                <w:sz w:val="20"/>
                <w:szCs w:val="20"/>
              </w:rPr>
            </w:pPr>
            <w:r>
              <w:rPr>
                <w:sz w:val="20"/>
                <w:szCs w:val="20"/>
              </w:rPr>
              <w:t>University of Strathclyde</w:t>
            </w:r>
          </w:p>
        </w:tc>
        <w:tc>
          <w:tcPr>
            <w:tcW w:w="1441" w:type="dxa"/>
          </w:tcPr>
          <w:p w14:paraId="6F7BEA15" w14:textId="4B772F94" w:rsidR="00A67C7B" w:rsidRPr="00BC3622" w:rsidRDefault="00A67C7B" w:rsidP="00E97384">
            <w:pPr>
              <w:jc w:val="right"/>
              <w:rPr>
                <w:b/>
                <w:sz w:val="20"/>
                <w:szCs w:val="20"/>
              </w:rPr>
            </w:pPr>
            <w:r w:rsidRPr="00BC3622">
              <w:rPr>
                <w:b/>
                <w:sz w:val="20"/>
                <w:szCs w:val="20"/>
              </w:rPr>
              <w:t>Dept / School:</w:t>
            </w:r>
          </w:p>
        </w:tc>
        <w:tc>
          <w:tcPr>
            <w:tcW w:w="3067" w:type="dxa"/>
          </w:tcPr>
          <w:p w14:paraId="7FD0098E" w14:textId="0C4EC327" w:rsidR="00A67C7B" w:rsidRPr="00E97384" w:rsidRDefault="00754039" w:rsidP="00916550">
            <w:pPr>
              <w:rPr>
                <w:sz w:val="20"/>
                <w:szCs w:val="20"/>
              </w:rPr>
            </w:pPr>
            <w:r>
              <w:rPr>
                <w:sz w:val="20"/>
                <w:szCs w:val="20"/>
              </w:rPr>
              <w:t>Computer and Information Sciences</w:t>
            </w:r>
          </w:p>
        </w:tc>
      </w:tr>
      <w:tr w:rsidR="00A67C7B" w14:paraId="4AC6E7DD" w14:textId="77777777" w:rsidTr="00D4105A">
        <w:tc>
          <w:tcPr>
            <w:tcW w:w="1980" w:type="dxa"/>
          </w:tcPr>
          <w:p w14:paraId="377AD83B" w14:textId="52DE00D2" w:rsidR="00A67C7B" w:rsidRPr="00E97384" w:rsidRDefault="00A67C7B" w:rsidP="00E97384">
            <w:pPr>
              <w:jc w:val="right"/>
              <w:rPr>
                <w:sz w:val="20"/>
                <w:szCs w:val="20"/>
              </w:rPr>
            </w:pPr>
            <w:r w:rsidRPr="00BC3622">
              <w:rPr>
                <w:b/>
                <w:sz w:val="20"/>
                <w:szCs w:val="20"/>
              </w:rPr>
              <w:t>Date of First Version</w:t>
            </w:r>
            <w:r w:rsidRPr="00E97384">
              <w:rPr>
                <w:sz w:val="20"/>
                <w:szCs w:val="20"/>
              </w:rPr>
              <w:t>:</w:t>
            </w:r>
          </w:p>
        </w:tc>
        <w:tc>
          <w:tcPr>
            <w:tcW w:w="7036" w:type="dxa"/>
            <w:gridSpan w:val="3"/>
          </w:tcPr>
          <w:p w14:paraId="6CE93C9B" w14:textId="4D6F6892" w:rsidR="00A67C7B" w:rsidRPr="00E97384" w:rsidRDefault="00D145B7" w:rsidP="00916550">
            <w:pPr>
              <w:rPr>
                <w:sz w:val="20"/>
                <w:szCs w:val="20"/>
              </w:rPr>
            </w:pPr>
            <w:r>
              <w:rPr>
                <w:sz w:val="20"/>
                <w:szCs w:val="20"/>
              </w:rPr>
              <w:t>11/01/18</w:t>
            </w:r>
          </w:p>
        </w:tc>
      </w:tr>
      <w:tr w:rsidR="00A67C7B" w14:paraId="524FFA49" w14:textId="77777777" w:rsidTr="00D4105A">
        <w:tc>
          <w:tcPr>
            <w:tcW w:w="1980" w:type="dxa"/>
          </w:tcPr>
          <w:p w14:paraId="4BB9F64E" w14:textId="4400F481" w:rsidR="00A67C7B" w:rsidRPr="00E97384" w:rsidRDefault="00A67C7B" w:rsidP="00E97384">
            <w:pPr>
              <w:jc w:val="right"/>
              <w:rPr>
                <w:sz w:val="20"/>
                <w:szCs w:val="20"/>
              </w:rPr>
            </w:pPr>
            <w:r w:rsidRPr="00BC3622">
              <w:rPr>
                <w:b/>
                <w:sz w:val="20"/>
                <w:szCs w:val="20"/>
              </w:rPr>
              <w:t>Date of Updates</w:t>
            </w:r>
            <w:r w:rsidRPr="00E97384">
              <w:rPr>
                <w:sz w:val="20"/>
                <w:szCs w:val="20"/>
              </w:rPr>
              <w:t>:</w:t>
            </w:r>
          </w:p>
        </w:tc>
        <w:tc>
          <w:tcPr>
            <w:tcW w:w="7036" w:type="dxa"/>
            <w:gridSpan w:val="3"/>
          </w:tcPr>
          <w:p w14:paraId="09EFDF23" w14:textId="77777777" w:rsidR="00A67C7B" w:rsidRPr="00E97384" w:rsidRDefault="00A67C7B" w:rsidP="00916550">
            <w:pPr>
              <w:rPr>
                <w:sz w:val="20"/>
                <w:szCs w:val="20"/>
              </w:rPr>
            </w:pPr>
          </w:p>
        </w:tc>
      </w:tr>
    </w:tbl>
    <w:p w14:paraId="03074B49" w14:textId="77777777" w:rsidR="00A10DD0" w:rsidRDefault="00A10DD0" w:rsidP="00A10DD0">
      <w:pPr>
        <w:spacing w:after="0"/>
        <w:jc w:val="center"/>
        <w:rPr>
          <w:sz w:val="20"/>
          <w:szCs w:val="20"/>
        </w:rPr>
      </w:pPr>
    </w:p>
    <w:p w14:paraId="4D526E7F" w14:textId="746FE093" w:rsidR="00E957AC" w:rsidRPr="00943527" w:rsidRDefault="00E957AC" w:rsidP="00AD6E64">
      <w:pPr>
        <w:jc w:val="center"/>
        <w:rPr>
          <w:sz w:val="20"/>
          <w:szCs w:val="20"/>
        </w:rPr>
      </w:pPr>
      <w:r>
        <w:rPr>
          <w:sz w:val="20"/>
          <w:szCs w:val="20"/>
        </w:rPr>
        <w:t>This t</w:t>
      </w:r>
      <w:r w:rsidRPr="00943527">
        <w:rPr>
          <w:sz w:val="20"/>
          <w:szCs w:val="20"/>
        </w:rPr>
        <w:t xml:space="preserve">emplate </w:t>
      </w:r>
      <w:r>
        <w:rPr>
          <w:sz w:val="20"/>
          <w:szCs w:val="20"/>
        </w:rPr>
        <w:t xml:space="preserve">is </w:t>
      </w:r>
      <w:r w:rsidRPr="00943527">
        <w:rPr>
          <w:sz w:val="20"/>
          <w:szCs w:val="20"/>
        </w:rPr>
        <w:t xml:space="preserve">based on DCC. (2013). Checklist for a Data Management Plan. V.4.0. Edinburgh: Digital Curation Centre. Available online: </w:t>
      </w:r>
      <w:hyperlink r:id="rId12" w:history="1">
        <w:r w:rsidRPr="00B0226F">
          <w:rPr>
            <w:rStyle w:val="Hyperlink"/>
            <w:sz w:val="20"/>
            <w:szCs w:val="20"/>
          </w:rPr>
          <w:t>http://www.dcc.ac.uk/resources/data-management-plans</w:t>
        </w:r>
      </w:hyperlink>
      <w:r>
        <w:rPr>
          <w:sz w:val="20"/>
          <w:szCs w:val="20"/>
        </w:rPr>
        <w:t>.</w:t>
      </w:r>
    </w:p>
    <w:p w14:paraId="5AADD8F4" w14:textId="77777777" w:rsidR="001659D4" w:rsidRPr="00AD6E64" w:rsidRDefault="001659D4" w:rsidP="00AD6E64">
      <w:pPr>
        <w:spacing w:after="0"/>
        <w:jc w:val="center"/>
        <w:rPr>
          <w:sz w:val="20"/>
          <w:szCs w:val="20"/>
        </w:rPr>
      </w:pPr>
      <w:r w:rsidRPr="00AD6E64">
        <w:rPr>
          <w:sz w:val="20"/>
          <w:szCs w:val="20"/>
        </w:rPr>
        <w:t>For assistance contact the Research Data Management and Sharing team:</w:t>
      </w:r>
    </w:p>
    <w:p w14:paraId="40E68301" w14:textId="525A3159" w:rsidR="00A10DD0" w:rsidRPr="00AD6E64" w:rsidRDefault="009732B8" w:rsidP="00A10DD0">
      <w:pPr>
        <w:jc w:val="center"/>
        <w:rPr>
          <w:sz w:val="20"/>
          <w:szCs w:val="20"/>
        </w:rPr>
      </w:pPr>
      <w:hyperlink r:id="rId13" w:history="1">
        <w:r w:rsidR="001659D4" w:rsidRPr="00AD6E64">
          <w:rPr>
            <w:rStyle w:val="Hyperlink"/>
            <w:sz w:val="20"/>
            <w:szCs w:val="20"/>
          </w:rPr>
          <w:t>researchdataproject@strath.ac.uk</w:t>
        </w:r>
      </w:hyperlink>
      <w:r w:rsidR="001659D4" w:rsidRPr="00AD6E64">
        <w:rPr>
          <w:sz w:val="20"/>
          <w:szCs w:val="20"/>
        </w:rPr>
        <w:t xml:space="preserve"> 0141 548 4581.</w:t>
      </w:r>
    </w:p>
    <w:tbl>
      <w:tblPr>
        <w:tblStyle w:val="TableGrid"/>
        <w:tblW w:w="0" w:type="auto"/>
        <w:tblLook w:val="04A0" w:firstRow="1" w:lastRow="0" w:firstColumn="1" w:lastColumn="0" w:noHBand="0" w:noVBand="1"/>
      </w:tblPr>
      <w:tblGrid>
        <w:gridCol w:w="9016"/>
      </w:tblGrid>
      <w:tr w:rsidR="00AD6E64" w14:paraId="73E58B6E" w14:textId="77777777" w:rsidTr="00AD7D43">
        <w:tc>
          <w:tcPr>
            <w:tcW w:w="9016" w:type="dxa"/>
            <w:shd w:val="clear" w:color="auto" w:fill="FFF2CC" w:themeFill="accent4" w:themeFillTint="33"/>
          </w:tcPr>
          <w:p w14:paraId="10DFC718" w14:textId="19143CC0" w:rsidR="00AD6E64" w:rsidRPr="00AD7D43" w:rsidRDefault="00AD6E64" w:rsidP="00AD6E64">
            <w:pPr>
              <w:pStyle w:val="Heading2"/>
              <w:numPr>
                <w:ilvl w:val="0"/>
                <w:numId w:val="21"/>
              </w:numPr>
              <w:outlineLvl w:val="1"/>
              <w:rPr>
                <w:rFonts w:asciiTheme="minorHAnsi" w:hAnsiTheme="minorHAnsi"/>
                <w:b/>
                <w:sz w:val="20"/>
              </w:rPr>
            </w:pPr>
            <w:r w:rsidRPr="00AD7D43">
              <w:rPr>
                <w:rFonts w:asciiTheme="minorHAnsi" w:hAnsiTheme="minorHAnsi"/>
                <w:b/>
                <w:color w:val="auto"/>
              </w:rPr>
              <w:t>Data Collection</w:t>
            </w:r>
          </w:p>
        </w:tc>
      </w:tr>
      <w:tr w:rsidR="00AD7D43" w14:paraId="1A75EC9E" w14:textId="77777777" w:rsidTr="00AD7D43">
        <w:tc>
          <w:tcPr>
            <w:tcW w:w="9016" w:type="dxa"/>
            <w:shd w:val="clear" w:color="auto" w:fill="FBE4D5" w:themeFill="accent2" w:themeFillTint="33"/>
          </w:tcPr>
          <w:p w14:paraId="68F502B6" w14:textId="726876FD" w:rsidR="00AD7D43" w:rsidRDefault="00AD7D43">
            <w:pPr>
              <w:rPr>
                <w:b/>
                <w:sz w:val="20"/>
                <w:szCs w:val="20"/>
              </w:rPr>
            </w:pPr>
            <w:r w:rsidRPr="00943527">
              <w:rPr>
                <w:b/>
                <w:sz w:val="20"/>
                <w:szCs w:val="20"/>
              </w:rPr>
              <w:t>What d</w:t>
            </w:r>
            <w:r>
              <w:rPr>
                <w:b/>
                <w:sz w:val="20"/>
                <w:szCs w:val="20"/>
              </w:rPr>
              <w:t>ata will you collect or create?</w:t>
            </w:r>
          </w:p>
        </w:tc>
      </w:tr>
    </w:tbl>
    <w:p w14:paraId="49C76AEC" w14:textId="31C17622" w:rsidR="002E39DF" w:rsidRPr="00E8694E" w:rsidRDefault="00E16034">
      <w:pPr>
        <w:rPr>
          <w:sz w:val="20"/>
          <w:szCs w:val="20"/>
        </w:rPr>
      </w:pPr>
      <w:r w:rsidRPr="00943527">
        <w:rPr>
          <w:sz w:val="20"/>
          <w:szCs w:val="20"/>
        </w:rPr>
        <w:t>Use the table below to list all research data which you will col</w:t>
      </w:r>
      <w:r w:rsidR="001A1ECD">
        <w:rPr>
          <w:sz w:val="20"/>
          <w:szCs w:val="20"/>
        </w:rPr>
        <w:t>lect or generate as part of this project</w:t>
      </w:r>
      <w:r w:rsidRPr="00943527">
        <w:rPr>
          <w:sz w:val="20"/>
          <w:szCs w:val="20"/>
        </w:rPr>
        <w:t>.</w:t>
      </w:r>
      <w:r w:rsidR="00283628" w:rsidRPr="00943527">
        <w:rPr>
          <w:sz w:val="20"/>
          <w:szCs w:val="20"/>
        </w:rPr>
        <w:t xml:space="preserve"> Examples have been included to help you get started.</w:t>
      </w:r>
    </w:p>
    <w:tbl>
      <w:tblPr>
        <w:tblStyle w:val="GridTable1Light"/>
        <w:tblW w:w="10131" w:type="dxa"/>
        <w:tblInd w:w="-487" w:type="dxa"/>
        <w:tblLook w:val="04A0" w:firstRow="1" w:lastRow="0" w:firstColumn="1" w:lastColumn="0" w:noHBand="0" w:noVBand="1"/>
      </w:tblPr>
      <w:tblGrid>
        <w:gridCol w:w="1868"/>
        <w:gridCol w:w="1123"/>
        <w:gridCol w:w="1682"/>
        <w:gridCol w:w="1051"/>
        <w:gridCol w:w="1182"/>
        <w:gridCol w:w="1587"/>
        <w:gridCol w:w="1638"/>
      </w:tblGrid>
      <w:tr w:rsidR="00AD6E64" w:rsidRPr="00943527" w14:paraId="375C6396" w14:textId="77777777" w:rsidTr="00706ED8">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left w:val="single" w:sz="4" w:space="0" w:color="auto"/>
            </w:tcBorders>
            <w:shd w:val="clear" w:color="auto" w:fill="DEEAF6" w:themeFill="accent1" w:themeFillTint="33"/>
            <w:vAlign w:val="center"/>
          </w:tcPr>
          <w:p w14:paraId="082EF682" w14:textId="3BC7876E" w:rsidR="00AD6E64" w:rsidRPr="00943527" w:rsidRDefault="00AD7D43" w:rsidP="008E5F19">
            <w:pPr>
              <w:jc w:val="center"/>
              <w:rPr>
                <w:sz w:val="20"/>
                <w:szCs w:val="20"/>
              </w:rPr>
            </w:pPr>
            <w:r>
              <w:rPr>
                <w:sz w:val="20"/>
                <w:szCs w:val="20"/>
              </w:rPr>
              <w:t>Data t</w:t>
            </w:r>
            <w:r w:rsidR="00AD6E64" w:rsidRPr="00943527">
              <w:rPr>
                <w:sz w:val="20"/>
                <w:szCs w:val="20"/>
              </w:rPr>
              <w:t>ype</w:t>
            </w:r>
          </w:p>
        </w:tc>
        <w:tc>
          <w:tcPr>
            <w:tcW w:w="1134" w:type="dxa"/>
            <w:tcBorders>
              <w:top w:val="single" w:sz="4" w:space="0" w:color="auto"/>
            </w:tcBorders>
            <w:shd w:val="clear" w:color="auto" w:fill="DEEAF6" w:themeFill="accent1" w:themeFillTint="33"/>
            <w:vAlign w:val="center"/>
          </w:tcPr>
          <w:p w14:paraId="0CB37C72" w14:textId="77777777" w:rsidR="00AD6E64" w:rsidRPr="00943527" w:rsidRDefault="00AD6E64"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3527">
              <w:rPr>
                <w:sz w:val="20"/>
                <w:szCs w:val="20"/>
              </w:rPr>
              <w:t>Original format</w:t>
            </w:r>
          </w:p>
        </w:tc>
        <w:tc>
          <w:tcPr>
            <w:tcW w:w="1701" w:type="dxa"/>
            <w:tcBorders>
              <w:top w:val="single" w:sz="4" w:space="0" w:color="auto"/>
            </w:tcBorders>
            <w:shd w:val="clear" w:color="auto" w:fill="DEEAF6" w:themeFill="accent1" w:themeFillTint="33"/>
            <w:vAlign w:val="center"/>
          </w:tcPr>
          <w:p w14:paraId="624B27ED" w14:textId="54EAB5ED" w:rsidR="00AD6E64" w:rsidRPr="00943527" w:rsidRDefault="00AD6E64"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3527">
              <w:rPr>
                <w:sz w:val="20"/>
                <w:szCs w:val="20"/>
              </w:rPr>
              <w:t>Preservation format*</w:t>
            </w:r>
          </w:p>
        </w:tc>
        <w:tc>
          <w:tcPr>
            <w:tcW w:w="939" w:type="dxa"/>
            <w:tcBorders>
              <w:top w:val="single" w:sz="4" w:space="0" w:color="auto"/>
            </w:tcBorders>
            <w:shd w:val="clear" w:color="auto" w:fill="DEEAF6" w:themeFill="accent1" w:themeFillTint="33"/>
            <w:vAlign w:val="center"/>
          </w:tcPr>
          <w:p w14:paraId="78479F1D" w14:textId="0DBB6184" w:rsidR="00AD6E64" w:rsidRPr="00943527" w:rsidRDefault="00AD6E64"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3527">
              <w:rPr>
                <w:sz w:val="20"/>
                <w:szCs w:val="20"/>
              </w:rPr>
              <w:t>Estimated  volume</w:t>
            </w:r>
          </w:p>
        </w:tc>
        <w:tc>
          <w:tcPr>
            <w:tcW w:w="1191" w:type="dxa"/>
            <w:tcBorders>
              <w:top w:val="single" w:sz="4" w:space="0" w:color="auto"/>
            </w:tcBorders>
            <w:shd w:val="clear" w:color="auto" w:fill="DEEAF6" w:themeFill="accent1" w:themeFillTint="33"/>
            <w:vAlign w:val="center"/>
          </w:tcPr>
          <w:p w14:paraId="6EB00A94" w14:textId="3254CE55" w:rsidR="00AD6E64" w:rsidRPr="00943527" w:rsidRDefault="008E5F19"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IPR Owner</w:t>
            </w:r>
          </w:p>
        </w:tc>
        <w:tc>
          <w:tcPr>
            <w:tcW w:w="1605" w:type="dxa"/>
            <w:tcBorders>
              <w:top w:val="single" w:sz="4" w:space="0" w:color="auto"/>
            </w:tcBorders>
            <w:shd w:val="clear" w:color="auto" w:fill="DEEAF6" w:themeFill="accent1" w:themeFillTint="33"/>
            <w:vAlign w:val="center"/>
          </w:tcPr>
          <w:p w14:paraId="7292B118" w14:textId="77777777" w:rsidR="00AD6E64" w:rsidRPr="00943527" w:rsidRDefault="00AD6E64"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3527">
              <w:rPr>
                <w:sz w:val="20"/>
                <w:szCs w:val="20"/>
              </w:rPr>
              <w:t>Active storage location</w:t>
            </w:r>
          </w:p>
        </w:tc>
        <w:tc>
          <w:tcPr>
            <w:tcW w:w="1661" w:type="dxa"/>
            <w:tcBorders>
              <w:top w:val="single" w:sz="4" w:space="0" w:color="auto"/>
              <w:right w:val="single" w:sz="4" w:space="0" w:color="auto"/>
            </w:tcBorders>
            <w:shd w:val="clear" w:color="auto" w:fill="DEEAF6" w:themeFill="accent1" w:themeFillTint="33"/>
            <w:vAlign w:val="center"/>
          </w:tcPr>
          <w:p w14:paraId="00A0E421" w14:textId="77777777" w:rsidR="00AD6E64" w:rsidRPr="00943527" w:rsidRDefault="00AD6E64" w:rsidP="008E5F19">
            <w:pPr>
              <w:jc w:val="center"/>
              <w:cnfStyle w:val="100000000000" w:firstRow="1" w:lastRow="0" w:firstColumn="0" w:lastColumn="0" w:oddVBand="0" w:evenVBand="0" w:oddHBand="0" w:evenHBand="0" w:firstRowFirstColumn="0" w:firstRowLastColumn="0" w:lastRowFirstColumn="0" w:lastRowLastColumn="0"/>
              <w:rPr>
                <w:sz w:val="20"/>
                <w:szCs w:val="20"/>
              </w:rPr>
            </w:pPr>
            <w:r w:rsidRPr="00943527">
              <w:rPr>
                <w:sz w:val="20"/>
                <w:szCs w:val="20"/>
              </w:rPr>
              <w:t>Completed storage location</w:t>
            </w:r>
          </w:p>
        </w:tc>
      </w:tr>
      <w:tr w:rsidR="00AD6E64" w:rsidRPr="00943527" w14:paraId="5DE03AC8" w14:textId="77777777" w:rsidTr="00706ED8">
        <w:trPr>
          <w:trHeight w:val="356"/>
        </w:trPr>
        <w:tc>
          <w:tcPr>
            <w:cnfStyle w:val="001000000000" w:firstRow="0" w:lastRow="0" w:firstColumn="1" w:lastColumn="0" w:oddVBand="0" w:evenVBand="0" w:oddHBand="0" w:evenHBand="0" w:firstRowFirstColumn="0" w:firstRowLastColumn="0" w:lastRowFirstColumn="0" w:lastRowLastColumn="0"/>
            <w:tcW w:w="1900" w:type="dxa"/>
            <w:tcBorders>
              <w:left w:val="single" w:sz="4" w:space="0" w:color="auto"/>
            </w:tcBorders>
            <w:vAlign w:val="center"/>
          </w:tcPr>
          <w:p w14:paraId="6E6541AA" w14:textId="4726F7B8" w:rsidR="00AD6E64" w:rsidRPr="00943527" w:rsidRDefault="00AD6E64" w:rsidP="008E5F19">
            <w:pPr>
              <w:rPr>
                <w:b w:val="0"/>
                <w:sz w:val="20"/>
                <w:szCs w:val="20"/>
              </w:rPr>
            </w:pPr>
            <w:r w:rsidRPr="00943527">
              <w:rPr>
                <w:sz w:val="20"/>
                <w:szCs w:val="20"/>
              </w:rPr>
              <w:t>Experiment notes</w:t>
            </w:r>
          </w:p>
        </w:tc>
        <w:tc>
          <w:tcPr>
            <w:tcW w:w="1134" w:type="dxa"/>
            <w:vAlign w:val="center"/>
          </w:tcPr>
          <w:p w14:paraId="3D9509B3"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.xlsx, .docx</w:t>
            </w:r>
          </w:p>
        </w:tc>
        <w:tc>
          <w:tcPr>
            <w:tcW w:w="1701" w:type="dxa"/>
            <w:vAlign w:val="center"/>
          </w:tcPr>
          <w:p w14:paraId="72B7BB1D" w14:textId="0232B47C"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.csv, .rtf</w:t>
            </w:r>
          </w:p>
        </w:tc>
        <w:tc>
          <w:tcPr>
            <w:tcW w:w="939" w:type="dxa"/>
            <w:vAlign w:val="center"/>
          </w:tcPr>
          <w:p w14:paraId="0D923E4D" w14:textId="1CC584C9"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&lt;10MB</w:t>
            </w:r>
          </w:p>
        </w:tc>
        <w:tc>
          <w:tcPr>
            <w:tcW w:w="1191" w:type="dxa"/>
            <w:vAlign w:val="center"/>
          </w:tcPr>
          <w:p w14:paraId="3E6CBFB4"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UoS</w:t>
            </w:r>
          </w:p>
        </w:tc>
        <w:tc>
          <w:tcPr>
            <w:tcW w:w="1605" w:type="dxa"/>
            <w:vAlign w:val="center"/>
          </w:tcPr>
          <w:p w14:paraId="6D032AEA" w14:textId="4F6AAEE4" w:rsidR="00AD6E64" w:rsidRPr="00943527" w:rsidRDefault="00E672A4" w:rsidP="00E672A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r w:rsidR="00AD6E64" w:rsidRPr="00943527">
              <w:rPr>
                <w:sz w:val="20"/>
                <w:szCs w:val="20"/>
              </w:rPr>
              <w:t>rive</w:t>
            </w:r>
          </w:p>
        </w:tc>
        <w:tc>
          <w:tcPr>
            <w:tcW w:w="1661" w:type="dxa"/>
            <w:tcBorders>
              <w:right w:val="single" w:sz="4" w:space="0" w:color="auto"/>
            </w:tcBorders>
            <w:vAlign w:val="center"/>
          </w:tcPr>
          <w:p w14:paraId="2D923AA3"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Pure</w:t>
            </w:r>
          </w:p>
        </w:tc>
      </w:tr>
      <w:tr w:rsidR="00AD6E64" w:rsidRPr="00943527" w14:paraId="59DA3099" w14:textId="77777777" w:rsidTr="00706ED8">
        <w:trPr>
          <w:trHeight w:val="356"/>
        </w:trPr>
        <w:tc>
          <w:tcPr>
            <w:cnfStyle w:val="001000000000" w:firstRow="0" w:lastRow="0" w:firstColumn="1" w:lastColumn="0" w:oddVBand="0" w:evenVBand="0" w:oddHBand="0" w:evenHBand="0" w:firstRowFirstColumn="0" w:firstRowLastColumn="0" w:lastRowFirstColumn="0" w:lastRowLastColumn="0"/>
            <w:tcW w:w="1900" w:type="dxa"/>
            <w:tcBorders>
              <w:left w:val="single" w:sz="4" w:space="0" w:color="auto"/>
            </w:tcBorders>
            <w:vAlign w:val="center"/>
          </w:tcPr>
          <w:p w14:paraId="7E3BF401" w14:textId="6B5CECE5" w:rsidR="00AD6E64" w:rsidRPr="00943527" w:rsidRDefault="00AD6E64" w:rsidP="00AD7D43">
            <w:pPr>
              <w:rPr>
                <w:b w:val="0"/>
                <w:sz w:val="20"/>
                <w:szCs w:val="20"/>
              </w:rPr>
            </w:pPr>
            <w:r w:rsidRPr="00943527">
              <w:rPr>
                <w:sz w:val="20"/>
                <w:szCs w:val="20"/>
              </w:rPr>
              <w:t xml:space="preserve">Microscope </w:t>
            </w:r>
            <w:r w:rsidR="00AD7D43">
              <w:rPr>
                <w:sz w:val="20"/>
                <w:szCs w:val="20"/>
              </w:rPr>
              <w:t>i</w:t>
            </w:r>
            <w:r w:rsidRPr="00943527">
              <w:rPr>
                <w:sz w:val="20"/>
                <w:szCs w:val="20"/>
              </w:rPr>
              <w:t>mages</w:t>
            </w:r>
          </w:p>
        </w:tc>
        <w:tc>
          <w:tcPr>
            <w:tcW w:w="1134" w:type="dxa"/>
            <w:vAlign w:val="center"/>
          </w:tcPr>
          <w:p w14:paraId="5D0CB309" w14:textId="3618E47E"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TIFF</w:t>
            </w:r>
          </w:p>
        </w:tc>
        <w:tc>
          <w:tcPr>
            <w:tcW w:w="1701" w:type="dxa"/>
            <w:vAlign w:val="center"/>
          </w:tcPr>
          <w:p w14:paraId="0B40A3ED" w14:textId="3687CDB5"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Original</w:t>
            </w:r>
          </w:p>
        </w:tc>
        <w:tc>
          <w:tcPr>
            <w:tcW w:w="939" w:type="dxa"/>
            <w:vAlign w:val="center"/>
          </w:tcPr>
          <w:p w14:paraId="49DD82A7" w14:textId="5F05B5E2"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~5GB</w:t>
            </w:r>
          </w:p>
        </w:tc>
        <w:tc>
          <w:tcPr>
            <w:tcW w:w="1191" w:type="dxa"/>
            <w:vAlign w:val="center"/>
          </w:tcPr>
          <w:p w14:paraId="51EA2C6A"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Company X</w:t>
            </w:r>
          </w:p>
        </w:tc>
        <w:tc>
          <w:tcPr>
            <w:tcW w:w="1605" w:type="dxa"/>
            <w:vAlign w:val="center"/>
          </w:tcPr>
          <w:p w14:paraId="1FB6BFFE" w14:textId="66DD2360"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StrathCloud</w:t>
            </w:r>
          </w:p>
        </w:tc>
        <w:tc>
          <w:tcPr>
            <w:tcW w:w="1661" w:type="dxa"/>
            <w:tcBorders>
              <w:right w:val="single" w:sz="4" w:space="0" w:color="auto"/>
            </w:tcBorders>
            <w:vAlign w:val="center"/>
          </w:tcPr>
          <w:p w14:paraId="40F032D0"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Pure</w:t>
            </w:r>
          </w:p>
        </w:tc>
      </w:tr>
      <w:tr w:rsidR="00AD6E64" w:rsidRPr="00943527" w14:paraId="63CF0A0E" w14:textId="77777777" w:rsidTr="00706ED8">
        <w:trPr>
          <w:trHeight w:val="356"/>
        </w:trPr>
        <w:tc>
          <w:tcPr>
            <w:cnfStyle w:val="001000000000" w:firstRow="0" w:lastRow="0" w:firstColumn="1" w:lastColumn="0" w:oddVBand="0" w:evenVBand="0" w:oddHBand="0" w:evenHBand="0" w:firstRowFirstColumn="0" w:firstRowLastColumn="0" w:lastRowFirstColumn="0" w:lastRowLastColumn="0"/>
            <w:tcW w:w="1900" w:type="dxa"/>
            <w:tcBorders>
              <w:left w:val="single" w:sz="4" w:space="0" w:color="auto"/>
            </w:tcBorders>
            <w:vAlign w:val="center"/>
          </w:tcPr>
          <w:p w14:paraId="22875206" w14:textId="49E5FDF6" w:rsidR="00AD6E64" w:rsidRPr="00943527" w:rsidRDefault="00AD6E64" w:rsidP="008E5F19">
            <w:pPr>
              <w:rPr>
                <w:b w:val="0"/>
                <w:sz w:val="20"/>
                <w:szCs w:val="20"/>
              </w:rPr>
            </w:pPr>
            <w:r>
              <w:rPr>
                <w:sz w:val="20"/>
                <w:szCs w:val="20"/>
              </w:rPr>
              <w:t>Paper notebook</w:t>
            </w:r>
          </w:p>
        </w:tc>
        <w:tc>
          <w:tcPr>
            <w:tcW w:w="1134" w:type="dxa"/>
            <w:vAlign w:val="center"/>
          </w:tcPr>
          <w:p w14:paraId="3C626DFF" w14:textId="094F49AE"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Paper</w:t>
            </w:r>
          </w:p>
        </w:tc>
        <w:tc>
          <w:tcPr>
            <w:tcW w:w="1701" w:type="dxa"/>
            <w:vAlign w:val="center"/>
          </w:tcPr>
          <w:p w14:paraId="76F4E8B0" w14:textId="1F4709EE"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PDF</w:t>
            </w:r>
          </w:p>
        </w:tc>
        <w:tc>
          <w:tcPr>
            <w:tcW w:w="939" w:type="dxa"/>
            <w:vAlign w:val="center"/>
          </w:tcPr>
          <w:p w14:paraId="2C8FA9DD" w14:textId="080512CD" w:rsidR="00AD6E64" w:rsidRPr="00943527" w:rsidRDefault="008E5F19" w:rsidP="008E5F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~400MB</w:t>
            </w:r>
          </w:p>
        </w:tc>
        <w:tc>
          <w:tcPr>
            <w:tcW w:w="1191" w:type="dxa"/>
            <w:vAlign w:val="center"/>
          </w:tcPr>
          <w:p w14:paraId="1E745BED" w14:textId="777777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Student</w:t>
            </w:r>
          </w:p>
        </w:tc>
        <w:tc>
          <w:tcPr>
            <w:tcW w:w="1605" w:type="dxa"/>
            <w:vAlign w:val="center"/>
          </w:tcPr>
          <w:p w14:paraId="70F7685D" w14:textId="65FE9577"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Cabinet in dept</w:t>
            </w:r>
          </w:p>
        </w:tc>
        <w:tc>
          <w:tcPr>
            <w:tcW w:w="1661" w:type="dxa"/>
            <w:tcBorders>
              <w:right w:val="single" w:sz="4" w:space="0" w:color="auto"/>
            </w:tcBorders>
            <w:vAlign w:val="center"/>
          </w:tcPr>
          <w:p w14:paraId="5E6BACBF" w14:textId="0125FC16" w:rsidR="00AD6E64" w:rsidRPr="00943527" w:rsidRDefault="00AD6E64" w:rsidP="008E5F19">
            <w:pPr>
              <w:cnfStyle w:val="000000000000" w:firstRow="0" w:lastRow="0" w:firstColumn="0" w:lastColumn="0" w:oddVBand="0" w:evenVBand="0" w:oddHBand="0" w:evenHBand="0" w:firstRowFirstColumn="0" w:firstRowLastColumn="0" w:lastRowFirstColumn="0" w:lastRowLastColumn="0"/>
              <w:rPr>
                <w:sz w:val="20"/>
                <w:szCs w:val="20"/>
              </w:rPr>
            </w:pPr>
            <w:r w:rsidRPr="00943527">
              <w:rPr>
                <w:sz w:val="20"/>
                <w:szCs w:val="20"/>
              </w:rPr>
              <w:t>Pure</w:t>
            </w:r>
          </w:p>
        </w:tc>
      </w:tr>
      <w:tr w:rsidR="00706ED8" w:rsidRPr="00943527" w14:paraId="1C1FA6E7" w14:textId="77777777" w:rsidTr="00706ED8">
        <w:trPr>
          <w:trHeight w:val="356"/>
        </w:trPr>
        <w:tc>
          <w:tcPr>
            <w:cnfStyle w:val="001000000000" w:firstRow="0" w:lastRow="0" w:firstColumn="1" w:lastColumn="0" w:oddVBand="0" w:evenVBand="0" w:oddHBand="0" w:evenHBand="0" w:firstRowFirstColumn="0" w:firstRowLastColumn="0" w:lastRowFirstColumn="0" w:lastRowLastColumn="0"/>
            <w:tcW w:w="1900" w:type="dxa"/>
            <w:tcBorders>
              <w:left w:val="single" w:sz="4" w:space="0" w:color="auto"/>
              <w:bottom w:val="single" w:sz="4" w:space="0" w:color="auto"/>
            </w:tcBorders>
            <w:vAlign w:val="center"/>
          </w:tcPr>
          <w:p w14:paraId="4C242606" w14:textId="77777777" w:rsidR="00706ED8" w:rsidRDefault="00706ED8" w:rsidP="008E5F19">
            <w:pPr>
              <w:rPr>
                <w:sz w:val="20"/>
                <w:szCs w:val="20"/>
              </w:rPr>
            </w:pPr>
          </w:p>
        </w:tc>
        <w:tc>
          <w:tcPr>
            <w:tcW w:w="1134" w:type="dxa"/>
            <w:tcBorders>
              <w:bottom w:val="single" w:sz="4" w:space="0" w:color="auto"/>
            </w:tcBorders>
            <w:vAlign w:val="center"/>
          </w:tcPr>
          <w:p w14:paraId="21D3864E" w14:textId="77777777" w:rsidR="00706ED8" w:rsidRPr="00943527"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c>
          <w:tcPr>
            <w:tcW w:w="1701" w:type="dxa"/>
            <w:tcBorders>
              <w:bottom w:val="single" w:sz="4" w:space="0" w:color="auto"/>
            </w:tcBorders>
            <w:vAlign w:val="center"/>
          </w:tcPr>
          <w:p w14:paraId="4AD414CF" w14:textId="77777777" w:rsidR="00706ED8"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c>
          <w:tcPr>
            <w:tcW w:w="939" w:type="dxa"/>
            <w:tcBorders>
              <w:bottom w:val="single" w:sz="4" w:space="0" w:color="auto"/>
            </w:tcBorders>
            <w:vAlign w:val="center"/>
          </w:tcPr>
          <w:p w14:paraId="452F2510" w14:textId="77777777" w:rsidR="00706ED8"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c>
          <w:tcPr>
            <w:tcW w:w="1191" w:type="dxa"/>
            <w:tcBorders>
              <w:bottom w:val="single" w:sz="4" w:space="0" w:color="auto"/>
            </w:tcBorders>
            <w:vAlign w:val="center"/>
          </w:tcPr>
          <w:p w14:paraId="3CADA4D0" w14:textId="77777777" w:rsidR="00706ED8" w:rsidRPr="00943527"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c>
          <w:tcPr>
            <w:tcW w:w="1605" w:type="dxa"/>
            <w:tcBorders>
              <w:bottom w:val="single" w:sz="4" w:space="0" w:color="auto"/>
            </w:tcBorders>
            <w:vAlign w:val="center"/>
          </w:tcPr>
          <w:p w14:paraId="6C989CC5" w14:textId="77777777" w:rsidR="00706ED8"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c>
          <w:tcPr>
            <w:tcW w:w="1661" w:type="dxa"/>
            <w:tcBorders>
              <w:bottom w:val="single" w:sz="4" w:space="0" w:color="auto"/>
              <w:right w:val="single" w:sz="4" w:space="0" w:color="auto"/>
            </w:tcBorders>
            <w:vAlign w:val="center"/>
          </w:tcPr>
          <w:p w14:paraId="35C33045" w14:textId="77777777" w:rsidR="00706ED8" w:rsidRPr="00943527" w:rsidRDefault="00706ED8" w:rsidP="008E5F19">
            <w:pPr>
              <w:cnfStyle w:val="000000000000" w:firstRow="0" w:lastRow="0" w:firstColumn="0" w:lastColumn="0" w:oddVBand="0" w:evenVBand="0" w:oddHBand="0" w:evenHBand="0" w:firstRowFirstColumn="0" w:firstRowLastColumn="0" w:lastRowFirstColumn="0" w:lastRowLastColumn="0"/>
              <w:rPr>
                <w:sz w:val="20"/>
                <w:szCs w:val="20"/>
              </w:rPr>
            </w:pPr>
          </w:p>
        </w:tc>
      </w:tr>
    </w:tbl>
    <w:p w14:paraId="3947C428" w14:textId="06FCE0FC" w:rsidR="00E16034" w:rsidRPr="00943527" w:rsidRDefault="00E16034">
      <w:pPr>
        <w:rPr>
          <w:sz w:val="20"/>
          <w:szCs w:val="20"/>
        </w:rPr>
      </w:pPr>
    </w:p>
    <w:p w14:paraId="07451AD1" w14:textId="28EC9C11" w:rsidR="00E16034" w:rsidRPr="00943527" w:rsidRDefault="008E5F19" w:rsidP="00E16034">
      <w:pPr>
        <w:rPr>
          <w:sz w:val="20"/>
          <w:szCs w:val="20"/>
        </w:rPr>
      </w:pPr>
      <w:r>
        <w:rPr>
          <w:sz w:val="20"/>
          <w:szCs w:val="20"/>
        </w:rPr>
        <w:t>*Preservation formats should be easy to access without the need for specific proprietary software.</w:t>
      </w:r>
    </w:p>
    <w:tbl>
      <w:tblPr>
        <w:tblStyle w:val="TableGrid"/>
        <w:tblW w:w="0" w:type="auto"/>
        <w:tblLook w:val="04A0" w:firstRow="1" w:lastRow="0" w:firstColumn="1" w:lastColumn="0" w:noHBand="0" w:noVBand="1"/>
      </w:tblPr>
      <w:tblGrid>
        <w:gridCol w:w="9016"/>
      </w:tblGrid>
      <w:tr w:rsidR="00AD7D43" w14:paraId="3F457C21" w14:textId="77777777" w:rsidTr="00AD7D43">
        <w:tc>
          <w:tcPr>
            <w:tcW w:w="9016" w:type="dxa"/>
            <w:shd w:val="clear" w:color="auto" w:fill="FBE4D5" w:themeFill="accent2" w:themeFillTint="33"/>
          </w:tcPr>
          <w:p w14:paraId="584A8E64" w14:textId="4CF00107" w:rsidR="00AD7D43" w:rsidRDefault="00AD7D43" w:rsidP="00E16034">
            <w:pPr>
              <w:rPr>
                <w:b/>
                <w:sz w:val="20"/>
                <w:szCs w:val="20"/>
              </w:rPr>
            </w:pPr>
            <w:r w:rsidRPr="00943527">
              <w:rPr>
                <w:b/>
                <w:sz w:val="20"/>
                <w:szCs w:val="20"/>
              </w:rPr>
              <w:t>How will th</w:t>
            </w:r>
            <w:r>
              <w:rPr>
                <w:b/>
                <w:sz w:val="20"/>
                <w:szCs w:val="20"/>
              </w:rPr>
              <w:t>e data be collected or created?</w:t>
            </w:r>
          </w:p>
        </w:tc>
      </w:tr>
    </w:tbl>
    <w:p w14:paraId="3A96D0F1" w14:textId="5349AFC5" w:rsidR="00FF2538" w:rsidRPr="00FF2538" w:rsidRDefault="00FF2538" w:rsidP="00FF2538">
      <w:pPr>
        <w:pStyle w:val="ListParagraph"/>
        <w:numPr>
          <w:ilvl w:val="0"/>
          <w:numId w:val="11"/>
        </w:numPr>
        <w:rPr>
          <w:sz w:val="20"/>
          <w:szCs w:val="20"/>
        </w:rPr>
      </w:pPr>
      <w:r>
        <w:rPr>
          <w:sz w:val="20"/>
          <w:szCs w:val="20"/>
        </w:rPr>
        <w:t>How will you collect or generate data?</w:t>
      </w:r>
    </w:p>
    <w:p w14:paraId="071C3C99" w14:textId="326820D6" w:rsidR="00876056" w:rsidRPr="00707B9D" w:rsidRDefault="00876056" w:rsidP="00707B9D">
      <w:pPr>
        <w:pStyle w:val="ListParagraph"/>
        <w:numPr>
          <w:ilvl w:val="0"/>
          <w:numId w:val="11"/>
        </w:numPr>
        <w:rPr>
          <w:sz w:val="20"/>
          <w:szCs w:val="20"/>
        </w:rPr>
      </w:pPr>
      <w:r w:rsidRPr="00707B9D">
        <w:rPr>
          <w:sz w:val="20"/>
          <w:szCs w:val="20"/>
        </w:rPr>
        <w:t>How will you structure and name your folders and files?</w:t>
      </w:r>
    </w:p>
    <w:p w14:paraId="614D64F7" w14:textId="51CFF7F4" w:rsidR="00876056" w:rsidRPr="00707B9D" w:rsidRDefault="00876056" w:rsidP="00707B9D">
      <w:pPr>
        <w:pStyle w:val="ListParagraph"/>
        <w:numPr>
          <w:ilvl w:val="0"/>
          <w:numId w:val="11"/>
        </w:numPr>
        <w:rPr>
          <w:sz w:val="20"/>
          <w:szCs w:val="20"/>
        </w:rPr>
      </w:pPr>
      <w:r w:rsidRPr="00707B9D">
        <w:rPr>
          <w:sz w:val="20"/>
          <w:szCs w:val="20"/>
        </w:rPr>
        <w:t>How will you handle versioning?</w:t>
      </w:r>
    </w:p>
    <w:p w14:paraId="71273816" w14:textId="215F5320" w:rsidR="00876056" w:rsidRDefault="00876056" w:rsidP="00707B9D">
      <w:pPr>
        <w:pStyle w:val="ListParagraph"/>
        <w:numPr>
          <w:ilvl w:val="0"/>
          <w:numId w:val="11"/>
        </w:numPr>
        <w:rPr>
          <w:sz w:val="20"/>
          <w:szCs w:val="20"/>
        </w:rPr>
      </w:pPr>
      <w:r w:rsidRPr="00707B9D">
        <w:rPr>
          <w:sz w:val="20"/>
          <w:szCs w:val="20"/>
        </w:rPr>
        <w:t>What quality assurance processes will you adopt?</w:t>
      </w:r>
    </w:p>
    <w:p w14:paraId="4E6EC9EF" w14:textId="77777777" w:rsidR="00876056" w:rsidRPr="00943527" w:rsidRDefault="009732B8" w:rsidP="00E16034">
      <w:pPr>
        <w:rPr>
          <w:sz w:val="20"/>
          <w:szCs w:val="20"/>
        </w:rPr>
      </w:pPr>
      <w:hyperlink r:id="rId14" w:history="1">
        <w:r w:rsidR="00876056" w:rsidRPr="00943527">
          <w:rPr>
            <w:rStyle w:val="Hyperlink"/>
            <w:sz w:val="20"/>
            <w:szCs w:val="20"/>
          </w:rPr>
          <w:t>http://www.strath.ac.uk/ps/strategyandpolicy/recordsmanagement/</w:t>
        </w:r>
      </w:hyperlink>
      <w:r w:rsidR="00876056" w:rsidRPr="00943527">
        <w:rPr>
          <w:sz w:val="20"/>
          <w:szCs w:val="20"/>
        </w:rPr>
        <w:t xml:space="preserve"> - file naming and versioning advice.</w:t>
      </w:r>
    </w:p>
    <w:tbl>
      <w:tblPr>
        <w:tblStyle w:val="TableGrid"/>
        <w:tblW w:w="0" w:type="auto"/>
        <w:tblLook w:val="04A0" w:firstRow="1" w:lastRow="0" w:firstColumn="1" w:lastColumn="0" w:noHBand="0" w:noVBand="1"/>
      </w:tblPr>
      <w:tblGrid>
        <w:gridCol w:w="9016"/>
      </w:tblGrid>
      <w:tr w:rsidR="00E672A4" w14:paraId="2A2DEDBA" w14:textId="77777777" w:rsidTr="00E672A4">
        <w:tc>
          <w:tcPr>
            <w:tcW w:w="9016" w:type="dxa"/>
            <w:tcBorders>
              <w:top w:val="nil"/>
              <w:left w:val="nil"/>
              <w:bottom w:val="nil"/>
              <w:right w:val="nil"/>
            </w:tcBorders>
            <w:shd w:val="clear" w:color="auto" w:fill="F2F2F2" w:themeFill="background1" w:themeFillShade="F2"/>
          </w:tcPr>
          <w:p w14:paraId="6B294AF8" w14:textId="5DE147BE" w:rsidR="00E672A4" w:rsidRDefault="00B20988" w:rsidP="000D62B6">
            <w:pPr>
              <w:rPr>
                <w:sz w:val="20"/>
                <w:szCs w:val="20"/>
              </w:rPr>
            </w:pPr>
            <w:r>
              <w:rPr>
                <w:sz w:val="20"/>
                <w:szCs w:val="20"/>
              </w:rPr>
              <w:t>The PubMed data</w:t>
            </w:r>
            <w:r w:rsidR="00FC7A5C">
              <w:rPr>
                <w:sz w:val="20"/>
                <w:szCs w:val="20"/>
              </w:rPr>
              <w:t xml:space="preserve">  are</w:t>
            </w:r>
            <w:r>
              <w:rPr>
                <w:sz w:val="20"/>
                <w:szCs w:val="20"/>
              </w:rPr>
              <w:t xml:space="preserve"> already collected. </w:t>
            </w:r>
            <w:r w:rsidR="00F50AD1">
              <w:rPr>
                <w:sz w:val="20"/>
                <w:szCs w:val="20"/>
              </w:rPr>
              <w:t>Furthermore, t</w:t>
            </w:r>
            <w:r>
              <w:rPr>
                <w:sz w:val="20"/>
                <w:szCs w:val="20"/>
              </w:rPr>
              <w:t>he PubMed dat a are inside a folder named PubMed_filter. Inside this  folder  there is  a large  list  of  XML files</w:t>
            </w:r>
            <w:r w:rsidR="009D52DA">
              <w:rPr>
                <w:sz w:val="20"/>
                <w:szCs w:val="20"/>
              </w:rPr>
              <w:t xml:space="preserve"> (e.g. </w:t>
            </w:r>
            <w:r w:rsidR="00F8790E">
              <w:rPr>
                <w:sz w:val="20"/>
                <w:szCs w:val="20"/>
              </w:rPr>
              <w:t>PMID</w:t>
            </w:r>
            <w:r w:rsidR="009D52DA">
              <w:rPr>
                <w:sz w:val="20"/>
                <w:szCs w:val="20"/>
              </w:rPr>
              <w:t>.xml</w:t>
            </w:r>
            <w:r w:rsidR="00940F30">
              <w:rPr>
                <w:sz w:val="20"/>
                <w:szCs w:val="20"/>
              </w:rPr>
              <w:t xml:space="preserve">, where PMID stands for the PubMed ID of </w:t>
            </w:r>
            <w:r w:rsidR="000D62B6">
              <w:rPr>
                <w:sz w:val="20"/>
                <w:szCs w:val="20"/>
              </w:rPr>
              <w:t xml:space="preserve">each </w:t>
            </w:r>
            <w:r w:rsidR="00940F30">
              <w:rPr>
                <w:sz w:val="20"/>
                <w:szCs w:val="20"/>
              </w:rPr>
              <w:t>document</w:t>
            </w:r>
            <w:r w:rsidR="009D52DA">
              <w:rPr>
                <w:sz w:val="20"/>
                <w:szCs w:val="20"/>
              </w:rPr>
              <w:t>)</w:t>
            </w:r>
            <w:r>
              <w:rPr>
                <w:sz w:val="20"/>
                <w:szCs w:val="20"/>
              </w:rPr>
              <w:t xml:space="preserve">, </w:t>
            </w:r>
            <w:r w:rsidR="00940F30">
              <w:rPr>
                <w:sz w:val="20"/>
                <w:szCs w:val="20"/>
              </w:rPr>
              <w:t xml:space="preserve">and </w:t>
            </w:r>
            <w:r>
              <w:rPr>
                <w:sz w:val="20"/>
                <w:szCs w:val="20"/>
              </w:rPr>
              <w:t>each XML file corresponds to a PubMed document.</w:t>
            </w:r>
          </w:p>
        </w:tc>
      </w:tr>
    </w:tbl>
    <w:p w14:paraId="39B1F820" w14:textId="77777777" w:rsidR="00AD7D43" w:rsidRDefault="00AD7D43" w:rsidP="00E16034">
      <w:pPr>
        <w:rPr>
          <w:sz w:val="20"/>
          <w:szCs w:val="20"/>
        </w:rPr>
      </w:pPr>
    </w:p>
    <w:tbl>
      <w:tblPr>
        <w:tblStyle w:val="TableGrid"/>
        <w:tblW w:w="0" w:type="auto"/>
        <w:tblLook w:val="04A0" w:firstRow="1" w:lastRow="0" w:firstColumn="1" w:lastColumn="0" w:noHBand="0" w:noVBand="1"/>
      </w:tblPr>
      <w:tblGrid>
        <w:gridCol w:w="9016"/>
      </w:tblGrid>
      <w:tr w:rsidR="00AD7D43" w14:paraId="692666BF" w14:textId="77777777" w:rsidTr="007745F6">
        <w:tc>
          <w:tcPr>
            <w:tcW w:w="9016" w:type="dxa"/>
            <w:shd w:val="clear" w:color="auto" w:fill="FFF2CC" w:themeFill="accent4" w:themeFillTint="33"/>
          </w:tcPr>
          <w:p w14:paraId="350A59DE" w14:textId="4F62F111" w:rsidR="00AD7D43" w:rsidRPr="00AD7D43" w:rsidRDefault="00AD7D43" w:rsidP="00AD7D43">
            <w:pPr>
              <w:pStyle w:val="Heading2"/>
              <w:numPr>
                <w:ilvl w:val="0"/>
                <w:numId w:val="21"/>
              </w:numPr>
              <w:outlineLvl w:val="1"/>
              <w:rPr>
                <w:rFonts w:asciiTheme="minorHAnsi" w:hAnsiTheme="minorHAnsi"/>
                <w:b/>
                <w:sz w:val="20"/>
              </w:rPr>
            </w:pPr>
            <w:r>
              <w:rPr>
                <w:rFonts w:asciiTheme="minorHAnsi" w:hAnsiTheme="minorHAnsi"/>
                <w:b/>
                <w:color w:val="auto"/>
              </w:rPr>
              <w:lastRenderedPageBreak/>
              <w:t>Documentation and Metadata</w:t>
            </w:r>
          </w:p>
        </w:tc>
      </w:tr>
      <w:tr w:rsidR="00AD7D43" w14:paraId="28C9319B" w14:textId="77777777" w:rsidTr="007745F6">
        <w:tc>
          <w:tcPr>
            <w:tcW w:w="9016" w:type="dxa"/>
            <w:shd w:val="clear" w:color="auto" w:fill="FBE4D5" w:themeFill="accent2" w:themeFillTint="33"/>
          </w:tcPr>
          <w:p w14:paraId="0140AA12" w14:textId="7C497D90" w:rsidR="00AD7D43" w:rsidRDefault="00AD7D43" w:rsidP="007745F6">
            <w:pPr>
              <w:rPr>
                <w:b/>
                <w:sz w:val="20"/>
                <w:szCs w:val="20"/>
              </w:rPr>
            </w:pPr>
            <w:r w:rsidRPr="00943527">
              <w:rPr>
                <w:b/>
                <w:sz w:val="20"/>
                <w:szCs w:val="20"/>
              </w:rPr>
              <w:t>What documentation and me</w:t>
            </w:r>
            <w:r>
              <w:rPr>
                <w:b/>
                <w:sz w:val="20"/>
                <w:szCs w:val="20"/>
              </w:rPr>
              <w:t>tadata will accompany the data?</w:t>
            </w:r>
          </w:p>
        </w:tc>
      </w:tr>
    </w:tbl>
    <w:p w14:paraId="19297DE5" w14:textId="1AA348CA" w:rsidR="003F1812" w:rsidRPr="00707B9D" w:rsidRDefault="00707B9D" w:rsidP="00707B9D">
      <w:pPr>
        <w:pStyle w:val="ListParagraph"/>
        <w:numPr>
          <w:ilvl w:val="0"/>
          <w:numId w:val="10"/>
        </w:numPr>
        <w:rPr>
          <w:sz w:val="20"/>
          <w:szCs w:val="20"/>
        </w:rPr>
      </w:pPr>
      <w:r w:rsidRPr="00707B9D">
        <w:rPr>
          <w:sz w:val="20"/>
          <w:szCs w:val="20"/>
        </w:rPr>
        <w:t>W</w:t>
      </w:r>
      <w:r w:rsidR="003F1812" w:rsidRPr="00707B9D">
        <w:rPr>
          <w:sz w:val="20"/>
          <w:szCs w:val="20"/>
        </w:rPr>
        <w:t>hat information is needed for the data to be to be read and interpreted in the future?</w:t>
      </w:r>
    </w:p>
    <w:p w14:paraId="0BD5655A" w14:textId="71D5DDAF" w:rsidR="003F1812" w:rsidRDefault="003F1812" w:rsidP="00707B9D">
      <w:pPr>
        <w:pStyle w:val="ListParagraph"/>
        <w:numPr>
          <w:ilvl w:val="0"/>
          <w:numId w:val="10"/>
        </w:numPr>
        <w:rPr>
          <w:sz w:val="20"/>
          <w:szCs w:val="20"/>
        </w:rPr>
      </w:pPr>
      <w:r w:rsidRPr="00707B9D">
        <w:rPr>
          <w:sz w:val="20"/>
          <w:szCs w:val="20"/>
        </w:rPr>
        <w:t>How will you capture / create this documentation and metadata?</w:t>
      </w:r>
    </w:p>
    <w:p w14:paraId="34A67969" w14:textId="50C78153" w:rsidR="00706ED8" w:rsidRPr="00706ED8" w:rsidRDefault="00706ED8" w:rsidP="00706ED8">
      <w:pPr>
        <w:rPr>
          <w:sz w:val="20"/>
          <w:szCs w:val="20"/>
        </w:rPr>
      </w:pPr>
      <w:r w:rsidRPr="00706ED8">
        <w:rPr>
          <w:sz w:val="20"/>
          <w:szCs w:val="20"/>
        </w:rPr>
        <w:t>Documentation may include details on the methodology used, analytical and procedural information, definitions of variables, vocabularies, units of measurement, description of instruments, software and hardware used, use conditions, and any assumptions made. Consider how you will capture this information and where it will be recorded.</w:t>
      </w:r>
    </w:p>
    <w:tbl>
      <w:tblPr>
        <w:tblStyle w:val="TableGrid"/>
        <w:tblW w:w="0" w:type="auto"/>
        <w:tblLook w:val="04A0" w:firstRow="1" w:lastRow="0" w:firstColumn="1" w:lastColumn="0" w:noHBand="0" w:noVBand="1"/>
      </w:tblPr>
      <w:tblGrid>
        <w:gridCol w:w="9016"/>
      </w:tblGrid>
      <w:tr w:rsidR="00E672A4" w14:paraId="464BB971" w14:textId="77777777" w:rsidTr="007745F6">
        <w:tc>
          <w:tcPr>
            <w:tcW w:w="9016" w:type="dxa"/>
            <w:tcBorders>
              <w:top w:val="nil"/>
              <w:left w:val="nil"/>
              <w:bottom w:val="nil"/>
              <w:right w:val="nil"/>
            </w:tcBorders>
            <w:shd w:val="clear" w:color="auto" w:fill="F2F2F2" w:themeFill="background1" w:themeFillShade="F2"/>
          </w:tcPr>
          <w:p w14:paraId="6B91753E" w14:textId="4232E0B2" w:rsidR="00E672A4" w:rsidRDefault="00027B0C" w:rsidP="00D27E61">
            <w:pPr>
              <w:rPr>
                <w:sz w:val="20"/>
                <w:szCs w:val="20"/>
              </w:rPr>
            </w:pPr>
            <w:r>
              <w:rPr>
                <w:sz w:val="20"/>
                <w:szCs w:val="20"/>
              </w:rPr>
              <w:t xml:space="preserve">The data will be accompanied by </w:t>
            </w:r>
            <w:r w:rsidR="00B84EA9">
              <w:rPr>
                <w:sz w:val="20"/>
                <w:szCs w:val="20"/>
              </w:rPr>
              <w:t xml:space="preserve">informative  </w:t>
            </w:r>
            <w:r>
              <w:rPr>
                <w:sz w:val="20"/>
                <w:szCs w:val="20"/>
              </w:rPr>
              <w:t xml:space="preserve">text files </w:t>
            </w:r>
            <w:r w:rsidR="008201FC">
              <w:rPr>
                <w:sz w:val="20"/>
                <w:szCs w:val="20"/>
              </w:rPr>
              <w:t xml:space="preserve"> </w:t>
            </w:r>
            <w:r>
              <w:rPr>
                <w:sz w:val="20"/>
                <w:szCs w:val="20"/>
              </w:rPr>
              <w:t xml:space="preserve">with the name convention README.txt, which is  frequently found </w:t>
            </w:r>
            <w:r w:rsidR="00863DA3">
              <w:rPr>
                <w:sz w:val="20"/>
                <w:szCs w:val="20"/>
              </w:rPr>
              <w:t xml:space="preserve">in </w:t>
            </w:r>
            <w:r w:rsidR="00D27E61">
              <w:rPr>
                <w:sz w:val="20"/>
                <w:szCs w:val="20"/>
              </w:rPr>
              <w:t>complete</w:t>
            </w:r>
            <w:r w:rsidR="00863DA3">
              <w:rPr>
                <w:sz w:val="20"/>
                <w:szCs w:val="20"/>
              </w:rPr>
              <w:t xml:space="preserve"> software </w:t>
            </w:r>
            <w:r w:rsidR="00D27E61">
              <w:rPr>
                <w:sz w:val="20"/>
                <w:szCs w:val="20"/>
              </w:rPr>
              <w:t>solution projects</w:t>
            </w:r>
            <w:r w:rsidR="00863DA3">
              <w:rPr>
                <w:sz w:val="20"/>
                <w:szCs w:val="20"/>
              </w:rPr>
              <w:t>.</w:t>
            </w:r>
            <w:r w:rsidR="003768BA">
              <w:rPr>
                <w:sz w:val="20"/>
                <w:szCs w:val="20"/>
              </w:rPr>
              <w:t xml:space="preserve"> The information of these text files </w:t>
            </w:r>
            <w:r w:rsidR="008201FC">
              <w:rPr>
                <w:sz w:val="20"/>
                <w:szCs w:val="20"/>
              </w:rPr>
              <w:t>will include descriptions for variables, values and other  files  found in the project</w:t>
            </w:r>
            <w:r w:rsidR="00215B60">
              <w:rPr>
                <w:sz w:val="20"/>
                <w:szCs w:val="20"/>
              </w:rPr>
              <w:t>s</w:t>
            </w:r>
            <w:r w:rsidR="008201FC">
              <w:rPr>
                <w:sz w:val="20"/>
                <w:szCs w:val="20"/>
              </w:rPr>
              <w:t>.</w:t>
            </w:r>
          </w:p>
        </w:tc>
      </w:tr>
    </w:tbl>
    <w:p w14:paraId="3A5FE567" w14:textId="77777777" w:rsidR="00E672A4" w:rsidRPr="00942EB3" w:rsidRDefault="00E672A4" w:rsidP="003F1812">
      <w:pPr>
        <w:rPr>
          <w:sz w:val="20"/>
          <w:szCs w:val="20"/>
        </w:rPr>
      </w:pPr>
    </w:p>
    <w:tbl>
      <w:tblPr>
        <w:tblStyle w:val="TableGrid"/>
        <w:tblW w:w="0" w:type="auto"/>
        <w:tblLook w:val="04A0" w:firstRow="1" w:lastRow="0" w:firstColumn="1" w:lastColumn="0" w:noHBand="0" w:noVBand="1"/>
      </w:tblPr>
      <w:tblGrid>
        <w:gridCol w:w="9016"/>
      </w:tblGrid>
      <w:tr w:rsidR="00942EB3" w14:paraId="17D808A2" w14:textId="77777777" w:rsidTr="007745F6">
        <w:tc>
          <w:tcPr>
            <w:tcW w:w="9016" w:type="dxa"/>
            <w:shd w:val="clear" w:color="auto" w:fill="FFF2CC" w:themeFill="accent4" w:themeFillTint="33"/>
          </w:tcPr>
          <w:p w14:paraId="2E694710" w14:textId="56605F30" w:rsidR="00942EB3" w:rsidRPr="00942EB3" w:rsidRDefault="00F36DD4" w:rsidP="00942EB3">
            <w:pPr>
              <w:pStyle w:val="ListParagraph"/>
              <w:numPr>
                <w:ilvl w:val="0"/>
                <w:numId w:val="21"/>
              </w:numPr>
              <w:rPr>
                <w:rFonts w:eastAsiaTheme="majorEastAsia" w:cstheme="majorBidi"/>
                <w:b/>
                <w:sz w:val="26"/>
                <w:szCs w:val="26"/>
              </w:rPr>
            </w:pPr>
            <w:r>
              <w:rPr>
                <w:rFonts w:eastAsiaTheme="majorEastAsia" w:cstheme="majorBidi"/>
                <w:b/>
                <w:sz w:val="26"/>
                <w:szCs w:val="26"/>
              </w:rPr>
              <w:t xml:space="preserve">Ethics and </w:t>
            </w:r>
            <w:r w:rsidR="00942EB3" w:rsidRPr="00942EB3">
              <w:rPr>
                <w:rFonts w:eastAsiaTheme="majorEastAsia" w:cstheme="majorBidi"/>
                <w:b/>
                <w:sz w:val="26"/>
                <w:szCs w:val="26"/>
              </w:rPr>
              <w:t>Legal Compliance</w:t>
            </w:r>
          </w:p>
        </w:tc>
      </w:tr>
      <w:tr w:rsidR="00942EB3" w14:paraId="227E09F3" w14:textId="77777777" w:rsidTr="007745F6">
        <w:tc>
          <w:tcPr>
            <w:tcW w:w="9016" w:type="dxa"/>
            <w:shd w:val="clear" w:color="auto" w:fill="FBE4D5" w:themeFill="accent2" w:themeFillTint="33"/>
          </w:tcPr>
          <w:p w14:paraId="55CFDDD5" w14:textId="2ED134C1" w:rsidR="00942EB3" w:rsidRDefault="00942EB3" w:rsidP="00F36DD4">
            <w:pPr>
              <w:rPr>
                <w:b/>
                <w:sz w:val="20"/>
                <w:szCs w:val="20"/>
              </w:rPr>
            </w:pPr>
            <w:r w:rsidRPr="00943527">
              <w:rPr>
                <w:b/>
                <w:sz w:val="20"/>
                <w:szCs w:val="20"/>
              </w:rPr>
              <w:t>How will you m</w:t>
            </w:r>
            <w:r>
              <w:rPr>
                <w:b/>
                <w:sz w:val="20"/>
                <w:szCs w:val="20"/>
              </w:rPr>
              <w:t xml:space="preserve">anage </w:t>
            </w:r>
            <w:r w:rsidR="00F36DD4">
              <w:rPr>
                <w:b/>
                <w:sz w:val="20"/>
                <w:szCs w:val="20"/>
              </w:rPr>
              <w:t>any ethical</w:t>
            </w:r>
            <w:r>
              <w:rPr>
                <w:b/>
                <w:sz w:val="20"/>
                <w:szCs w:val="20"/>
              </w:rPr>
              <w:t xml:space="preserve"> issues?</w:t>
            </w:r>
          </w:p>
        </w:tc>
      </w:tr>
    </w:tbl>
    <w:p w14:paraId="402061E7" w14:textId="77777777" w:rsidR="003C6D98" w:rsidRDefault="003C6D98" w:rsidP="008B1FFA">
      <w:pPr>
        <w:pStyle w:val="ListParagraph"/>
        <w:numPr>
          <w:ilvl w:val="0"/>
          <w:numId w:val="8"/>
        </w:numPr>
        <w:rPr>
          <w:sz w:val="20"/>
          <w:szCs w:val="20"/>
        </w:rPr>
      </w:pPr>
      <w:r w:rsidRPr="003C6D98">
        <w:rPr>
          <w:sz w:val="20"/>
          <w:szCs w:val="20"/>
        </w:rPr>
        <w:t>Have you gained consent for data preservation and sharing</w:t>
      </w:r>
      <w:r w:rsidR="00943527" w:rsidRPr="003C6D98">
        <w:rPr>
          <w:sz w:val="20"/>
          <w:szCs w:val="20"/>
        </w:rPr>
        <w:t>?</w:t>
      </w:r>
    </w:p>
    <w:p w14:paraId="7AEF9676" w14:textId="43002670" w:rsidR="003C6D98" w:rsidRDefault="003C6D98" w:rsidP="00821510">
      <w:pPr>
        <w:pStyle w:val="ListParagraph"/>
        <w:numPr>
          <w:ilvl w:val="0"/>
          <w:numId w:val="8"/>
        </w:numPr>
        <w:rPr>
          <w:sz w:val="20"/>
          <w:szCs w:val="20"/>
        </w:rPr>
      </w:pPr>
      <w:r w:rsidRPr="003C6D98">
        <w:rPr>
          <w:sz w:val="20"/>
          <w:szCs w:val="20"/>
        </w:rPr>
        <w:t xml:space="preserve">How will you protect the identity of participants if required? e.g. via </w:t>
      </w:r>
      <w:r>
        <w:rPr>
          <w:sz w:val="20"/>
          <w:szCs w:val="20"/>
        </w:rPr>
        <w:t>anonymization</w:t>
      </w:r>
    </w:p>
    <w:p w14:paraId="720D8A99" w14:textId="3487390D" w:rsidR="003C6D98" w:rsidRPr="003C6D98" w:rsidRDefault="003C6D98" w:rsidP="003C6D98">
      <w:pPr>
        <w:pStyle w:val="ListParagraph"/>
        <w:numPr>
          <w:ilvl w:val="0"/>
          <w:numId w:val="8"/>
        </w:numPr>
        <w:rPr>
          <w:sz w:val="20"/>
          <w:szCs w:val="20"/>
        </w:rPr>
      </w:pPr>
      <w:r w:rsidRPr="003C6D98">
        <w:rPr>
          <w:sz w:val="20"/>
          <w:szCs w:val="20"/>
        </w:rPr>
        <w:t>How will sensitive data be handled to ensure it is stored and transferred securely?</w:t>
      </w:r>
    </w:p>
    <w:p w14:paraId="12B567F9" w14:textId="77777777" w:rsidR="003C6D98" w:rsidRPr="003C6D98" w:rsidRDefault="003C6D98" w:rsidP="003C6D98">
      <w:pPr>
        <w:rPr>
          <w:sz w:val="20"/>
          <w:szCs w:val="20"/>
        </w:rPr>
      </w:pPr>
      <w:r w:rsidRPr="003C6D98">
        <w:rPr>
          <w:sz w:val="20"/>
          <w:szCs w:val="20"/>
        </w:rPr>
        <w:t>Ethical issues affect how you store data, who can see/use it and how long it is kept.</w:t>
      </w:r>
    </w:p>
    <w:p w14:paraId="28062ABF" w14:textId="2AD0E7B6" w:rsidR="00DC5286" w:rsidRPr="003C6D98" w:rsidRDefault="003C6D98" w:rsidP="003C6D98">
      <w:pPr>
        <w:rPr>
          <w:sz w:val="20"/>
          <w:szCs w:val="20"/>
        </w:rPr>
      </w:pPr>
      <w:r w:rsidRPr="003C6D98">
        <w:rPr>
          <w:sz w:val="20"/>
          <w:szCs w:val="20"/>
        </w:rPr>
        <w:t>Managing ethical concerns may include: anonymisation of data; referral to departmental or institutional ethics committees; and formal consent agreements. You should show that you are aware of any issues and have planned accordingly. If you are carrying out research involving human par</w:t>
      </w:r>
      <w:r>
        <w:rPr>
          <w:sz w:val="20"/>
          <w:szCs w:val="20"/>
        </w:rPr>
        <w:t xml:space="preserve">ticipants, you must consider whether </w:t>
      </w:r>
      <w:r w:rsidRPr="003C6D98">
        <w:rPr>
          <w:sz w:val="20"/>
          <w:szCs w:val="20"/>
        </w:rPr>
        <w:t xml:space="preserve">consent is </w:t>
      </w:r>
      <w:r>
        <w:rPr>
          <w:sz w:val="20"/>
          <w:szCs w:val="20"/>
        </w:rPr>
        <w:t>required</w:t>
      </w:r>
      <w:r w:rsidRPr="003C6D98">
        <w:rPr>
          <w:sz w:val="20"/>
          <w:szCs w:val="20"/>
        </w:rPr>
        <w:t xml:space="preserve"> to allow data to be shared and reused</w:t>
      </w:r>
      <w:r w:rsidR="00DC5286" w:rsidRPr="003C6D98">
        <w:rPr>
          <w:sz w:val="20"/>
          <w:szCs w:val="20"/>
        </w:rPr>
        <w:t>.</w:t>
      </w:r>
    </w:p>
    <w:tbl>
      <w:tblPr>
        <w:tblStyle w:val="TableGrid"/>
        <w:tblW w:w="0" w:type="auto"/>
        <w:tblLook w:val="04A0" w:firstRow="1" w:lastRow="0" w:firstColumn="1" w:lastColumn="0" w:noHBand="0" w:noVBand="1"/>
      </w:tblPr>
      <w:tblGrid>
        <w:gridCol w:w="9016"/>
      </w:tblGrid>
      <w:tr w:rsidR="00E672A4" w14:paraId="4D852693" w14:textId="77777777" w:rsidTr="007745F6">
        <w:tc>
          <w:tcPr>
            <w:tcW w:w="9016" w:type="dxa"/>
            <w:tcBorders>
              <w:top w:val="nil"/>
              <w:left w:val="nil"/>
              <w:bottom w:val="nil"/>
              <w:right w:val="nil"/>
            </w:tcBorders>
            <w:shd w:val="clear" w:color="auto" w:fill="F2F2F2" w:themeFill="background1" w:themeFillShade="F2"/>
          </w:tcPr>
          <w:p w14:paraId="25BC8D4A" w14:textId="53B0E564" w:rsidR="00E672A4" w:rsidRDefault="009E430D" w:rsidP="00FB606F">
            <w:pPr>
              <w:rPr>
                <w:sz w:val="20"/>
                <w:szCs w:val="20"/>
              </w:rPr>
            </w:pPr>
            <w:r w:rsidRPr="009E430D">
              <w:rPr>
                <w:sz w:val="20"/>
                <w:szCs w:val="20"/>
              </w:rPr>
              <w:t>No ethical considerations and implications apply to this study, since the research will not involve human beings as participants</w:t>
            </w:r>
            <w:r w:rsidR="00EA74D2">
              <w:rPr>
                <w:sz w:val="20"/>
                <w:szCs w:val="20"/>
              </w:rPr>
              <w:t xml:space="preserve">  and  the PubMed research data that will be used is  made available  to  the public</w:t>
            </w:r>
            <w:r w:rsidRPr="009E430D">
              <w:rPr>
                <w:sz w:val="20"/>
                <w:szCs w:val="20"/>
              </w:rPr>
              <w:t>. Emphasis will be given to avoid all sort of negative impacts and all data will be processed and presented in a fairly and lawful way, while assuring quality and integrity in this research. Additionally, during the design and conduction of this research, an effort has been made to ensure that this study is characterised by impartiality and independence.</w:t>
            </w:r>
          </w:p>
        </w:tc>
      </w:tr>
      <w:tr w:rsidR="00E672A4" w14:paraId="7492FC45" w14:textId="77777777" w:rsidTr="007745F6">
        <w:tc>
          <w:tcPr>
            <w:tcW w:w="9016" w:type="dxa"/>
            <w:tcBorders>
              <w:top w:val="nil"/>
              <w:left w:val="nil"/>
              <w:bottom w:val="nil"/>
              <w:right w:val="nil"/>
            </w:tcBorders>
            <w:shd w:val="clear" w:color="auto" w:fill="F2F2F2" w:themeFill="background1" w:themeFillShade="F2"/>
          </w:tcPr>
          <w:p w14:paraId="5E4412D2" w14:textId="77777777" w:rsidR="00E672A4" w:rsidRDefault="00E672A4" w:rsidP="007745F6">
            <w:pPr>
              <w:rPr>
                <w:sz w:val="20"/>
                <w:szCs w:val="20"/>
              </w:rPr>
            </w:pPr>
          </w:p>
        </w:tc>
      </w:tr>
    </w:tbl>
    <w:p w14:paraId="09298333" w14:textId="162903D9" w:rsidR="00E672A4" w:rsidRDefault="00E672A4" w:rsidP="00E16034">
      <w:pPr>
        <w:rPr>
          <w:b/>
          <w:sz w:val="20"/>
          <w:szCs w:val="20"/>
        </w:rPr>
      </w:pPr>
    </w:p>
    <w:tbl>
      <w:tblPr>
        <w:tblStyle w:val="TableGrid"/>
        <w:tblW w:w="0" w:type="auto"/>
        <w:tblLook w:val="04A0" w:firstRow="1" w:lastRow="0" w:firstColumn="1" w:lastColumn="0" w:noHBand="0" w:noVBand="1"/>
      </w:tblPr>
      <w:tblGrid>
        <w:gridCol w:w="9016"/>
      </w:tblGrid>
      <w:tr w:rsidR="00F36DD4" w14:paraId="26A8C7AB" w14:textId="77777777" w:rsidTr="00682346">
        <w:tc>
          <w:tcPr>
            <w:tcW w:w="9016" w:type="dxa"/>
            <w:shd w:val="clear" w:color="auto" w:fill="FBE4D5" w:themeFill="accent2" w:themeFillTint="33"/>
          </w:tcPr>
          <w:p w14:paraId="411D934D" w14:textId="59395C68" w:rsidR="00F36DD4" w:rsidRDefault="00F36DD4" w:rsidP="00F36DD4">
            <w:pPr>
              <w:rPr>
                <w:b/>
                <w:sz w:val="20"/>
                <w:szCs w:val="20"/>
              </w:rPr>
            </w:pPr>
            <w:r w:rsidRPr="00943527">
              <w:rPr>
                <w:b/>
                <w:sz w:val="20"/>
                <w:szCs w:val="20"/>
              </w:rPr>
              <w:t>How will you m</w:t>
            </w:r>
            <w:r>
              <w:rPr>
                <w:b/>
                <w:sz w:val="20"/>
                <w:szCs w:val="20"/>
              </w:rPr>
              <w:t>anage copyright and IPR issues?</w:t>
            </w:r>
          </w:p>
        </w:tc>
      </w:tr>
    </w:tbl>
    <w:p w14:paraId="606B1785" w14:textId="77777777" w:rsidR="00F36DD4" w:rsidRPr="00707B9D" w:rsidRDefault="00F36DD4" w:rsidP="00F36DD4">
      <w:pPr>
        <w:pStyle w:val="ListParagraph"/>
        <w:numPr>
          <w:ilvl w:val="0"/>
          <w:numId w:val="8"/>
        </w:numPr>
        <w:rPr>
          <w:sz w:val="20"/>
          <w:szCs w:val="20"/>
        </w:rPr>
      </w:pPr>
      <w:r w:rsidRPr="00707B9D">
        <w:rPr>
          <w:sz w:val="20"/>
          <w:szCs w:val="20"/>
        </w:rPr>
        <w:t>How will the data be licensed for reuse?</w:t>
      </w:r>
    </w:p>
    <w:p w14:paraId="0772234F" w14:textId="77777777" w:rsidR="00F36DD4" w:rsidRPr="00707B9D" w:rsidRDefault="00F36DD4" w:rsidP="00F36DD4">
      <w:pPr>
        <w:pStyle w:val="ListParagraph"/>
        <w:numPr>
          <w:ilvl w:val="0"/>
          <w:numId w:val="8"/>
        </w:numPr>
        <w:rPr>
          <w:sz w:val="20"/>
          <w:szCs w:val="20"/>
        </w:rPr>
      </w:pPr>
      <w:r w:rsidRPr="00707B9D">
        <w:rPr>
          <w:sz w:val="20"/>
          <w:szCs w:val="20"/>
        </w:rPr>
        <w:t>Are there any restrictions on the reuse of third-party data?</w:t>
      </w:r>
    </w:p>
    <w:p w14:paraId="40C146F2" w14:textId="77777777" w:rsidR="00F36DD4" w:rsidRPr="00707B9D" w:rsidRDefault="00F36DD4" w:rsidP="00F36DD4">
      <w:pPr>
        <w:pStyle w:val="ListParagraph"/>
        <w:numPr>
          <w:ilvl w:val="0"/>
          <w:numId w:val="8"/>
        </w:numPr>
        <w:rPr>
          <w:sz w:val="20"/>
          <w:szCs w:val="20"/>
        </w:rPr>
      </w:pPr>
      <w:r w:rsidRPr="00707B9D">
        <w:rPr>
          <w:sz w:val="20"/>
          <w:szCs w:val="20"/>
        </w:rPr>
        <w:t>Will data sharing be postponed / restricted e.g. to publish or seek patents?</w:t>
      </w:r>
    </w:p>
    <w:p w14:paraId="51CB8310" w14:textId="77777777" w:rsidR="00F36DD4" w:rsidRDefault="00F36DD4" w:rsidP="00F36DD4">
      <w:pPr>
        <w:pStyle w:val="ListParagraph"/>
        <w:numPr>
          <w:ilvl w:val="0"/>
          <w:numId w:val="8"/>
        </w:numPr>
        <w:rPr>
          <w:sz w:val="20"/>
          <w:szCs w:val="20"/>
        </w:rPr>
      </w:pPr>
      <w:r w:rsidRPr="00707B9D">
        <w:rPr>
          <w:sz w:val="20"/>
          <w:szCs w:val="20"/>
        </w:rPr>
        <w:t>Do the IPR owners have any reason to restrict data sharing?</w:t>
      </w:r>
    </w:p>
    <w:p w14:paraId="076FCBCA" w14:textId="77777777" w:rsidR="00F36DD4" w:rsidRPr="00DC5286" w:rsidRDefault="00F36DD4" w:rsidP="00F36DD4">
      <w:pPr>
        <w:rPr>
          <w:sz w:val="20"/>
          <w:szCs w:val="20"/>
        </w:rPr>
      </w:pPr>
      <w:r>
        <w:rPr>
          <w:sz w:val="20"/>
          <w:szCs w:val="20"/>
        </w:rPr>
        <w:t>Open data is typically made available under a CC-BY licence, meaning that anyone can reuse the data for any purpose, as long as they cite the source of the data. Data which is commercially sensitive should be restricted.</w:t>
      </w:r>
    </w:p>
    <w:tbl>
      <w:tblPr>
        <w:tblStyle w:val="TableGrid"/>
        <w:tblW w:w="0" w:type="auto"/>
        <w:tblLook w:val="04A0" w:firstRow="1" w:lastRow="0" w:firstColumn="1" w:lastColumn="0" w:noHBand="0" w:noVBand="1"/>
      </w:tblPr>
      <w:tblGrid>
        <w:gridCol w:w="9016"/>
      </w:tblGrid>
      <w:tr w:rsidR="00F36DD4" w14:paraId="31D466DA" w14:textId="77777777" w:rsidTr="00682346">
        <w:tc>
          <w:tcPr>
            <w:tcW w:w="9016" w:type="dxa"/>
            <w:tcBorders>
              <w:top w:val="nil"/>
              <w:left w:val="nil"/>
              <w:bottom w:val="nil"/>
              <w:right w:val="nil"/>
            </w:tcBorders>
            <w:shd w:val="clear" w:color="auto" w:fill="F2F2F2" w:themeFill="background1" w:themeFillShade="F2"/>
          </w:tcPr>
          <w:p w14:paraId="66E9C917" w14:textId="04A1287B" w:rsidR="00F36DD4" w:rsidRDefault="00AB25FC" w:rsidP="00AB25FC">
            <w:pPr>
              <w:rPr>
                <w:sz w:val="20"/>
                <w:szCs w:val="20"/>
              </w:rPr>
            </w:pPr>
            <w:r>
              <w:rPr>
                <w:sz w:val="20"/>
                <w:szCs w:val="20"/>
              </w:rPr>
              <w:t>Again this is not applicable to the current project.</w:t>
            </w:r>
          </w:p>
        </w:tc>
      </w:tr>
      <w:tr w:rsidR="00F36DD4" w14:paraId="4145C189" w14:textId="77777777" w:rsidTr="00682346">
        <w:tc>
          <w:tcPr>
            <w:tcW w:w="9016" w:type="dxa"/>
            <w:tcBorders>
              <w:top w:val="nil"/>
              <w:left w:val="nil"/>
              <w:bottom w:val="nil"/>
              <w:right w:val="nil"/>
            </w:tcBorders>
            <w:shd w:val="clear" w:color="auto" w:fill="F2F2F2" w:themeFill="background1" w:themeFillShade="F2"/>
          </w:tcPr>
          <w:p w14:paraId="3C7A7776" w14:textId="77777777" w:rsidR="00F36DD4" w:rsidRDefault="00F36DD4" w:rsidP="00682346">
            <w:pPr>
              <w:rPr>
                <w:sz w:val="20"/>
                <w:szCs w:val="20"/>
              </w:rPr>
            </w:pPr>
          </w:p>
        </w:tc>
      </w:tr>
    </w:tbl>
    <w:p w14:paraId="4D171239" w14:textId="77777777" w:rsidR="00F36DD4" w:rsidRDefault="00F36DD4" w:rsidP="00E16034">
      <w:pPr>
        <w:rPr>
          <w:b/>
          <w:sz w:val="20"/>
          <w:szCs w:val="20"/>
        </w:rPr>
      </w:pPr>
    </w:p>
    <w:tbl>
      <w:tblPr>
        <w:tblStyle w:val="TableGrid"/>
        <w:tblW w:w="0" w:type="auto"/>
        <w:tblLook w:val="04A0" w:firstRow="1" w:lastRow="0" w:firstColumn="1" w:lastColumn="0" w:noHBand="0" w:noVBand="1"/>
      </w:tblPr>
      <w:tblGrid>
        <w:gridCol w:w="9016"/>
      </w:tblGrid>
      <w:tr w:rsidR="00FB5478" w14:paraId="19B055B0" w14:textId="77777777" w:rsidTr="007745F6">
        <w:tc>
          <w:tcPr>
            <w:tcW w:w="9016" w:type="dxa"/>
            <w:shd w:val="clear" w:color="auto" w:fill="FFF2CC" w:themeFill="accent4" w:themeFillTint="33"/>
          </w:tcPr>
          <w:p w14:paraId="2055E148" w14:textId="6FC6E195" w:rsidR="00FB5478" w:rsidRPr="00FB5478" w:rsidRDefault="00FB5478" w:rsidP="00FB5478">
            <w:pPr>
              <w:pStyle w:val="ListParagraph"/>
              <w:numPr>
                <w:ilvl w:val="0"/>
                <w:numId w:val="21"/>
              </w:numPr>
              <w:rPr>
                <w:rFonts w:eastAsiaTheme="majorEastAsia" w:cstheme="majorBidi"/>
                <w:b/>
                <w:sz w:val="26"/>
                <w:szCs w:val="26"/>
              </w:rPr>
            </w:pPr>
            <w:r w:rsidRPr="00FB5478">
              <w:rPr>
                <w:rFonts w:eastAsiaTheme="majorEastAsia" w:cstheme="majorBidi"/>
                <w:b/>
                <w:sz w:val="26"/>
                <w:szCs w:val="26"/>
              </w:rPr>
              <w:t>Storage and Backup</w:t>
            </w:r>
          </w:p>
        </w:tc>
      </w:tr>
      <w:tr w:rsidR="00FB5478" w14:paraId="0A17FAE6" w14:textId="77777777" w:rsidTr="007745F6">
        <w:tc>
          <w:tcPr>
            <w:tcW w:w="9016" w:type="dxa"/>
            <w:shd w:val="clear" w:color="auto" w:fill="FBE4D5" w:themeFill="accent2" w:themeFillTint="33"/>
          </w:tcPr>
          <w:p w14:paraId="1CD3F2D8" w14:textId="6AC26C12" w:rsidR="00FB5478" w:rsidRDefault="00FB5478" w:rsidP="007745F6">
            <w:pPr>
              <w:rPr>
                <w:b/>
                <w:sz w:val="20"/>
                <w:szCs w:val="20"/>
              </w:rPr>
            </w:pPr>
            <w:r>
              <w:rPr>
                <w:b/>
                <w:sz w:val="20"/>
                <w:szCs w:val="20"/>
              </w:rPr>
              <w:t>How will the data be stored during research, and how will you manage access and security?</w:t>
            </w:r>
          </w:p>
        </w:tc>
      </w:tr>
    </w:tbl>
    <w:p w14:paraId="205391A4" w14:textId="77777777" w:rsidR="00707B9D" w:rsidRPr="00E211CA" w:rsidRDefault="00707B9D" w:rsidP="00707B9D">
      <w:pPr>
        <w:pStyle w:val="ListParagraph"/>
        <w:numPr>
          <w:ilvl w:val="0"/>
          <w:numId w:val="3"/>
        </w:numPr>
        <w:rPr>
          <w:sz w:val="20"/>
          <w:szCs w:val="20"/>
        </w:rPr>
      </w:pPr>
      <w:r w:rsidRPr="00E211CA">
        <w:rPr>
          <w:sz w:val="20"/>
          <w:szCs w:val="20"/>
        </w:rPr>
        <w:t>Will data be stored on the University network?</w:t>
      </w:r>
    </w:p>
    <w:p w14:paraId="7DFBC11A" w14:textId="4396C5B4" w:rsidR="00707B9D" w:rsidRPr="00E211CA" w:rsidRDefault="00707B9D" w:rsidP="00707B9D">
      <w:pPr>
        <w:pStyle w:val="ListParagraph"/>
        <w:numPr>
          <w:ilvl w:val="0"/>
          <w:numId w:val="3"/>
        </w:numPr>
        <w:rPr>
          <w:sz w:val="20"/>
          <w:szCs w:val="20"/>
        </w:rPr>
      </w:pPr>
      <w:r w:rsidRPr="00E211CA">
        <w:rPr>
          <w:sz w:val="20"/>
          <w:szCs w:val="20"/>
        </w:rPr>
        <w:t xml:space="preserve">How will data be transferred to the University network if it originates from another location? </w:t>
      </w:r>
    </w:p>
    <w:p w14:paraId="56489242" w14:textId="0FDBF14E" w:rsidR="00FC6E01" w:rsidRDefault="00E211CA" w:rsidP="007F4AEE">
      <w:pPr>
        <w:pStyle w:val="ListParagraph"/>
        <w:numPr>
          <w:ilvl w:val="0"/>
          <w:numId w:val="3"/>
        </w:numPr>
        <w:rPr>
          <w:sz w:val="20"/>
          <w:szCs w:val="20"/>
        </w:rPr>
      </w:pPr>
      <w:r w:rsidRPr="00E211CA">
        <w:rPr>
          <w:sz w:val="20"/>
          <w:szCs w:val="20"/>
        </w:rPr>
        <w:t>How will you ensure that collaborators</w:t>
      </w:r>
      <w:r w:rsidR="00FC6E01">
        <w:rPr>
          <w:sz w:val="20"/>
          <w:szCs w:val="20"/>
        </w:rPr>
        <w:t>, supervisors, or participants can access your data securely?</w:t>
      </w:r>
    </w:p>
    <w:p w14:paraId="03898D0D" w14:textId="4107A9D7" w:rsidR="00FC6E01" w:rsidRPr="00FC6E01" w:rsidRDefault="00FC6E01" w:rsidP="007F4AEE">
      <w:pPr>
        <w:pStyle w:val="ListParagraph"/>
        <w:numPr>
          <w:ilvl w:val="0"/>
          <w:numId w:val="3"/>
        </w:numPr>
        <w:rPr>
          <w:sz w:val="20"/>
          <w:szCs w:val="20"/>
        </w:rPr>
      </w:pPr>
      <w:r>
        <w:rPr>
          <w:sz w:val="20"/>
          <w:szCs w:val="20"/>
        </w:rPr>
        <w:t xml:space="preserve">Will </w:t>
      </w:r>
      <w:r w:rsidR="00975DED">
        <w:rPr>
          <w:sz w:val="20"/>
          <w:szCs w:val="20"/>
          <w:lang w:eastAsia="en-GB"/>
        </w:rPr>
        <w:t>data be stored on H:drive, i</w:t>
      </w:r>
      <w:r w:rsidRPr="00FC6E01">
        <w:rPr>
          <w:sz w:val="20"/>
          <w:szCs w:val="20"/>
          <w:lang w:eastAsia="en-GB"/>
        </w:rPr>
        <w:t>:dr</w:t>
      </w:r>
      <w:r>
        <w:rPr>
          <w:sz w:val="20"/>
          <w:szCs w:val="20"/>
          <w:lang w:eastAsia="en-GB"/>
        </w:rPr>
        <w:t>ive, StrathCloud, or elsewhere?</w:t>
      </w:r>
    </w:p>
    <w:p w14:paraId="4BB17CC9" w14:textId="1F832AD5" w:rsidR="007F4AEE" w:rsidRDefault="007F4AEE" w:rsidP="007F4AEE">
      <w:pPr>
        <w:rPr>
          <w:sz w:val="20"/>
          <w:szCs w:val="20"/>
        </w:rPr>
      </w:pPr>
      <w:r w:rsidRPr="00E211CA">
        <w:rPr>
          <w:sz w:val="20"/>
          <w:szCs w:val="20"/>
          <w:lang w:eastAsia="en-GB"/>
        </w:rPr>
        <w:lastRenderedPageBreak/>
        <w:t xml:space="preserve">Data stored on the University provided storage is dual sited and replicated between two data centres which are physically separated by several hundred metres. Data links between datacentres are provided by dual disparate fabrics, providing added resilience. Additionally, the central I.T. service provides tape based backup to a third and fourth site. Data from each of the two data centres is backed up to separate tape backup locations. </w:t>
      </w:r>
      <w:r w:rsidRPr="00E211CA">
        <w:rPr>
          <w:sz w:val="20"/>
          <w:szCs w:val="20"/>
        </w:rPr>
        <w:t>Data security is provided by access controls defined either at a user level, in the case of personal data storage – i.e. the user’s home directory, or group based where the data is being stored in shared data space.</w:t>
      </w:r>
    </w:p>
    <w:tbl>
      <w:tblPr>
        <w:tblStyle w:val="TableGrid"/>
        <w:tblW w:w="0" w:type="auto"/>
        <w:tblLook w:val="04A0" w:firstRow="1" w:lastRow="0" w:firstColumn="1" w:lastColumn="0" w:noHBand="0" w:noVBand="1"/>
      </w:tblPr>
      <w:tblGrid>
        <w:gridCol w:w="9016"/>
      </w:tblGrid>
      <w:tr w:rsidR="00E672A4" w14:paraId="1D0E8243" w14:textId="77777777" w:rsidTr="007745F6">
        <w:tc>
          <w:tcPr>
            <w:tcW w:w="9016" w:type="dxa"/>
            <w:tcBorders>
              <w:top w:val="nil"/>
              <w:left w:val="nil"/>
              <w:bottom w:val="nil"/>
              <w:right w:val="nil"/>
            </w:tcBorders>
            <w:shd w:val="clear" w:color="auto" w:fill="F2F2F2" w:themeFill="background1" w:themeFillShade="F2"/>
          </w:tcPr>
          <w:p w14:paraId="2CF3B90A" w14:textId="5C886D17" w:rsidR="00E672A4" w:rsidRDefault="00DF6507" w:rsidP="00DF6507">
            <w:pPr>
              <w:rPr>
                <w:sz w:val="20"/>
                <w:szCs w:val="20"/>
              </w:rPr>
            </w:pPr>
            <w:r>
              <w:rPr>
                <w:rFonts w:ascii="Verdana" w:hAnsi="Verdana"/>
                <w:color w:val="00000A"/>
                <w:sz w:val="15"/>
                <w:szCs w:val="15"/>
                <w:lang w:val="en-US"/>
              </w:rPr>
              <w:t>For the purpose of storage I will be using</w:t>
            </w:r>
            <w:r>
              <w:rPr>
                <w:rFonts w:ascii="Verdana" w:hAnsi="Verdana"/>
                <w:color w:val="00000A"/>
                <w:sz w:val="15"/>
                <w:szCs w:val="15"/>
                <w:lang w:val="en-US"/>
              </w:rPr>
              <w:t xml:space="preserve"> Strathcloud the on-site instance of Sharefile to store</w:t>
            </w:r>
            <w:r>
              <w:rPr>
                <w:rFonts w:ascii="Verdana" w:hAnsi="Verdana"/>
                <w:color w:val="00000A"/>
                <w:sz w:val="15"/>
                <w:szCs w:val="15"/>
                <w:lang w:val="en-US"/>
              </w:rPr>
              <w:t xml:space="preserve">, </w:t>
            </w:r>
            <w:r>
              <w:rPr>
                <w:rFonts w:ascii="Verdana" w:hAnsi="Verdana"/>
                <w:color w:val="00000A"/>
                <w:sz w:val="15"/>
                <w:szCs w:val="15"/>
                <w:lang w:val="en-US"/>
              </w:rPr>
              <w:t>organize and share data</w:t>
            </w:r>
            <w:r>
              <w:rPr>
                <w:rFonts w:ascii="Verdana" w:hAnsi="Verdana"/>
                <w:color w:val="00000A"/>
                <w:sz w:val="15"/>
                <w:szCs w:val="15"/>
                <w:lang w:val="en-US"/>
              </w:rPr>
              <w:t>. The usage of Strathcloud will me maximized, however there are some storage-</w:t>
            </w:r>
            <w:bookmarkStart w:id="0" w:name="_GoBack"/>
            <w:bookmarkEnd w:id="0"/>
            <w:r>
              <w:rPr>
                <w:rFonts w:ascii="Verdana" w:hAnsi="Verdana"/>
                <w:color w:val="00000A"/>
                <w:sz w:val="15"/>
                <w:szCs w:val="15"/>
                <w:lang w:val="en-US"/>
              </w:rPr>
              <w:t>size restrictions</w:t>
            </w:r>
            <w:r>
              <w:rPr>
                <w:rFonts w:ascii="Verdana" w:hAnsi="Verdana"/>
                <w:color w:val="00000A"/>
                <w:sz w:val="15"/>
                <w:szCs w:val="15"/>
                <w:lang w:val="en-US"/>
              </w:rPr>
              <w:t>,</w:t>
            </w:r>
            <w:r>
              <w:rPr>
                <w:rFonts w:ascii="Verdana" w:hAnsi="Verdana"/>
                <w:color w:val="00000A"/>
                <w:sz w:val="15"/>
                <w:szCs w:val="15"/>
                <w:lang w:val="en-US"/>
              </w:rPr>
              <w:t xml:space="preserve">. </w:t>
            </w:r>
            <w:r w:rsidR="0052000F" w:rsidRPr="0052000F">
              <w:rPr>
                <w:rFonts w:ascii="Verdana" w:hAnsi="Verdana"/>
                <w:color w:val="00000A"/>
                <w:sz w:val="15"/>
                <w:szCs w:val="15"/>
                <w:lang w:val="en-US"/>
              </w:rPr>
              <w:t xml:space="preserve">In </w:t>
            </w:r>
            <w:r w:rsidR="004616C9">
              <w:rPr>
                <w:rFonts w:ascii="Verdana" w:hAnsi="Verdana"/>
                <w:color w:val="00000A"/>
                <w:sz w:val="15"/>
                <w:szCs w:val="15"/>
                <w:lang w:val="en-US"/>
              </w:rPr>
              <w:t xml:space="preserve">the </w:t>
            </w:r>
            <w:r w:rsidR="0052000F" w:rsidRPr="0052000F">
              <w:rPr>
                <w:rFonts w:ascii="Verdana" w:hAnsi="Verdana"/>
                <w:color w:val="00000A"/>
                <w:sz w:val="15"/>
                <w:szCs w:val="15"/>
                <w:lang w:val="en-US"/>
              </w:rPr>
              <w:t xml:space="preserve">case that </w:t>
            </w:r>
            <w:r w:rsidR="0052000F">
              <w:rPr>
                <w:rFonts w:ascii="Verdana" w:hAnsi="Verdana"/>
                <w:color w:val="00000A"/>
                <w:sz w:val="15"/>
                <w:szCs w:val="15"/>
                <w:lang w:val="en-US"/>
              </w:rPr>
              <w:t xml:space="preserve">research data is </w:t>
            </w:r>
            <w:r w:rsidR="0052000F">
              <w:rPr>
                <w:rFonts w:ascii="Verdana" w:hAnsi="Verdana"/>
                <w:color w:val="00000A"/>
                <w:sz w:val="15"/>
                <w:szCs w:val="15"/>
                <w:lang w:val="en-US"/>
              </w:rPr>
              <w:t xml:space="preserve">not </w:t>
            </w:r>
            <w:r w:rsidR="0052000F">
              <w:rPr>
                <w:rFonts w:ascii="Verdana" w:hAnsi="Verdana"/>
                <w:color w:val="00000A"/>
                <w:sz w:val="15"/>
                <w:szCs w:val="15"/>
                <w:lang w:val="en-US"/>
              </w:rPr>
              <w:t xml:space="preserve">stored in a secure storage facility that does not belong to the university or to a partner </w:t>
            </w:r>
            <w:r w:rsidR="004616C9">
              <w:rPr>
                <w:rFonts w:ascii="Verdana" w:hAnsi="Verdana"/>
                <w:color w:val="00000A"/>
                <w:sz w:val="15"/>
                <w:szCs w:val="15"/>
                <w:lang w:val="en-US"/>
              </w:rPr>
              <w:t>organization, the</w:t>
            </w:r>
            <w:r w:rsidR="0052000F">
              <w:rPr>
                <w:rFonts w:ascii="Verdana" w:hAnsi="Verdana"/>
                <w:color w:val="00000A"/>
                <w:sz w:val="15"/>
                <w:szCs w:val="15"/>
                <w:lang w:val="en-US"/>
              </w:rPr>
              <w:t xml:space="preserve">n the data </w:t>
            </w:r>
            <w:r w:rsidR="0052000F">
              <w:rPr>
                <w:rFonts w:ascii="Verdana" w:hAnsi="Verdana"/>
                <w:color w:val="00000A"/>
                <w:sz w:val="15"/>
                <w:szCs w:val="15"/>
                <w:lang w:val="en-US"/>
              </w:rPr>
              <w:t>will</w:t>
            </w:r>
            <w:r w:rsidR="0052000F">
              <w:rPr>
                <w:rFonts w:ascii="Verdana" w:hAnsi="Verdana"/>
                <w:color w:val="00000A"/>
                <w:sz w:val="15"/>
                <w:szCs w:val="15"/>
                <w:lang w:val="en-US"/>
              </w:rPr>
              <w:t xml:space="preserve"> be encrypted in order to abide with the encryption policy 2017 of the university</w:t>
            </w:r>
            <w:r w:rsidR="0052000F">
              <w:rPr>
                <w:rFonts w:ascii="Verdana" w:hAnsi="Verdana"/>
                <w:color w:val="00000A"/>
                <w:sz w:val="15"/>
                <w:szCs w:val="15"/>
                <w:lang w:val="en-US"/>
              </w:rPr>
              <w:t xml:space="preserve"> of Strathclyde</w:t>
            </w:r>
            <w:r w:rsidR="00546F96">
              <w:rPr>
                <w:rFonts w:ascii="Verdana" w:hAnsi="Verdana"/>
                <w:color w:val="00000A"/>
                <w:sz w:val="15"/>
                <w:szCs w:val="15"/>
                <w:lang w:val="en-US"/>
              </w:rPr>
              <w:t>. Thus ensuring</w:t>
            </w:r>
            <w:r w:rsidR="002D13D3">
              <w:rPr>
                <w:rFonts w:ascii="Verdana" w:hAnsi="Verdana"/>
                <w:color w:val="00000A"/>
                <w:sz w:val="15"/>
                <w:szCs w:val="15"/>
                <w:lang w:val="en-US"/>
              </w:rPr>
              <w:t xml:space="preserve"> that optimal approaches are </w:t>
            </w:r>
            <w:r w:rsidR="00C37E68">
              <w:rPr>
                <w:rFonts w:ascii="Verdana" w:hAnsi="Verdana"/>
                <w:color w:val="00000A"/>
                <w:sz w:val="15"/>
                <w:szCs w:val="15"/>
                <w:lang w:val="en-US"/>
              </w:rPr>
              <w:t xml:space="preserve">constantly </w:t>
            </w:r>
            <w:r w:rsidR="002D13D3">
              <w:rPr>
                <w:rFonts w:ascii="Verdana" w:hAnsi="Verdana"/>
                <w:color w:val="00000A"/>
                <w:sz w:val="15"/>
                <w:szCs w:val="15"/>
                <w:lang w:val="en-US"/>
              </w:rPr>
              <w:t>followed</w:t>
            </w:r>
            <w:r w:rsidR="0052000F">
              <w:rPr>
                <w:rFonts w:ascii="Verdana" w:hAnsi="Verdana"/>
                <w:color w:val="00000A"/>
                <w:sz w:val="15"/>
                <w:szCs w:val="15"/>
                <w:lang w:val="en-US"/>
              </w:rPr>
              <w:t>.</w:t>
            </w:r>
          </w:p>
        </w:tc>
      </w:tr>
    </w:tbl>
    <w:p w14:paraId="33B60F76" w14:textId="77777777" w:rsidR="00E672A4" w:rsidRPr="00E211CA" w:rsidRDefault="00E672A4" w:rsidP="007F4AEE">
      <w:pPr>
        <w:rPr>
          <w:sz w:val="20"/>
          <w:szCs w:val="20"/>
        </w:rPr>
      </w:pPr>
    </w:p>
    <w:tbl>
      <w:tblPr>
        <w:tblStyle w:val="TableGrid"/>
        <w:tblW w:w="0" w:type="auto"/>
        <w:tblLook w:val="04A0" w:firstRow="1" w:lastRow="0" w:firstColumn="1" w:lastColumn="0" w:noHBand="0" w:noVBand="1"/>
      </w:tblPr>
      <w:tblGrid>
        <w:gridCol w:w="9016"/>
      </w:tblGrid>
      <w:tr w:rsidR="00FB5478" w14:paraId="01FB13B5" w14:textId="77777777" w:rsidTr="007745F6">
        <w:tc>
          <w:tcPr>
            <w:tcW w:w="9016" w:type="dxa"/>
            <w:shd w:val="clear" w:color="auto" w:fill="FFF2CC" w:themeFill="accent4" w:themeFillTint="33"/>
          </w:tcPr>
          <w:p w14:paraId="7DE62A8B" w14:textId="33A90112" w:rsidR="00FB5478" w:rsidRPr="00FB5478" w:rsidRDefault="00FB5478" w:rsidP="00FB5478">
            <w:pPr>
              <w:pStyle w:val="ListParagraph"/>
              <w:numPr>
                <w:ilvl w:val="0"/>
                <w:numId w:val="21"/>
              </w:numPr>
              <w:rPr>
                <w:rFonts w:eastAsiaTheme="majorEastAsia" w:cstheme="majorBidi"/>
                <w:b/>
                <w:sz w:val="26"/>
                <w:szCs w:val="26"/>
              </w:rPr>
            </w:pPr>
            <w:r>
              <w:rPr>
                <w:rFonts w:eastAsiaTheme="majorEastAsia" w:cstheme="majorBidi"/>
                <w:b/>
                <w:sz w:val="26"/>
                <w:szCs w:val="26"/>
              </w:rPr>
              <w:t>Data Curation and Open Access to Data</w:t>
            </w:r>
          </w:p>
        </w:tc>
      </w:tr>
      <w:tr w:rsidR="00FB5478" w14:paraId="774ADAA9" w14:textId="77777777" w:rsidTr="007745F6">
        <w:tc>
          <w:tcPr>
            <w:tcW w:w="9016" w:type="dxa"/>
            <w:shd w:val="clear" w:color="auto" w:fill="FBE4D5" w:themeFill="accent2" w:themeFillTint="33"/>
          </w:tcPr>
          <w:p w14:paraId="182FA7F3" w14:textId="2E6AE427" w:rsidR="00FB5478" w:rsidRDefault="00FB5478" w:rsidP="007745F6">
            <w:pPr>
              <w:rPr>
                <w:b/>
                <w:sz w:val="20"/>
                <w:szCs w:val="20"/>
              </w:rPr>
            </w:pPr>
            <w:r>
              <w:rPr>
                <w:b/>
                <w:sz w:val="20"/>
                <w:szCs w:val="20"/>
              </w:rPr>
              <w:t>How will data preservation and open access to data be managed?</w:t>
            </w:r>
          </w:p>
        </w:tc>
      </w:tr>
    </w:tbl>
    <w:p w14:paraId="40A6FDDD" w14:textId="48B3862C" w:rsidR="009302D6" w:rsidRPr="009302D6" w:rsidRDefault="009302D6" w:rsidP="009302D6">
      <w:pPr>
        <w:pStyle w:val="ListParagraph"/>
        <w:numPr>
          <w:ilvl w:val="0"/>
          <w:numId w:val="12"/>
        </w:numPr>
        <w:rPr>
          <w:sz w:val="20"/>
          <w:szCs w:val="20"/>
        </w:rPr>
      </w:pPr>
      <w:r w:rsidRPr="009302D6">
        <w:rPr>
          <w:sz w:val="20"/>
          <w:szCs w:val="20"/>
        </w:rPr>
        <w:t>What data must be retained/destroyed for contractual, legal, or regulatory purposes?</w:t>
      </w:r>
    </w:p>
    <w:p w14:paraId="6165CCAB" w14:textId="6C0D1D05" w:rsidR="009302D6" w:rsidRDefault="009302D6" w:rsidP="009302D6">
      <w:pPr>
        <w:pStyle w:val="ListParagraph"/>
        <w:numPr>
          <w:ilvl w:val="0"/>
          <w:numId w:val="12"/>
        </w:numPr>
        <w:rPr>
          <w:sz w:val="20"/>
          <w:szCs w:val="20"/>
        </w:rPr>
      </w:pPr>
      <w:r w:rsidRPr="009302D6">
        <w:rPr>
          <w:sz w:val="20"/>
          <w:szCs w:val="20"/>
        </w:rPr>
        <w:t>How will you decide what other data to keep?</w:t>
      </w:r>
    </w:p>
    <w:p w14:paraId="087E4039" w14:textId="688C85C1" w:rsidR="0033764F" w:rsidRDefault="0033764F" w:rsidP="009302D6">
      <w:pPr>
        <w:pStyle w:val="ListParagraph"/>
        <w:numPr>
          <w:ilvl w:val="0"/>
          <w:numId w:val="12"/>
        </w:numPr>
        <w:rPr>
          <w:sz w:val="20"/>
          <w:szCs w:val="20"/>
        </w:rPr>
      </w:pPr>
      <w:r>
        <w:rPr>
          <w:sz w:val="20"/>
          <w:szCs w:val="20"/>
        </w:rPr>
        <w:t>What data will be shared openly?</w:t>
      </w:r>
    </w:p>
    <w:p w14:paraId="42276B60" w14:textId="7D4F25D3" w:rsidR="000E611C" w:rsidRDefault="000E611C" w:rsidP="009302D6">
      <w:pPr>
        <w:pStyle w:val="ListParagraph"/>
        <w:numPr>
          <w:ilvl w:val="0"/>
          <w:numId w:val="12"/>
        </w:numPr>
        <w:rPr>
          <w:sz w:val="20"/>
          <w:szCs w:val="20"/>
        </w:rPr>
      </w:pPr>
      <w:r>
        <w:rPr>
          <w:sz w:val="20"/>
          <w:szCs w:val="20"/>
        </w:rPr>
        <w:t>When will you make the data available?</w:t>
      </w:r>
    </w:p>
    <w:p w14:paraId="7E8F4427" w14:textId="34E07112" w:rsidR="009F0124" w:rsidRDefault="009F0124" w:rsidP="009F0124">
      <w:pPr>
        <w:pStyle w:val="ListParagraph"/>
        <w:numPr>
          <w:ilvl w:val="0"/>
          <w:numId w:val="12"/>
        </w:numPr>
        <w:rPr>
          <w:sz w:val="20"/>
          <w:szCs w:val="20"/>
        </w:rPr>
      </w:pPr>
      <w:r>
        <w:rPr>
          <w:sz w:val="20"/>
          <w:szCs w:val="20"/>
        </w:rPr>
        <w:t>How will data be preserved and shared?</w:t>
      </w:r>
    </w:p>
    <w:p w14:paraId="215E9E8D" w14:textId="50371207" w:rsidR="0061797D" w:rsidRPr="009F0124" w:rsidRDefault="0061797D" w:rsidP="009F0124">
      <w:pPr>
        <w:pStyle w:val="ListParagraph"/>
        <w:numPr>
          <w:ilvl w:val="0"/>
          <w:numId w:val="12"/>
        </w:numPr>
        <w:rPr>
          <w:sz w:val="20"/>
          <w:szCs w:val="20"/>
        </w:rPr>
      </w:pPr>
      <w:r>
        <w:rPr>
          <w:sz w:val="20"/>
          <w:szCs w:val="20"/>
        </w:rPr>
        <w:t>How will completed datasets be organised?</w:t>
      </w:r>
    </w:p>
    <w:p w14:paraId="3ED53972" w14:textId="5F77E50A" w:rsidR="00EE427E" w:rsidRDefault="009302D6" w:rsidP="00E16034">
      <w:pPr>
        <w:rPr>
          <w:sz w:val="20"/>
          <w:szCs w:val="20"/>
        </w:rPr>
      </w:pPr>
      <w:r>
        <w:rPr>
          <w:sz w:val="20"/>
          <w:szCs w:val="20"/>
        </w:rPr>
        <w:t xml:space="preserve">To comply with EPSRC policy, it is necessary to </w:t>
      </w:r>
      <w:r w:rsidR="0061797D">
        <w:rPr>
          <w:sz w:val="20"/>
          <w:szCs w:val="20"/>
        </w:rPr>
        <w:t>preserve</w:t>
      </w:r>
      <w:r>
        <w:rPr>
          <w:sz w:val="20"/>
          <w:szCs w:val="20"/>
        </w:rPr>
        <w:t xml:space="preserve"> and openly share</w:t>
      </w:r>
      <w:r w:rsidR="0061797D">
        <w:rPr>
          <w:sz w:val="20"/>
          <w:szCs w:val="20"/>
        </w:rPr>
        <w:t xml:space="preserve"> research</w:t>
      </w:r>
      <w:r>
        <w:rPr>
          <w:sz w:val="20"/>
          <w:szCs w:val="20"/>
        </w:rPr>
        <w:t xml:space="preserve"> data</w:t>
      </w:r>
      <w:r w:rsidR="0061797D">
        <w:rPr>
          <w:sz w:val="20"/>
          <w:szCs w:val="20"/>
        </w:rPr>
        <w:t>.</w:t>
      </w:r>
      <w:r w:rsidR="00EE427E">
        <w:rPr>
          <w:sz w:val="20"/>
          <w:szCs w:val="20"/>
        </w:rPr>
        <w:t xml:space="preserve"> </w:t>
      </w:r>
      <w:r w:rsidR="0061797D">
        <w:rPr>
          <w:sz w:val="20"/>
          <w:szCs w:val="20"/>
        </w:rPr>
        <w:t>Researchers</w:t>
      </w:r>
      <w:r w:rsidR="00EE427E">
        <w:rPr>
          <w:sz w:val="20"/>
          <w:szCs w:val="20"/>
        </w:rPr>
        <w:t xml:space="preserve"> should upload data to Pure for effective long term preservation and open access. If you would prefer to </w:t>
      </w:r>
      <w:r w:rsidR="0061797D">
        <w:rPr>
          <w:sz w:val="20"/>
          <w:szCs w:val="20"/>
        </w:rPr>
        <w:t>upload</w:t>
      </w:r>
      <w:r w:rsidR="00EE427E">
        <w:rPr>
          <w:sz w:val="20"/>
          <w:szCs w:val="20"/>
        </w:rPr>
        <w:t xml:space="preserve"> data into another open access data repository, a dataset record should still be created in Pure and a link to where the data is available should be included.</w:t>
      </w:r>
    </w:p>
    <w:p w14:paraId="5481C071" w14:textId="684C12C0" w:rsidR="00EE427E" w:rsidRDefault="00EE427E" w:rsidP="00E16034">
      <w:pPr>
        <w:rPr>
          <w:sz w:val="20"/>
          <w:szCs w:val="20"/>
        </w:rPr>
      </w:pPr>
      <w:r>
        <w:rPr>
          <w:sz w:val="20"/>
          <w:szCs w:val="20"/>
        </w:rPr>
        <w:t xml:space="preserve">Any outputs, including theses, arising from EPSRC funding are required to include a data statement which links to supporting data using a DOI (Digital Object Identifier - available from Pure). </w:t>
      </w:r>
      <w:r w:rsidR="00E450F1">
        <w:rPr>
          <w:sz w:val="20"/>
          <w:szCs w:val="20"/>
        </w:rPr>
        <w:t xml:space="preserve">Make </w:t>
      </w:r>
      <w:r>
        <w:rPr>
          <w:sz w:val="20"/>
          <w:szCs w:val="20"/>
        </w:rPr>
        <w:t>sure you create a dataset record at an early stage, so that a DOI can be minted and included on your final submission. The data statement is typically included in the acknowledgements section.</w:t>
      </w:r>
    </w:p>
    <w:p w14:paraId="4F96A702" w14:textId="5CEC6644" w:rsidR="00A75137" w:rsidRDefault="00706ED8" w:rsidP="00E16034">
      <w:pPr>
        <w:rPr>
          <w:sz w:val="20"/>
          <w:szCs w:val="20"/>
        </w:rPr>
      </w:pPr>
      <w:r w:rsidRPr="00943527">
        <w:rPr>
          <w:sz w:val="20"/>
          <w:szCs w:val="20"/>
        </w:rPr>
        <w:t xml:space="preserve">EPSRC expect structured metadata describing the research data to be published (normally within 12 months of the data being generated); metadata must be sufficient to allow others to understand what research data exists, why, when and how it was generated, and how to access it. This expectation can be met by creating a dataset record in Pure and </w:t>
      </w:r>
      <w:r>
        <w:rPr>
          <w:sz w:val="20"/>
          <w:szCs w:val="20"/>
        </w:rPr>
        <w:t>including the relevant details.</w:t>
      </w:r>
    </w:p>
    <w:p w14:paraId="56678D11" w14:textId="23543A90" w:rsidR="0061797D" w:rsidRDefault="0061797D" w:rsidP="00E16034">
      <w:pPr>
        <w:rPr>
          <w:sz w:val="20"/>
          <w:szCs w:val="20"/>
        </w:rPr>
      </w:pPr>
      <w:r>
        <w:rPr>
          <w:sz w:val="20"/>
          <w:szCs w:val="20"/>
        </w:rPr>
        <w:t>Data which does not relate to any research findings, and is deemed to be of no value, no interest, and not worth sharing, can be deleted.</w:t>
      </w:r>
    </w:p>
    <w:p w14:paraId="71576FD1" w14:textId="43EA00AF" w:rsidR="003C6D98" w:rsidRDefault="003C6D98" w:rsidP="00E16034">
      <w:pPr>
        <w:rPr>
          <w:sz w:val="20"/>
          <w:szCs w:val="20"/>
        </w:rPr>
      </w:pPr>
      <w:r w:rsidRPr="00600120">
        <w:rPr>
          <w:b/>
          <w:sz w:val="20"/>
          <w:szCs w:val="20"/>
        </w:rPr>
        <w:t>The above steps are also recommended as good pract</w:t>
      </w:r>
      <w:r w:rsidR="00953322" w:rsidRPr="00600120">
        <w:rPr>
          <w:b/>
          <w:sz w:val="20"/>
          <w:szCs w:val="20"/>
        </w:rPr>
        <w:t>ice for those not mandated by EPSRC</w:t>
      </w:r>
      <w:r w:rsidRPr="00600120">
        <w:rPr>
          <w:b/>
          <w:sz w:val="20"/>
          <w:szCs w:val="20"/>
        </w:rPr>
        <w:t xml:space="preserve"> policy</w:t>
      </w:r>
      <w:r>
        <w:rPr>
          <w:sz w:val="20"/>
          <w:szCs w:val="20"/>
        </w:rPr>
        <w:t>.</w:t>
      </w:r>
    </w:p>
    <w:tbl>
      <w:tblPr>
        <w:tblStyle w:val="TableGrid"/>
        <w:tblW w:w="0" w:type="auto"/>
        <w:tblLook w:val="04A0" w:firstRow="1" w:lastRow="0" w:firstColumn="1" w:lastColumn="0" w:noHBand="0" w:noVBand="1"/>
      </w:tblPr>
      <w:tblGrid>
        <w:gridCol w:w="9016"/>
      </w:tblGrid>
      <w:tr w:rsidR="00E672A4" w14:paraId="5D6FBF36" w14:textId="77777777" w:rsidTr="007745F6">
        <w:tc>
          <w:tcPr>
            <w:tcW w:w="9016" w:type="dxa"/>
            <w:tcBorders>
              <w:top w:val="nil"/>
              <w:left w:val="nil"/>
              <w:bottom w:val="nil"/>
              <w:right w:val="nil"/>
            </w:tcBorders>
            <w:shd w:val="clear" w:color="auto" w:fill="F2F2F2" w:themeFill="background1" w:themeFillShade="F2"/>
          </w:tcPr>
          <w:p w14:paraId="3A2CA2D6" w14:textId="77777777" w:rsidR="00E672A4" w:rsidRDefault="00E672A4" w:rsidP="007745F6">
            <w:pPr>
              <w:rPr>
                <w:sz w:val="20"/>
                <w:szCs w:val="20"/>
              </w:rPr>
            </w:pPr>
          </w:p>
        </w:tc>
      </w:tr>
    </w:tbl>
    <w:p w14:paraId="17D9ADC0" w14:textId="77777777" w:rsidR="00E672A4" w:rsidRDefault="00E672A4" w:rsidP="00E16034">
      <w:pPr>
        <w:rPr>
          <w:sz w:val="20"/>
          <w:szCs w:val="20"/>
        </w:rPr>
      </w:pPr>
    </w:p>
    <w:tbl>
      <w:tblPr>
        <w:tblStyle w:val="TableGrid"/>
        <w:tblW w:w="0" w:type="auto"/>
        <w:tblLook w:val="04A0" w:firstRow="1" w:lastRow="0" w:firstColumn="1" w:lastColumn="0" w:noHBand="0" w:noVBand="1"/>
      </w:tblPr>
      <w:tblGrid>
        <w:gridCol w:w="9016"/>
      </w:tblGrid>
      <w:tr w:rsidR="00FB5478" w14:paraId="1F0684F8" w14:textId="77777777" w:rsidTr="007745F6">
        <w:tc>
          <w:tcPr>
            <w:tcW w:w="9016" w:type="dxa"/>
            <w:shd w:val="clear" w:color="auto" w:fill="FBE4D5" w:themeFill="accent2" w:themeFillTint="33"/>
          </w:tcPr>
          <w:p w14:paraId="7CE2ACA7" w14:textId="62411F4E" w:rsidR="00FB5478" w:rsidRDefault="00FB5478" w:rsidP="007745F6">
            <w:pPr>
              <w:rPr>
                <w:b/>
                <w:sz w:val="20"/>
                <w:szCs w:val="20"/>
              </w:rPr>
            </w:pPr>
            <w:r w:rsidRPr="000E611C">
              <w:rPr>
                <w:b/>
                <w:sz w:val="20"/>
                <w:szCs w:val="20"/>
              </w:rPr>
              <w:t>Are any restrictions on data sharing required?</w:t>
            </w:r>
          </w:p>
        </w:tc>
      </w:tr>
    </w:tbl>
    <w:p w14:paraId="01C36AF2" w14:textId="77777777" w:rsidR="000E611C" w:rsidRDefault="000E611C" w:rsidP="000E611C">
      <w:pPr>
        <w:pStyle w:val="ListParagraph"/>
        <w:numPr>
          <w:ilvl w:val="0"/>
          <w:numId w:val="12"/>
        </w:numPr>
        <w:rPr>
          <w:sz w:val="20"/>
          <w:szCs w:val="20"/>
        </w:rPr>
      </w:pPr>
      <w:r>
        <w:rPr>
          <w:sz w:val="20"/>
          <w:szCs w:val="20"/>
        </w:rPr>
        <w:t>What restrictions are required on data sharing?</w:t>
      </w:r>
    </w:p>
    <w:p w14:paraId="40EA836E" w14:textId="06C2B752" w:rsidR="000E611C" w:rsidRDefault="000E611C" w:rsidP="000E611C">
      <w:pPr>
        <w:pStyle w:val="ListParagraph"/>
        <w:numPr>
          <w:ilvl w:val="0"/>
          <w:numId w:val="12"/>
        </w:numPr>
        <w:rPr>
          <w:sz w:val="20"/>
          <w:szCs w:val="20"/>
        </w:rPr>
      </w:pPr>
      <w:r>
        <w:rPr>
          <w:sz w:val="20"/>
          <w:szCs w:val="20"/>
        </w:rPr>
        <w:t>How can these restrictions be minimised? (e.g.</w:t>
      </w:r>
      <w:r w:rsidR="00FF6F8D">
        <w:rPr>
          <w:sz w:val="20"/>
          <w:szCs w:val="20"/>
        </w:rPr>
        <w:t xml:space="preserve"> temporary embargo,</w:t>
      </w:r>
      <w:r>
        <w:rPr>
          <w:sz w:val="20"/>
          <w:szCs w:val="20"/>
        </w:rPr>
        <w:t xml:space="preserve"> partial sharing, one to one sharing, non-disclosure agreements)</w:t>
      </w:r>
    </w:p>
    <w:p w14:paraId="7FC0F1AB" w14:textId="5F8E76E8" w:rsidR="000E611C" w:rsidRDefault="000E611C" w:rsidP="000E611C">
      <w:pPr>
        <w:rPr>
          <w:sz w:val="20"/>
          <w:szCs w:val="20"/>
        </w:rPr>
      </w:pPr>
      <w:r>
        <w:rPr>
          <w:sz w:val="20"/>
          <w:szCs w:val="20"/>
        </w:rPr>
        <w:t>Explain any nec</w:t>
      </w:r>
      <w:r w:rsidR="0061797D">
        <w:rPr>
          <w:sz w:val="20"/>
          <w:szCs w:val="20"/>
        </w:rPr>
        <w:t>essary restrictions on sharing (e.g. commercial or security reasons).</w:t>
      </w:r>
    </w:p>
    <w:p w14:paraId="280434BE" w14:textId="641760EB" w:rsidR="000E611C" w:rsidRDefault="000E611C" w:rsidP="000E611C">
      <w:pPr>
        <w:rPr>
          <w:sz w:val="20"/>
          <w:szCs w:val="20"/>
        </w:rPr>
      </w:pPr>
      <w:r>
        <w:rPr>
          <w:sz w:val="20"/>
          <w:szCs w:val="20"/>
        </w:rPr>
        <w:t xml:space="preserve">If any data cannot be shared, but is going to be preserved, a dataset record should still be created in Pure, the data can be uploaded to the record, the data itself can be restricted, whilst the record is made publicly visible. The record should explain why the data is not accessible, the circumstances under which access may be granted, and who to contact for information about the dataset. </w:t>
      </w:r>
    </w:p>
    <w:tbl>
      <w:tblPr>
        <w:tblStyle w:val="TableGrid"/>
        <w:tblW w:w="0" w:type="auto"/>
        <w:tblLook w:val="04A0" w:firstRow="1" w:lastRow="0" w:firstColumn="1" w:lastColumn="0" w:noHBand="0" w:noVBand="1"/>
      </w:tblPr>
      <w:tblGrid>
        <w:gridCol w:w="9016"/>
      </w:tblGrid>
      <w:tr w:rsidR="00E672A4" w14:paraId="774CE972" w14:textId="77777777" w:rsidTr="007745F6">
        <w:tc>
          <w:tcPr>
            <w:tcW w:w="9016" w:type="dxa"/>
            <w:tcBorders>
              <w:top w:val="nil"/>
              <w:left w:val="nil"/>
              <w:bottom w:val="nil"/>
              <w:right w:val="nil"/>
            </w:tcBorders>
            <w:shd w:val="clear" w:color="auto" w:fill="F2F2F2" w:themeFill="background1" w:themeFillShade="F2"/>
          </w:tcPr>
          <w:p w14:paraId="6B640627" w14:textId="3C2A7E13" w:rsidR="00E672A4" w:rsidRDefault="00FA3498" w:rsidP="00FA3498">
            <w:pPr>
              <w:rPr>
                <w:sz w:val="20"/>
                <w:szCs w:val="20"/>
              </w:rPr>
            </w:pPr>
            <w:r>
              <w:rPr>
                <w:sz w:val="20"/>
                <w:szCs w:val="20"/>
              </w:rPr>
              <w:lastRenderedPageBreak/>
              <w:t>There are no restrictions required on data sharing , since the PubMed collection used in the current research  is already available publicly.</w:t>
            </w:r>
          </w:p>
        </w:tc>
      </w:tr>
    </w:tbl>
    <w:p w14:paraId="4F8061A5" w14:textId="77777777" w:rsidR="00E672A4" w:rsidRDefault="00E672A4" w:rsidP="000E611C">
      <w:pPr>
        <w:rPr>
          <w:sz w:val="20"/>
          <w:szCs w:val="20"/>
        </w:rPr>
      </w:pPr>
    </w:p>
    <w:tbl>
      <w:tblPr>
        <w:tblStyle w:val="TableGrid"/>
        <w:tblW w:w="0" w:type="auto"/>
        <w:tblLook w:val="04A0" w:firstRow="1" w:lastRow="0" w:firstColumn="1" w:lastColumn="0" w:noHBand="0" w:noVBand="1"/>
      </w:tblPr>
      <w:tblGrid>
        <w:gridCol w:w="9016"/>
      </w:tblGrid>
      <w:tr w:rsidR="00FB5478" w14:paraId="49DA630F" w14:textId="77777777" w:rsidTr="007745F6">
        <w:tc>
          <w:tcPr>
            <w:tcW w:w="9016" w:type="dxa"/>
            <w:shd w:val="clear" w:color="auto" w:fill="FFF2CC" w:themeFill="accent4" w:themeFillTint="33"/>
          </w:tcPr>
          <w:p w14:paraId="3F8AC5FD" w14:textId="4914A4B6" w:rsidR="00FB5478" w:rsidRPr="00FB5478" w:rsidRDefault="00FB5478" w:rsidP="00FB5478">
            <w:pPr>
              <w:pStyle w:val="ListParagraph"/>
              <w:numPr>
                <w:ilvl w:val="0"/>
                <w:numId w:val="21"/>
              </w:numPr>
              <w:rPr>
                <w:rFonts w:eastAsiaTheme="majorEastAsia" w:cstheme="majorBidi"/>
                <w:b/>
                <w:sz w:val="26"/>
                <w:szCs w:val="26"/>
              </w:rPr>
            </w:pPr>
            <w:r w:rsidRPr="00FB5478">
              <w:rPr>
                <w:rFonts w:eastAsiaTheme="majorEastAsia" w:cstheme="majorBidi"/>
                <w:b/>
                <w:sz w:val="26"/>
                <w:szCs w:val="26"/>
              </w:rPr>
              <w:t>Responsibilities and Resources</w:t>
            </w:r>
          </w:p>
        </w:tc>
      </w:tr>
      <w:tr w:rsidR="00FB5478" w14:paraId="449BD8BE" w14:textId="77777777" w:rsidTr="007745F6">
        <w:tc>
          <w:tcPr>
            <w:tcW w:w="9016" w:type="dxa"/>
            <w:shd w:val="clear" w:color="auto" w:fill="FBE4D5" w:themeFill="accent2" w:themeFillTint="33"/>
          </w:tcPr>
          <w:p w14:paraId="5A1722B8" w14:textId="40A9AD65" w:rsidR="00FB5478" w:rsidRDefault="00FB5478" w:rsidP="007745F6">
            <w:pPr>
              <w:rPr>
                <w:b/>
                <w:sz w:val="20"/>
                <w:szCs w:val="20"/>
              </w:rPr>
            </w:pPr>
            <w:r w:rsidRPr="000E611C">
              <w:rPr>
                <w:b/>
                <w:sz w:val="20"/>
                <w:szCs w:val="20"/>
              </w:rPr>
              <w:t xml:space="preserve">Who is responsible </w:t>
            </w:r>
            <w:r>
              <w:rPr>
                <w:b/>
                <w:sz w:val="20"/>
                <w:szCs w:val="20"/>
              </w:rPr>
              <w:t>for data management?</w:t>
            </w:r>
          </w:p>
        </w:tc>
      </w:tr>
    </w:tbl>
    <w:p w14:paraId="4CF12FBE" w14:textId="757D9BE9" w:rsidR="00D1090B" w:rsidRPr="00D1090B" w:rsidRDefault="00D1090B" w:rsidP="00D1090B">
      <w:pPr>
        <w:pStyle w:val="ListParagraph"/>
        <w:numPr>
          <w:ilvl w:val="0"/>
          <w:numId w:val="14"/>
        </w:numPr>
        <w:rPr>
          <w:sz w:val="20"/>
          <w:szCs w:val="20"/>
        </w:rPr>
      </w:pPr>
      <w:r w:rsidRPr="00D1090B">
        <w:rPr>
          <w:sz w:val="20"/>
          <w:szCs w:val="20"/>
        </w:rPr>
        <w:t xml:space="preserve">Who is responsible for implementing the </w:t>
      </w:r>
      <w:r w:rsidR="0061797D">
        <w:rPr>
          <w:sz w:val="20"/>
          <w:szCs w:val="20"/>
        </w:rPr>
        <w:t>plan</w:t>
      </w:r>
      <w:r w:rsidRPr="00D1090B">
        <w:rPr>
          <w:sz w:val="20"/>
          <w:szCs w:val="20"/>
        </w:rPr>
        <w:t>, and ensuring it is reviewed and revised?</w:t>
      </w:r>
    </w:p>
    <w:p w14:paraId="5BC17A64" w14:textId="762DC27A" w:rsidR="00D1090B" w:rsidRPr="00D1090B" w:rsidRDefault="00D1090B" w:rsidP="00D1090B">
      <w:pPr>
        <w:pStyle w:val="ListParagraph"/>
        <w:numPr>
          <w:ilvl w:val="0"/>
          <w:numId w:val="14"/>
        </w:numPr>
        <w:rPr>
          <w:sz w:val="20"/>
          <w:szCs w:val="20"/>
        </w:rPr>
      </w:pPr>
      <w:r w:rsidRPr="00D1090B">
        <w:rPr>
          <w:sz w:val="20"/>
          <w:szCs w:val="20"/>
        </w:rPr>
        <w:t>Who will be responsible for each data management activity?</w:t>
      </w:r>
    </w:p>
    <w:p w14:paraId="0A397143" w14:textId="64531EE3" w:rsidR="00D1090B" w:rsidRPr="00D1090B" w:rsidRDefault="00D1090B" w:rsidP="00D1090B">
      <w:pPr>
        <w:pStyle w:val="ListParagraph"/>
        <w:numPr>
          <w:ilvl w:val="0"/>
          <w:numId w:val="14"/>
        </w:numPr>
        <w:rPr>
          <w:sz w:val="20"/>
          <w:szCs w:val="20"/>
        </w:rPr>
      </w:pPr>
      <w:r w:rsidRPr="00D1090B">
        <w:rPr>
          <w:sz w:val="20"/>
          <w:szCs w:val="20"/>
        </w:rPr>
        <w:t>How will responsibilities be split across partner sites in collaborative research projects?</w:t>
      </w:r>
    </w:p>
    <w:p w14:paraId="690D0F4F" w14:textId="316E232D" w:rsidR="00D1090B" w:rsidRDefault="00D1090B" w:rsidP="00D1090B">
      <w:pPr>
        <w:pStyle w:val="ListParagraph"/>
        <w:numPr>
          <w:ilvl w:val="0"/>
          <w:numId w:val="14"/>
        </w:numPr>
        <w:rPr>
          <w:sz w:val="20"/>
          <w:szCs w:val="20"/>
        </w:rPr>
      </w:pPr>
      <w:r w:rsidRPr="00D1090B">
        <w:rPr>
          <w:sz w:val="20"/>
          <w:szCs w:val="20"/>
        </w:rPr>
        <w:t>Will data ownership and responsibilities for RDM be part of any consortium agreement or contract agreed between partners?</w:t>
      </w:r>
    </w:p>
    <w:tbl>
      <w:tblPr>
        <w:tblStyle w:val="TableGrid"/>
        <w:tblW w:w="0" w:type="auto"/>
        <w:tblLook w:val="04A0" w:firstRow="1" w:lastRow="0" w:firstColumn="1" w:lastColumn="0" w:noHBand="0" w:noVBand="1"/>
      </w:tblPr>
      <w:tblGrid>
        <w:gridCol w:w="9016"/>
      </w:tblGrid>
      <w:tr w:rsidR="00E672A4" w14:paraId="399A84C5" w14:textId="77777777" w:rsidTr="007745F6">
        <w:tc>
          <w:tcPr>
            <w:tcW w:w="9016" w:type="dxa"/>
            <w:tcBorders>
              <w:top w:val="nil"/>
              <w:left w:val="nil"/>
              <w:bottom w:val="nil"/>
              <w:right w:val="nil"/>
            </w:tcBorders>
            <w:shd w:val="clear" w:color="auto" w:fill="F2F2F2" w:themeFill="background1" w:themeFillShade="F2"/>
          </w:tcPr>
          <w:p w14:paraId="43D76716" w14:textId="6CE06E41" w:rsidR="00E672A4" w:rsidRDefault="0065143D" w:rsidP="0065143D">
            <w:pPr>
              <w:rPr>
                <w:sz w:val="20"/>
                <w:szCs w:val="20"/>
              </w:rPr>
            </w:pPr>
            <w:r>
              <w:rPr>
                <w:sz w:val="20"/>
                <w:szCs w:val="20"/>
              </w:rPr>
              <w:t>Since  the current research project  is not a  collaborative  research project,  I will be  responsible  for  managing  and revising  the plan.</w:t>
            </w:r>
          </w:p>
        </w:tc>
      </w:tr>
    </w:tbl>
    <w:p w14:paraId="57952578" w14:textId="77777777" w:rsidR="00E672A4" w:rsidRPr="00670CC2" w:rsidRDefault="00E672A4" w:rsidP="00670CC2">
      <w:pPr>
        <w:rPr>
          <w:sz w:val="20"/>
          <w:szCs w:val="20"/>
        </w:rPr>
      </w:pPr>
    </w:p>
    <w:tbl>
      <w:tblPr>
        <w:tblStyle w:val="TableGrid"/>
        <w:tblW w:w="0" w:type="auto"/>
        <w:tblLook w:val="04A0" w:firstRow="1" w:lastRow="0" w:firstColumn="1" w:lastColumn="0" w:noHBand="0" w:noVBand="1"/>
      </w:tblPr>
      <w:tblGrid>
        <w:gridCol w:w="9016"/>
      </w:tblGrid>
      <w:tr w:rsidR="00670CC2" w14:paraId="273B799A" w14:textId="77777777" w:rsidTr="007745F6">
        <w:tc>
          <w:tcPr>
            <w:tcW w:w="9016" w:type="dxa"/>
            <w:shd w:val="clear" w:color="auto" w:fill="FBE4D5" w:themeFill="accent2" w:themeFillTint="33"/>
          </w:tcPr>
          <w:p w14:paraId="7C60C391" w14:textId="597C9539" w:rsidR="00670CC2" w:rsidRDefault="00670CC2" w:rsidP="007745F6">
            <w:pPr>
              <w:rPr>
                <w:b/>
                <w:sz w:val="20"/>
                <w:szCs w:val="20"/>
              </w:rPr>
            </w:pPr>
            <w:r>
              <w:rPr>
                <w:b/>
                <w:sz w:val="20"/>
                <w:szCs w:val="20"/>
              </w:rPr>
              <w:t>What resources will you require to deliver your plan?</w:t>
            </w:r>
          </w:p>
        </w:tc>
      </w:tr>
    </w:tbl>
    <w:p w14:paraId="12636DC2" w14:textId="4269E163" w:rsidR="00D1090B" w:rsidRPr="00D1090B" w:rsidRDefault="00D1090B" w:rsidP="00D1090B">
      <w:pPr>
        <w:pStyle w:val="ListParagraph"/>
        <w:numPr>
          <w:ilvl w:val="0"/>
          <w:numId w:val="15"/>
        </w:numPr>
        <w:rPr>
          <w:sz w:val="20"/>
          <w:szCs w:val="20"/>
        </w:rPr>
      </w:pPr>
      <w:r w:rsidRPr="00D1090B">
        <w:rPr>
          <w:sz w:val="20"/>
          <w:szCs w:val="20"/>
        </w:rPr>
        <w:t>Is additional specialist expertise (or training for existing staff) required?</w:t>
      </w:r>
    </w:p>
    <w:p w14:paraId="6F876077" w14:textId="147F01FD" w:rsidR="000E611C" w:rsidRDefault="00D1090B" w:rsidP="00D1090B">
      <w:pPr>
        <w:pStyle w:val="ListParagraph"/>
        <w:numPr>
          <w:ilvl w:val="0"/>
          <w:numId w:val="15"/>
        </w:numPr>
        <w:rPr>
          <w:sz w:val="20"/>
          <w:szCs w:val="20"/>
        </w:rPr>
      </w:pPr>
      <w:r w:rsidRPr="00D1090B">
        <w:rPr>
          <w:sz w:val="20"/>
          <w:szCs w:val="20"/>
        </w:rPr>
        <w:t xml:space="preserve">Do you require hardware or </w:t>
      </w:r>
      <w:r w:rsidR="0061797D">
        <w:rPr>
          <w:sz w:val="20"/>
          <w:szCs w:val="20"/>
        </w:rPr>
        <w:t xml:space="preserve">software which is additional </w:t>
      </w:r>
      <w:r w:rsidRPr="00D1090B">
        <w:rPr>
          <w:sz w:val="20"/>
          <w:szCs w:val="20"/>
        </w:rPr>
        <w:t>to existing institutional provision?</w:t>
      </w:r>
    </w:p>
    <w:tbl>
      <w:tblPr>
        <w:tblStyle w:val="TableGrid"/>
        <w:tblW w:w="0" w:type="auto"/>
        <w:tblLook w:val="04A0" w:firstRow="1" w:lastRow="0" w:firstColumn="1" w:lastColumn="0" w:noHBand="0" w:noVBand="1"/>
      </w:tblPr>
      <w:tblGrid>
        <w:gridCol w:w="9016"/>
      </w:tblGrid>
      <w:tr w:rsidR="00E672A4" w14:paraId="4AF65E7D" w14:textId="77777777" w:rsidTr="007745F6">
        <w:tc>
          <w:tcPr>
            <w:tcW w:w="9016" w:type="dxa"/>
            <w:tcBorders>
              <w:top w:val="nil"/>
              <w:left w:val="nil"/>
              <w:bottom w:val="nil"/>
              <w:right w:val="nil"/>
            </w:tcBorders>
            <w:shd w:val="clear" w:color="auto" w:fill="F2F2F2" w:themeFill="background1" w:themeFillShade="F2"/>
          </w:tcPr>
          <w:p w14:paraId="4D554E88" w14:textId="478CB7F0" w:rsidR="00E672A4" w:rsidRDefault="00DC5DEA" w:rsidP="007745F6">
            <w:pPr>
              <w:rPr>
                <w:sz w:val="20"/>
                <w:szCs w:val="20"/>
              </w:rPr>
            </w:pPr>
            <w:r>
              <w:rPr>
                <w:sz w:val="20"/>
                <w:szCs w:val="20"/>
              </w:rPr>
              <w:t xml:space="preserve">No additional specialist </w:t>
            </w:r>
            <w:r w:rsidR="0027491A">
              <w:rPr>
                <w:sz w:val="20"/>
                <w:szCs w:val="20"/>
              </w:rPr>
              <w:t xml:space="preserve"> </w:t>
            </w:r>
            <w:r>
              <w:rPr>
                <w:sz w:val="20"/>
                <w:szCs w:val="20"/>
              </w:rPr>
              <w:t xml:space="preserve">expertise is </w:t>
            </w:r>
            <w:r w:rsidR="0027491A">
              <w:rPr>
                <w:sz w:val="20"/>
                <w:szCs w:val="20"/>
              </w:rPr>
              <w:t xml:space="preserve"> </w:t>
            </w:r>
            <w:r>
              <w:rPr>
                <w:sz w:val="20"/>
                <w:szCs w:val="20"/>
              </w:rPr>
              <w:t xml:space="preserve">required </w:t>
            </w:r>
            <w:r w:rsidR="0027491A">
              <w:rPr>
                <w:sz w:val="20"/>
                <w:szCs w:val="20"/>
              </w:rPr>
              <w:t xml:space="preserve"> </w:t>
            </w:r>
            <w:r>
              <w:rPr>
                <w:sz w:val="20"/>
                <w:szCs w:val="20"/>
              </w:rPr>
              <w:t xml:space="preserve">and the existing  hardware and software  in  the institutional  provision </w:t>
            </w:r>
            <w:r w:rsidR="0027491A">
              <w:rPr>
                <w:sz w:val="20"/>
                <w:szCs w:val="20"/>
              </w:rPr>
              <w:t xml:space="preserve"> is  </w:t>
            </w:r>
            <w:r w:rsidR="0027491A" w:rsidRPr="0027491A">
              <w:rPr>
                <w:sz w:val="20"/>
                <w:szCs w:val="20"/>
              </w:rPr>
              <w:t>sufficient</w:t>
            </w:r>
            <w:r w:rsidR="006C70C0">
              <w:rPr>
                <w:sz w:val="20"/>
                <w:szCs w:val="20"/>
              </w:rPr>
              <w:t xml:space="preserve">  to  conduct my research</w:t>
            </w:r>
            <w:r w:rsidR="0027491A">
              <w:rPr>
                <w:sz w:val="20"/>
                <w:szCs w:val="20"/>
              </w:rPr>
              <w:t>.</w:t>
            </w:r>
          </w:p>
          <w:p w14:paraId="5CB29B22" w14:textId="77777777" w:rsidR="00E672A4" w:rsidRDefault="00E672A4" w:rsidP="007745F6">
            <w:pPr>
              <w:rPr>
                <w:sz w:val="20"/>
                <w:szCs w:val="20"/>
              </w:rPr>
            </w:pPr>
          </w:p>
        </w:tc>
      </w:tr>
    </w:tbl>
    <w:p w14:paraId="378C9B49" w14:textId="03880301" w:rsidR="000E611C" w:rsidRDefault="000E611C" w:rsidP="00FC6E01">
      <w:pPr>
        <w:rPr>
          <w:sz w:val="20"/>
          <w:szCs w:val="20"/>
        </w:rPr>
      </w:pPr>
    </w:p>
    <w:tbl>
      <w:tblPr>
        <w:tblStyle w:val="TableGrid"/>
        <w:tblW w:w="9031" w:type="dxa"/>
        <w:tblLook w:val="04A0" w:firstRow="1" w:lastRow="0" w:firstColumn="1" w:lastColumn="0" w:noHBand="0" w:noVBand="1"/>
      </w:tblPr>
      <w:tblGrid>
        <w:gridCol w:w="9031"/>
      </w:tblGrid>
      <w:tr w:rsidR="005A7010" w:rsidRPr="005A7010" w14:paraId="110178AE" w14:textId="77777777" w:rsidTr="005A7010">
        <w:trPr>
          <w:trHeight w:val="57"/>
        </w:trPr>
        <w:tc>
          <w:tcPr>
            <w:tcW w:w="9031" w:type="dxa"/>
            <w:tcBorders>
              <w:top w:val="nil"/>
              <w:left w:val="nil"/>
              <w:bottom w:val="nil"/>
              <w:right w:val="nil"/>
            </w:tcBorders>
            <w:shd w:val="clear" w:color="auto" w:fill="7F7F7F" w:themeFill="text1" w:themeFillTint="80"/>
          </w:tcPr>
          <w:p w14:paraId="33745584" w14:textId="77777777" w:rsidR="005A7010" w:rsidRPr="005A7010" w:rsidRDefault="005A7010" w:rsidP="00FC6E01">
            <w:pPr>
              <w:rPr>
                <w:b/>
                <w:sz w:val="2"/>
                <w:szCs w:val="20"/>
              </w:rPr>
            </w:pPr>
          </w:p>
        </w:tc>
      </w:tr>
    </w:tbl>
    <w:p w14:paraId="24F2A2A6" w14:textId="7B94EB56" w:rsidR="005A7010" w:rsidRPr="005A7010" w:rsidRDefault="005A7010" w:rsidP="005A7010">
      <w:pPr>
        <w:spacing w:before="240"/>
        <w:rPr>
          <w:b/>
          <w:sz w:val="20"/>
          <w:szCs w:val="20"/>
        </w:rPr>
      </w:pPr>
      <w:r w:rsidRPr="005A7010">
        <w:rPr>
          <w:b/>
          <w:sz w:val="20"/>
          <w:szCs w:val="20"/>
        </w:rPr>
        <w:t>Useful links:</w:t>
      </w:r>
    </w:p>
    <w:p w14:paraId="2666AA60" w14:textId="52B75747" w:rsidR="005A7010" w:rsidRPr="005A7010" w:rsidRDefault="005A7010" w:rsidP="005A7010">
      <w:pPr>
        <w:pStyle w:val="ListParagraph"/>
        <w:numPr>
          <w:ilvl w:val="0"/>
          <w:numId w:val="29"/>
        </w:numPr>
        <w:rPr>
          <w:sz w:val="20"/>
          <w:szCs w:val="20"/>
        </w:rPr>
      </w:pPr>
      <w:r w:rsidRPr="005A7010">
        <w:rPr>
          <w:sz w:val="20"/>
          <w:szCs w:val="20"/>
        </w:rPr>
        <w:t xml:space="preserve">Pure: </w:t>
      </w:r>
      <w:hyperlink r:id="rId15" w:history="1">
        <w:r w:rsidRPr="005A7010">
          <w:rPr>
            <w:rStyle w:val="Hyperlink"/>
            <w:sz w:val="20"/>
            <w:szCs w:val="20"/>
          </w:rPr>
          <w:t>pure.strath.ac.uk/</w:t>
        </w:r>
      </w:hyperlink>
      <w:r w:rsidRPr="005A7010">
        <w:rPr>
          <w:sz w:val="20"/>
          <w:szCs w:val="20"/>
        </w:rPr>
        <w:t xml:space="preserve"> </w:t>
      </w:r>
    </w:p>
    <w:p w14:paraId="5E9C163C" w14:textId="590893F9" w:rsidR="005A7010" w:rsidRPr="005A7010" w:rsidRDefault="005A7010" w:rsidP="005A7010">
      <w:pPr>
        <w:pStyle w:val="ListParagraph"/>
        <w:numPr>
          <w:ilvl w:val="0"/>
          <w:numId w:val="29"/>
        </w:numPr>
        <w:rPr>
          <w:sz w:val="20"/>
          <w:szCs w:val="20"/>
        </w:rPr>
      </w:pPr>
      <w:r w:rsidRPr="005A7010">
        <w:rPr>
          <w:sz w:val="20"/>
          <w:szCs w:val="20"/>
        </w:rPr>
        <w:t xml:space="preserve">Strathcloud: </w:t>
      </w:r>
      <w:hyperlink r:id="rId16" w:history="1">
        <w:r w:rsidRPr="005A7010">
          <w:rPr>
            <w:rStyle w:val="Hyperlink"/>
            <w:sz w:val="20"/>
            <w:szCs w:val="20"/>
          </w:rPr>
          <w:t>www.strath.ac.uk/it/services/strathcloud/</w:t>
        </w:r>
      </w:hyperlink>
      <w:r w:rsidRPr="005A7010">
        <w:rPr>
          <w:sz w:val="20"/>
          <w:szCs w:val="20"/>
        </w:rPr>
        <w:t xml:space="preserve"> </w:t>
      </w:r>
    </w:p>
    <w:p w14:paraId="3921AA79" w14:textId="6EE6943F" w:rsidR="005A7010" w:rsidRDefault="005A7010" w:rsidP="005A7010">
      <w:pPr>
        <w:pStyle w:val="ListParagraph"/>
        <w:numPr>
          <w:ilvl w:val="0"/>
          <w:numId w:val="29"/>
        </w:numPr>
        <w:rPr>
          <w:sz w:val="20"/>
          <w:szCs w:val="20"/>
        </w:rPr>
      </w:pPr>
      <w:r w:rsidRPr="005A7010">
        <w:rPr>
          <w:sz w:val="20"/>
          <w:szCs w:val="20"/>
        </w:rPr>
        <w:t xml:space="preserve">Network Drives: </w:t>
      </w:r>
      <w:hyperlink r:id="rId17" w:history="1">
        <w:r w:rsidRPr="005A7010">
          <w:rPr>
            <w:rStyle w:val="Hyperlink"/>
            <w:sz w:val="20"/>
            <w:szCs w:val="20"/>
          </w:rPr>
          <w:t>www.strath.ac.uk/it/filestore/</w:t>
        </w:r>
      </w:hyperlink>
      <w:r w:rsidRPr="005A7010">
        <w:rPr>
          <w:sz w:val="20"/>
          <w:szCs w:val="20"/>
        </w:rPr>
        <w:t xml:space="preserve"> </w:t>
      </w:r>
    </w:p>
    <w:p w14:paraId="1ED220F0" w14:textId="14004A9A" w:rsidR="005A7010" w:rsidRPr="005A7010" w:rsidRDefault="005A7010" w:rsidP="005A7010">
      <w:pPr>
        <w:pStyle w:val="ListParagraph"/>
        <w:numPr>
          <w:ilvl w:val="0"/>
          <w:numId w:val="29"/>
        </w:numPr>
        <w:rPr>
          <w:sz w:val="20"/>
          <w:szCs w:val="20"/>
        </w:rPr>
      </w:pPr>
      <w:r>
        <w:rPr>
          <w:sz w:val="20"/>
          <w:szCs w:val="20"/>
        </w:rPr>
        <w:t xml:space="preserve">RDMS Help: </w:t>
      </w:r>
      <w:hyperlink r:id="rId18" w:history="1">
        <w:r w:rsidRPr="00D31F85">
          <w:rPr>
            <w:rStyle w:val="Hyperlink"/>
            <w:sz w:val="20"/>
            <w:szCs w:val="20"/>
          </w:rPr>
          <w:t>moss.strath.ac.uk/projects/resdata/SitePages/Home.aspx</w:t>
        </w:r>
      </w:hyperlink>
      <w:r>
        <w:rPr>
          <w:sz w:val="20"/>
          <w:szCs w:val="20"/>
        </w:rPr>
        <w:t xml:space="preserve"> </w:t>
      </w:r>
    </w:p>
    <w:p w14:paraId="508FB509" w14:textId="5589F837" w:rsidR="005A7010" w:rsidRDefault="005A7010" w:rsidP="005A7010">
      <w:pPr>
        <w:pStyle w:val="ListParagraph"/>
        <w:numPr>
          <w:ilvl w:val="0"/>
          <w:numId w:val="29"/>
        </w:numPr>
        <w:rPr>
          <w:sz w:val="20"/>
          <w:szCs w:val="20"/>
        </w:rPr>
      </w:pPr>
      <w:r w:rsidRPr="005A7010">
        <w:rPr>
          <w:sz w:val="20"/>
          <w:szCs w:val="20"/>
        </w:rPr>
        <w:t xml:space="preserve">EPSRC Policy: </w:t>
      </w:r>
      <w:hyperlink r:id="rId19" w:history="1">
        <w:r w:rsidRPr="005A7010">
          <w:rPr>
            <w:rStyle w:val="Hyperlink"/>
            <w:sz w:val="20"/>
            <w:szCs w:val="20"/>
          </w:rPr>
          <w:t>www.epsrc.ac.uk/about/standards/researchdata/</w:t>
        </w:r>
      </w:hyperlink>
      <w:r w:rsidRPr="005A7010">
        <w:rPr>
          <w:sz w:val="20"/>
          <w:szCs w:val="20"/>
        </w:rPr>
        <w:t xml:space="preserve"> </w:t>
      </w:r>
    </w:p>
    <w:p w14:paraId="290431C5" w14:textId="2DED0CFE" w:rsidR="00C81FFE" w:rsidRDefault="004859BF" w:rsidP="00C81FFE">
      <w:pPr>
        <w:pStyle w:val="ListParagraph"/>
        <w:numPr>
          <w:ilvl w:val="0"/>
          <w:numId w:val="29"/>
        </w:numPr>
        <w:rPr>
          <w:sz w:val="20"/>
          <w:szCs w:val="20"/>
        </w:rPr>
      </w:pPr>
      <w:r>
        <w:rPr>
          <w:sz w:val="20"/>
          <w:szCs w:val="20"/>
        </w:rPr>
        <w:t>DCC Guid</w:t>
      </w:r>
      <w:r w:rsidR="00C81FFE">
        <w:rPr>
          <w:sz w:val="20"/>
          <w:szCs w:val="20"/>
        </w:rPr>
        <w:t xml:space="preserve">ance: </w:t>
      </w:r>
      <w:hyperlink r:id="rId20" w:history="1">
        <w:r w:rsidR="00C81FFE" w:rsidRPr="00F747B6">
          <w:rPr>
            <w:rStyle w:val="Hyperlink"/>
            <w:sz w:val="20"/>
            <w:szCs w:val="20"/>
          </w:rPr>
          <w:t>http://www.dcc.ac.uk/resources/data-management-plans</w:t>
        </w:r>
      </w:hyperlink>
      <w:r w:rsidR="00C81FFE">
        <w:rPr>
          <w:sz w:val="20"/>
          <w:szCs w:val="20"/>
        </w:rPr>
        <w:t xml:space="preserve"> </w:t>
      </w:r>
    </w:p>
    <w:p w14:paraId="567DB505" w14:textId="32A34D8E" w:rsidR="00C81FFE" w:rsidRPr="005A7010" w:rsidRDefault="00C81FFE" w:rsidP="00C81FFE">
      <w:pPr>
        <w:pStyle w:val="ListParagraph"/>
        <w:numPr>
          <w:ilvl w:val="0"/>
          <w:numId w:val="29"/>
        </w:numPr>
        <w:rPr>
          <w:sz w:val="20"/>
          <w:szCs w:val="20"/>
        </w:rPr>
      </w:pPr>
      <w:r>
        <w:rPr>
          <w:sz w:val="20"/>
          <w:szCs w:val="20"/>
        </w:rPr>
        <w:t xml:space="preserve">UK Data Service Guidance: </w:t>
      </w:r>
      <w:hyperlink r:id="rId21" w:history="1">
        <w:r w:rsidRPr="00F747B6">
          <w:rPr>
            <w:rStyle w:val="Hyperlink"/>
            <w:sz w:val="20"/>
            <w:szCs w:val="20"/>
          </w:rPr>
          <w:t>https://www.ukdataservice.ac.uk/manage-data</w:t>
        </w:r>
      </w:hyperlink>
      <w:r>
        <w:rPr>
          <w:sz w:val="20"/>
          <w:szCs w:val="20"/>
        </w:rPr>
        <w:t xml:space="preserve"> </w:t>
      </w:r>
    </w:p>
    <w:sectPr w:rsidR="00C81FFE" w:rsidRPr="005A7010" w:rsidSect="00EC33BA">
      <w:headerReference w:type="default" r:id="rId22"/>
      <w:footerReference w:type="default" r:id="rId23"/>
      <w:head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D646E" w14:textId="77777777" w:rsidR="009732B8" w:rsidRDefault="009732B8" w:rsidP="000D6185">
      <w:pPr>
        <w:spacing w:after="0" w:line="240" w:lineRule="auto"/>
      </w:pPr>
      <w:r>
        <w:separator/>
      </w:r>
    </w:p>
  </w:endnote>
  <w:endnote w:type="continuationSeparator" w:id="0">
    <w:p w14:paraId="5A6C55DF" w14:textId="77777777" w:rsidR="009732B8" w:rsidRDefault="009732B8" w:rsidP="000D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743428"/>
      <w:docPartObj>
        <w:docPartGallery w:val="Page Numbers (Bottom of Page)"/>
        <w:docPartUnique/>
      </w:docPartObj>
    </w:sdtPr>
    <w:sdtEndPr>
      <w:rPr>
        <w:noProof/>
      </w:rPr>
    </w:sdtEndPr>
    <w:sdtContent>
      <w:p w14:paraId="36C7E2B1" w14:textId="668FB0C7" w:rsidR="00AD6E64" w:rsidRDefault="00AD6E64">
        <w:pPr>
          <w:pStyle w:val="Footer"/>
          <w:jc w:val="center"/>
        </w:pPr>
        <w:r>
          <w:fldChar w:fldCharType="begin"/>
        </w:r>
        <w:r>
          <w:instrText xml:space="preserve"> PAGE   \* MERGEFORMAT </w:instrText>
        </w:r>
        <w:r>
          <w:fldChar w:fldCharType="separate"/>
        </w:r>
        <w:r w:rsidR="00DF6507">
          <w:rPr>
            <w:noProof/>
          </w:rPr>
          <w:t>3</w:t>
        </w:r>
        <w:r>
          <w:rPr>
            <w:noProof/>
          </w:rPr>
          <w:fldChar w:fldCharType="end"/>
        </w:r>
      </w:p>
    </w:sdtContent>
  </w:sdt>
  <w:p w14:paraId="20F0645D" w14:textId="77777777" w:rsidR="00AD6E64" w:rsidRDefault="00AD6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BBE3F" w14:textId="77777777" w:rsidR="009732B8" w:rsidRDefault="009732B8" w:rsidP="000D6185">
      <w:pPr>
        <w:spacing w:after="0" w:line="240" w:lineRule="auto"/>
      </w:pPr>
      <w:r>
        <w:separator/>
      </w:r>
    </w:p>
  </w:footnote>
  <w:footnote w:type="continuationSeparator" w:id="0">
    <w:p w14:paraId="66EFBF3A" w14:textId="77777777" w:rsidR="009732B8" w:rsidRDefault="009732B8" w:rsidP="000D6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553B0" w14:textId="49434A0D" w:rsidR="00AD6E64" w:rsidRDefault="00AD6E64">
    <w:pPr>
      <w:pStyle w:val="Header"/>
      <w:rPr>
        <w:noProof/>
      </w:rPr>
    </w:pPr>
  </w:p>
  <w:p w14:paraId="4810D2E6" w14:textId="6309706D" w:rsidR="00AD6E64" w:rsidRDefault="00AD6E64">
    <w:pPr>
      <w:pStyle w:val="Header"/>
    </w:pPr>
  </w:p>
  <w:p w14:paraId="6BC6E3DC" w14:textId="77777777" w:rsidR="00AD6E64" w:rsidRDefault="00AD6E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CBEF" w14:textId="139DFE82" w:rsidR="00AD6E64" w:rsidRPr="00E97384" w:rsidRDefault="00AD6E64" w:rsidP="00E97384">
    <w:pPr>
      <w:pStyle w:val="Heading1"/>
      <w:jc w:val="center"/>
      <w:rPr>
        <w:rStyle w:val="h3"/>
        <w:sz w:val="22"/>
        <w:szCs w:val="20"/>
      </w:rPr>
    </w:pPr>
    <w:r>
      <w:rPr>
        <w:noProof/>
        <w:lang w:eastAsia="en-GB"/>
      </w:rPr>
      <w:drawing>
        <wp:anchor distT="0" distB="0" distL="114300" distR="114300" simplePos="0" relativeHeight="251659264" behindDoc="1" locked="0" layoutInCell="1" allowOverlap="1" wp14:anchorId="3582FDD5" wp14:editId="7CD93D2C">
          <wp:simplePos x="0" y="0"/>
          <wp:positionH relativeFrom="column">
            <wp:posOffset>4667250</wp:posOffset>
          </wp:positionH>
          <wp:positionV relativeFrom="paragraph">
            <wp:posOffset>-434975</wp:posOffset>
          </wp:positionV>
          <wp:extent cx="1967997" cy="1730375"/>
          <wp:effectExtent l="0" t="0" r="0" b="317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ES portrait.jpg"/>
                  <pic:cNvPicPr/>
                </pic:nvPicPr>
                <pic:blipFill rotWithShape="1">
                  <a:blip r:embed="rId1" cstate="print">
                    <a:extLst>
                      <a:ext uri="{28A0092B-C50C-407E-A947-70E740481C1C}">
                        <a14:useLocalDpi xmlns:a14="http://schemas.microsoft.com/office/drawing/2010/main" val="0"/>
                      </a:ext>
                    </a:extLst>
                  </a:blip>
                  <a:srcRect l="73998"/>
                  <a:stretch/>
                </pic:blipFill>
                <pic:spPr bwMode="auto">
                  <a:xfrm>
                    <a:off x="0" y="0"/>
                    <a:ext cx="1967997"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6DD4">
      <w:rPr>
        <w:rStyle w:val="h3"/>
        <w:sz w:val="22"/>
        <w:szCs w:val="20"/>
      </w:rPr>
      <w:t>D</w:t>
    </w:r>
    <w:r w:rsidRPr="00E97384">
      <w:rPr>
        <w:rStyle w:val="h3"/>
        <w:sz w:val="22"/>
        <w:szCs w:val="20"/>
      </w:rPr>
      <w:t>ata Management Plan</w:t>
    </w:r>
  </w:p>
  <w:p w14:paraId="09EAABF6" w14:textId="77777777" w:rsidR="00AD6E64" w:rsidRPr="001659D4" w:rsidRDefault="00AD6E64" w:rsidP="001659D4">
    <w:pPr>
      <w:spacing w:after="0"/>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079B"/>
    <w:multiLevelType w:val="hybridMultilevel"/>
    <w:tmpl w:val="1B529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5F1219"/>
    <w:multiLevelType w:val="hybridMultilevel"/>
    <w:tmpl w:val="EA78C14E"/>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DB339F0"/>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A22059"/>
    <w:multiLevelType w:val="hybridMultilevel"/>
    <w:tmpl w:val="7B5C1428"/>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C8B2DCC"/>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5E17C3"/>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397D2C"/>
    <w:multiLevelType w:val="hybridMultilevel"/>
    <w:tmpl w:val="90A6B738"/>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7C738BF"/>
    <w:multiLevelType w:val="hybridMultilevel"/>
    <w:tmpl w:val="8C564AD0"/>
    <w:lvl w:ilvl="0" w:tplc="8DF0988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D62DAD"/>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4924E5"/>
    <w:multiLevelType w:val="hybridMultilevel"/>
    <w:tmpl w:val="6AF01320"/>
    <w:lvl w:ilvl="0" w:tplc="DD1C32E0">
      <w:start w:val="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FB44910"/>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9157D2"/>
    <w:multiLevelType w:val="hybridMultilevel"/>
    <w:tmpl w:val="BA281914"/>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1D859D5"/>
    <w:multiLevelType w:val="hybridMultilevel"/>
    <w:tmpl w:val="0994C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7A7A24"/>
    <w:multiLevelType w:val="hybridMultilevel"/>
    <w:tmpl w:val="3976B466"/>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86A0590"/>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BE201B"/>
    <w:multiLevelType w:val="hybridMultilevel"/>
    <w:tmpl w:val="517C803A"/>
    <w:lvl w:ilvl="0" w:tplc="8900495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3A4BCE"/>
    <w:multiLevelType w:val="hybridMultilevel"/>
    <w:tmpl w:val="DA348D26"/>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AED22B0"/>
    <w:multiLevelType w:val="hybridMultilevel"/>
    <w:tmpl w:val="1B529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8D6995"/>
    <w:multiLevelType w:val="hybridMultilevel"/>
    <w:tmpl w:val="472E0DFA"/>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21F4236"/>
    <w:multiLevelType w:val="hybridMultilevel"/>
    <w:tmpl w:val="D9563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62520D"/>
    <w:multiLevelType w:val="hybridMultilevel"/>
    <w:tmpl w:val="E5C8B2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6873A28"/>
    <w:multiLevelType w:val="hybridMultilevel"/>
    <w:tmpl w:val="BA18E078"/>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8270FA7"/>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4F2167"/>
    <w:multiLevelType w:val="hybridMultilevel"/>
    <w:tmpl w:val="4F781A46"/>
    <w:lvl w:ilvl="0" w:tplc="48BA7300">
      <w:start w:val="1"/>
      <w:numFmt w:val="decimal"/>
      <w:lvlText w:val="%1."/>
      <w:lvlJc w:val="left"/>
      <w:pPr>
        <w:ind w:left="720" w:hanging="360"/>
      </w:pPr>
      <w:rPr>
        <w:rFonts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97D55D9"/>
    <w:multiLevelType w:val="hybridMultilevel"/>
    <w:tmpl w:val="5846C992"/>
    <w:lvl w:ilvl="0" w:tplc="92508A8E">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AB74B68"/>
    <w:multiLevelType w:val="hybridMultilevel"/>
    <w:tmpl w:val="63344E80"/>
    <w:lvl w:ilvl="0" w:tplc="A39297C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FA2760"/>
    <w:multiLevelType w:val="hybridMultilevel"/>
    <w:tmpl w:val="65282E44"/>
    <w:lvl w:ilvl="0" w:tplc="FAF4254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237EA3"/>
    <w:multiLevelType w:val="hybridMultilevel"/>
    <w:tmpl w:val="4030D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217CE1"/>
    <w:multiLevelType w:val="hybridMultilevel"/>
    <w:tmpl w:val="3C8AEACC"/>
    <w:lvl w:ilvl="0" w:tplc="DD1C32E0">
      <w:start w:val="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8"/>
  </w:num>
  <w:num w:numId="4">
    <w:abstractNumId w:val="15"/>
  </w:num>
  <w:num w:numId="5">
    <w:abstractNumId w:val="7"/>
  </w:num>
  <w:num w:numId="6">
    <w:abstractNumId w:val="25"/>
  </w:num>
  <w:num w:numId="7">
    <w:abstractNumId w:val="26"/>
  </w:num>
  <w:num w:numId="8">
    <w:abstractNumId w:val="13"/>
  </w:num>
  <w:num w:numId="9">
    <w:abstractNumId w:val="3"/>
  </w:num>
  <w:num w:numId="10">
    <w:abstractNumId w:val="6"/>
  </w:num>
  <w:num w:numId="11">
    <w:abstractNumId w:val="16"/>
  </w:num>
  <w:num w:numId="12">
    <w:abstractNumId w:val="24"/>
  </w:num>
  <w:num w:numId="13">
    <w:abstractNumId w:val="17"/>
  </w:num>
  <w:num w:numId="14">
    <w:abstractNumId w:val="11"/>
  </w:num>
  <w:num w:numId="15">
    <w:abstractNumId w:val="28"/>
  </w:num>
  <w:num w:numId="16">
    <w:abstractNumId w:val="9"/>
  </w:num>
  <w:num w:numId="17">
    <w:abstractNumId w:val="21"/>
  </w:num>
  <w:num w:numId="18">
    <w:abstractNumId w:val="20"/>
  </w:num>
  <w:num w:numId="19">
    <w:abstractNumId w:val="27"/>
  </w:num>
  <w:num w:numId="20">
    <w:abstractNumId w:val="19"/>
  </w:num>
  <w:num w:numId="21">
    <w:abstractNumId w:val="14"/>
  </w:num>
  <w:num w:numId="22">
    <w:abstractNumId w:val="4"/>
  </w:num>
  <w:num w:numId="23">
    <w:abstractNumId w:val="23"/>
  </w:num>
  <w:num w:numId="24">
    <w:abstractNumId w:val="5"/>
  </w:num>
  <w:num w:numId="25">
    <w:abstractNumId w:val="2"/>
  </w:num>
  <w:num w:numId="26">
    <w:abstractNumId w:val="8"/>
  </w:num>
  <w:num w:numId="27">
    <w:abstractNumId w:val="22"/>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13"/>
    <w:rsid w:val="00027B0C"/>
    <w:rsid w:val="00042FB4"/>
    <w:rsid w:val="00090005"/>
    <w:rsid w:val="000A12F2"/>
    <w:rsid w:val="000D15D3"/>
    <w:rsid w:val="000D6185"/>
    <w:rsid w:val="000D62B6"/>
    <w:rsid w:val="000E611C"/>
    <w:rsid w:val="00132EDC"/>
    <w:rsid w:val="001659D4"/>
    <w:rsid w:val="001A1ECD"/>
    <w:rsid w:val="001E326F"/>
    <w:rsid w:val="00215B60"/>
    <w:rsid w:val="00232D5E"/>
    <w:rsid w:val="002365DD"/>
    <w:rsid w:val="002569D9"/>
    <w:rsid w:val="00261313"/>
    <w:rsid w:val="0027491A"/>
    <w:rsid w:val="00283628"/>
    <w:rsid w:val="002D13D3"/>
    <w:rsid w:val="002E35FA"/>
    <w:rsid w:val="002E39DF"/>
    <w:rsid w:val="002E5970"/>
    <w:rsid w:val="0033764F"/>
    <w:rsid w:val="00342F19"/>
    <w:rsid w:val="003768BA"/>
    <w:rsid w:val="003B5962"/>
    <w:rsid w:val="003C6D98"/>
    <w:rsid w:val="003F1812"/>
    <w:rsid w:val="004229A9"/>
    <w:rsid w:val="00433C13"/>
    <w:rsid w:val="004616C9"/>
    <w:rsid w:val="004859BF"/>
    <w:rsid w:val="004C7506"/>
    <w:rsid w:val="004E0AC6"/>
    <w:rsid w:val="004F5DE5"/>
    <w:rsid w:val="0052000F"/>
    <w:rsid w:val="00546F96"/>
    <w:rsid w:val="00575248"/>
    <w:rsid w:val="005A7010"/>
    <w:rsid w:val="00600120"/>
    <w:rsid w:val="0061567F"/>
    <w:rsid w:val="0061797D"/>
    <w:rsid w:val="0065143D"/>
    <w:rsid w:val="00670CC2"/>
    <w:rsid w:val="006908DD"/>
    <w:rsid w:val="006B17A7"/>
    <w:rsid w:val="006C70C0"/>
    <w:rsid w:val="00706ED8"/>
    <w:rsid w:val="00707B9D"/>
    <w:rsid w:val="00720FFB"/>
    <w:rsid w:val="00754039"/>
    <w:rsid w:val="0076445F"/>
    <w:rsid w:val="007F4AEE"/>
    <w:rsid w:val="0081485E"/>
    <w:rsid w:val="008201FC"/>
    <w:rsid w:val="00823253"/>
    <w:rsid w:val="00842581"/>
    <w:rsid w:val="00863DA3"/>
    <w:rsid w:val="0087250D"/>
    <w:rsid w:val="00876056"/>
    <w:rsid w:val="008E5F19"/>
    <w:rsid w:val="008F5605"/>
    <w:rsid w:val="00912E91"/>
    <w:rsid w:val="00916550"/>
    <w:rsid w:val="009302D6"/>
    <w:rsid w:val="00940F30"/>
    <w:rsid w:val="00942EB3"/>
    <w:rsid w:val="00943527"/>
    <w:rsid w:val="00953322"/>
    <w:rsid w:val="00966842"/>
    <w:rsid w:val="009718C3"/>
    <w:rsid w:val="009732B8"/>
    <w:rsid w:val="00975DED"/>
    <w:rsid w:val="009C4920"/>
    <w:rsid w:val="009D11EA"/>
    <w:rsid w:val="009D19EC"/>
    <w:rsid w:val="009D52DA"/>
    <w:rsid w:val="009D5C9E"/>
    <w:rsid w:val="009E430D"/>
    <w:rsid w:val="009F0124"/>
    <w:rsid w:val="00A02F8E"/>
    <w:rsid w:val="00A10DD0"/>
    <w:rsid w:val="00A13467"/>
    <w:rsid w:val="00A242B4"/>
    <w:rsid w:val="00A30FC8"/>
    <w:rsid w:val="00A61380"/>
    <w:rsid w:val="00A67C7B"/>
    <w:rsid w:val="00A75137"/>
    <w:rsid w:val="00A925BD"/>
    <w:rsid w:val="00A94010"/>
    <w:rsid w:val="00AB25FC"/>
    <w:rsid w:val="00AB7652"/>
    <w:rsid w:val="00AD6E64"/>
    <w:rsid w:val="00AD7D43"/>
    <w:rsid w:val="00B20988"/>
    <w:rsid w:val="00B2385D"/>
    <w:rsid w:val="00B23F63"/>
    <w:rsid w:val="00B3412D"/>
    <w:rsid w:val="00B84EA9"/>
    <w:rsid w:val="00BB4AC3"/>
    <w:rsid w:val="00BC3622"/>
    <w:rsid w:val="00C30B74"/>
    <w:rsid w:val="00C37E68"/>
    <w:rsid w:val="00C43FD8"/>
    <w:rsid w:val="00C53BB2"/>
    <w:rsid w:val="00C768F3"/>
    <w:rsid w:val="00C76BA4"/>
    <w:rsid w:val="00C81FFE"/>
    <w:rsid w:val="00D1090B"/>
    <w:rsid w:val="00D145B7"/>
    <w:rsid w:val="00D27E61"/>
    <w:rsid w:val="00D4105A"/>
    <w:rsid w:val="00D939E9"/>
    <w:rsid w:val="00D95F1A"/>
    <w:rsid w:val="00DC5286"/>
    <w:rsid w:val="00DC5DEA"/>
    <w:rsid w:val="00DC78FA"/>
    <w:rsid w:val="00DF6507"/>
    <w:rsid w:val="00E16034"/>
    <w:rsid w:val="00E211CA"/>
    <w:rsid w:val="00E311DD"/>
    <w:rsid w:val="00E3381F"/>
    <w:rsid w:val="00E450F1"/>
    <w:rsid w:val="00E475FB"/>
    <w:rsid w:val="00E65F4F"/>
    <w:rsid w:val="00E672A4"/>
    <w:rsid w:val="00E8694E"/>
    <w:rsid w:val="00E957AC"/>
    <w:rsid w:val="00E97384"/>
    <w:rsid w:val="00EA170F"/>
    <w:rsid w:val="00EA74D2"/>
    <w:rsid w:val="00EB14F0"/>
    <w:rsid w:val="00EC33BA"/>
    <w:rsid w:val="00EE427E"/>
    <w:rsid w:val="00F36DD4"/>
    <w:rsid w:val="00F50AD1"/>
    <w:rsid w:val="00F56C47"/>
    <w:rsid w:val="00F57436"/>
    <w:rsid w:val="00F669BD"/>
    <w:rsid w:val="00F878B1"/>
    <w:rsid w:val="00F8790E"/>
    <w:rsid w:val="00F966C7"/>
    <w:rsid w:val="00FA2B34"/>
    <w:rsid w:val="00FA3498"/>
    <w:rsid w:val="00FB5478"/>
    <w:rsid w:val="00FB606F"/>
    <w:rsid w:val="00FC6E01"/>
    <w:rsid w:val="00FC7A5C"/>
    <w:rsid w:val="00FF2538"/>
    <w:rsid w:val="00FF6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6034"/>
    <w:rPr>
      <w:sz w:val="16"/>
      <w:szCs w:val="16"/>
    </w:rPr>
  </w:style>
  <w:style w:type="paragraph" w:styleId="CommentText">
    <w:name w:val="annotation text"/>
    <w:basedOn w:val="Normal"/>
    <w:link w:val="CommentTextChar"/>
    <w:uiPriority w:val="99"/>
    <w:semiHidden/>
    <w:unhideWhenUsed/>
    <w:rsid w:val="00E16034"/>
    <w:pPr>
      <w:spacing w:after="20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E16034"/>
    <w:rPr>
      <w:rFonts w:eastAsia="Calibri"/>
      <w:sz w:val="20"/>
      <w:szCs w:val="20"/>
    </w:rPr>
  </w:style>
  <w:style w:type="table" w:customStyle="1" w:styleId="PlainTable1">
    <w:name w:val="Plain Table 1"/>
    <w:basedOn w:val="TableNormal"/>
    <w:uiPriority w:val="99"/>
    <w:rsid w:val="00E16034"/>
    <w:pPr>
      <w:spacing w:after="0" w:line="240" w:lineRule="auto"/>
    </w:pPr>
    <w:rPr>
      <w:rFonts w:eastAsiaTheme="minorEastAsia"/>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34"/>
    <w:rPr>
      <w:rFonts w:ascii="Segoe UI" w:hAnsi="Segoe UI" w:cs="Segoe UI"/>
      <w:sz w:val="18"/>
      <w:szCs w:val="18"/>
    </w:rPr>
  </w:style>
  <w:style w:type="character" w:styleId="Hyperlink">
    <w:name w:val="Hyperlink"/>
    <w:basedOn w:val="DefaultParagraphFont"/>
    <w:uiPriority w:val="99"/>
    <w:unhideWhenUsed/>
    <w:rsid w:val="00E16034"/>
    <w:rPr>
      <w:color w:val="0563C1" w:themeColor="hyperlink"/>
      <w:u w:val="single"/>
    </w:rPr>
  </w:style>
  <w:style w:type="table" w:customStyle="1" w:styleId="GridTable1Light">
    <w:name w:val="Grid Table 1 Light"/>
    <w:basedOn w:val="TableNormal"/>
    <w:uiPriority w:val="46"/>
    <w:rsid w:val="0028362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1">
    <w:name w:val="h1"/>
    <w:basedOn w:val="DefaultParagraphFont"/>
    <w:uiPriority w:val="1"/>
    <w:qFormat/>
    <w:rsid w:val="00916550"/>
    <w:rPr>
      <w:rFonts w:ascii="Arial" w:hAnsi="Arial"/>
      <w:b/>
      <w:sz w:val="40"/>
    </w:rPr>
  </w:style>
  <w:style w:type="character" w:customStyle="1" w:styleId="h3">
    <w:name w:val="h3"/>
    <w:basedOn w:val="h1"/>
    <w:uiPriority w:val="1"/>
    <w:qFormat/>
    <w:rsid w:val="00916550"/>
    <w:rPr>
      <w:rFonts w:ascii="Arial" w:hAnsi="Arial"/>
      <w:b/>
      <w:sz w:val="28"/>
    </w:rPr>
  </w:style>
  <w:style w:type="paragraph" w:styleId="Header">
    <w:name w:val="header"/>
    <w:basedOn w:val="Normal"/>
    <w:link w:val="HeaderChar"/>
    <w:uiPriority w:val="99"/>
    <w:unhideWhenUsed/>
    <w:rsid w:val="000D6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185"/>
  </w:style>
  <w:style w:type="paragraph" w:styleId="Footer">
    <w:name w:val="footer"/>
    <w:basedOn w:val="Normal"/>
    <w:link w:val="FooterChar"/>
    <w:uiPriority w:val="99"/>
    <w:unhideWhenUsed/>
    <w:rsid w:val="000D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185"/>
  </w:style>
  <w:style w:type="paragraph" w:styleId="ListParagraph">
    <w:name w:val="List Paragraph"/>
    <w:basedOn w:val="Normal"/>
    <w:uiPriority w:val="34"/>
    <w:qFormat/>
    <w:rsid w:val="00D939E9"/>
    <w:pPr>
      <w:ind w:left="720"/>
      <w:contextualSpacing/>
    </w:pPr>
  </w:style>
  <w:style w:type="table" w:styleId="TableGrid">
    <w:name w:val="Table Grid"/>
    <w:basedOn w:val="TableNormal"/>
    <w:uiPriority w:val="39"/>
    <w:rsid w:val="00A24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42B4"/>
    <w:rPr>
      <w:color w:val="808080"/>
    </w:rPr>
  </w:style>
  <w:style w:type="paragraph" w:styleId="z-TopofForm">
    <w:name w:val="HTML Top of Form"/>
    <w:basedOn w:val="Normal"/>
    <w:next w:val="Normal"/>
    <w:link w:val="z-TopofFormChar"/>
    <w:hidden/>
    <w:uiPriority w:val="99"/>
    <w:semiHidden/>
    <w:unhideWhenUsed/>
    <w:rsid w:val="00A67C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7C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7C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7C7B"/>
    <w:rPr>
      <w:rFonts w:ascii="Arial" w:hAnsi="Arial" w:cs="Arial"/>
      <w:vanish/>
      <w:sz w:val="16"/>
      <w:szCs w:val="16"/>
    </w:rPr>
  </w:style>
  <w:style w:type="character" w:customStyle="1" w:styleId="Heading1Char">
    <w:name w:val="Heading 1 Char"/>
    <w:basedOn w:val="DefaultParagraphFont"/>
    <w:link w:val="Heading1"/>
    <w:uiPriority w:val="9"/>
    <w:rsid w:val="00E9738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7384"/>
    <w:rPr>
      <w:color w:val="954F72" w:themeColor="followedHyperlink"/>
      <w:u w:val="single"/>
    </w:rPr>
  </w:style>
  <w:style w:type="character" w:customStyle="1" w:styleId="Heading2Char">
    <w:name w:val="Heading 2 Char"/>
    <w:basedOn w:val="DefaultParagraphFont"/>
    <w:link w:val="Heading2"/>
    <w:uiPriority w:val="9"/>
    <w:rsid w:val="00AD6E64"/>
    <w:rPr>
      <w:rFonts w:asciiTheme="majorHAnsi" w:eastAsiaTheme="majorEastAsia" w:hAnsiTheme="majorHAnsi" w:cstheme="majorBidi"/>
      <w:color w:val="2E74B5" w:themeColor="accent1" w:themeShade="BF"/>
      <w:sz w:val="26"/>
      <w:szCs w:val="26"/>
    </w:rPr>
  </w:style>
  <w:style w:type="paragraph" w:styleId="CommentSubject">
    <w:name w:val="annotation subject"/>
    <w:basedOn w:val="CommentText"/>
    <w:next w:val="CommentText"/>
    <w:link w:val="CommentSubjectChar"/>
    <w:uiPriority w:val="99"/>
    <w:semiHidden/>
    <w:unhideWhenUsed/>
    <w:rsid w:val="00AD7D43"/>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D7D43"/>
    <w:rPr>
      <w:rFonts w:eastAsia="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6034"/>
    <w:rPr>
      <w:sz w:val="16"/>
      <w:szCs w:val="16"/>
    </w:rPr>
  </w:style>
  <w:style w:type="paragraph" w:styleId="CommentText">
    <w:name w:val="annotation text"/>
    <w:basedOn w:val="Normal"/>
    <w:link w:val="CommentTextChar"/>
    <w:uiPriority w:val="99"/>
    <w:semiHidden/>
    <w:unhideWhenUsed/>
    <w:rsid w:val="00E16034"/>
    <w:pPr>
      <w:spacing w:after="20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E16034"/>
    <w:rPr>
      <w:rFonts w:eastAsia="Calibri"/>
      <w:sz w:val="20"/>
      <w:szCs w:val="20"/>
    </w:rPr>
  </w:style>
  <w:style w:type="table" w:customStyle="1" w:styleId="PlainTable1">
    <w:name w:val="Plain Table 1"/>
    <w:basedOn w:val="TableNormal"/>
    <w:uiPriority w:val="99"/>
    <w:rsid w:val="00E16034"/>
    <w:pPr>
      <w:spacing w:after="0" w:line="240" w:lineRule="auto"/>
    </w:pPr>
    <w:rPr>
      <w:rFonts w:eastAsiaTheme="minorEastAsia"/>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34"/>
    <w:rPr>
      <w:rFonts w:ascii="Segoe UI" w:hAnsi="Segoe UI" w:cs="Segoe UI"/>
      <w:sz w:val="18"/>
      <w:szCs w:val="18"/>
    </w:rPr>
  </w:style>
  <w:style w:type="character" w:styleId="Hyperlink">
    <w:name w:val="Hyperlink"/>
    <w:basedOn w:val="DefaultParagraphFont"/>
    <w:uiPriority w:val="99"/>
    <w:unhideWhenUsed/>
    <w:rsid w:val="00E16034"/>
    <w:rPr>
      <w:color w:val="0563C1" w:themeColor="hyperlink"/>
      <w:u w:val="single"/>
    </w:rPr>
  </w:style>
  <w:style w:type="table" w:customStyle="1" w:styleId="GridTable1Light">
    <w:name w:val="Grid Table 1 Light"/>
    <w:basedOn w:val="TableNormal"/>
    <w:uiPriority w:val="46"/>
    <w:rsid w:val="0028362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1">
    <w:name w:val="h1"/>
    <w:basedOn w:val="DefaultParagraphFont"/>
    <w:uiPriority w:val="1"/>
    <w:qFormat/>
    <w:rsid w:val="00916550"/>
    <w:rPr>
      <w:rFonts w:ascii="Arial" w:hAnsi="Arial"/>
      <w:b/>
      <w:sz w:val="40"/>
    </w:rPr>
  </w:style>
  <w:style w:type="character" w:customStyle="1" w:styleId="h3">
    <w:name w:val="h3"/>
    <w:basedOn w:val="h1"/>
    <w:uiPriority w:val="1"/>
    <w:qFormat/>
    <w:rsid w:val="00916550"/>
    <w:rPr>
      <w:rFonts w:ascii="Arial" w:hAnsi="Arial"/>
      <w:b/>
      <w:sz w:val="28"/>
    </w:rPr>
  </w:style>
  <w:style w:type="paragraph" w:styleId="Header">
    <w:name w:val="header"/>
    <w:basedOn w:val="Normal"/>
    <w:link w:val="HeaderChar"/>
    <w:uiPriority w:val="99"/>
    <w:unhideWhenUsed/>
    <w:rsid w:val="000D6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185"/>
  </w:style>
  <w:style w:type="paragraph" w:styleId="Footer">
    <w:name w:val="footer"/>
    <w:basedOn w:val="Normal"/>
    <w:link w:val="FooterChar"/>
    <w:uiPriority w:val="99"/>
    <w:unhideWhenUsed/>
    <w:rsid w:val="000D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185"/>
  </w:style>
  <w:style w:type="paragraph" w:styleId="ListParagraph">
    <w:name w:val="List Paragraph"/>
    <w:basedOn w:val="Normal"/>
    <w:uiPriority w:val="34"/>
    <w:qFormat/>
    <w:rsid w:val="00D939E9"/>
    <w:pPr>
      <w:ind w:left="720"/>
      <w:contextualSpacing/>
    </w:pPr>
  </w:style>
  <w:style w:type="table" w:styleId="TableGrid">
    <w:name w:val="Table Grid"/>
    <w:basedOn w:val="TableNormal"/>
    <w:uiPriority w:val="39"/>
    <w:rsid w:val="00A24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42B4"/>
    <w:rPr>
      <w:color w:val="808080"/>
    </w:rPr>
  </w:style>
  <w:style w:type="paragraph" w:styleId="z-TopofForm">
    <w:name w:val="HTML Top of Form"/>
    <w:basedOn w:val="Normal"/>
    <w:next w:val="Normal"/>
    <w:link w:val="z-TopofFormChar"/>
    <w:hidden/>
    <w:uiPriority w:val="99"/>
    <w:semiHidden/>
    <w:unhideWhenUsed/>
    <w:rsid w:val="00A67C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7C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7C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7C7B"/>
    <w:rPr>
      <w:rFonts w:ascii="Arial" w:hAnsi="Arial" w:cs="Arial"/>
      <w:vanish/>
      <w:sz w:val="16"/>
      <w:szCs w:val="16"/>
    </w:rPr>
  </w:style>
  <w:style w:type="character" w:customStyle="1" w:styleId="Heading1Char">
    <w:name w:val="Heading 1 Char"/>
    <w:basedOn w:val="DefaultParagraphFont"/>
    <w:link w:val="Heading1"/>
    <w:uiPriority w:val="9"/>
    <w:rsid w:val="00E9738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7384"/>
    <w:rPr>
      <w:color w:val="954F72" w:themeColor="followedHyperlink"/>
      <w:u w:val="single"/>
    </w:rPr>
  </w:style>
  <w:style w:type="character" w:customStyle="1" w:styleId="Heading2Char">
    <w:name w:val="Heading 2 Char"/>
    <w:basedOn w:val="DefaultParagraphFont"/>
    <w:link w:val="Heading2"/>
    <w:uiPriority w:val="9"/>
    <w:rsid w:val="00AD6E64"/>
    <w:rPr>
      <w:rFonts w:asciiTheme="majorHAnsi" w:eastAsiaTheme="majorEastAsia" w:hAnsiTheme="majorHAnsi" w:cstheme="majorBidi"/>
      <w:color w:val="2E74B5" w:themeColor="accent1" w:themeShade="BF"/>
      <w:sz w:val="26"/>
      <w:szCs w:val="26"/>
    </w:rPr>
  </w:style>
  <w:style w:type="paragraph" w:styleId="CommentSubject">
    <w:name w:val="annotation subject"/>
    <w:basedOn w:val="CommentText"/>
    <w:next w:val="CommentText"/>
    <w:link w:val="CommentSubjectChar"/>
    <w:uiPriority w:val="99"/>
    <w:semiHidden/>
    <w:unhideWhenUsed/>
    <w:rsid w:val="00AD7D43"/>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D7D43"/>
    <w:rPr>
      <w:rFonts w:eastAsia="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esearchdataproject@strath.ac.uk" TargetMode="External"/><Relationship Id="rId18" Type="http://schemas.openxmlformats.org/officeDocument/2006/relationships/hyperlink" Target="https://moss.strath.ac.uk/projects/resdata/SitePages/Hom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ukdataservice.ac.uk/manage-data" TargetMode="External"/><Relationship Id="rId7" Type="http://schemas.microsoft.com/office/2007/relationships/stylesWithEffects" Target="stylesWithEffects.xml"/><Relationship Id="rId12" Type="http://schemas.openxmlformats.org/officeDocument/2006/relationships/hyperlink" Target="http://www.dcc.ac.uk/resources/data-management-plans" TargetMode="External"/><Relationship Id="rId17" Type="http://schemas.openxmlformats.org/officeDocument/2006/relationships/hyperlink" Target="http://www.strath.ac.uk/it/filesto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rath.ac.uk/it/services/strathcloud/" TargetMode="External"/><Relationship Id="rId20" Type="http://schemas.openxmlformats.org/officeDocument/2006/relationships/hyperlink" Target="http://www.dcc.ac.uk/resources/data-management-pla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pure.strath.ac.uk/"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epsrc.ac.uk/about/standards/researchdat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trath.ac.uk/ps/strategyandpolicy/recordsmanagement/"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6609A7EFCC14DACB18FE11EA60F1A" ma:contentTypeVersion="0" ma:contentTypeDescription="Create a new document." ma:contentTypeScope="" ma:versionID="a952574d14c47dd6ed0d748cfdb4d9e0">
  <xsd:schema xmlns:xsd="http://www.w3.org/2001/XMLSchema" xmlns:xs="http://www.w3.org/2001/XMLSchema" xmlns:p="http://schemas.microsoft.com/office/2006/metadata/properties" targetNamespace="http://schemas.microsoft.com/office/2006/metadata/properties" ma:root="true" ma:fieldsID="6c96ba11fc0b0f11135d6dc28d8a2f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012B7-E5E4-4BBD-9C7E-1DC9FC9739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18E897-1788-45C2-85BC-11D4E4F668DF}">
  <ds:schemaRefs>
    <ds:schemaRef ds:uri="http://schemas.microsoft.com/sharepoint/v3/contenttype/forms"/>
  </ds:schemaRefs>
</ds:datastoreItem>
</file>

<file path=customXml/itemProps3.xml><?xml version="1.0" encoding="utf-8"?>
<ds:datastoreItem xmlns:ds="http://schemas.openxmlformats.org/officeDocument/2006/customXml" ds:itemID="{9B1AE2BA-3B83-47D3-A402-C3B6B91A4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EB38AD-0088-4DBA-AAF7-20DF13D8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MacLellan</dc:creator>
  <cp:keywords/>
  <dc:description/>
  <cp:lastModifiedBy>Strathclyde Standard Desktop</cp:lastModifiedBy>
  <cp:revision>99</cp:revision>
  <dcterms:created xsi:type="dcterms:W3CDTF">2017-02-07T16:34:00Z</dcterms:created>
  <dcterms:modified xsi:type="dcterms:W3CDTF">2018-01-11T12:02:00Z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0x010100B806609A7EFCC14DACB18FE11EA60F1A</vt:lpwstr>
  </property>
</Properties>
</file>