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0D0A" w:rsidRPr="00B10D0A" w:rsidRDefault="00B10D0A" w:rsidP="00B10D0A">
      <w:pPr>
        <w:pStyle w:val="Title"/>
        <w:spacing w:before="80" w:after="0"/>
        <w:rPr>
          <w:rFonts w:cs="Helvetica"/>
          <w:sz w:val="32"/>
          <w:szCs w:val="24"/>
        </w:rPr>
      </w:pPr>
      <w:r w:rsidRPr="00B10D0A">
        <w:rPr>
          <w:rFonts w:cs="Helvetica"/>
          <w:sz w:val="32"/>
          <w:szCs w:val="24"/>
        </w:rPr>
        <w:t>IMPULSIFIERS IMPACT ATTENUATOR DATA REPORT</w:t>
      </w:r>
    </w:p>
    <w:p w:rsidR="00B10D0A" w:rsidRPr="00B10D0A" w:rsidRDefault="00B10D0A" w:rsidP="00B10D0A">
      <w:pPr>
        <w:pStyle w:val="Author"/>
        <w:spacing w:before="80" w:line="240" w:lineRule="auto"/>
        <w:rPr>
          <w:rFonts w:cs="Helvetica"/>
          <w:sz w:val="28"/>
          <w:szCs w:val="24"/>
        </w:rPr>
      </w:pPr>
      <w:r w:rsidRPr="00B10D0A">
        <w:rPr>
          <w:rFonts w:cs="Helvetica"/>
          <w:b w:val="0"/>
          <w:sz w:val="28"/>
          <w:szCs w:val="24"/>
        </w:rPr>
        <w:t xml:space="preserve"> </w:t>
      </w:r>
      <w:r w:rsidRPr="00B10D0A">
        <w:rPr>
          <w:rFonts w:cs="Helvetica"/>
          <w:sz w:val="28"/>
          <w:szCs w:val="24"/>
        </w:rPr>
        <w:t xml:space="preserve">Mr. </w:t>
      </w:r>
      <w:proofErr w:type="spellStart"/>
      <w:r w:rsidRPr="00B10D0A">
        <w:rPr>
          <w:rFonts w:cs="Helvetica"/>
          <w:sz w:val="28"/>
          <w:szCs w:val="24"/>
        </w:rPr>
        <w:t>Vaibhav</w:t>
      </w:r>
      <w:proofErr w:type="spellEnd"/>
      <w:r w:rsidRPr="00B10D0A">
        <w:rPr>
          <w:rFonts w:cs="Helvetica"/>
          <w:sz w:val="28"/>
          <w:szCs w:val="24"/>
        </w:rPr>
        <w:t xml:space="preserve"> </w:t>
      </w:r>
      <w:proofErr w:type="spellStart"/>
      <w:r w:rsidRPr="00B10D0A">
        <w:rPr>
          <w:rFonts w:cs="Helvetica"/>
          <w:sz w:val="28"/>
          <w:szCs w:val="24"/>
        </w:rPr>
        <w:t>Khante</w:t>
      </w:r>
      <w:proofErr w:type="spellEnd"/>
    </w:p>
    <w:p w:rsidR="00B10D0A" w:rsidRPr="00B10D0A" w:rsidRDefault="00B10D0A" w:rsidP="00B10D0A">
      <w:pPr>
        <w:pStyle w:val="Affiliation"/>
        <w:spacing w:before="80" w:after="0" w:line="240" w:lineRule="auto"/>
        <w:rPr>
          <w:rFonts w:cs="Helvetica"/>
          <w:sz w:val="24"/>
          <w:szCs w:val="24"/>
        </w:rPr>
      </w:pPr>
      <w:r w:rsidRPr="00B10D0A">
        <w:rPr>
          <w:rFonts w:cs="Helvetica"/>
          <w:sz w:val="24"/>
          <w:szCs w:val="24"/>
        </w:rPr>
        <w:t>Member, IMPULSIFIERS</w:t>
      </w:r>
    </w:p>
    <w:p w:rsidR="00B10D0A" w:rsidRPr="00B10D0A" w:rsidRDefault="00B10D0A" w:rsidP="00B10D0A">
      <w:pPr>
        <w:jc w:val="both"/>
        <w:rPr>
          <w:rFonts w:ascii="Helvetica" w:hAnsi="Helvetica" w:cs="Helvetica"/>
          <w:b/>
          <w:bCs/>
          <w:sz w:val="32"/>
          <w:szCs w:val="28"/>
          <w:u w:val="single"/>
        </w:rPr>
      </w:pPr>
    </w:p>
    <w:p w:rsidR="00B10D0A" w:rsidRPr="00B10D0A" w:rsidRDefault="00B10D0A" w:rsidP="00B10D0A">
      <w:pPr>
        <w:jc w:val="both"/>
        <w:rPr>
          <w:rFonts w:ascii="Helvetica" w:hAnsi="Helvetica" w:cs="Helvetica"/>
          <w:b/>
          <w:bCs/>
          <w:sz w:val="32"/>
          <w:szCs w:val="28"/>
          <w:u w:val="single"/>
        </w:rPr>
        <w:sectPr w:rsidR="00B10D0A" w:rsidRPr="00B10D0A" w:rsidSect="00AC4784">
          <w:pgSz w:w="12240" w:h="16340"/>
          <w:pgMar w:top="1144" w:right="865" w:bottom="1388" w:left="1211" w:header="720" w:footer="720" w:gutter="0"/>
          <w:cols w:space="720"/>
          <w:noEndnote/>
        </w:sectPr>
      </w:pPr>
    </w:p>
    <w:p w:rsidR="00A4444C" w:rsidRPr="00B10D0A" w:rsidRDefault="00A4444C" w:rsidP="00B10D0A">
      <w:pPr>
        <w:jc w:val="both"/>
        <w:rPr>
          <w:rFonts w:ascii="Helvetica" w:hAnsi="Helvetica" w:cs="Helvetica"/>
          <w:sz w:val="28"/>
          <w:szCs w:val="28"/>
        </w:rPr>
      </w:pPr>
      <w:r w:rsidRPr="00B10D0A">
        <w:rPr>
          <w:rFonts w:ascii="Helvetica" w:hAnsi="Helvetica" w:cs="Helvetica"/>
          <w:b/>
          <w:bCs/>
          <w:sz w:val="28"/>
          <w:szCs w:val="28"/>
        </w:rPr>
        <w:lastRenderedPageBreak/>
        <w:t xml:space="preserve">Impact Attenuator </w:t>
      </w:r>
    </w:p>
    <w:p w:rsidR="00A4444C" w:rsidRPr="00B10D0A" w:rsidRDefault="00A4444C" w:rsidP="00B10D0A">
      <w:pPr>
        <w:jc w:val="both"/>
        <w:rPr>
          <w:rFonts w:ascii="Helvetica" w:hAnsi="Helvetica" w:cs="Helvetica"/>
          <w:sz w:val="24"/>
          <w:szCs w:val="28"/>
        </w:rPr>
      </w:pPr>
      <w:r w:rsidRPr="00B10D0A">
        <w:rPr>
          <w:rFonts w:ascii="Helvetica" w:hAnsi="Helvetica" w:cs="Helvetica"/>
          <w:sz w:val="24"/>
          <w:szCs w:val="28"/>
        </w:rPr>
        <w:t>An impact attenuator is a structure used to “decelerate impacting vehicles gradually to a stop” by gradually decelerating the race</w:t>
      </w:r>
      <w:r w:rsidR="00B10D0A" w:rsidRPr="00B10D0A">
        <w:rPr>
          <w:rFonts w:ascii="Helvetica" w:hAnsi="Helvetica" w:cs="Helvetica"/>
          <w:sz w:val="24"/>
          <w:szCs w:val="28"/>
        </w:rPr>
        <w:t xml:space="preserve"> </w:t>
      </w:r>
      <w:r w:rsidRPr="00B10D0A">
        <w:rPr>
          <w:rFonts w:ascii="Helvetica" w:hAnsi="Helvetica" w:cs="Helvetica"/>
          <w:sz w:val="24"/>
          <w:szCs w:val="28"/>
        </w:rPr>
        <w:t xml:space="preserve">car, the frame and driver are protected from significant deformation and injury. The bulk of impact energy is transferred into the deformation of the impact attenuator structure. Attenuators can be placed on vehicles or on road barriers to absorb large impacts to protect frames and people. FSAE specifies that each car in operation must have an attenuator that meets specifications and testing criteria. </w:t>
      </w:r>
    </w:p>
    <w:p w:rsidR="00A4444C" w:rsidRPr="00B10D0A" w:rsidRDefault="00A4444C" w:rsidP="00A4444C">
      <w:pPr>
        <w:rPr>
          <w:rFonts w:ascii="Helvetica" w:hAnsi="Helvetica" w:cs="Helvetica"/>
          <w:sz w:val="28"/>
          <w:szCs w:val="28"/>
        </w:rPr>
      </w:pPr>
      <w:r w:rsidRPr="00B10D0A">
        <w:rPr>
          <w:rFonts w:ascii="Helvetica" w:hAnsi="Helvetica" w:cs="Helvetica"/>
          <w:b/>
          <w:bCs/>
          <w:sz w:val="28"/>
          <w:szCs w:val="28"/>
        </w:rPr>
        <w:t xml:space="preserve">Design Tasks/ Specs </w:t>
      </w:r>
    </w:p>
    <w:p w:rsidR="00A4444C" w:rsidRPr="00B10D0A" w:rsidRDefault="00A4444C" w:rsidP="00B10D0A">
      <w:pPr>
        <w:jc w:val="both"/>
        <w:rPr>
          <w:rFonts w:ascii="Helvetica" w:hAnsi="Helvetica" w:cs="Helvetica"/>
          <w:sz w:val="24"/>
          <w:szCs w:val="28"/>
        </w:rPr>
      </w:pPr>
      <w:r w:rsidRPr="00B10D0A">
        <w:rPr>
          <w:rFonts w:ascii="Helvetica" w:hAnsi="Helvetica" w:cs="Helvetica"/>
          <w:sz w:val="24"/>
          <w:szCs w:val="28"/>
        </w:rPr>
        <w:t xml:space="preserve">There are many specific rules and regulations pertaining to all aspects of the vehicle, but this section provides information pertaining to the Impact Attenuator. The following information is referenced from section B3.20 of the 2010 FSAE Rules. </w:t>
      </w:r>
    </w:p>
    <w:p w:rsidR="00A4444C" w:rsidRPr="00B10D0A" w:rsidRDefault="00A4444C" w:rsidP="00B10D0A">
      <w:pPr>
        <w:pStyle w:val="ListParagraph"/>
        <w:numPr>
          <w:ilvl w:val="0"/>
          <w:numId w:val="3"/>
        </w:numPr>
        <w:jc w:val="both"/>
        <w:rPr>
          <w:rFonts w:ascii="Helvetica" w:hAnsi="Helvetica" w:cs="Helvetica"/>
          <w:sz w:val="24"/>
          <w:szCs w:val="28"/>
        </w:rPr>
      </w:pPr>
      <w:r w:rsidRPr="00B10D0A">
        <w:rPr>
          <w:rFonts w:ascii="Helvetica" w:hAnsi="Helvetica" w:cs="Helvetica"/>
          <w:sz w:val="24"/>
          <w:szCs w:val="28"/>
        </w:rPr>
        <w:t>The Impact Attenuator must be mounted forward of the Front Bulkhead. The surface of the attenuator must be over 200mm long</w:t>
      </w:r>
      <w:r w:rsidR="00B10D0A" w:rsidRPr="00B10D0A">
        <w:rPr>
          <w:rFonts w:ascii="Helvetica" w:hAnsi="Helvetica" w:cs="Helvetica"/>
          <w:sz w:val="24"/>
          <w:szCs w:val="28"/>
        </w:rPr>
        <w:t xml:space="preserve"> </w:t>
      </w:r>
      <w:r w:rsidRPr="00B10D0A">
        <w:rPr>
          <w:rFonts w:ascii="Helvetica" w:hAnsi="Helvetica" w:cs="Helvetica"/>
          <w:sz w:val="24"/>
          <w:szCs w:val="28"/>
        </w:rPr>
        <w:t xml:space="preserve">(fore/aft of the frame), 100mm high, and 200mm wide. This will allow the Impact Attenuator to be a minimum distance of 200mm from the Front Bulkhead. An impact shall not cause the Impact Attenuator to penetrate the Front Bulkhead. It should be “mounted directly to the </w:t>
      </w:r>
      <w:r w:rsidRPr="00B10D0A">
        <w:rPr>
          <w:rFonts w:ascii="Helvetica" w:hAnsi="Helvetica" w:cs="Helvetica"/>
          <w:sz w:val="24"/>
          <w:szCs w:val="28"/>
        </w:rPr>
        <w:lastRenderedPageBreak/>
        <w:t xml:space="preserve">Front Bulkhead and not be part of non-structural bodywork“(2010 FSAE Rules, pg 24). </w:t>
      </w:r>
    </w:p>
    <w:p w:rsidR="00A4444C" w:rsidRPr="00B10D0A" w:rsidRDefault="00A4444C" w:rsidP="00B10D0A">
      <w:pPr>
        <w:pStyle w:val="ListParagraph"/>
        <w:numPr>
          <w:ilvl w:val="0"/>
          <w:numId w:val="3"/>
        </w:numPr>
        <w:jc w:val="both"/>
        <w:rPr>
          <w:rFonts w:ascii="Helvetica" w:hAnsi="Helvetica" w:cs="Helvetica"/>
          <w:sz w:val="24"/>
          <w:szCs w:val="28"/>
        </w:rPr>
      </w:pPr>
      <w:r w:rsidRPr="00B10D0A">
        <w:rPr>
          <w:rFonts w:ascii="Helvetica" w:hAnsi="Helvetica" w:cs="Helvetica"/>
          <w:sz w:val="24"/>
          <w:szCs w:val="28"/>
        </w:rPr>
        <w:t xml:space="preserve">The Impact Attenuator also must have 1.5 mm solid steel or 4.0mm aluminium Anti-Intrusion Plate built into the system. The Anti-Intrusion Plate may be bolted to the Front Bulkhead, but must be the same dimensions of the Front Bulkhead’s outer features. If the plate is bolted, it must use a minimum of four 8mm Grade 8.8 bolts. If the plate is welded onto the Front Bulkhead, it must extend at least to the centreline of the Bulkhead tubing. (2010 FSAE Rules, pg 24). </w:t>
      </w:r>
    </w:p>
    <w:p w:rsidR="00A4444C" w:rsidRPr="00B10D0A" w:rsidRDefault="00A4444C" w:rsidP="00B10D0A">
      <w:pPr>
        <w:pStyle w:val="ListParagraph"/>
        <w:numPr>
          <w:ilvl w:val="0"/>
          <w:numId w:val="3"/>
        </w:numPr>
        <w:jc w:val="both"/>
        <w:rPr>
          <w:rFonts w:ascii="Helvetica" w:hAnsi="Helvetica" w:cs="Helvetica"/>
          <w:sz w:val="24"/>
          <w:szCs w:val="28"/>
        </w:rPr>
      </w:pPr>
      <w:r w:rsidRPr="00B10D0A">
        <w:rPr>
          <w:rFonts w:ascii="Helvetica" w:hAnsi="Helvetica" w:cs="Helvetica"/>
          <w:sz w:val="24"/>
          <w:szCs w:val="28"/>
        </w:rPr>
        <w:t xml:space="preserve">The Impact Attenuator must adhere to the following data requirements, pertaining to section B3.21 of the 2010 FSAE Rules. </w:t>
      </w:r>
    </w:p>
    <w:p w:rsidR="00A4444C" w:rsidRPr="00B10D0A" w:rsidRDefault="00A4444C" w:rsidP="00B10D0A">
      <w:pPr>
        <w:pStyle w:val="ListParagraph"/>
        <w:numPr>
          <w:ilvl w:val="0"/>
          <w:numId w:val="3"/>
        </w:numPr>
        <w:jc w:val="both"/>
        <w:rPr>
          <w:rFonts w:ascii="Helvetica" w:hAnsi="Helvetica" w:cs="Helvetica"/>
          <w:sz w:val="24"/>
          <w:szCs w:val="28"/>
        </w:rPr>
      </w:pPr>
      <w:r w:rsidRPr="00B10D0A">
        <w:rPr>
          <w:rFonts w:ascii="Helvetica" w:hAnsi="Helvetica" w:cs="Helvetica"/>
          <w:sz w:val="24"/>
          <w:szCs w:val="28"/>
        </w:rPr>
        <w:t xml:space="preserve">The competition team is required to submit data displaying that the Impact Attenuator, when mounted on the Front Bulkhead, would give an average vehicle deceleration of less than 20g’s while hitting a non-yielding surface. The data requires the vehicle is travelling at 7 m/s during the impact with a total mass of 300 kg. The peak deceleration during the impact must be under 40g’s. </w:t>
      </w:r>
    </w:p>
    <w:p w:rsidR="00F3395E" w:rsidRPr="00B10D0A" w:rsidRDefault="00A4444C" w:rsidP="00B10D0A">
      <w:pPr>
        <w:jc w:val="both"/>
        <w:rPr>
          <w:rFonts w:ascii="Helvetica" w:hAnsi="Helvetica" w:cs="Helvetica"/>
          <w:sz w:val="28"/>
          <w:szCs w:val="28"/>
        </w:rPr>
      </w:pPr>
      <w:r w:rsidRPr="00B10D0A">
        <w:rPr>
          <w:rFonts w:ascii="Helvetica" w:hAnsi="Helvetica" w:cs="Helvetica"/>
          <w:sz w:val="24"/>
          <w:szCs w:val="28"/>
        </w:rPr>
        <w:lastRenderedPageBreak/>
        <w:t>Team have submitted testing data, calculatio</w:t>
      </w:r>
      <w:r w:rsidR="007527D3" w:rsidRPr="00B10D0A">
        <w:rPr>
          <w:rFonts w:ascii="Helvetica" w:hAnsi="Helvetica" w:cs="Helvetica"/>
          <w:sz w:val="24"/>
          <w:szCs w:val="28"/>
        </w:rPr>
        <w:t xml:space="preserve">ns, photos, and </w:t>
      </w:r>
      <w:proofErr w:type="gramStart"/>
      <w:r w:rsidR="007527D3" w:rsidRPr="00B10D0A">
        <w:rPr>
          <w:rFonts w:ascii="Helvetica" w:hAnsi="Helvetica" w:cs="Helvetica"/>
          <w:sz w:val="24"/>
          <w:szCs w:val="28"/>
        </w:rPr>
        <w:t>this</w:t>
      </w:r>
      <w:r w:rsidRPr="00B10D0A">
        <w:rPr>
          <w:rFonts w:ascii="Helvetica" w:hAnsi="Helvetica" w:cs="Helvetica"/>
          <w:sz w:val="24"/>
          <w:szCs w:val="28"/>
        </w:rPr>
        <w:t xml:space="preserve"> materials</w:t>
      </w:r>
      <w:proofErr w:type="gramEnd"/>
      <w:r w:rsidRPr="00B10D0A">
        <w:rPr>
          <w:rFonts w:ascii="Helvetica" w:hAnsi="Helvetica" w:cs="Helvetica"/>
          <w:sz w:val="24"/>
          <w:szCs w:val="28"/>
        </w:rPr>
        <w:t xml:space="preserve"> in a PD</w:t>
      </w:r>
      <w:r w:rsidR="00111770" w:rsidRPr="00B10D0A">
        <w:rPr>
          <w:rFonts w:ascii="Helvetica" w:hAnsi="Helvetica" w:cs="Helvetica"/>
          <w:sz w:val="24"/>
          <w:szCs w:val="28"/>
        </w:rPr>
        <w:t>F file</w:t>
      </w:r>
      <w:r w:rsidRPr="00B10D0A">
        <w:rPr>
          <w:rFonts w:ascii="Helvetica" w:hAnsi="Helvetica" w:cs="Helvetica"/>
          <w:sz w:val="24"/>
          <w:szCs w:val="28"/>
        </w:rPr>
        <w:t>.</w:t>
      </w:r>
      <w:r w:rsidRPr="00B10D0A">
        <w:rPr>
          <w:rFonts w:ascii="Helvetica" w:hAnsi="Helvetica" w:cs="Helvetica"/>
          <w:sz w:val="28"/>
          <w:szCs w:val="28"/>
        </w:rPr>
        <w:t xml:space="preserve"> </w:t>
      </w:r>
    </w:p>
    <w:p w:rsidR="007527D3" w:rsidRPr="00B10D0A" w:rsidRDefault="006E708B" w:rsidP="007527D3">
      <w:pPr>
        <w:autoSpaceDE w:val="0"/>
        <w:autoSpaceDN w:val="0"/>
        <w:adjustRightInd w:val="0"/>
        <w:rPr>
          <w:rFonts w:ascii="Helvetica" w:hAnsi="Helvetica" w:cs="Helvetica"/>
          <w:b/>
          <w:sz w:val="28"/>
          <w:szCs w:val="28"/>
        </w:rPr>
      </w:pPr>
      <w:r w:rsidRPr="00B10D0A">
        <w:rPr>
          <w:rFonts w:ascii="Helvetica" w:hAnsi="Helvetica" w:cs="Helvetica"/>
          <w:b/>
          <w:sz w:val="28"/>
          <w:szCs w:val="28"/>
        </w:rPr>
        <w:t>Theoretical</w:t>
      </w:r>
      <w:r w:rsidR="007527D3" w:rsidRPr="00B10D0A">
        <w:rPr>
          <w:rFonts w:ascii="Helvetica" w:hAnsi="Helvetica" w:cs="Helvetica"/>
          <w:b/>
          <w:sz w:val="28"/>
          <w:szCs w:val="28"/>
        </w:rPr>
        <w:t xml:space="preserve"> calculations</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Values considered:</w:t>
      </w:r>
    </w:p>
    <w:p w:rsidR="007527D3" w:rsidRPr="00B10D0A" w:rsidRDefault="007527D3" w:rsidP="00B10D0A">
      <w:pPr>
        <w:autoSpaceDE w:val="0"/>
        <w:autoSpaceDN w:val="0"/>
        <w:adjustRightInd w:val="0"/>
        <w:ind w:firstLine="720"/>
        <w:jc w:val="both"/>
        <w:rPr>
          <w:rFonts w:ascii="Helvetica" w:hAnsi="Helvetica" w:cs="Helvetica"/>
          <w:sz w:val="24"/>
          <w:szCs w:val="28"/>
        </w:rPr>
      </w:pPr>
      <w:proofErr w:type="spellStart"/>
      <w:r w:rsidRPr="00B10D0A">
        <w:rPr>
          <w:rFonts w:ascii="Helvetica" w:hAnsi="Helvetica" w:cs="Helvetica"/>
          <w:sz w:val="24"/>
          <w:szCs w:val="28"/>
        </w:rPr>
        <w:t>V</w:t>
      </w:r>
      <w:r w:rsidRPr="00B10D0A">
        <w:rPr>
          <w:rFonts w:ascii="Helvetica" w:hAnsi="Helvetica" w:cs="Helvetica"/>
          <w:sz w:val="24"/>
          <w:szCs w:val="28"/>
          <w:vertAlign w:val="subscript"/>
        </w:rPr>
        <w:t>impact</w:t>
      </w:r>
      <w:proofErr w:type="spellEnd"/>
      <w:r w:rsidRPr="00B10D0A">
        <w:rPr>
          <w:rFonts w:ascii="Helvetica" w:hAnsi="Helvetica" w:cs="Helvetica"/>
          <w:sz w:val="24"/>
          <w:szCs w:val="28"/>
        </w:rPr>
        <w:t xml:space="preserve"> =7m/s</w:t>
      </w:r>
    </w:p>
    <w:p w:rsidR="007527D3" w:rsidRPr="00B10D0A" w:rsidRDefault="007527D3" w:rsidP="00B10D0A">
      <w:pPr>
        <w:autoSpaceDE w:val="0"/>
        <w:autoSpaceDN w:val="0"/>
        <w:adjustRightInd w:val="0"/>
        <w:ind w:left="720"/>
        <w:jc w:val="both"/>
        <w:rPr>
          <w:rFonts w:ascii="Helvetica" w:hAnsi="Helvetica" w:cs="Helvetica"/>
          <w:sz w:val="24"/>
          <w:szCs w:val="28"/>
        </w:rPr>
      </w:pPr>
      <w:proofErr w:type="spellStart"/>
      <w:r w:rsidRPr="00B10D0A">
        <w:rPr>
          <w:rFonts w:ascii="Helvetica" w:hAnsi="Helvetica" w:cs="Helvetica"/>
          <w:sz w:val="24"/>
          <w:szCs w:val="28"/>
        </w:rPr>
        <w:t>V</w:t>
      </w:r>
      <w:r w:rsidRPr="00B10D0A">
        <w:rPr>
          <w:rFonts w:ascii="Helvetica" w:hAnsi="Helvetica" w:cs="Helvetica"/>
          <w:sz w:val="24"/>
          <w:szCs w:val="28"/>
          <w:vertAlign w:val="subscript"/>
        </w:rPr>
        <w:t>final</w:t>
      </w:r>
      <w:proofErr w:type="spellEnd"/>
      <w:r w:rsidRPr="00B10D0A">
        <w:rPr>
          <w:rFonts w:ascii="Helvetica" w:hAnsi="Helvetica" w:cs="Helvetica"/>
          <w:sz w:val="24"/>
          <w:szCs w:val="28"/>
        </w:rPr>
        <w:t xml:space="preserve"> =0m/s</w:t>
      </w:r>
    </w:p>
    <w:p w:rsidR="007527D3" w:rsidRPr="00B10D0A" w:rsidRDefault="007527D3" w:rsidP="00B10D0A">
      <w:pPr>
        <w:autoSpaceDE w:val="0"/>
        <w:autoSpaceDN w:val="0"/>
        <w:adjustRightInd w:val="0"/>
        <w:ind w:firstLine="720"/>
        <w:jc w:val="both"/>
        <w:rPr>
          <w:rFonts w:ascii="Helvetica" w:hAnsi="Helvetica" w:cs="Helvetica"/>
          <w:sz w:val="24"/>
          <w:szCs w:val="28"/>
        </w:rPr>
      </w:pPr>
      <w:proofErr w:type="gramStart"/>
      <w:r w:rsidRPr="00B10D0A">
        <w:rPr>
          <w:rFonts w:ascii="Helvetica" w:hAnsi="Helvetica" w:cs="Helvetica"/>
          <w:sz w:val="24"/>
          <w:szCs w:val="28"/>
        </w:rPr>
        <w:t>Mass(</w:t>
      </w:r>
      <w:proofErr w:type="gramEnd"/>
      <w:r w:rsidRPr="00B10D0A">
        <w:rPr>
          <w:rFonts w:ascii="Helvetica" w:hAnsi="Helvetica" w:cs="Helvetica"/>
          <w:sz w:val="24"/>
          <w:szCs w:val="28"/>
        </w:rPr>
        <w:t>M) =360 Kg</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For worst condition; taking average acc</w:t>
      </w:r>
      <w:r w:rsidR="00B10D0A" w:rsidRPr="00B10D0A">
        <w:rPr>
          <w:rFonts w:ascii="Helvetica" w:hAnsi="Helvetica" w:cs="Helvetica"/>
          <w:sz w:val="24"/>
          <w:szCs w:val="28"/>
        </w:rPr>
        <w:t>e</w:t>
      </w:r>
      <w:r w:rsidRPr="00B10D0A">
        <w:rPr>
          <w:rFonts w:ascii="Helvetica" w:hAnsi="Helvetica" w:cs="Helvetica"/>
          <w:sz w:val="24"/>
          <w:szCs w:val="28"/>
        </w:rPr>
        <w:t>leration given in limitation</w:t>
      </w:r>
      <w:r w:rsidR="00B10D0A" w:rsidRPr="00B10D0A">
        <w:rPr>
          <w:rFonts w:ascii="Helvetica" w:hAnsi="Helvetica" w:cs="Helvetica"/>
          <w:sz w:val="24"/>
          <w:szCs w:val="28"/>
        </w:rPr>
        <w:t>.</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 xml:space="preserve">i.e., average </w:t>
      </w:r>
      <w:r w:rsidR="006E708B" w:rsidRPr="00B10D0A">
        <w:rPr>
          <w:rFonts w:ascii="Helvetica" w:hAnsi="Helvetica" w:cs="Helvetica"/>
          <w:sz w:val="24"/>
          <w:szCs w:val="28"/>
        </w:rPr>
        <w:t>acceleration</w:t>
      </w:r>
      <w:r w:rsidR="00B10D0A" w:rsidRPr="00B10D0A">
        <w:rPr>
          <w:rFonts w:ascii="Helvetica" w:hAnsi="Helvetica" w:cs="Helvetica"/>
          <w:sz w:val="24"/>
          <w:szCs w:val="28"/>
        </w:rPr>
        <w:t xml:space="preserve"> </w:t>
      </w:r>
      <w:r w:rsidRPr="00B10D0A">
        <w:rPr>
          <w:rFonts w:ascii="Helvetica" w:hAnsi="Helvetica" w:cs="Helvetica"/>
          <w:sz w:val="24"/>
          <w:szCs w:val="28"/>
        </w:rPr>
        <w:t>&lt;</w:t>
      </w:r>
      <w:r w:rsidR="00B10D0A" w:rsidRPr="00B10D0A">
        <w:rPr>
          <w:rFonts w:ascii="Helvetica" w:hAnsi="Helvetica" w:cs="Helvetica"/>
          <w:sz w:val="24"/>
          <w:szCs w:val="28"/>
        </w:rPr>
        <w:t>=</w:t>
      </w:r>
      <w:r w:rsidRPr="00B10D0A">
        <w:rPr>
          <w:rFonts w:ascii="Helvetica" w:hAnsi="Helvetica" w:cs="Helvetica"/>
          <w:sz w:val="24"/>
          <w:szCs w:val="28"/>
        </w:rPr>
        <w:t xml:space="preserve"> 20g</w:t>
      </w:r>
    </w:p>
    <w:p w:rsidR="007527D3" w:rsidRPr="00B10D0A" w:rsidRDefault="007527D3" w:rsidP="00B10D0A">
      <w:pPr>
        <w:autoSpaceDE w:val="0"/>
        <w:autoSpaceDN w:val="0"/>
        <w:adjustRightInd w:val="0"/>
        <w:jc w:val="both"/>
        <w:rPr>
          <w:rFonts w:ascii="Helvetica" w:hAnsi="Helvetica" w:cs="Helvetica"/>
          <w:sz w:val="24"/>
          <w:szCs w:val="28"/>
        </w:rPr>
      </w:pPr>
      <w:proofErr w:type="gramStart"/>
      <w:r w:rsidRPr="00B10D0A">
        <w:rPr>
          <w:rFonts w:ascii="Helvetica" w:hAnsi="Helvetica" w:cs="Helvetica"/>
          <w:sz w:val="24"/>
          <w:szCs w:val="28"/>
        </w:rPr>
        <w:t>avg</w:t>
      </w:r>
      <w:proofErr w:type="gramEnd"/>
      <w:r w:rsidR="00B10D0A" w:rsidRPr="00B10D0A">
        <w:rPr>
          <w:rFonts w:ascii="Helvetica" w:hAnsi="Helvetica" w:cs="Helvetica"/>
          <w:sz w:val="24"/>
          <w:szCs w:val="28"/>
        </w:rPr>
        <w:t>.</w:t>
      </w:r>
      <w:r w:rsidRPr="00B10D0A">
        <w:rPr>
          <w:rFonts w:ascii="Helvetica" w:hAnsi="Helvetica" w:cs="Helvetica"/>
          <w:sz w:val="24"/>
          <w:szCs w:val="28"/>
        </w:rPr>
        <w:t xml:space="preserve"> </w:t>
      </w:r>
      <w:proofErr w:type="spellStart"/>
      <w:r w:rsidRPr="00B10D0A">
        <w:rPr>
          <w:rFonts w:ascii="Helvetica" w:hAnsi="Helvetica" w:cs="Helvetica"/>
          <w:sz w:val="24"/>
          <w:szCs w:val="28"/>
        </w:rPr>
        <w:t>acc</w:t>
      </w:r>
      <w:r w:rsidRPr="00B10D0A">
        <w:rPr>
          <w:rFonts w:ascii="Helvetica" w:hAnsi="Helvetica" w:cs="Helvetica"/>
          <w:sz w:val="24"/>
          <w:szCs w:val="28"/>
          <w:vertAlign w:val="superscript"/>
        </w:rPr>
        <w:t>n</w:t>
      </w:r>
      <w:proofErr w:type="spellEnd"/>
      <w:r w:rsidR="00B10D0A" w:rsidRPr="00B10D0A">
        <w:rPr>
          <w:rFonts w:ascii="Helvetica" w:hAnsi="Helvetica" w:cs="Helvetica"/>
          <w:sz w:val="24"/>
          <w:szCs w:val="28"/>
          <w:vertAlign w:val="superscript"/>
        </w:rPr>
        <w:t xml:space="preserve"> </w:t>
      </w:r>
      <w:r w:rsidRPr="00B10D0A">
        <w:rPr>
          <w:rFonts w:ascii="Helvetica" w:hAnsi="Helvetica" w:cs="Helvetica"/>
          <w:sz w:val="24"/>
          <w:szCs w:val="28"/>
        </w:rPr>
        <w:t>= 20g</w:t>
      </w:r>
      <w:r w:rsidR="00B10D0A" w:rsidRPr="00B10D0A">
        <w:rPr>
          <w:rFonts w:ascii="Helvetica" w:hAnsi="Helvetica" w:cs="Helvetica"/>
          <w:sz w:val="24"/>
          <w:szCs w:val="28"/>
        </w:rPr>
        <w:t xml:space="preserve"> </w:t>
      </w:r>
      <w:r w:rsidRPr="00B10D0A">
        <w:rPr>
          <w:rFonts w:ascii="Helvetica" w:hAnsi="Helvetica" w:cs="Helvetica"/>
          <w:sz w:val="24"/>
          <w:szCs w:val="28"/>
        </w:rPr>
        <w:t>= 196m/s2</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 xml:space="preserve">Energy </w:t>
      </w:r>
      <w:r w:rsidR="006E708B" w:rsidRPr="00B10D0A">
        <w:rPr>
          <w:rFonts w:ascii="Helvetica" w:hAnsi="Helvetica" w:cs="Helvetica"/>
          <w:sz w:val="24"/>
          <w:szCs w:val="28"/>
        </w:rPr>
        <w:t>possessed</w:t>
      </w:r>
      <w:r w:rsidRPr="00B10D0A">
        <w:rPr>
          <w:rFonts w:ascii="Helvetica" w:hAnsi="Helvetica" w:cs="Helvetica"/>
          <w:sz w:val="24"/>
          <w:szCs w:val="28"/>
        </w:rPr>
        <w:t xml:space="preserve"> by vehicle before impact is kinetic energy which will be needed to be absorbed by attenuator,</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b/>
          <w:sz w:val="24"/>
          <w:szCs w:val="28"/>
        </w:rPr>
        <w:t>Kinetic energy</w:t>
      </w:r>
      <w:r w:rsidRPr="00B10D0A">
        <w:rPr>
          <w:rFonts w:ascii="Helvetica" w:hAnsi="Helvetica" w:cs="Helvetica"/>
          <w:sz w:val="24"/>
          <w:szCs w:val="28"/>
        </w:rPr>
        <w:t>= 0.5M</w:t>
      </w:r>
      <w:r w:rsidR="00B10D0A" w:rsidRPr="00B10D0A">
        <w:rPr>
          <w:rFonts w:ascii="Helvetica" w:hAnsi="Helvetica" w:cs="Helvetica"/>
          <w:sz w:val="24"/>
          <w:szCs w:val="28"/>
        </w:rPr>
        <w:t xml:space="preserve"> </w:t>
      </w:r>
      <w:r w:rsidRPr="00B10D0A">
        <w:rPr>
          <w:rFonts w:ascii="Helvetica" w:hAnsi="Helvetica" w:cs="Helvetica"/>
          <w:sz w:val="24"/>
          <w:szCs w:val="28"/>
        </w:rPr>
        <w:t>(V</w:t>
      </w:r>
      <w:r w:rsidRPr="00B10D0A">
        <w:rPr>
          <w:rFonts w:ascii="Helvetica" w:hAnsi="Helvetica" w:cs="Helvetica"/>
          <w:sz w:val="24"/>
          <w:szCs w:val="28"/>
          <w:vertAlign w:val="subscript"/>
        </w:rPr>
        <w:t>initial</w:t>
      </w:r>
      <w:r w:rsidRPr="00B10D0A">
        <w:rPr>
          <w:rFonts w:ascii="Helvetica" w:hAnsi="Helvetica" w:cs="Helvetica"/>
          <w:sz w:val="24"/>
          <w:szCs w:val="28"/>
          <w:vertAlign w:val="superscript"/>
        </w:rPr>
        <w:t>2</w:t>
      </w:r>
      <w:r w:rsidRPr="00B10D0A">
        <w:rPr>
          <w:rFonts w:ascii="Helvetica" w:hAnsi="Helvetica" w:cs="Helvetica"/>
          <w:sz w:val="24"/>
          <w:szCs w:val="28"/>
        </w:rPr>
        <w:t>-V</w:t>
      </w:r>
      <w:r w:rsidRPr="00B10D0A">
        <w:rPr>
          <w:rFonts w:ascii="Helvetica" w:hAnsi="Helvetica" w:cs="Helvetica"/>
          <w:sz w:val="24"/>
          <w:szCs w:val="28"/>
          <w:vertAlign w:val="subscript"/>
        </w:rPr>
        <w:t>final</w:t>
      </w:r>
      <w:r w:rsidRPr="00B10D0A">
        <w:rPr>
          <w:rFonts w:ascii="Helvetica" w:hAnsi="Helvetica" w:cs="Helvetica"/>
          <w:sz w:val="24"/>
          <w:szCs w:val="28"/>
          <w:vertAlign w:val="superscript"/>
        </w:rPr>
        <w:t>2</w:t>
      </w:r>
      <w:r w:rsidRPr="00B10D0A">
        <w:rPr>
          <w:rFonts w:ascii="Helvetica" w:hAnsi="Helvetica" w:cs="Helvetica"/>
          <w:sz w:val="24"/>
          <w:szCs w:val="28"/>
        </w:rPr>
        <w:t xml:space="preserve">) </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ab/>
      </w:r>
      <w:r w:rsidRPr="00B10D0A">
        <w:rPr>
          <w:rFonts w:ascii="Helvetica" w:hAnsi="Helvetica" w:cs="Helvetica"/>
          <w:sz w:val="24"/>
          <w:szCs w:val="28"/>
        </w:rPr>
        <w:tab/>
        <w:t>=0.5*360*(7</w:t>
      </w:r>
      <w:r w:rsidRPr="00B10D0A">
        <w:rPr>
          <w:rFonts w:ascii="Helvetica" w:hAnsi="Helvetica" w:cs="Helvetica"/>
          <w:sz w:val="24"/>
          <w:szCs w:val="28"/>
          <w:vertAlign w:val="superscript"/>
        </w:rPr>
        <w:t>2</w:t>
      </w:r>
      <w:r w:rsidRPr="00B10D0A">
        <w:rPr>
          <w:rFonts w:ascii="Helvetica" w:hAnsi="Helvetica" w:cs="Helvetica"/>
          <w:sz w:val="24"/>
          <w:szCs w:val="28"/>
        </w:rPr>
        <w:t>-0)</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ab/>
      </w:r>
      <w:r w:rsidRPr="00B10D0A">
        <w:rPr>
          <w:rFonts w:ascii="Helvetica" w:hAnsi="Helvetica" w:cs="Helvetica"/>
          <w:sz w:val="24"/>
          <w:szCs w:val="28"/>
        </w:rPr>
        <w:tab/>
        <w:t>=8820 J</w:t>
      </w:r>
    </w:p>
    <w:p w:rsidR="007527D3" w:rsidRPr="00B10D0A" w:rsidRDefault="007527D3" w:rsidP="00B10D0A">
      <w:pPr>
        <w:autoSpaceDE w:val="0"/>
        <w:autoSpaceDN w:val="0"/>
        <w:adjustRightInd w:val="0"/>
        <w:rPr>
          <w:rFonts w:ascii="Helvetica" w:hAnsi="Helvetica" w:cs="Helvetica"/>
          <w:sz w:val="24"/>
          <w:szCs w:val="28"/>
        </w:rPr>
      </w:pPr>
      <w:r w:rsidRPr="00B10D0A">
        <w:rPr>
          <w:rFonts w:ascii="Helvetica" w:hAnsi="Helvetica" w:cs="Helvetica"/>
          <w:sz w:val="24"/>
          <w:szCs w:val="28"/>
        </w:rPr>
        <w:t>For impact testing drop height required so as to provide this value of kinetic energy; potential h</w:t>
      </w:r>
      <w:r w:rsidR="00B10D0A" w:rsidRPr="00B10D0A">
        <w:rPr>
          <w:rFonts w:ascii="Helvetica" w:hAnsi="Helvetica" w:cs="Helvetica"/>
          <w:sz w:val="24"/>
          <w:szCs w:val="28"/>
        </w:rPr>
        <w:t>ead required will be as follows;</w:t>
      </w:r>
    </w:p>
    <w:p w:rsidR="007527D3" w:rsidRPr="00B10D0A" w:rsidRDefault="007527D3" w:rsidP="00B10D0A">
      <w:pPr>
        <w:autoSpaceDE w:val="0"/>
        <w:autoSpaceDN w:val="0"/>
        <w:adjustRightInd w:val="0"/>
        <w:jc w:val="both"/>
        <w:rPr>
          <w:rFonts w:ascii="Helvetica" w:hAnsi="Helvetica" w:cs="Helvetica"/>
          <w:sz w:val="24"/>
          <w:szCs w:val="28"/>
          <w:vertAlign w:val="subscript"/>
        </w:rPr>
      </w:pPr>
      <w:proofErr w:type="gramStart"/>
      <w:r w:rsidRPr="00B10D0A">
        <w:rPr>
          <w:rFonts w:ascii="Helvetica" w:hAnsi="Helvetica" w:cs="Helvetica"/>
          <w:sz w:val="24"/>
          <w:szCs w:val="28"/>
        </w:rPr>
        <w:t>potential</w:t>
      </w:r>
      <w:proofErr w:type="gramEnd"/>
      <w:r w:rsidRPr="00B10D0A">
        <w:rPr>
          <w:rFonts w:ascii="Helvetica" w:hAnsi="Helvetica" w:cs="Helvetica"/>
          <w:sz w:val="24"/>
          <w:szCs w:val="28"/>
        </w:rPr>
        <w:t xml:space="preserve"> energy(supplied)= kinetic energy(required)</w:t>
      </w:r>
      <w:r w:rsidR="00B10D0A" w:rsidRPr="00B10D0A">
        <w:rPr>
          <w:rFonts w:ascii="Helvetica" w:hAnsi="Helvetica" w:cs="Helvetica"/>
          <w:sz w:val="24"/>
          <w:szCs w:val="28"/>
        </w:rPr>
        <w:t xml:space="preserve"> </w:t>
      </w:r>
      <w:r w:rsidRPr="00B10D0A">
        <w:rPr>
          <w:rFonts w:ascii="Helvetica" w:hAnsi="Helvetica" w:cs="Helvetica"/>
          <w:sz w:val="24"/>
          <w:szCs w:val="28"/>
        </w:rPr>
        <w:t>= M*g*</w:t>
      </w:r>
      <w:proofErr w:type="spellStart"/>
      <w:r w:rsidRPr="00B10D0A">
        <w:rPr>
          <w:rFonts w:ascii="Helvetica" w:hAnsi="Helvetica" w:cs="Helvetica"/>
          <w:sz w:val="24"/>
          <w:szCs w:val="28"/>
        </w:rPr>
        <w:t>H</w:t>
      </w:r>
      <w:r w:rsidRPr="00B10D0A">
        <w:rPr>
          <w:rFonts w:ascii="Helvetica" w:hAnsi="Helvetica" w:cs="Helvetica"/>
          <w:sz w:val="24"/>
          <w:szCs w:val="28"/>
          <w:vertAlign w:val="subscript"/>
        </w:rPr>
        <w:t>d</w:t>
      </w:r>
      <w:proofErr w:type="spellEnd"/>
    </w:p>
    <w:p w:rsidR="00B10D0A" w:rsidRPr="00B10D0A" w:rsidRDefault="007527D3" w:rsidP="00B10D0A">
      <w:pPr>
        <w:pStyle w:val="ListParagraph"/>
        <w:numPr>
          <w:ilvl w:val="0"/>
          <w:numId w:val="4"/>
        </w:numPr>
        <w:autoSpaceDE w:val="0"/>
        <w:autoSpaceDN w:val="0"/>
        <w:adjustRightInd w:val="0"/>
        <w:jc w:val="both"/>
        <w:rPr>
          <w:rFonts w:ascii="Helvetica" w:hAnsi="Helvetica" w:cs="Helvetica"/>
          <w:sz w:val="24"/>
          <w:szCs w:val="28"/>
          <w:vertAlign w:val="subscript"/>
        </w:rPr>
      </w:pPr>
      <w:r w:rsidRPr="00B10D0A">
        <w:rPr>
          <w:rFonts w:ascii="Helvetica" w:hAnsi="Helvetica" w:cs="Helvetica"/>
          <w:sz w:val="24"/>
          <w:szCs w:val="28"/>
        </w:rPr>
        <w:t>8820=360*9.81*</w:t>
      </w:r>
      <w:proofErr w:type="spellStart"/>
      <w:r w:rsidRPr="00B10D0A">
        <w:rPr>
          <w:rFonts w:ascii="Helvetica" w:hAnsi="Helvetica" w:cs="Helvetica"/>
          <w:sz w:val="24"/>
          <w:szCs w:val="28"/>
        </w:rPr>
        <w:t>H</w:t>
      </w:r>
      <w:r w:rsidRPr="00B10D0A">
        <w:rPr>
          <w:rFonts w:ascii="Helvetica" w:hAnsi="Helvetica" w:cs="Helvetica"/>
          <w:sz w:val="24"/>
          <w:szCs w:val="28"/>
          <w:vertAlign w:val="subscript"/>
        </w:rPr>
        <w:t>d</w:t>
      </w:r>
      <w:proofErr w:type="spellEnd"/>
    </w:p>
    <w:p w:rsidR="007527D3" w:rsidRPr="00B10D0A" w:rsidRDefault="007527D3" w:rsidP="00B10D0A">
      <w:pPr>
        <w:pStyle w:val="ListParagraph"/>
        <w:numPr>
          <w:ilvl w:val="0"/>
          <w:numId w:val="4"/>
        </w:numPr>
        <w:autoSpaceDE w:val="0"/>
        <w:autoSpaceDN w:val="0"/>
        <w:adjustRightInd w:val="0"/>
        <w:jc w:val="both"/>
        <w:rPr>
          <w:rFonts w:ascii="Helvetica" w:hAnsi="Helvetica" w:cs="Helvetica"/>
          <w:sz w:val="24"/>
          <w:szCs w:val="28"/>
          <w:vertAlign w:val="subscript"/>
        </w:rPr>
      </w:pPr>
      <w:proofErr w:type="spellStart"/>
      <w:r w:rsidRPr="00B10D0A">
        <w:rPr>
          <w:rFonts w:ascii="Helvetica" w:hAnsi="Helvetica" w:cs="Helvetica"/>
          <w:b/>
          <w:sz w:val="24"/>
          <w:szCs w:val="28"/>
        </w:rPr>
        <w:t>H</w:t>
      </w:r>
      <w:r w:rsidRPr="00B10D0A">
        <w:rPr>
          <w:rFonts w:ascii="Helvetica" w:hAnsi="Helvetica" w:cs="Helvetica"/>
          <w:b/>
          <w:sz w:val="24"/>
          <w:szCs w:val="28"/>
          <w:vertAlign w:val="subscript"/>
        </w:rPr>
        <w:t>d</w:t>
      </w:r>
      <w:proofErr w:type="spellEnd"/>
      <w:r w:rsidRPr="00B10D0A">
        <w:rPr>
          <w:rFonts w:ascii="Helvetica" w:hAnsi="Helvetica" w:cs="Helvetica"/>
          <w:b/>
          <w:sz w:val="24"/>
          <w:szCs w:val="28"/>
        </w:rPr>
        <w:t>=2.497m</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b/>
          <w:sz w:val="28"/>
          <w:szCs w:val="28"/>
        </w:rPr>
        <w:t>Time of impact</w:t>
      </w:r>
      <w:r w:rsidRPr="00B10D0A">
        <w:rPr>
          <w:rFonts w:ascii="Helvetica" w:hAnsi="Helvetica" w:cs="Helvetica"/>
          <w:sz w:val="28"/>
          <w:szCs w:val="28"/>
        </w:rPr>
        <w:t xml:space="preserve"> </w:t>
      </w:r>
    </w:p>
    <w:p w:rsidR="007527D3" w:rsidRPr="00B10D0A" w:rsidRDefault="007527D3" w:rsidP="00B10D0A">
      <w:pPr>
        <w:autoSpaceDE w:val="0"/>
        <w:autoSpaceDN w:val="0"/>
        <w:adjustRightInd w:val="0"/>
        <w:spacing w:line="240" w:lineRule="auto"/>
        <w:jc w:val="both"/>
        <w:rPr>
          <w:rFonts w:ascii="Helvetica" w:hAnsi="Helvetica" w:cs="Helvetica"/>
          <w:sz w:val="24"/>
          <w:szCs w:val="28"/>
        </w:rPr>
      </w:pPr>
      <w:r w:rsidRPr="00B10D0A">
        <w:rPr>
          <w:rFonts w:ascii="Helvetica" w:hAnsi="Helvetica" w:cs="Helvetica"/>
          <w:sz w:val="28"/>
          <w:szCs w:val="28"/>
        </w:rPr>
        <w:tab/>
      </w:r>
      <w:r w:rsidRPr="00B10D0A">
        <w:rPr>
          <w:rFonts w:ascii="Helvetica" w:hAnsi="Helvetica" w:cs="Helvetica"/>
          <w:sz w:val="24"/>
          <w:szCs w:val="28"/>
        </w:rPr>
        <w:t xml:space="preserve">T = </w:t>
      </w:r>
      <w:proofErr w:type="spellStart"/>
      <w:r w:rsidRPr="00B10D0A">
        <w:rPr>
          <w:rFonts w:ascii="Helvetica" w:hAnsi="Helvetica" w:cs="Helvetica"/>
          <w:sz w:val="24"/>
          <w:szCs w:val="28"/>
        </w:rPr>
        <w:t>V</w:t>
      </w:r>
      <w:r w:rsidRPr="00B10D0A">
        <w:rPr>
          <w:rFonts w:ascii="Helvetica" w:hAnsi="Helvetica" w:cs="Helvetica"/>
          <w:sz w:val="24"/>
          <w:szCs w:val="28"/>
          <w:vertAlign w:val="subscript"/>
        </w:rPr>
        <w:t>initial</w:t>
      </w:r>
      <w:proofErr w:type="spellEnd"/>
      <w:r w:rsidRPr="00B10D0A">
        <w:rPr>
          <w:rFonts w:ascii="Helvetica" w:hAnsi="Helvetica" w:cs="Helvetica"/>
          <w:sz w:val="24"/>
          <w:szCs w:val="28"/>
        </w:rPr>
        <w:t>/a</w:t>
      </w:r>
    </w:p>
    <w:p w:rsidR="007527D3" w:rsidRPr="00B10D0A" w:rsidRDefault="007527D3" w:rsidP="00B10D0A">
      <w:pPr>
        <w:autoSpaceDE w:val="0"/>
        <w:autoSpaceDN w:val="0"/>
        <w:adjustRightInd w:val="0"/>
        <w:spacing w:line="240" w:lineRule="auto"/>
        <w:ind w:left="720"/>
        <w:jc w:val="both"/>
        <w:rPr>
          <w:rFonts w:ascii="Helvetica" w:hAnsi="Helvetica" w:cs="Helvetica"/>
          <w:sz w:val="24"/>
          <w:szCs w:val="28"/>
        </w:rPr>
      </w:pPr>
      <w:r w:rsidRPr="00B10D0A">
        <w:rPr>
          <w:rFonts w:ascii="Helvetica" w:hAnsi="Helvetica" w:cs="Helvetica"/>
          <w:sz w:val="24"/>
          <w:szCs w:val="28"/>
        </w:rPr>
        <w:t xml:space="preserve">     =7/196</w:t>
      </w:r>
    </w:p>
    <w:p w:rsidR="007527D3" w:rsidRPr="00B10D0A" w:rsidRDefault="007527D3" w:rsidP="00B10D0A">
      <w:pPr>
        <w:autoSpaceDE w:val="0"/>
        <w:autoSpaceDN w:val="0"/>
        <w:adjustRightInd w:val="0"/>
        <w:spacing w:line="240" w:lineRule="auto"/>
        <w:ind w:left="720"/>
        <w:jc w:val="both"/>
        <w:rPr>
          <w:rFonts w:ascii="Helvetica" w:hAnsi="Helvetica" w:cs="Helvetica"/>
          <w:sz w:val="24"/>
          <w:szCs w:val="28"/>
        </w:rPr>
      </w:pPr>
      <w:r w:rsidRPr="00B10D0A">
        <w:rPr>
          <w:rFonts w:ascii="Helvetica" w:hAnsi="Helvetica" w:cs="Helvetica"/>
          <w:sz w:val="24"/>
          <w:szCs w:val="28"/>
        </w:rPr>
        <w:lastRenderedPageBreak/>
        <w:t xml:space="preserve">     =0.036 sec</w:t>
      </w:r>
    </w:p>
    <w:p w:rsidR="007527D3" w:rsidRPr="00B10D0A" w:rsidRDefault="007527D3" w:rsidP="007527D3">
      <w:pPr>
        <w:autoSpaceDE w:val="0"/>
        <w:autoSpaceDN w:val="0"/>
        <w:adjustRightInd w:val="0"/>
        <w:rPr>
          <w:rFonts w:ascii="Helvetica" w:hAnsi="Helvetica" w:cs="Helvetica"/>
          <w:sz w:val="28"/>
          <w:szCs w:val="28"/>
        </w:rPr>
      </w:pPr>
    </w:p>
    <w:p w:rsidR="007527D3" w:rsidRPr="00B10D0A" w:rsidRDefault="007527D3" w:rsidP="007527D3">
      <w:pPr>
        <w:autoSpaceDE w:val="0"/>
        <w:autoSpaceDN w:val="0"/>
        <w:adjustRightInd w:val="0"/>
        <w:rPr>
          <w:rFonts w:ascii="Helvetica" w:hAnsi="Helvetica" w:cs="Helvetica"/>
          <w:b/>
          <w:sz w:val="28"/>
          <w:szCs w:val="28"/>
        </w:rPr>
      </w:pPr>
      <w:r w:rsidRPr="00B10D0A">
        <w:rPr>
          <w:rFonts w:ascii="Helvetica" w:hAnsi="Helvetica" w:cs="Helvetica"/>
          <w:b/>
          <w:sz w:val="28"/>
          <w:szCs w:val="28"/>
        </w:rPr>
        <w:t>Impulse and force</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I= M * (</w:t>
      </w:r>
      <w:proofErr w:type="spellStart"/>
      <w:r w:rsidRPr="00B10D0A">
        <w:rPr>
          <w:rFonts w:ascii="Helvetica" w:hAnsi="Helvetica" w:cs="Helvetica"/>
          <w:sz w:val="24"/>
          <w:szCs w:val="28"/>
        </w:rPr>
        <w:t>V</w:t>
      </w:r>
      <w:r w:rsidRPr="00B10D0A">
        <w:rPr>
          <w:rFonts w:ascii="Helvetica" w:hAnsi="Helvetica" w:cs="Helvetica"/>
          <w:sz w:val="24"/>
          <w:szCs w:val="28"/>
          <w:vertAlign w:val="subscript"/>
        </w:rPr>
        <w:t>initial</w:t>
      </w:r>
      <w:r w:rsidRPr="00B10D0A">
        <w:rPr>
          <w:rFonts w:ascii="Helvetica" w:hAnsi="Helvetica" w:cs="Helvetica"/>
          <w:sz w:val="24"/>
          <w:szCs w:val="28"/>
        </w:rPr>
        <w:t>-V</w:t>
      </w:r>
      <w:r w:rsidRPr="00B10D0A">
        <w:rPr>
          <w:rFonts w:ascii="Helvetica" w:hAnsi="Helvetica" w:cs="Helvetica"/>
          <w:sz w:val="24"/>
          <w:szCs w:val="28"/>
          <w:vertAlign w:val="subscript"/>
        </w:rPr>
        <w:t>final</w:t>
      </w:r>
      <w:proofErr w:type="spellEnd"/>
      <w:r w:rsidRPr="00B10D0A">
        <w:rPr>
          <w:rFonts w:ascii="Helvetica" w:hAnsi="Helvetica" w:cs="Helvetica"/>
          <w:sz w:val="24"/>
          <w:szCs w:val="28"/>
        </w:rPr>
        <w:t xml:space="preserve">) </w:t>
      </w:r>
    </w:p>
    <w:p w:rsidR="007527D3" w:rsidRPr="00B10D0A" w:rsidRDefault="007527D3" w:rsidP="00B10D0A">
      <w:pPr>
        <w:autoSpaceDE w:val="0"/>
        <w:autoSpaceDN w:val="0"/>
        <w:adjustRightInd w:val="0"/>
        <w:ind w:firstLine="720"/>
        <w:jc w:val="both"/>
        <w:rPr>
          <w:rFonts w:ascii="Helvetica" w:hAnsi="Helvetica" w:cs="Helvetica"/>
          <w:sz w:val="24"/>
          <w:szCs w:val="28"/>
        </w:rPr>
      </w:pPr>
      <w:r w:rsidRPr="00B10D0A">
        <w:rPr>
          <w:rFonts w:ascii="Helvetica" w:hAnsi="Helvetica" w:cs="Helvetica"/>
          <w:sz w:val="24"/>
          <w:szCs w:val="28"/>
        </w:rPr>
        <w:t>= 360(7-0)</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ab/>
        <w:t>=2520 Kg-m/s</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F=I/t</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 xml:space="preserve">  =70000N</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Attenuator strength required is,</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Strength = force/area</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 xml:space="preserve">  </w:t>
      </w:r>
      <w:r w:rsidR="00525C62" w:rsidRPr="00B10D0A">
        <w:rPr>
          <w:rFonts w:ascii="Helvetica" w:hAnsi="Helvetica" w:cs="Helvetica"/>
          <w:sz w:val="24"/>
          <w:szCs w:val="28"/>
        </w:rPr>
        <w:tab/>
        <w:t xml:space="preserve">    =70000/50250</w:t>
      </w:r>
      <w:r w:rsidRPr="00B10D0A">
        <w:rPr>
          <w:rFonts w:ascii="Helvetica" w:hAnsi="Helvetica" w:cs="Helvetica"/>
          <w:sz w:val="24"/>
          <w:szCs w:val="28"/>
        </w:rPr>
        <w:t xml:space="preserve"> </w:t>
      </w:r>
      <w:r w:rsidRPr="00B10D0A">
        <w:rPr>
          <w:rFonts w:ascii="Helvetica" w:hAnsi="Helvetica" w:cs="Helvetica"/>
          <w:sz w:val="24"/>
          <w:szCs w:val="28"/>
        </w:rPr>
        <w:tab/>
        <w:t>(area from attenuator specification)</w:t>
      </w:r>
    </w:p>
    <w:p w:rsidR="007527D3" w:rsidRPr="00B10D0A" w:rsidRDefault="007527D3" w:rsidP="00B10D0A">
      <w:pPr>
        <w:autoSpaceDE w:val="0"/>
        <w:autoSpaceDN w:val="0"/>
        <w:adjustRightInd w:val="0"/>
        <w:jc w:val="both"/>
        <w:rPr>
          <w:rFonts w:ascii="Helvetica" w:hAnsi="Helvetica" w:cs="Helvetica"/>
          <w:sz w:val="24"/>
          <w:szCs w:val="28"/>
        </w:rPr>
      </w:pPr>
      <w:r w:rsidRPr="00B10D0A">
        <w:rPr>
          <w:rFonts w:ascii="Helvetica" w:hAnsi="Helvetica" w:cs="Helvetica"/>
          <w:sz w:val="24"/>
          <w:szCs w:val="28"/>
        </w:rPr>
        <w:t xml:space="preserve">     </w:t>
      </w:r>
      <w:r w:rsidR="00525C62" w:rsidRPr="00B10D0A">
        <w:rPr>
          <w:rFonts w:ascii="Helvetica" w:hAnsi="Helvetica" w:cs="Helvetica"/>
          <w:sz w:val="24"/>
          <w:szCs w:val="28"/>
        </w:rPr>
        <w:tab/>
        <w:t xml:space="preserve"> =1.393</w:t>
      </w:r>
      <w:r w:rsidRPr="00B10D0A">
        <w:rPr>
          <w:rFonts w:ascii="Helvetica" w:hAnsi="Helvetica" w:cs="Helvetica"/>
          <w:sz w:val="24"/>
          <w:szCs w:val="28"/>
        </w:rPr>
        <w:t xml:space="preserve"> </w:t>
      </w:r>
      <w:proofErr w:type="spellStart"/>
      <w:r w:rsidRPr="00B10D0A">
        <w:rPr>
          <w:rFonts w:ascii="Helvetica" w:hAnsi="Helvetica" w:cs="Helvetica"/>
          <w:sz w:val="24"/>
          <w:szCs w:val="28"/>
        </w:rPr>
        <w:t>Mpa</w:t>
      </w:r>
      <w:proofErr w:type="spellEnd"/>
    </w:p>
    <w:p w:rsidR="007527D3" w:rsidRPr="00B10D0A" w:rsidRDefault="007527D3" w:rsidP="007527D3">
      <w:pPr>
        <w:autoSpaceDE w:val="0"/>
        <w:autoSpaceDN w:val="0"/>
        <w:adjustRightInd w:val="0"/>
        <w:rPr>
          <w:rFonts w:ascii="Helvetica" w:hAnsi="Helvetica" w:cs="Helvetica"/>
          <w:b/>
          <w:sz w:val="28"/>
          <w:szCs w:val="28"/>
        </w:rPr>
      </w:pPr>
      <w:r w:rsidRPr="00B10D0A">
        <w:rPr>
          <w:rFonts w:ascii="Helvetica" w:hAnsi="Helvetica" w:cs="Helvetica"/>
          <w:b/>
          <w:sz w:val="28"/>
          <w:szCs w:val="28"/>
        </w:rPr>
        <w:t>Experimental observations:</w:t>
      </w:r>
    </w:p>
    <w:p w:rsidR="00B10D0A" w:rsidRDefault="00B10D0A" w:rsidP="00B10D0A">
      <w:pPr>
        <w:autoSpaceDE w:val="0"/>
        <w:autoSpaceDN w:val="0"/>
        <w:adjustRightInd w:val="0"/>
        <w:jc w:val="both"/>
        <w:rPr>
          <w:rFonts w:ascii="Helvetica" w:hAnsi="Helvetica" w:cs="Helvetica"/>
          <w:sz w:val="24"/>
          <w:szCs w:val="28"/>
        </w:rPr>
      </w:pPr>
      <w:r>
        <w:rPr>
          <w:rFonts w:ascii="Helvetica" w:hAnsi="Helvetica" w:cs="Helvetica"/>
          <w:sz w:val="24"/>
          <w:szCs w:val="28"/>
        </w:rPr>
        <w:t xml:space="preserve">Energy absorbed </w:t>
      </w:r>
      <w:r w:rsidR="007527D3" w:rsidRPr="00B10D0A">
        <w:rPr>
          <w:rFonts w:ascii="Helvetica" w:hAnsi="Helvetica" w:cs="Helvetica"/>
          <w:sz w:val="24"/>
          <w:szCs w:val="28"/>
        </w:rPr>
        <w:t>=</w:t>
      </w:r>
      <w:r>
        <w:rPr>
          <w:rFonts w:ascii="Helvetica" w:hAnsi="Helvetica" w:cs="Helvetica"/>
          <w:sz w:val="24"/>
          <w:szCs w:val="28"/>
        </w:rPr>
        <w:t xml:space="preserve"> </w:t>
      </w:r>
      <w:r w:rsidR="007527D3" w:rsidRPr="00B10D0A">
        <w:rPr>
          <w:rFonts w:ascii="Helvetica" w:hAnsi="Helvetica" w:cs="Helvetica"/>
          <w:sz w:val="24"/>
          <w:szCs w:val="28"/>
        </w:rPr>
        <w:t xml:space="preserve">area under force </w:t>
      </w:r>
      <w:r w:rsidR="006E708B" w:rsidRPr="00B10D0A">
        <w:rPr>
          <w:rFonts w:ascii="Helvetica" w:hAnsi="Helvetica" w:cs="Helvetica"/>
          <w:sz w:val="24"/>
          <w:szCs w:val="28"/>
        </w:rPr>
        <w:t>deflection</w:t>
      </w:r>
      <w:r>
        <w:rPr>
          <w:rFonts w:ascii="Helvetica" w:hAnsi="Helvetica" w:cs="Helvetica"/>
          <w:sz w:val="24"/>
          <w:szCs w:val="28"/>
        </w:rPr>
        <w:t xml:space="preserve">      </w:t>
      </w:r>
      <w:r w:rsidR="007527D3" w:rsidRPr="00B10D0A">
        <w:rPr>
          <w:rFonts w:ascii="Helvetica" w:hAnsi="Helvetica" w:cs="Helvetica"/>
          <w:sz w:val="24"/>
          <w:szCs w:val="28"/>
        </w:rPr>
        <w:t>=</w:t>
      </w:r>
      <w:r>
        <w:rPr>
          <w:rFonts w:ascii="Helvetica" w:hAnsi="Helvetica" w:cs="Helvetica"/>
          <w:sz w:val="24"/>
          <w:szCs w:val="28"/>
        </w:rPr>
        <w:t xml:space="preserve"> </w:t>
      </w:r>
      <w:r w:rsidR="007527D3" w:rsidRPr="00B10D0A">
        <w:rPr>
          <w:rFonts w:ascii="Helvetica" w:hAnsi="Helvetica" w:cs="Helvetica"/>
          <w:sz w:val="24"/>
          <w:szCs w:val="28"/>
        </w:rPr>
        <w:t xml:space="preserve">35.7833 * 2000 * 28 </w:t>
      </w:r>
    </w:p>
    <w:p w:rsidR="007527D3" w:rsidRPr="00B10D0A" w:rsidRDefault="007527D3" w:rsidP="00B10D0A">
      <w:pPr>
        <w:autoSpaceDE w:val="0"/>
        <w:autoSpaceDN w:val="0"/>
        <w:adjustRightInd w:val="0"/>
        <w:ind w:left="720" w:firstLine="720"/>
        <w:jc w:val="both"/>
        <w:rPr>
          <w:rFonts w:ascii="Helvetica" w:hAnsi="Helvetica" w:cs="Helvetica"/>
          <w:sz w:val="24"/>
          <w:szCs w:val="28"/>
        </w:rPr>
      </w:pPr>
      <w:r w:rsidRPr="00B10D0A">
        <w:rPr>
          <w:rFonts w:ascii="Helvetica" w:hAnsi="Helvetica" w:cs="Helvetica"/>
          <w:sz w:val="24"/>
          <w:szCs w:val="28"/>
        </w:rPr>
        <w:t>=20,030 J</w:t>
      </w:r>
    </w:p>
    <w:p w:rsidR="007527D3" w:rsidRPr="00B10D0A" w:rsidRDefault="007527D3" w:rsidP="00B10D0A">
      <w:pPr>
        <w:autoSpaceDE w:val="0"/>
        <w:autoSpaceDN w:val="0"/>
        <w:adjustRightInd w:val="0"/>
        <w:jc w:val="both"/>
        <w:rPr>
          <w:rFonts w:ascii="Helvetica" w:hAnsi="Helvetica" w:cs="Helvetica"/>
          <w:b/>
          <w:sz w:val="24"/>
          <w:szCs w:val="28"/>
        </w:rPr>
      </w:pPr>
      <w:r w:rsidRPr="00B10D0A">
        <w:rPr>
          <w:rFonts w:ascii="Helvetica" w:hAnsi="Helvetica" w:cs="Helvetica"/>
          <w:sz w:val="24"/>
          <w:szCs w:val="28"/>
        </w:rPr>
        <w:t>(</w:t>
      </w:r>
      <w:proofErr w:type="gramStart"/>
      <w:r w:rsidRPr="00B10D0A">
        <w:rPr>
          <w:rFonts w:ascii="Helvetica" w:hAnsi="Helvetica" w:cs="Helvetica"/>
          <w:b/>
          <w:sz w:val="24"/>
          <w:szCs w:val="28"/>
        </w:rPr>
        <w:t>which</w:t>
      </w:r>
      <w:proofErr w:type="gramEnd"/>
      <w:r w:rsidRPr="00B10D0A">
        <w:rPr>
          <w:rFonts w:ascii="Helvetica" w:hAnsi="Helvetica" w:cs="Helvetica"/>
          <w:b/>
          <w:sz w:val="24"/>
          <w:szCs w:val="28"/>
        </w:rPr>
        <w:t xml:space="preserve"> is greater than required energy absorption)</w:t>
      </w:r>
    </w:p>
    <w:p w:rsidR="007527D3" w:rsidRPr="00B10D0A" w:rsidRDefault="007527D3" w:rsidP="00B10D0A">
      <w:pPr>
        <w:autoSpaceDE w:val="0"/>
        <w:autoSpaceDN w:val="0"/>
        <w:adjustRightInd w:val="0"/>
        <w:jc w:val="both"/>
        <w:rPr>
          <w:rFonts w:ascii="Helvetica" w:hAnsi="Helvetica" w:cs="Helvetica"/>
          <w:sz w:val="24"/>
          <w:szCs w:val="24"/>
        </w:rPr>
      </w:pPr>
      <w:r w:rsidRPr="00B10D0A">
        <w:rPr>
          <w:rFonts w:ascii="Helvetica" w:hAnsi="Helvetica" w:cs="Helvetica"/>
          <w:sz w:val="24"/>
          <w:szCs w:val="24"/>
        </w:rPr>
        <w:t xml:space="preserve">Maximum </w:t>
      </w:r>
      <w:r w:rsidR="006E708B" w:rsidRPr="00B10D0A">
        <w:rPr>
          <w:rFonts w:ascii="Helvetica" w:hAnsi="Helvetica" w:cs="Helvetica"/>
          <w:sz w:val="24"/>
          <w:szCs w:val="24"/>
        </w:rPr>
        <w:t>deflection</w:t>
      </w:r>
      <w:r w:rsidRPr="00B10D0A">
        <w:rPr>
          <w:rFonts w:ascii="Helvetica" w:hAnsi="Helvetica" w:cs="Helvetica"/>
          <w:sz w:val="24"/>
          <w:szCs w:val="24"/>
        </w:rPr>
        <w:t xml:space="preserve"> =270.7mm =0.2707m</w:t>
      </w:r>
    </w:p>
    <w:p w:rsidR="007527D3" w:rsidRPr="00B10D0A" w:rsidRDefault="007527D3" w:rsidP="00B10D0A">
      <w:pPr>
        <w:autoSpaceDE w:val="0"/>
        <w:autoSpaceDN w:val="0"/>
        <w:adjustRightInd w:val="0"/>
        <w:jc w:val="both"/>
        <w:rPr>
          <w:rFonts w:ascii="Helvetica" w:hAnsi="Helvetica" w:cs="Helvetica"/>
          <w:sz w:val="24"/>
          <w:szCs w:val="24"/>
        </w:rPr>
      </w:pPr>
      <w:proofErr w:type="gramStart"/>
      <w:r w:rsidRPr="00B10D0A">
        <w:rPr>
          <w:rFonts w:ascii="Helvetica" w:hAnsi="Helvetica" w:cs="Helvetica"/>
          <w:sz w:val="24"/>
          <w:szCs w:val="24"/>
        </w:rPr>
        <w:t>as</w:t>
      </w:r>
      <w:proofErr w:type="gramEnd"/>
      <w:r w:rsidRPr="00B10D0A">
        <w:rPr>
          <w:rFonts w:ascii="Helvetica" w:hAnsi="Helvetica" w:cs="Helvetica"/>
          <w:sz w:val="24"/>
          <w:szCs w:val="24"/>
        </w:rPr>
        <w:t>,</w:t>
      </w:r>
    </w:p>
    <w:p w:rsidR="007527D3" w:rsidRPr="00B10D0A" w:rsidRDefault="007527D3" w:rsidP="00B10D0A">
      <w:pPr>
        <w:autoSpaceDE w:val="0"/>
        <w:autoSpaceDN w:val="0"/>
        <w:adjustRightInd w:val="0"/>
        <w:ind w:left="720"/>
        <w:jc w:val="both"/>
        <w:rPr>
          <w:rFonts w:ascii="Helvetica" w:hAnsi="Helvetica" w:cs="Helvetica"/>
          <w:sz w:val="24"/>
          <w:szCs w:val="24"/>
        </w:rPr>
      </w:pPr>
      <w:r w:rsidRPr="00B10D0A">
        <w:rPr>
          <w:rFonts w:ascii="Helvetica" w:hAnsi="Helvetica" w:cs="Helvetica"/>
          <w:sz w:val="24"/>
          <w:szCs w:val="24"/>
        </w:rPr>
        <w:t>V</w:t>
      </w:r>
      <w:r w:rsidRPr="00B10D0A">
        <w:rPr>
          <w:rFonts w:ascii="Helvetica" w:hAnsi="Helvetica" w:cs="Helvetica"/>
          <w:sz w:val="24"/>
          <w:szCs w:val="24"/>
          <w:vertAlign w:val="subscript"/>
        </w:rPr>
        <w:t>final</w:t>
      </w:r>
      <w:r w:rsidRPr="00B10D0A">
        <w:rPr>
          <w:rFonts w:ascii="Helvetica" w:hAnsi="Helvetica" w:cs="Helvetica"/>
          <w:sz w:val="24"/>
          <w:szCs w:val="24"/>
          <w:vertAlign w:val="superscript"/>
        </w:rPr>
        <w:t xml:space="preserve">2 </w:t>
      </w:r>
      <w:r w:rsidRPr="00B10D0A">
        <w:rPr>
          <w:rFonts w:ascii="Helvetica" w:hAnsi="Helvetica" w:cs="Helvetica"/>
          <w:sz w:val="24"/>
          <w:szCs w:val="24"/>
        </w:rPr>
        <w:t>=V</w:t>
      </w:r>
      <w:r w:rsidRPr="00B10D0A">
        <w:rPr>
          <w:rFonts w:ascii="Helvetica" w:hAnsi="Helvetica" w:cs="Helvetica"/>
          <w:sz w:val="24"/>
          <w:szCs w:val="24"/>
          <w:vertAlign w:val="subscript"/>
        </w:rPr>
        <w:t>initial</w:t>
      </w:r>
      <w:r w:rsidRPr="00B10D0A">
        <w:rPr>
          <w:rFonts w:ascii="Helvetica" w:hAnsi="Helvetica" w:cs="Helvetica"/>
          <w:sz w:val="24"/>
          <w:szCs w:val="24"/>
          <w:vertAlign w:val="superscript"/>
        </w:rPr>
        <w:t>2</w:t>
      </w:r>
      <w:r w:rsidRPr="00B10D0A">
        <w:rPr>
          <w:rFonts w:ascii="Helvetica" w:hAnsi="Helvetica" w:cs="Helvetica"/>
          <w:sz w:val="24"/>
          <w:szCs w:val="24"/>
        </w:rPr>
        <w:t>-2as</w:t>
      </w:r>
    </w:p>
    <w:p w:rsidR="007527D3" w:rsidRPr="00B10D0A" w:rsidRDefault="007527D3" w:rsidP="00B10D0A">
      <w:pPr>
        <w:autoSpaceDE w:val="0"/>
        <w:autoSpaceDN w:val="0"/>
        <w:adjustRightInd w:val="0"/>
        <w:ind w:left="720"/>
        <w:jc w:val="both"/>
        <w:rPr>
          <w:rFonts w:ascii="Helvetica" w:hAnsi="Helvetica" w:cs="Helvetica"/>
          <w:sz w:val="24"/>
          <w:szCs w:val="24"/>
        </w:rPr>
      </w:pPr>
      <w:r w:rsidRPr="00B10D0A">
        <w:rPr>
          <w:rFonts w:ascii="Helvetica" w:hAnsi="Helvetica" w:cs="Helvetica"/>
          <w:sz w:val="24"/>
          <w:szCs w:val="24"/>
        </w:rPr>
        <w:t>0= 7</w:t>
      </w:r>
      <w:r w:rsidRPr="00B10D0A">
        <w:rPr>
          <w:rFonts w:ascii="Helvetica" w:hAnsi="Helvetica" w:cs="Helvetica"/>
          <w:sz w:val="24"/>
          <w:szCs w:val="24"/>
          <w:vertAlign w:val="superscript"/>
        </w:rPr>
        <w:t>2</w:t>
      </w:r>
      <w:r w:rsidRPr="00B10D0A">
        <w:rPr>
          <w:rFonts w:ascii="Helvetica" w:hAnsi="Helvetica" w:cs="Helvetica"/>
          <w:sz w:val="24"/>
          <w:szCs w:val="24"/>
        </w:rPr>
        <w:t>-2*a*0.2707</w:t>
      </w:r>
    </w:p>
    <w:p w:rsidR="007527D3" w:rsidRPr="00B10D0A" w:rsidRDefault="007527D3" w:rsidP="00B10D0A">
      <w:pPr>
        <w:autoSpaceDE w:val="0"/>
        <w:autoSpaceDN w:val="0"/>
        <w:adjustRightInd w:val="0"/>
        <w:ind w:left="720"/>
        <w:jc w:val="both"/>
        <w:rPr>
          <w:rFonts w:ascii="Helvetica" w:hAnsi="Helvetica" w:cs="Helvetica"/>
          <w:sz w:val="24"/>
          <w:szCs w:val="24"/>
        </w:rPr>
      </w:pPr>
      <w:r w:rsidRPr="00B10D0A">
        <w:rPr>
          <w:rFonts w:ascii="Helvetica" w:hAnsi="Helvetica" w:cs="Helvetica"/>
          <w:sz w:val="24"/>
          <w:szCs w:val="24"/>
        </w:rPr>
        <w:t>a = 90.50m/s</w:t>
      </w:r>
      <w:r w:rsidRPr="00B10D0A">
        <w:rPr>
          <w:rFonts w:ascii="Helvetica" w:hAnsi="Helvetica" w:cs="Helvetica"/>
          <w:sz w:val="24"/>
          <w:szCs w:val="24"/>
          <w:vertAlign w:val="superscript"/>
        </w:rPr>
        <w:t>2</w:t>
      </w:r>
      <w:r w:rsidRPr="00B10D0A">
        <w:rPr>
          <w:rFonts w:ascii="Helvetica" w:hAnsi="Helvetica" w:cs="Helvetica"/>
          <w:sz w:val="24"/>
          <w:szCs w:val="24"/>
        </w:rPr>
        <w:t xml:space="preserve"> =9.225g</w:t>
      </w:r>
      <w:r w:rsidRPr="00B10D0A">
        <w:rPr>
          <w:rFonts w:ascii="Helvetica" w:hAnsi="Helvetica" w:cs="Helvetica"/>
          <w:sz w:val="24"/>
          <w:szCs w:val="24"/>
        </w:rPr>
        <w:tab/>
        <w:t>(&lt;20g)</w:t>
      </w:r>
    </w:p>
    <w:p w:rsidR="007527D3" w:rsidRPr="00B10D0A" w:rsidRDefault="007527D3" w:rsidP="00B10D0A">
      <w:pPr>
        <w:autoSpaceDE w:val="0"/>
        <w:autoSpaceDN w:val="0"/>
        <w:adjustRightInd w:val="0"/>
        <w:ind w:left="720"/>
        <w:jc w:val="both"/>
        <w:rPr>
          <w:rFonts w:ascii="Helvetica" w:hAnsi="Helvetica" w:cs="Helvetica"/>
          <w:sz w:val="24"/>
          <w:szCs w:val="24"/>
        </w:rPr>
      </w:pPr>
      <w:r w:rsidRPr="00B10D0A">
        <w:rPr>
          <w:rFonts w:ascii="Helvetica" w:hAnsi="Helvetica" w:cs="Helvetica"/>
          <w:sz w:val="24"/>
          <w:szCs w:val="24"/>
        </w:rPr>
        <w:t xml:space="preserve">Attenuator strength=2.307 </w:t>
      </w:r>
      <w:proofErr w:type="spellStart"/>
      <w:r w:rsidRPr="00B10D0A">
        <w:rPr>
          <w:rFonts w:ascii="Helvetica" w:hAnsi="Helvetica" w:cs="Helvetica"/>
          <w:sz w:val="24"/>
          <w:szCs w:val="24"/>
        </w:rPr>
        <w:t>Mpa</w:t>
      </w:r>
      <w:proofErr w:type="spellEnd"/>
    </w:p>
    <w:p w:rsidR="007527D3" w:rsidRPr="00B10D0A" w:rsidRDefault="00B10D0A" w:rsidP="00B10D0A">
      <w:pPr>
        <w:autoSpaceDE w:val="0"/>
        <w:autoSpaceDN w:val="0"/>
        <w:adjustRightInd w:val="0"/>
        <w:ind w:left="720"/>
        <w:jc w:val="both"/>
        <w:rPr>
          <w:rFonts w:ascii="Helvetica" w:hAnsi="Helvetica" w:cs="Helvetica"/>
          <w:sz w:val="24"/>
          <w:szCs w:val="24"/>
        </w:rPr>
      </w:pPr>
      <w:r w:rsidRPr="00B10D0A">
        <w:rPr>
          <w:rFonts w:ascii="Helvetica" w:hAnsi="Helvetica" w:cs="Helvetica"/>
          <w:sz w:val="24"/>
          <w:szCs w:val="24"/>
        </w:rPr>
        <w:t>L</w:t>
      </w:r>
      <w:r w:rsidR="007527D3" w:rsidRPr="00B10D0A">
        <w:rPr>
          <w:rFonts w:ascii="Helvetica" w:hAnsi="Helvetica" w:cs="Helvetica"/>
          <w:sz w:val="24"/>
          <w:szCs w:val="24"/>
        </w:rPr>
        <w:t xml:space="preserve">oad =F =11817 </w:t>
      </w:r>
      <w:proofErr w:type="spellStart"/>
      <w:r w:rsidR="007527D3" w:rsidRPr="00B10D0A">
        <w:rPr>
          <w:rFonts w:ascii="Helvetica" w:hAnsi="Helvetica" w:cs="Helvetica"/>
          <w:sz w:val="24"/>
          <w:szCs w:val="24"/>
        </w:rPr>
        <w:t>kgf</w:t>
      </w:r>
      <w:proofErr w:type="spellEnd"/>
    </w:p>
    <w:p w:rsidR="00B10D0A" w:rsidRPr="00B10D0A" w:rsidRDefault="00B10D0A" w:rsidP="007527D3">
      <w:pPr>
        <w:autoSpaceDE w:val="0"/>
        <w:autoSpaceDN w:val="0"/>
        <w:adjustRightInd w:val="0"/>
        <w:ind w:left="720"/>
        <w:rPr>
          <w:rFonts w:ascii="Helvetica" w:hAnsi="Helvetica" w:cs="Helvetica"/>
          <w:sz w:val="28"/>
          <w:szCs w:val="28"/>
        </w:rPr>
        <w:sectPr w:rsidR="00B10D0A" w:rsidRPr="00B10D0A" w:rsidSect="00B10D0A">
          <w:type w:val="continuous"/>
          <w:pgSz w:w="12240" w:h="16340"/>
          <w:pgMar w:top="1144" w:right="865" w:bottom="1388" w:left="1211" w:header="720" w:footer="720" w:gutter="0"/>
          <w:cols w:num="2" w:space="720"/>
          <w:noEndnote/>
        </w:sectPr>
      </w:pPr>
    </w:p>
    <w:p w:rsidR="007527D3" w:rsidRPr="00B10D0A" w:rsidRDefault="007527D3" w:rsidP="007527D3">
      <w:pPr>
        <w:autoSpaceDE w:val="0"/>
        <w:autoSpaceDN w:val="0"/>
        <w:adjustRightInd w:val="0"/>
        <w:ind w:left="720"/>
        <w:rPr>
          <w:rFonts w:ascii="Helvetica" w:hAnsi="Helvetica" w:cs="Helvetica"/>
          <w:sz w:val="28"/>
          <w:szCs w:val="28"/>
        </w:rPr>
      </w:pPr>
    </w:p>
    <w:p w:rsidR="007527D3" w:rsidRPr="00B10D0A" w:rsidRDefault="007527D3" w:rsidP="007527D3">
      <w:pPr>
        <w:rPr>
          <w:rFonts w:ascii="Helvetica" w:hAnsi="Helvetica" w:cs="Helvetica"/>
        </w:rPr>
      </w:pPr>
    </w:p>
    <w:p w:rsidR="007527D3" w:rsidRPr="00B10D0A" w:rsidRDefault="007527D3" w:rsidP="007527D3">
      <w:pPr>
        <w:autoSpaceDE w:val="0"/>
        <w:autoSpaceDN w:val="0"/>
        <w:adjustRightInd w:val="0"/>
        <w:spacing w:after="0" w:line="240" w:lineRule="auto"/>
        <w:jc w:val="center"/>
        <w:rPr>
          <w:rFonts w:ascii="Helvetica" w:hAnsi="Helvetica" w:cs="Helvetica"/>
          <w:b/>
          <w:bCs/>
          <w:color w:val="000000"/>
          <w:lang w:val="en-US"/>
        </w:rPr>
      </w:pPr>
      <w:r w:rsidRPr="00B10D0A">
        <w:rPr>
          <w:rFonts w:ascii="Helvetica" w:hAnsi="Helvetica" w:cs="Helvetica"/>
          <w:b/>
          <w:bCs/>
          <w:color w:val="000000"/>
          <w:lang w:val="en-US"/>
        </w:rPr>
        <w:lastRenderedPageBreak/>
        <w:t>APPENDIX B-2</w:t>
      </w:r>
    </w:p>
    <w:p w:rsidR="007527D3" w:rsidRPr="00B10D0A" w:rsidRDefault="007527D3" w:rsidP="007527D3">
      <w:pPr>
        <w:autoSpaceDE w:val="0"/>
        <w:autoSpaceDN w:val="0"/>
        <w:adjustRightInd w:val="0"/>
        <w:spacing w:after="0" w:line="240" w:lineRule="auto"/>
        <w:jc w:val="center"/>
        <w:rPr>
          <w:rFonts w:ascii="Helvetica" w:hAnsi="Helvetica" w:cs="Helvetica"/>
          <w:b/>
          <w:bCs/>
          <w:color w:val="000000"/>
          <w:lang w:val="en-US"/>
        </w:rPr>
      </w:pPr>
      <w:r w:rsidRPr="00B10D0A">
        <w:rPr>
          <w:rFonts w:ascii="Helvetica" w:hAnsi="Helvetica" w:cs="Helvetica"/>
          <w:b/>
          <w:bCs/>
          <w:color w:val="000000"/>
          <w:lang w:val="en-US"/>
        </w:rPr>
        <w:t>IMPACT ATTENUATOR DATA REPORT – Page 1 of 3</w:t>
      </w:r>
    </w:p>
    <w:p w:rsidR="007527D3" w:rsidRPr="00B10D0A" w:rsidRDefault="007527D3" w:rsidP="007527D3">
      <w:pPr>
        <w:autoSpaceDE w:val="0"/>
        <w:autoSpaceDN w:val="0"/>
        <w:adjustRightInd w:val="0"/>
        <w:spacing w:after="0" w:line="240" w:lineRule="auto"/>
        <w:jc w:val="center"/>
        <w:rPr>
          <w:rFonts w:ascii="Helvetica" w:hAnsi="Helvetica" w:cs="Helvetica"/>
          <w:b/>
          <w:bCs/>
          <w:color w:val="000000"/>
          <w:lang w:val="en-US"/>
        </w:rPr>
      </w:pPr>
    </w:p>
    <w:p w:rsidR="007527D3" w:rsidRPr="00B10D0A" w:rsidRDefault="007527D3" w:rsidP="007527D3">
      <w:pPr>
        <w:autoSpaceDE w:val="0"/>
        <w:autoSpaceDN w:val="0"/>
        <w:adjustRightInd w:val="0"/>
        <w:spacing w:after="0" w:line="240" w:lineRule="auto"/>
        <w:jc w:val="both"/>
        <w:rPr>
          <w:rFonts w:ascii="Helvetica" w:hAnsi="Helvetica" w:cs="Helvetica"/>
          <w:b/>
          <w:color w:val="000000"/>
          <w:sz w:val="20"/>
          <w:szCs w:val="20"/>
          <w:lang w:val="en-US"/>
        </w:rPr>
      </w:pPr>
      <w:r w:rsidRPr="00B10D0A">
        <w:rPr>
          <w:rFonts w:ascii="Helvetica" w:hAnsi="Helvetica" w:cs="Helvetica"/>
          <w:color w:val="000000"/>
          <w:sz w:val="20"/>
          <w:szCs w:val="20"/>
          <w:lang w:val="en-US"/>
        </w:rPr>
        <w:t xml:space="preserve">This form must be completed and submitted by </w:t>
      </w:r>
      <w:r w:rsidRPr="00B10D0A">
        <w:rPr>
          <w:rFonts w:ascii="Helvetica" w:hAnsi="Helvetica" w:cs="Helvetica"/>
          <w:b/>
          <w:bCs/>
          <w:color w:val="000000"/>
          <w:sz w:val="20"/>
          <w:szCs w:val="20"/>
          <w:lang w:val="en-US"/>
        </w:rPr>
        <w:t xml:space="preserve">all teams no later than the date specified in the Action Deadlines </w:t>
      </w:r>
      <w:proofErr w:type="spellStart"/>
      <w:r w:rsidRPr="00B10D0A">
        <w:rPr>
          <w:rFonts w:ascii="Helvetica" w:hAnsi="Helvetica" w:cs="Helvetica"/>
          <w:b/>
          <w:bCs/>
          <w:color w:val="000000"/>
          <w:sz w:val="20"/>
          <w:szCs w:val="20"/>
          <w:lang w:val="en-US"/>
        </w:rPr>
        <w:t>onspecific</w:t>
      </w:r>
      <w:proofErr w:type="spellEnd"/>
      <w:r w:rsidRPr="00B10D0A">
        <w:rPr>
          <w:rFonts w:ascii="Helvetica" w:hAnsi="Helvetica" w:cs="Helvetica"/>
          <w:b/>
          <w:bCs/>
          <w:color w:val="000000"/>
          <w:sz w:val="20"/>
          <w:szCs w:val="20"/>
          <w:lang w:val="en-US"/>
        </w:rPr>
        <w:t xml:space="preserve"> event website</w:t>
      </w:r>
      <w:r w:rsidRPr="00B10D0A">
        <w:rPr>
          <w:rFonts w:ascii="Helvetica" w:hAnsi="Helvetica" w:cs="Helvetica"/>
          <w:color w:val="000000"/>
          <w:sz w:val="20"/>
          <w:szCs w:val="20"/>
          <w:lang w:val="en-US"/>
        </w:rPr>
        <w:t xml:space="preserve">. The SUPRA SAEINDIA Technical Committee will review all submissions which deviate from the SUPRA SAEINDIA rules and reply with a decision about the requested deviation. All requests will have a confirmation of receipt sent to the </w:t>
      </w:r>
      <w:proofErr w:type="spellStart"/>
      <w:r w:rsidRPr="00B10D0A">
        <w:rPr>
          <w:rFonts w:ascii="Helvetica" w:hAnsi="Helvetica" w:cs="Helvetica"/>
          <w:color w:val="000000"/>
          <w:sz w:val="20"/>
          <w:szCs w:val="20"/>
          <w:lang w:val="en-US"/>
        </w:rPr>
        <w:t>team.Impact</w:t>
      </w:r>
      <w:proofErr w:type="spellEnd"/>
      <w:r w:rsidRPr="00B10D0A">
        <w:rPr>
          <w:rFonts w:ascii="Helvetica" w:hAnsi="Helvetica" w:cs="Helvetica"/>
          <w:color w:val="000000"/>
          <w:sz w:val="20"/>
          <w:szCs w:val="20"/>
          <w:lang w:val="en-US"/>
        </w:rPr>
        <w:t xml:space="preserve"> Attenuator Data (IAD) and supporting calculations must be submitted electronically in Adobe Acrobat Format(*.pdf). The submissions must be named as follows: schoolname_IAD.pdf using the complete school name.  </w:t>
      </w:r>
      <w:r w:rsidRPr="00B10D0A">
        <w:rPr>
          <w:rFonts w:ascii="Helvetica" w:hAnsi="Helvetica" w:cs="Helvetica"/>
          <w:b/>
          <w:color w:val="000000"/>
          <w:sz w:val="20"/>
          <w:szCs w:val="20"/>
          <w:lang w:val="en-US"/>
        </w:rPr>
        <w:t xml:space="preserve">Submit the IAD report as instructed on the event website.  </w:t>
      </w:r>
    </w:p>
    <w:p w:rsidR="007527D3" w:rsidRPr="00B10D0A" w:rsidRDefault="007527D3" w:rsidP="007527D3">
      <w:pPr>
        <w:autoSpaceDE w:val="0"/>
        <w:autoSpaceDN w:val="0"/>
        <w:adjustRightInd w:val="0"/>
        <w:spacing w:after="0" w:line="240" w:lineRule="auto"/>
        <w:jc w:val="both"/>
        <w:rPr>
          <w:rFonts w:ascii="Helvetica" w:hAnsi="Helvetica" w:cs="Helvetica"/>
          <w:b/>
          <w:bCs/>
          <w:color w:val="000000"/>
          <w:sz w:val="20"/>
          <w:szCs w:val="20"/>
          <w:lang w:val="en-US"/>
        </w:rPr>
      </w:pPr>
    </w:p>
    <w:p w:rsidR="007527D3" w:rsidRPr="00B10D0A" w:rsidRDefault="007527D3" w:rsidP="007527D3">
      <w:pPr>
        <w:autoSpaceDE w:val="0"/>
        <w:autoSpaceDN w:val="0"/>
        <w:adjustRightInd w:val="0"/>
        <w:spacing w:after="0" w:line="240" w:lineRule="auto"/>
        <w:rPr>
          <w:rFonts w:ascii="Helvetica" w:hAnsi="Helvetica" w:cs="Helvetica"/>
          <w:color w:val="FF0000"/>
          <w:sz w:val="20"/>
          <w:szCs w:val="20"/>
          <w:lang w:val="en-US"/>
        </w:rPr>
      </w:pPr>
      <w:r w:rsidRPr="00B10D0A">
        <w:rPr>
          <w:rFonts w:ascii="Helvetica" w:hAnsi="Helvetica" w:cs="Helvetica"/>
          <w:color w:val="FF0000"/>
          <w:sz w:val="20"/>
          <w:szCs w:val="20"/>
          <w:lang w:val="en-US"/>
        </w:rPr>
        <w:t xml:space="preserve">*In the event that the SUPRA SAEINDIA Technical Committee requests additional information or calculations, teams have </w:t>
      </w:r>
      <w:r w:rsidRPr="00B10D0A">
        <w:rPr>
          <w:rFonts w:ascii="Helvetica" w:hAnsi="Helvetica" w:cs="Helvetica"/>
          <w:b/>
          <w:bCs/>
          <w:color w:val="FF0000"/>
          <w:sz w:val="20"/>
          <w:szCs w:val="20"/>
          <w:lang w:val="en-US"/>
        </w:rPr>
        <w:t xml:space="preserve">one </w:t>
      </w:r>
      <w:proofErr w:type="spellStart"/>
      <w:r w:rsidRPr="00B10D0A">
        <w:rPr>
          <w:rFonts w:ascii="Helvetica" w:hAnsi="Helvetica" w:cs="Helvetica"/>
          <w:b/>
          <w:bCs/>
          <w:color w:val="FF0000"/>
          <w:sz w:val="20"/>
          <w:szCs w:val="20"/>
          <w:lang w:val="en-US"/>
        </w:rPr>
        <w:t>weekfrom</w:t>
      </w:r>
      <w:proofErr w:type="spellEnd"/>
      <w:r w:rsidRPr="00B10D0A">
        <w:rPr>
          <w:rFonts w:ascii="Helvetica" w:hAnsi="Helvetica" w:cs="Helvetica"/>
          <w:b/>
          <w:bCs/>
          <w:color w:val="FF0000"/>
          <w:sz w:val="20"/>
          <w:szCs w:val="20"/>
          <w:lang w:val="en-US"/>
        </w:rPr>
        <w:t xml:space="preserve"> the date of the request </w:t>
      </w:r>
      <w:r w:rsidRPr="00B10D0A">
        <w:rPr>
          <w:rFonts w:ascii="Helvetica" w:hAnsi="Helvetica" w:cs="Helvetica"/>
          <w:color w:val="FF0000"/>
          <w:sz w:val="20"/>
          <w:szCs w:val="20"/>
          <w:lang w:val="en-US"/>
        </w:rPr>
        <w:t>to submit the requested information or ask for a deadline extension.</w:t>
      </w:r>
    </w:p>
    <w:p w:rsidR="007527D3" w:rsidRPr="00B10D0A" w:rsidRDefault="007527D3" w:rsidP="007527D3">
      <w:pPr>
        <w:autoSpaceDE w:val="0"/>
        <w:autoSpaceDN w:val="0"/>
        <w:adjustRightInd w:val="0"/>
        <w:spacing w:after="0" w:line="240" w:lineRule="auto"/>
        <w:rPr>
          <w:rFonts w:ascii="Helvetica" w:hAnsi="Helvetica" w:cs="Helvetica"/>
          <w:color w:val="FF0000"/>
          <w:sz w:val="20"/>
          <w:szCs w:val="20"/>
          <w:lang w:val="en-US"/>
        </w:rPr>
      </w:pP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University Name: SHRI RAMDEOBABA COLLEGE OF ENGINEERING AND MANAGEMENT</w:t>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Car Number(s) &amp; Event(s):  95</w:t>
      </w:r>
    </w:p>
    <w:p w:rsidR="007527D3" w:rsidRPr="00B10D0A" w:rsidRDefault="007527D3" w:rsidP="007527D3">
      <w:pPr>
        <w:autoSpaceDE w:val="0"/>
        <w:autoSpaceDN w:val="0"/>
        <w:adjustRightInd w:val="0"/>
        <w:spacing w:after="0" w:line="240" w:lineRule="auto"/>
        <w:rPr>
          <w:rFonts w:ascii="Helvetica" w:hAnsi="Helvetica" w:cs="Helvetica"/>
          <w:color w:val="000000"/>
          <w:sz w:val="20"/>
          <w:szCs w:val="20"/>
          <w:lang w:val="en-US"/>
        </w:rPr>
      </w:pPr>
      <w:r w:rsidRPr="00B10D0A">
        <w:rPr>
          <w:rFonts w:ascii="Helvetica" w:hAnsi="Helvetica" w:cs="Helvetica"/>
          <w:color w:val="000000"/>
          <w:sz w:val="20"/>
          <w:szCs w:val="20"/>
          <w:lang w:val="en-US"/>
        </w:rPr>
        <w:t xml:space="preserve">Team Contact: </w:t>
      </w:r>
      <w:proofErr w:type="spellStart"/>
      <w:r w:rsidRPr="00B10D0A">
        <w:rPr>
          <w:rFonts w:ascii="Helvetica" w:hAnsi="Helvetica" w:cs="Helvetica"/>
          <w:color w:val="000000"/>
          <w:sz w:val="20"/>
          <w:szCs w:val="20"/>
          <w:lang w:val="en-US"/>
        </w:rPr>
        <w:t>Suman</w:t>
      </w:r>
      <w:proofErr w:type="spellEnd"/>
      <w:r w:rsidRPr="00B10D0A">
        <w:rPr>
          <w:rFonts w:ascii="Helvetica" w:hAnsi="Helvetica" w:cs="Helvetica"/>
          <w:color w:val="000000"/>
          <w:sz w:val="20"/>
          <w:szCs w:val="20"/>
          <w:lang w:val="en-US"/>
        </w:rPr>
        <w:t xml:space="preserve"> </w:t>
      </w:r>
      <w:proofErr w:type="spellStart"/>
      <w:r w:rsidRPr="00B10D0A">
        <w:rPr>
          <w:rFonts w:ascii="Helvetica" w:hAnsi="Helvetica" w:cs="Helvetica"/>
          <w:color w:val="000000"/>
          <w:sz w:val="20"/>
          <w:szCs w:val="20"/>
          <w:lang w:val="en-US"/>
        </w:rPr>
        <w:t>Sourav</w:t>
      </w:r>
      <w:proofErr w:type="spellEnd"/>
      <w:r w:rsidRPr="00B10D0A">
        <w:rPr>
          <w:rFonts w:ascii="Helvetica" w:hAnsi="Helvetica" w:cs="Helvetica"/>
          <w:color w:val="000000"/>
          <w:sz w:val="20"/>
          <w:szCs w:val="20"/>
          <w:lang w:val="en-US"/>
        </w:rPr>
        <w:tab/>
      </w:r>
      <w:r w:rsidRPr="00B10D0A">
        <w:rPr>
          <w:rFonts w:ascii="Helvetica" w:hAnsi="Helvetica" w:cs="Helvetica"/>
          <w:color w:val="000000"/>
          <w:sz w:val="20"/>
          <w:szCs w:val="20"/>
          <w:lang w:val="en-US"/>
        </w:rPr>
        <w:tab/>
        <w:t xml:space="preserve">E-mail Address: sumansourav1993@gmail.com </w:t>
      </w:r>
    </w:p>
    <w:p w:rsidR="007527D3" w:rsidRPr="00B10D0A" w:rsidRDefault="007527D3" w:rsidP="007527D3">
      <w:pPr>
        <w:autoSpaceDE w:val="0"/>
        <w:autoSpaceDN w:val="0"/>
        <w:adjustRightInd w:val="0"/>
        <w:spacing w:after="0" w:line="240" w:lineRule="auto"/>
        <w:rPr>
          <w:rFonts w:ascii="Helvetica" w:hAnsi="Helvetica" w:cs="Helvetica"/>
          <w:color w:val="000000"/>
          <w:sz w:val="20"/>
          <w:szCs w:val="20"/>
          <w:lang w:val="en-US"/>
        </w:rPr>
      </w:pPr>
      <w:r w:rsidRPr="00B10D0A">
        <w:rPr>
          <w:rFonts w:ascii="Helvetica" w:hAnsi="Helvetica" w:cs="Helvetica"/>
          <w:color w:val="000000"/>
          <w:sz w:val="20"/>
          <w:szCs w:val="20"/>
          <w:lang w:val="en-US"/>
        </w:rPr>
        <w:t xml:space="preserve">Faculty Advisor: </w:t>
      </w:r>
      <w:proofErr w:type="spellStart"/>
      <w:r w:rsidRPr="00B10D0A">
        <w:rPr>
          <w:rFonts w:ascii="Helvetica" w:hAnsi="Helvetica" w:cs="Helvetica"/>
          <w:color w:val="000000"/>
          <w:sz w:val="20"/>
          <w:szCs w:val="20"/>
          <w:lang w:val="en-US"/>
        </w:rPr>
        <w:t>Prof.B.C.Bissa</w:t>
      </w:r>
      <w:proofErr w:type="spellEnd"/>
      <w:r w:rsidRPr="00B10D0A">
        <w:rPr>
          <w:rFonts w:ascii="Helvetica" w:hAnsi="Helvetica" w:cs="Helvetica"/>
          <w:color w:val="000000"/>
          <w:sz w:val="20"/>
          <w:szCs w:val="20"/>
          <w:lang w:val="en-US"/>
        </w:rPr>
        <w:tab/>
      </w:r>
      <w:r w:rsidRPr="00B10D0A">
        <w:rPr>
          <w:rFonts w:ascii="Helvetica" w:hAnsi="Helvetica" w:cs="Helvetica"/>
          <w:color w:val="000000"/>
          <w:sz w:val="20"/>
          <w:szCs w:val="20"/>
          <w:lang w:val="en-US"/>
        </w:rPr>
        <w:tab/>
        <w:t>E-mail Address:</w:t>
      </w:r>
      <w:r w:rsidRPr="00B10D0A">
        <w:rPr>
          <w:rFonts w:ascii="Helvetica" w:hAnsi="Helvetica" w:cs="Helvetica"/>
        </w:rPr>
        <w:t>bcbissa@rknec.edu</w:t>
      </w:r>
    </w:p>
    <w:p w:rsidR="007527D3" w:rsidRPr="00B10D0A" w:rsidRDefault="007527D3" w:rsidP="007527D3">
      <w:pPr>
        <w:autoSpaceDE w:val="0"/>
        <w:autoSpaceDN w:val="0"/>
        <w:adjustRightInd w:val="0"/>
        <w:spacing w:after="0" w:line="240" w:lineRule="auto"/>
        <w:rPr>
          <w:rFonts w:ascii="Helvetica" w:hAnsi="Helvetica" w:cs="Helvetica"/>
          <w:color w:val="000000"/>
          <w:sz w:val="20"/>
          <w:szCs w:val="20"/>
          <w:lang w:val="en-US"/>
        </w:rPr>
      </w:pPr>
    </w:p>
    <w:tbl>
      <w:tblPr>
        <w:tblW w:w="0" w:type="auto"/>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0"/>
        <w:gridCol w:w="5909"/>
      </w:tblGrid>
      <w:tr w:rsidR="007527D3" w:rsidRPr="00B10D0A" w:rsidTr="00B03739">
        <w:trPr>
          <w:trHeight w:val="200"/>
        </w:trPr>
        <w:tc>
          <w:tcPr>
            <w:tcW w:w="2870"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Material(s) Used</w:t>
            </w:r>
          </w:p>
        </w:tc>
        <w:tc>
          <w:tcPr>
            <w:tcW w:w="5909"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proofErr w:type="spellStart"/>
            <w:r w:rsidRPr="00B10D0A">
              <w:rPr>
                <w:rFonts w:ascii="Helvetica" w:hAnsi="Helvetica" w:cs="Helvetica"/>
                <w:color w:val="000000"/>
                <w:sz w:val="20"/>
                <w:szCs w:val="20"/>
                <w:lang w:val="en-US"/>
              </w:rPr>
              <w:t>Aluminium</w:t>
            </w:r>
            <w:proofErr w:type="spellEnd"/>
            <w:r w:rsidRPr="00B10D0A">
              <w:rPr>
                <w:rFonts w:ascii="Helvetica" w:hAnsi="Helvetica" w:cs="Helvetica"/>
                <w:color w:val="000000"/>
                <w:sz w:val="20"/>
                <w:szCs w:val="20"/>
                <w:lang w:val="en-US"/>
              </w:rPr>
              <w:t xml:space="preserve"> Honeycomb</w:t>
            </w:r>
          </w:p>
        </w:tc>
      </w:tr>
      <w:tr w:rsidR="007527D3" w:rsidRPr="00B10D0A" w:rsidTr="00B03739">
        <w:trPr>
          <w:trHeight w:val="200"/>
        </w:trPr>
        <w:tc>
          <w:tcPr>
            <w:tcW w:w="2870"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Description of form/shape</w:t>
            </w:r>
          </w:p>
        </w:tc>
        <w:tc>
          <w:tcPr>
            <w:tcW w:w="5909"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260mm x 260mm x 240mm</w:t>
            </w:r>
          </w:p>
        </w:tc>
      </w:tr>
      <w:tr w:rsidR="007527D3" w:rsidRPr="00B10D0A" w:rsidTr="00B03739">
        <w:trPr>
          <w:trHeight w:val="200"/>
        </w:trPr>
        <w:tc>
          <w:tcPr>
            <w:tcW w:w="2870"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IA to Anti-Intrusion Plate mounting method</w:t>
            </w:r>
          </w:p>
        </w:tc>
        <w:tc>
          <w:tcPr>
            <w:tcW w:w="5909"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Araldite</w:t>
            </w:r>
          </w:p>
        </w:tc>
      </w:tr>
      <w:tr w:rsidR="007527D3" w:rsidRPr="00B10D0A" w:rsidTr="00B03739">
        <w:trPr>
          <w:trHeight w:val="200"/>
        </w:trPr>
        <w:tc>
          <w:tcPr>
            <w:tcW w:w="2870"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Anti-Intrusion Plate to Front Bulkhead mounting method</w:t>
            </w:r>
          </w:p>
        </w:tc>
        <w:tc>
          <w:tcPr>
            <w:tcW w:w="5909"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Welding</w:t>
            </w:r>
          </w:p>
        </w:tc>
      </w:tr>
      <w:tr w:rsidR="007527D3" w:rsidRPr="00B10D0A" w:rsidTr="00B03739">
        <w:trPr>
          <w:trHeight w:val="200"/>
        </w:trPr>
        <w:tc>
          <w:tcPr>
            <w:tcW w:w="2870"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Peak deceleration (&lt;= 40 g's)</w:t>
            </w:r>
          </w:p>
        </w:tc>
        <w:tc>
          <w:tcPr>
            <w:tcW w:w="5909"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18.45g</w:t>
            </w:r>
          </w:p>
        </w:tc>
      </w:tr>
      <w:tr w:rsidR="007527D3" w:rsidRPr="00B10D0A" w:rsidTr="00B03739">
        <w:trPr>
          <w:trHeight w:val="200"/>
        </w:trPr>
        <w:tc>
          <w:tcPr>
            <w:tcW w:w="2870"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Average deceleration (&lt;= 20 g's)</w:t>
            </w:r>
          </w:p>
        </w:tc>
        <w:tc>
          <w:tcPr>
            <w:tcW w:w="5909" w:type="dxa"/>
          </w:tcPr>
          <w:p w:rsidR="007527D3" w:rsidRPr="00B10D0A" w:rsidRDefault="007527D3" w:rsidP="00B03739">
            <w:pPr>
              <w:autoSpaceDE w:val="0"/>
              <w:autoSpaceDN w:val="0"/>
              <w:adjustRightInd w:val="0"/>
              <w:spacing w:after="0" w:line="240" w:lineRule="auto"/>
              <w:ind w:left="-10"/>
              <w:rPr>
                <w:rFonts w:ascii="Helvetica" w:hAnsi="Helvetica" w:cs="Helvetica"/>
                <w:color w:val="000000"/>
                <w:sz w:val="20"/>
                <w:szCs w:val="20"/>
                <w:lang w:val="en-US"/>
              </w:rPr>
            </w:pPr>
            <w:r w:rsidRPr="00B10D0A">
              <w:rPr>
                <w:rFonts w:ascii="Helvetica" w:hAnsi="Helvetica" w:cs="Helvetica"/>
                <w:color w:val="000000"/>
                <w:sz w:val="20"/>
                <w:szCs w:val="20"/>
                <w:lang w:val="en-US"/>
              </w:rPr>
              <w:t>9.225g</w:t>
            </w:r>
          </w:p>
        </w:tc>
      </w:tr>
    </w:tbl>
    <w:p w:rsidR="007527D3" w:rsidRPr="00B10D0A" w:rsidRDefault="007527D3" w:rsidP="007527D3">
      <w:pPr>
        <w:autoSpaceDE w:val="0"/>
        <w:autoSpaceDN w:val="0"/>
        <w:adjustRightInd w:val="0"/>
        <w:spacing w:after="0" w:line="240" w:lineRule="auto"/>
        <w:rPr>
          <w:rFonts w:ascii="Helvetica" w:hAnsi="Helvetica" w:cs="Helvetica"/>
          <w:color w:val="000000"/>
          <w:sz w:val="8"/>
          <w:szCs w:val="20"/>
          <w:lang w:val="en-US"/>
        </w:rPr>
      </w:pPr>
    </w:p>
    <w:p w:rsidR="007527D3" w:rsidRPr="00B10D0A" w:rsidRDefault="005729C6" w:rsidP="007527D3">
      <w:pPr>
        <w:autoSpaceDE w:val="0"/>
        <w:autoSpaceDN w:val="0"/>
        <w:adjustRightInd w:val="0"/>
        <w:spacing w:after="0" w:line="240" w:lineRule="auto"/>
        <w:rPr>
          <w:rFonts w:ascii="Helvetica" w:hAnsi="Helvetica" w:cs="Helvetica"/>
          <w:color w:val="000000"/>
          <w:sz w:val="20"/>
          <w:szCs w:val="20"/>
          <w:lang w:val="en-US"/>
        </w:rPr>
      </w:pPr>
      <w:r w:rsidRPr="00B10D0A">
        <w:rPr>
          <w:rFonts w:ascii="Helvetica" w:hAnsi="Helvetica" w:cs="Helvetica"/>
          <w:noProof/>
          <w:color w:val="000000"/>
          <w:sz w:val="8"/>
          <w:szCs w:val="20"/>
          <w:lang w:val="en-US"/>
        </w:rPr>
        <w:pict>
          <v:shapetype id="_x0000_t202" coordsize="21600,21600" o:spt="202" path="m,l,21600r21600,l21600,xe">
            <v:stroke joinstyle="miter"/>
            <v:path gradientshapeok="t" o:connecttype="rect"/>
          </v:shapetype>
          <v:shape id="Text Box 2" o:spid="_x0000_s1026" type="#_x0000_t202" style="position:absolute;margin-left:421.9pt;margin-top:.2pt;width:16.5pt;height:12.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" fillcolor="white [3201]" strokecolor="black [3200]" strokeweight="1pt">
            <v:textbox inset="0,0,0,0">
              <w:txbxContent>
                <w:p w:rsidR="007527D3" w:rsidRDefault="007527D3" w:rsidP="007527D3">
                  <w:proofErr w:type="gramStart"/>
                  <w:r>
                    <w:t>yes</w:t>
                  </w:r>
                  <w:proofErr w:type="gramEnd"/>
                </w:p>
              </w:txbxContent>
            </v:textbox>
          </v:shape>
        </w:pict>
      </w:r>
      <w:r w:rsidR="007527D3" w:rsidRPr="00B10D0A">
        <w:rPr>
          <w:rFonts w:ascii="Helvetica" w:hAnsi="Helvetica" w:cs="Helvetica"/>
          <w:color w:val="000000"/>
          <w:sz w:val="20"/>
          <w:szCs w:val="20"/>
          <w:lang w:val="en-US"/>
        </w:rPr>
        <w:t xml:space="preserve">Confirm that the attenuator contains the minimum volume 200mm wide x 100mm high x 200mm long </w:t>
      </w:r>
    </w:p>
    <w:p w:rsidR="007527D3" w:rsidRPr="00B10D0A" w:rsidRDefault="007527D3" w:rsidP="007527D3">
      <w:pPr>
        <w:autoSpaceDE w:val="0"/>
        <w:autoSpaceDN w:val="0"/>
        <w:adjustRightInd w:val="0"/>
        <w:spacing w:after="0" w:line="240" w:lineRule="auto"/>
        <w:rPr>
          <w:rFonts w:ascii="Helvetica" w:hAnsi="Helvetica" w:cs="Helvetica"/>
          <w:color w:val="000000"/>
          <w:sz w:val="20"/>
          <w:szCs w:val="20"/>
          <w:lang w:val="en-US"/>
        </w:rPr>
      </w:pPr>
    </w:p>
    <w:p w:rsidR="007527D3" w:rsidRPr="00B10D0A" w:rsidRDefault="007527D3" w:rsidP="007527D3">
      <w:pPr>
        <w:autoSpaceDE w:val="0"/>
        <w:autoSpaceDN w:val="0"/>
        <w:adjustRightInd w:val="0"/>
        <w:spacing w:after="0" w:line="240" w:lineRule="auto"/>
        <w:rPr>
          <w:rFonts w:ascii="Helvetica" w:hAnsi="Helvetica" w:cs="Helvetica"/>
          <w:color w:val="000000"/>
          <w:sz w:val="20"/>
          <w:szCs w:val="20"/>
          <w:lang w:val="en-US"/>
        </w:rPr>
      </w:pPr>
      <w:r w:rsidRPr="00B10D0A">
        <w:rPr>
          <w:rFonts w:ascii="Helvetica" w:hAnsi="Helvetica" w:cs="Helvetica"/>
          <w:noProof/>
          <w:color w:val="000000"/>
          <w:sz w:val="20"/>
          <w:szCs w:val="20"/>
          <w:lang w:val="en-US"/>
        </w:rPr>
        <w:drawing>
          <wp:inline distT="0" distB="0" distL="0" distR="0">
            <wp:extent cx="5677457" cy="3562350"/>
            <wp:effectExtent l="19050" t="0" r="0" b="0"/>
            <wp:docPr id="2" name="Picture 1" descr="Specifictions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tions110.jpg"/>
                    <pic:cNvPicPr/>
                  </pic:nvPicPr>
                  <pic:blipFill>
                    <a:blip r:embed="rId5" cstate="print"/>
                    <a:stretch>
                      <a:fillRect/>
                    </a:stretch>
                  </pic:blipFill>
                  <pic:spPr>
                    <a:xfrm>
                      <a:off x="0" y="0"/>
                      <a:ext cx="5682996" cy="3565825"/>
                    </a:xfrm>
                    <a:prstGeom prst="rect">
                      <a:avLst/>
                    </a:prstGeom>
                  </pic:spPr>
                </pic:pic>
              </a:graphicData>
            </a:graphic>
          </wp:inline>
        </w:drawing>
      </w:r>
    </w:p>
    <w:p w:rsidR="007527D3" w:rsidRPr="00B10D0A" w:rsidRDefault="007527D3" w:rsidP="007527D3">
      <w:pPr>
        <w:autoSpaceDE w:val="0"/>
        <w:autoSpaceDN w:val="0"/>
        <w:adjustRightInd w:val="0"/>
        <w:spacing w:after="0" w:line="240" w:lineRule="auto"/>
        <w:rPr>
          <w:rFonts w:ascii="Helvetica" w:hAnsi="Helvetica" w:cs="Helvetica"/>
          <w:color w:val="000000"/>
          <w:sz w:val="20"/>
          <w:szCs w:val="20"/>
          <w:lang w:val="en-US"/>
        </w:rPr>
      </w:pPr>
      <w:r w:rsidRPr="00B10D0A">
        <w:rPr>
          <w:rFonts w:ascii="Helvetica" w:hAnsi="Helvetica" w:cs="Helvetica"/>
          <w:color w:val="000000"/>
          <w:sz w:val="20"/>
          <w:szCs w:val="20"/>
          <w:lang w:val="en-US"/>
        </w:rPr>
        <w:t xml:space="preserve">Figure 1: Force-Displacement Curve </w:t>
      </w:r>
    </w:p>
    <w:p w:rsidR="007527D3" w:rsidRPr="00B10D0A" w:rsidRDefault="007527D3" w:rsidP="007527D3">
      <w:pPr>
        <w:autoSpaceDE w:val="0"/>
        <w:autoSpaceDN w:val="0"/>
        <w:adjustRightInd w:val="0"/>
        <w:spacing w:after="0" w:line="240" w:lineRule="auto"/>
        <w:rPr>
          <w:rFonts w:ascii="Helvetica" w:hAnsi="Helvetica" w:cs="Helvetica"/>
          <w:color w:val="000000"/>
          <w:sz w:val="20"/>
          <w:szCs w:val="20"/>
          <w:lang w:val="en-US"/>
        </w:rPr>
      </w:pPr>
    </w:p>
    <w:p w:rsidR="007527D3" w:rsidRPr="00B10D0A" w:rsidRDefault="007527D3" w:rsidP="007527D3">
      <w:pPr>
        <w:rPr>
          <w:rFonts w:ascii="Helvetica" w:hAnsi="Helvetica" w:cs="Helvetica"/>
        </w:rPr>
      </w:pPr>
    </w:p>
    <w:p w:rsidR="007527D3" w:rsidRPr="00B10D0A" w:rsidRDefault="007527D3" w:rsidP="007527D3">
      <w:pPr>
        <w:autoSpaceDE w:val="0"/>
        <w:autoSpaceDN w:val="0"/>
        <w:adjustRightInd w:val="0"/>
        <w:spacing w:after="0" w:line="240" w:lineRule="auto"/>
        <w:jc w:val="center"/>
        <w:rPr>
          <w:rFonts w:ascii="Helvetica" w:hAnsi="Helvetica" w:cs="Helvetica"/>
          <w:b/>
          <w:bCs/>
          <w:color w:val="000000"/>
          <w:sz w:val="20"/>
          <w:szCs w:val="20"/>
          <w:lang w:val="en-US"/>
        </w:rPr>
      </w:pPr>
      <w:r w:rsidRPr="00B10D0A">
        <w:rPr>
          <w:rFonts w:ascii="Helvetica" w:hAnsi="Helvetica" w:cs="Helvetica"/>
          <w:b/>
          <w:bCs/>
          <w:color w:val="000000"/>
          <w:sz w:val="20"/>
          <w:szCs w:val="20"/>
          <w:lang w:val="en-US"/>
        </w:rPr>
        <w:lastRenderedPageBreak/>
        <w:t>ATTACH PROOF OF EQUIVALENCY</w:t>
      </w:r>
    </w:p>
    <w:p w:rsidR="007527D3" w:rsidRPr="00B10D0A" w:rsidRDefault="007527D3" w:rsidP="007527D3">
      <w:pPr>
        <w:autoSpaceDE w:val="0"/>
        <w:autoSpaceDN w:val="0"/>
        <w:adjustRightInd w:val="0"/>
        <w:spacing w:after="0" w:line="240" w:lineRule="auto"/>
        <w:jc w:val="center"/>
        <w:rPr>
          <w:rFonts w:ascii="Helvetica" w:hAnsi="Helvetica" w:cs="Helvetica"/>
          <w:color w:val="000000"/>
          <w:sz w:val="20"/>
          <w:szCs w:val="20"/>
          <w:lang w:val="en-US"/>
        </w:rPr>
      </w:pPr>
      <w:r w:rsidRPr="00B10D0A">
        <w:rPr>
          <w:rFonts w:ascii="Helvetica" w:hAnsi="Helvetica" w:cs="Helvetica"/>
          <w:color w:val="000000"/>
          <w:sz w:val="20"/>
          <w:szCs w:val="20"/>
          <w:lang w:val="en-US"/>
        </w:rPr>
        <w:t>TECHNICAL COMMITTEE DECISION/COMMENTS</w:t>
      </w:r>
    </w:p>
    <w:p w:rsidR="007527D3" w:rsidRPr="00B10D0A" w:rsidRDefault="007527D3" w:rsidP="007527D3">
      <w:pPr>
        <w:autoSpaceDE w:val="0"/>
        <w:autoSpaceDN w:val="0"/>
        <w:adjustRightInd w:val="0"/>
        <w:spacing w:after="0" w:line="240" w:lineRule="auto"/>
        <w:rPr>
          <w:rFonts w:ascii="Helvetica" w:hAnsi="Helvetica" w:cs="Helvetica"/>
          <w:color w:val="000000"/>
          <w:sz w:val="20"/>
          <w:szCs w:val="20"/>
          <w:lang w:val="en-US"/>
        </w:rPr>
      </w:pPr>
      <w:r w:rsidRPr="00B10D0A">
        <w:rPr>
          <w:rFonts w:ascii="Helvetica" w:hAnsi="Helvetica" w:cs="Helvetica"/>
          <w:color w:val="000000"/>
          <w:sz w:val="20"/>
          <w:szCs w:val="20"/>
          <w:lang w:val="en-US"/>
        </w:rPr>
        <w:t xml:space="preserve">MIA TEST LAB &amp; RESEARCH </w:t>
      </w:r>
      <w:proofErr w:type="gramStart"/>
      <w:r w:rsidRPr="00B10D0A">
        <w:rPr>
          <w:rFonts w:ascii="Helvetica" w:hAnsi="Helvetica" w:cs="Helvetica"/>
          <w:color w:val="000000"/>
          <w:sz w:val="20"/>
          <w:szCs w:val="20"/>
          <w:lang w:val="en-US"/>
        </w:rPr>
        <w:t>CENTRE ,MIA</w:t>
      </w:r>
      <w:proofErr w:type="gramEnd"/>
      <w:r w:rsidRPr="00B10D0A">
        <w:rPr>
          <w:rFonts w:ascii="Helvetica" w:hAnsi="Helvetica" w:cs="Helvetica"/>
          <w:color w:val="000000"/>
          <w:sz w:val="20"/>
          <w:szCs w:val="20"/>
          <w:lang w:val="en-US"/>
        </w:rPr>
        <w:t xml:space="preserve"> HOUSE,MIDC HINGNA AREA, NAGPUR-440028</w:t>
      </w:r>
    </w:p>
    <w:p w:rsidR="007527D3" w:rsidRDefault="007527D3" w:rsidP="007527D3">
      <w:pPr>
        <w:autoSpaceDE w:val="0"/>
        <w:autoSpaceDN w:val="0"/>
        <w:adjustRightInd w:val="0"/>
        <w:spacing w:after="0" w:line="240" w:lineRule="auto"/>
        <w:rPr>
          <w:rFonts w:ascii="Helvetica" w:hAnsi="Helvetica" w:cs="Helvetica"/>
          <w:color w:val="000000"/>
          <w:sz w:val="20"/>
          <w:szCs w:val="20"/>
          <w:lang w:val="en-US"/>
        </w:rPr>
      </w:pPr>
      <w:r w:rsidRPr="00B10D0A">
        <w:rPr>
          <w:rFonts w:ascii="Helvetica" w:hAnsi="Helvetica" w:cs="Helvetica"/>
          <w:color w:val="000000"/>
          <w:sz w:val="20"/>
          <w:szCs w:val="20"/>
          <w:lang w:val="en-US"/>
        </w:rPr>
        <w:t xml:space="preserve">Approved by- Harish </w:t>
      </w:r>
      <w:proofErr w:type="spellStart"/>
      <w:proofErr w:type="gramStart"/>
      <w:r w:rsidRPr="00B10D0A">
        <w:rPr>
          <w:rFonts w:ascii="Helvetica" w:hAnsi="Helvetica" w:cs="Helvetica"/>
          <w:color w:val="000000"/>
          <w:sz w:val="20"/>
          <w:szCs w:val="20"/>
          <w:lang w:val="en-US"/>
        </w:rPr>
        <w:t>Deshpande</w:t>
      </w:r>
      <w:proofErr w:type="spellEnd"/>
      <w:r w:rsidRPr="00B10D0A">
        <w:rPr>
          <w:rFonts w:ascii="Helvetica" w:hAnsi="Helvetica" w:cs="Helvetica"/>
          <w:color w:val="000000"/>
          <w:sz w:val="20"/>
          <w:szCs w:val="20"/>
          <w:lang w:val="en-US"/>
        </w:rPr>
        <w:t>(</w:t>
      </w:r>
      <w:proofErr w:type="gramEnd"/>
      <w:r w:rsidRPr="00B10D0A">
        <w:rPr>
          <w:rFonts w:ascii="Helvetica" w:hAnsi="Helvetica" w:cs="Helvetica"/>
          <w:color w:val="000000"/>
          <w:sz w:val="20"/>
          <w:szCs w:val="20"/>
          <w:lang w:val="en-US"/>
        </w:rPr>
        <w:t xml:space="preserve">Lab </w:t>
      </w:r>
      <w:proofErr w:type="spellStart"/>
      <w:r w:rsidRPr="00B10D0A">
        <w:rPr>
          <w:rFonts w:ascii="Helvetica" w:hAnsi="Helvetica" w:cs="Helvetica"/>
          <w:color w:val="000000"/>
          <w:sz w:val="20"/>
          <w:szCs w:val="20"/>
          <w:lang w:val="en-US"/>
        </w:rPr>
        <w:t>Incharge</w:t>
      </w:r>
      <w:proofErr w:type="spellEnd"/>
      <w:r w:rsidRPr="00B10D0A">
        <w:rPr>
          <w:rFonts w:ascii="Helvetica" w:hAnsi="Helvetica" w:cs="Helvetica"/>
          <w:color w:val="000000"/>
          <w:sz w:val="20"/>
          <w:szCs w:val="20"/>
          <w:lang w:val="en-US"/>
        </w:rPr>
        <w:t>)</w:t>
      </w:r>
      <w:r w:rsidRPr="00B10D0A">
        <w:rPr>
          <w:rFonts w:ascii="Helvetica" w:hAnsi="Helvetica" w:cs="Helvetica"/>
          <w:color w:val="000000"/>
          <w:sz w:val="20"/>
          <w:szCs w:val="20"/>
          <w:lang w:val="en-US"/>
        </w:rPr>
        <w:tab/>
      </w:r>
      <w:r w:rsidRPr="00B10D0A">
        <w:rPr>
          <w:rFonts w:ascii="Helvetica" w:hAnsi="Helvetica" w:cs="Helvetica"/>
          <w:color w:val="000000"/>
          <w:sz w:val="20"/>
          <w:szCs w:val="20"/>
          <w:lang w:val="en-US"/>
        </w:rPr>
        <w:tab/>
      </w:r>
      <w:r w:rsidRPr="00B10D0A">
        <w:rPr>
          <w:rFonts w:ascii="Helvetica" w:hAnsi="Helvetica" w:cs="Helvetica"/>
          <w:color w:val="000000"/>
          <w:sz w:val="20"/>
          <w:szCs w:val="20"/>
          <w:lang w:val="en-US"/>
        </w:rPr>
        <w:tab/>
        <w:t xml:space="preserve"> Date_19/07/2014</w:t>
      </w:r>
    </w:p>
    <w:p w:rsidR="00B10D0A" w:rsidRPr="00B10D0A" w:rsidRDefault="00B10D0A" w:rsidP="007527D3">
      <w:pPr>
        <w:autoSpaceDE w:val="0"/>
        <w:autoSpaceDN w:val="0"/>
        <w:adjustRightInd w:val="0"/>
        <w:spacing w:after="0" w:line="240" w:lineRule="auto"/>
        <w:rPr>
          <w:rFonts w:ascii="Helvetica" w:hAnsi="Helvetica" w:cs="Helvetica"/>
          <w:color w:val="000000"/>
          <w:sz w:val="20"/>
          <w:szCs w:val="20"/>
          <w:lang w:val="en-US"/>
        </w:rPr>
      </w:pPr>
    </w:p>
    <w:p w:rsidR="007527D3" w:rsidRPr="00B10D0A" w:rsidRDefault="007527D3" w:rsidP="007527D3">
      <w:pPr>
        <w:rPr>
          <w:rFonts w:ascii="Helvetica" w:hAnsi="Helvetica" w:cs="Helvetica"/>
          <w:b/>
          <w:bCs/>
          <w:color w:val="FF0000"/>
          <w:sz w:val="20"/>
          <w:szCs w:val="20"/>
          <w:lang w:val="en-US"/>
        </w:rPr>
      </w:pPr>
      <w:r w:rsidRPr="00B10D0A">
        <w:rPr>
          <w:rFonts w:ascii="Helvetica" w:hAnsi="Helvetica" w:cs="Helvetica"/>
          <w:b/>
          <w:bCs/>
          <w:color w:val="FF0000"/>
          <w:sz w:val="20"/>
          <w:szCs w:val="20"/>
          <w:lang w:val="en-US"/>
        </w:rPr>
        <w:t>NOTE: THIS FORM AND THE APPROVED COPY OF THE SUBMISSION MUST BE PRESENTED AT TECHNICAL INSPECTION AT EVERY STUDENT FORMULA EVENT ENTERED</w:t>
      </w:r>
    </w:p>
    <w:p w:rsidR="007527D3" w:rsidRPr="00B10D0A" w:rsidRDefault="007527D3" w:rsidP="007527D3">
      <w:pPr>
        <w:rPr>
          <w:rFonts w:ascii="Helvetica" w:hAnsi="Helvetica" w:cs="Helvetica"/>
        </w:rPr>
      </w:pPr>
      <w:r w:rsidRPr="00B10D0A">
        <w:rPr>
          <w:rFonts w:ascii="Helvetica" w:hAnsi="Helvetica" w:cs="Helvetica"/>
          <w:noProof/>
          <w:lang w:val="en-US"/>
        </w:rPr>
        <w:drawing>
          <wp:inline distT="0" distB="0" distL="0" distR="0">
            <wp:extent cx="5731510" cy="7417284"/>
            <wp:effectExtent l="19050" t="0" r="2540" b="0"/>
            <wp:docPr id="7" name="Picture 6" descr="Specifictions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tions112.jpg"/>
                    <pic:cNvPicPr/>
                  </pic:nvPicPr>
                  <pic:blipFill>
                    <a:blip r:embed="rId6" cstate="print"/>
                    <a:stretch>
                      <a:fillRect/>
                    </a:stretch>
                  </pic:blipFill>
                  <pic:spPr>
                    <a:xfrm>
                      <a:off x="0" y="0"/>
                      <a:ext cx="5731510" cy="7417284"/>
                    </a:xfrm>
                    <a:prstGeom prst="rect">
                      <a:avLst/>
                    </a:prstGeom>
                  </pic:spPr>
                </pic:pic>
              </a:graphicData>
            </a:graphic>
          </wp:inline>
        </w:drawing>
      </w:r>
    </w:p>
    <w:p w:rsidR="007527D3" w:rsidRPr="00B10D0A" w:rsidRDefault="00B10D0A" w:rsidP="007527D3">
      <w:pPr>
        <w:rPr>
          <w:rFonts w:ascii="Helvetica" w:hAnsi="Helvetica" w:cs="Helvetica"/>
        </w:rPr>
      </w:pPr>
      <w:r>
        <w:rPr>
          <w:rFonts w:ascii="Helvetica" w:hAnsi="Helvetica" w:cs="Helvetica"/>
          <w:noProof/>
          <w:lang w:val="en-US"/>
        </w:rPr>
        <w:lastRenderedPageBreak/>
        <w:drawing>
          <wp:inline distT="0" distB="0" distL="0" distR="0">
            <wp:extent cx="6454140" cy="8644890"/>
            <wp:effectExtent l="19050" t="0" r="3810" b="0"/>
            <wp:docPr id="1" name="Picture 0" descr="Specifictions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tions113.jpg"/>
                    <pic:cNvPicPr/>
                  </pic:nvPicPr>
                  <pic:blipFill>
                    <a:blip r:embed="rId7"/>
                    <a:stretch>
                      <a:fillRect/>
                    </a:stretch>
                  </pic:blipFill>
                  <pic:spPr>
                    <a:xfrm>
                      <a:off x="0" y="0"/>
                      <a:ext cx="6454140" cy="8644890"/>
                    </a:xfrm>
                    <a:prstGeom prst="rect">
                      <a:avLst/>
                    </a:prstGeom>
                  </pic:spPr>
                </pic:pic>
              </a:graphicData>
            </a:graphic>
          </wp:inline>
        </w:drawing>
      </w:r>
    </w:p>
    <w:p w:rsidR="007527D3" w:rsidRPr="00B10D0A" w:rsidRDefault="00B2525E" w:rsidP="007527D3">
      <w:pPr>
        <w:spacing w:after="0" w:line="240" w:lineRule="auto"/>
        <w:jc w:val="center"/>
        <w:rPr>
          <w:rFonts w:ascii="Helvetica" w:hAnsi="Helvetica" w:cs="Helvetica"/>
          <w:b/>
          <w:bCs/>
          <w:lang w:val="en-US"/>
        </w:rPr>
      </w:pPr>
      <w:r>
        <w:rPr>
          <w:rFonts w:ascii="Helvetica" w:hAnsi="Helvetica" w:cs="Helvetica"/>
          <w:b/>
          <w:bCs/>
          <w:lang w:val="en-US"/>
        </w:rPr>
        <w:lastRenderedPageBreak/>
        <w:t>A</w:t>
      </w:r>
      <w:r w:rsidR="007527D3" w:rsidRPr="00B10D0A">
        <w:rPr>
          <w:rFonts w:ascii="Helvetica" w:hAnsi="Helvetica" w:cs="Helvetica"/>
          <w:b/>
          <w:bCs/>
          <w:lang w:val="en-US"/>
        </w:rPr>
        <w:t>PENDIX B-2</w:t>
      </w: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roofErr w:type="gramStart"/>
      <w:r w:rsidRPr="00B10D0A">
        <w:rPr>
          <w:rFonts w:ascii="Helvetica" w:hAnsi="Helvetica" w:cs="Helvetica"/>
          <w:b/>
          <w:bCs/>
          <w:lang w:val="en-US"/>
        </w:rPr>
        <w:t>2015  SUPRA</w:t>
      </w:r>
      <w:proofErr w:type="gramEnd"/>
      <w:r w:rsidRPr="00B10D0A">
        <w:rPr>
          <w:rFonts w:ascii="Helvetica" w:hAnsi="Helvetica" w:cs="Helvetica"/>
          <w:b/>
          <w:bCs/>
          <w:lang w:val="en-US"/>
        </w:rPr>
        <w:t xml:space="preserve"> SAEINDIA IMPACT ATTENUATOR DATA REPORT – Page 2 of 3</w:t>
      </w: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 xml:space="preserve">University Name: SHRI RAMDEOBABA COLLEGE OF ENGINEERING AND MANAGEMENT </w:t>
      </w:r>
      <w:r w:rsidRPr="00B10D0A">
        <w:rPr>
          <w:rFonts w:ascii="Helvetica" w:hAnsi="Helvetica" w:cs="Helvetica"/>
          <w:sz w:val="20"/>
          <w:szCs w:val="20"/>
          <w:lang w:val="en-US"/>
        </w:rPr>
        <w:tab/>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ab/>
        <w:t>Car Number(s) &amp; Event(s): 95</w:t>
      </w:r>
    </w:p>
    <w:p w:rsidR="007527D3" w:rsidRPr="00B10D0A" w:rsidRDefault="007527D3" w:rsidP="007527D3">
      <w:pPr>
        <w:spacing w:line="240" w:lineRule="auto"/>
        <w:rPr>
          <w:rFonts w:ascii="Helvetica" w:hAnsi="Helvetica" w:cs="Helvetica"/>
          <w:b/>
          <w:bCs/>
          <w:color w:val="FF0000"/>
          <w:sz w:val="20"/>
          <w:szCs w:val="20"/>
          <w:lang w:val="en-US"/>
        </w:rPr>
      </w:pPr>
    </w:p>
    <w:p w:rsidR="007527D3" w:rsidRPr="00B10D0A" w:rsidRDefault="007527D3" w:rsidP="007527D3">
      <w:pPr>
        <w:spacing w:line="240" w:lineRule="auto"/>
        <w:rPr>
          <w:rFonts w:ascii="Helvetica" w:hAnsi="Helvetica" w:cs="Helvetica"/>
          <w:b/>
          <w:bCs/>
          <w:color w:val="FF0000"/>
          <w:sz w:val="20"/>
          <w:szCs w:val="20"/>
          <w:lang w:val="en-US"/>
        </w:rPr>
      </w:pPr>
      <w:r w:rsidRPr="00B10D0A">
        <w:rPr>
          <w:rFonts w:ascii="Helvetica" w:hAnsi="Helvetica" w:cs="Helvetica"/>
          <w:b/>
          <w:bCs/>
          <w:noProof/>
          <w:color w:val="FF0000"/>
          <w:sz w:val="20"/>
          <w:szCs w:val="20"/>
          <w:lang w:val="en-US"/>
        </w:rPr>
        <w:drawing>
          <wp:inline distT="0" distB="0" distL="0" distR="0">
            <wp:extent cx="5943600" cy="6052185"/>
            <wp:effectExtent l="19050" t="0" r="0" b="0"/>
            <wp:docPr id="5" name="Picture 4" descr="Specifictions1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tions1071.jpg"/>
                    <pic:cNvPicPr/>
                  </pic:nvPicPr>
                  <pic:blipFill>
                    <a:blip r:embed="rId8" cstate="print"/>
                    <a:stretch>
                      <a:fillRect/>
                    </a:stretch>
                  </pic:blipFill>
                  <pic:spPr>
                    <a:xfrm>
                      <a:off x="0" y="0"/>
                      <a:ext cx="5943600" cy="6052185"/>
                    </a:xfrm>
                    <a:prstGeom prst="rect">
                      <a:avLst/>
                    </a:prstGeom>
                  </pic:spPr>
                </pic:pic>
              </a:graphicData>
            </a:graphic>
          </wp:inline>
        </w:drawing>
      </w:r>
    </w:p>
    <w:p w:rsidR="007527D3" w:rsidRPr="00B10D0A" w:rsidRDefault="007527D3" w:rsidP="007527D3">
      <w:pPr>
        <w:spacing w:after="0" w:line="240" w:lineRule="auto"/>
        <w:jc w:val="center"/>
        <w:rPr>
          <w:rFonts w:ascii="Helvetica" w:hAnsi="Helvetica" w:cs="Helvetica"/>
          <w:sz w:val="20"/>
          <w:szCs w:val="20"/>
          <w:lang w:val="en-US"/>
        </w:rPr>
      </w:pPr>
      <w:r w:rsidRPr="00B10D0A">
        <w:rPr>
          <w:rFonts w:ascii="Helvetica" w:hAnsi="Helvetica" w:cs="Helvetica"/>
          <w:b/>
          <w:bCs/>
          <w:lang w:val="en-US"/>
        </w:rPr>
        <w:t>Figure 2: Energy- Displacement curve</w:t>
      </w:r>
      <w:r w:rsidRPr="00B10D0A">
        <w:rPr>
          <w:rFonts w:ascii="Helvetica" w:hAnsi="Helvetica" w:cs="Helvetica"/>
          <w:b/>
          <w:bCs/>
          <w:lang w:val="en-US"/>
        </w:rPr>
        <w:br w:type="page"/>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noProof/>
          <w:sz w:val="20"/>
          <w:szCs w:val="20"/>
          <w:lang w:val="en-US"/>
        </w:rPr>
        <w:lastRenderedPageBreak/>
        <w:drawing>
          <wp:inline distT="0" distB="0" distL="0" distR="0">
            <wp:extent cx="2340563" cy="3314700"/>
            <wp:effectExtent l="19050" t="0" r="2587" b="0"/>
            <wp:docPr id="9" name="Picture 8"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9" cstate="print"/>
                    <a:stretch>
                      <a:fillRect/>
                    </a:stretch>
                  </pic:blipFill>
                  <pic:spPr>
                    <a:xfrm>
                      <a:off x="0" y="0"/>
                      <a:ext cx="2340864" cy="3315126"/>
                    </a:xfrm>
                    <a:prstGeom prst="rect">
                      <a:avLst/>
                    </a:prstGeom>
                  </pic:spPr>
                </pic:pic>
              </a:graphicData>
            </a:graphic>
          </wp:inline>
        </w:drawing>
      </w:r>
      <w:r w:rsidRPr="00B10D0A">
        <w:rPr>
          <w:rFonts w:ascii="Helvetica" w:hAnsi="Helvetica" w:cs="Helvetica"/>
          <w:sz w:val="20"/>
          <w:szCs w:val="20"/>
          <w:lang w:val="en-US"/>
        </w:rPr>
        <w:tab/>
      </w:r>
      <w:r w:rsidRPr="00B10D0A">
        <w:rPr>
          <w:rFonts w:ascii="Helvetica" w:hAnsi="Helvetica" w:cs="Helvetica"/>
          <w:noProof/>
          <w:sz w:val="20"/>
          <w:szCs w:val="20"/>
          <w:lang w:val="en-US"/>
        </w:rPr>
        <w:drawing>
          <wp:inline distT="0" distB="0" distL="0" distR="0">
            <wp:extent cx="2674332" cy="3171825"/>
            <wp:effectExtent l="19050" t="0" r="0" b="0"/>
            <wp:docPr id="10" name="Picture 9" descr="Specifictions1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tions10811.jpg"/>
                    <pic:cNvPicPr/>
                  </pic:nvPicPr>
                  <pic:blipFill>
                    <a:blip r:embed="rId10" cstate="print"/>
                    <a:stretch>
                      <a:fillRect/>
                    </a:stretch>
                  </pic:blipFill>
                  <pic:spPr>
                    <a:xfrm>
                      <a:off x="0" y="0"/>
                      <a:ext cx="2674620" cy="3172167"/>
                    </a:xfrm>
                    <a:prstGeom prst="rect">
                      <a:avLst/>
                    </a:prstGeom>
                  </pic:spPr>
                </pic:pic>
              </a:graphicData>
            </a:graphic>
          </wp:inline>
        </w:drawing>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sz w:val="20"/>
          <w:szCs w:val="20"/>
          <w:lang w:val="en-US"/>
        </w:rPr>
      </w:pPr>
      <w:r w:rsidRPr="00B10D0A">
        <w:rPr>
          <w:rFonts w:ascii="Helvetica" w:hAnsi="Helvetica" w:cs="Helvetica"/>
          <w:sz w:val="20"/>
          <w:szCs w:val="20"/>
          <w:lang w:val="en-US"/>
        </w:rPr>
        <w:t>Figure 3: Attenuator as Constructed</w:t>
      </w:r>
      <w:r w:rsidRPr="00B10D0A">
        <w:rPr>
          <w:rFonts w:ascii="Helvetica" w:hAnsi="Helvetica" w:cs="Helvetica"/>
          <w:sz w:val="20"/>
          <w:szCs w:val="20"/>
          <w:lang w:val="en-US"/>
        </w:rPr>
        <w:tab/>
      </w:r>
      <w:r w:rsidRPr="00B10D0A">
        <w:rPr>
          <w:rFonts w:ascii="Helvetica" w:hAnsi="Helvetica" w:cs="Helvetica"/>
          <w:sz w:val="20"/>
          <w:szCs w:val="20"/>
          <w:lang w:val="en-US"/>
        </w:rPr>
        <w:tab/>
      </w:r>
      <w:r w:rsidRPr="00B10D0A">
        <w:rPr>
          <w:rFonts w:ascii="Helvetica" w:hAnsi="Helvetica" w:cs="Helvetica"/>
          <w:sz w:val="20"/>
          <w:szCs w:val="20"/>
          <w:lang w:val="en-US"/>
        </w:rPr>
        <w:tab/>
      </w:r>
      <w:r w:rsidRPr="00B10D0A">
        <w:rPr>
          <w:rFonts w:ascii="Helvetica" w:hAnsi="Helvetica" w:cs="Helvetica"/>
          <w:sz w:val="20"/>
          <w:szCs w:val="20"/>
          <w:lang w:val="en-US"/>
        </w:rPr>
        <w:tab/>
        <w:t>Figure 4: Attenuator after Impact</w:t>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89"/>
        <w:gridCol w:w="1834"/>
        <w:gridCol w:w="2539"/>
        <w:gridCol w:w="2080"/>
      </w:tblGrid>
      <w:tr w:rsidR="007527D3" w:rsidRPr="00B10D0A" w:rsidTr="00B03739">
        <w:tc>
          <w:tcPr>
            <w:tcW w:w="2789"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Energy Absorbed (J):</w:t>
            </w:r>
          </w:p>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Must be &gt;= 7350 J</w:t>
            </w:r>
          </w:p>
        </w:tc>
        <w:tc>
          <w:tcPr>
            <w:tcW w:w="1834"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8160J</w:t>
            </w:r>
          </w:p>
        </w:tc>
        <w:tc>
          <w:tcPr>
            <w:tcW w:w="2539"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Vehicle includes front wing in front of front bulkhead?</w:t>
            </w:r>
          </w:p>
        </w:tc>
        <w:tc>
          <w:tcPr>
            <w:tcW w:w="2080"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NO</w:t>
            </w:r>
          </w:p>
        </w:tc>
      </w:tr>
      <w:tr w:rsidR="007527D3" w:rsidRPr="00B10D0A" w:rsidTr="00B03739">
        <w:tc>
          <w:tcPr>
            <w:tcW w:w="2789"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IA Crushed Displacement (mm):</w:t>
            </w:r>
          </w:p>
        </w:tc>
        <w:tc>
          <w:tcPr>
            <w:tcW w:w="1834"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160MM</w:t>
            </w:r>
          </w:p>
        </w:tc>
        <w:tc>
          <w:tcPr>
            <w:tcW w:w="2539"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Wing structure included in test?</w:t>
            </w:r>
          </w:p>
        </w:tc>
        <w:tc>
          <w:tcPr>
            <w:tcW w:w="2080"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NO</w:t>
            </w:r>
          </w:p>
        </w:tc>
      </w:tr>
      <w:tr w:rsidR="007527D3" w:rsidRPr="00B10D0A" w:rsidTr="00B03739">
        <w:tc>
          <w:tcPr>
            <w:tcW w:w="2789"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IA Post Crush Displacement - demonstrating any return (mm):</w:t>
            </w:r>
          </w:p>
        </w:tc>
        <w:tc>
          <w:tcPr>
            <w:tcW w:w="1834"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p>
        </w:tc>
        <w:tc>
          <w:tcPr>
            <w:tcW w:w="2539"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Test Type:(e.g. barrier test, drop test, quasi-static crush)</w:t>
            </w:r>
          </w:p>
        </w:tc>
        <w:tc>
          <w:tcPr>
            <w:tcW w:w="2080"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Quasi static crush test</w:t>
            </w:r>
          </w:p>
        </w:tc>
      </w:tr>
      <w:tr w:rsidR="007527D3" w:rsidRPr="00B10D0A" w:rsidTr="00B03739">
        <w:tc>
          <w:tcPr>
            <w:tcW w:w="2789"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Anti-Intrusion Plate Deformation (mm)</w:t>
            </w:r>
          </w:p>
        </w:tc>
        <w:tc>
          <w:tcPr>
            <w:tcW w:w="1834"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p>
        </w:tc>
        <w:tc>
          <w:tcPr>
            <w:tcW w:w="2539"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Test Site:(must be from approved test site list on website for dynamic tests)</w:t>
            </w:r>
          </w:p>
        </w:tc>
        <w:tc>
          <w:tcPr>
            <w:tcW w:w="2080" w:type="dxa"/>
          </w:tcPr>
          <w:p w:rsidR="007527D3" w:rsidRPr="00B10D0A" w:rsidRDefault="007527D3" w:rsidP="00B03739">
            <w:pPr>
              <w:autoSpaceDE w:val="0"/>
              <w:autoSpaceDN w:val="0"/>
              <w:adjustRightInd w:val="0"/>
              <w:spacing w:after="0" w:line="240" w:lineRule="auto"/>
              <w:rPr>
                <w:rFonts w:ascii="Helvetica" w:hAnsi="Helvetica" w:cs="Helvetica"/>
                <w:sz w:val="20"/>
                <w:szCs w:val="20"/>
                <w:lang w:val="en-US"/>
              </w:rPr>
            </w:pPr>
          </w:p>
        </w:tc>
      </w:tr>
    </w:tbl>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r w:rsidRPr="00B10D0A">
        <w:rPr>
          <w:rFonts w:ascii="Helvetica" w:hAnsi="Helvetica" w:cs="Helvetica"/>
          <w:b/>
          <w:bCs/>
          <w:lang w:val="en-US"/>
        </w:rPr>
        <w:lastRenderedPageBreak/>
        <w:t>APPENDIX B-2</w:t>
      </w: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r w:rsidRPr="00B10D0A">
        <w:rPr>
          <w:rFonts w:ascii="Helvetica" w:hAnsi="Helvetica" w:cs="Helvetica"/>
          <w:b/>
          <w:bCs/>
          <w:lang w:val="en-US"/>
        </w:rPr>
        <w:t>2015 SUPRA SAEINDIA IMPACT ATTENTUATOR DATA REPORT – Page 3 of 3</w:t>
      </w:r>
    </w:p>
    <w:p w:rsidR="007527D3" w:rsidRPr="00B10D0A" w:rsidRDefault="007527D3" w:rsidP="007527D3">
      <w:pPr>
        <w:autoSpaceDE w:val="0"/>
        <w:autoSpaceDN w:val="0"/>
        <w:adjustRightInd w:val="0"/>
        <w:spacing w:after="0" w:line="240" w:lineRule="auto"/>
        <w:jc w:val="center"/>
        <w:rPr>
          <w:rFonts w:ascii="Helvetica" w:hAnsi="Helvetica" w:cs="Helvetica"/>
          <w:b/>
          <w:bCs/>
          <w:lang w:val="en-US"/>
        </w:rPr>
      </w:pP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 xml:space="preserve">University Name: SHRI RAMDEOBABA COLLEGE OF ENGINEERING AND MANAGEMENT </w:t>
      </w:r>
      <w:r w:rsidRPr="00B10D0A">
        <w:rPr>
          <w:rFonts w:ascii="Helvetica" w:hAnsi="Helvetica" w:cs="Helvetica"/>
          <w:sz w:val="20"/>
          <w:szCs w:val="20"/>
          <w:lang w:val="en-US"/>
        </w:rPr>
        <w:tab/>
      </w:r>
      <w:r w:rsidRPr="00B10D0A">
        <w:rPr>
          <w:rFonts w:ascii="Helvetica" w:hAnsi="Helvetica" w:cs="Helvetica"/>
          <w:sz w:val="20"/>
          <w:szCs w:val="20"/>
          <w:lang w:val="en-US"/>
        </w:rPr>
        <w:tab/>
        <w:t>Car Number(s) &amp; Event(s): 95</w:t>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noProof/>
          <w:sz w:val="20"/>
          <w:szCs w:val="20"/>
          <w:lang w:val="en-US"/>
        </w:rPr>
        <w:drawing>
          <wp:inline distT="0" distB="0" distL="0" distR="0">
            <wp:extent cx="5271516" cy="4009644"/>
            <wp:effectExtent l="19050" t="0" r="5334" b="0"/>
            <wp:docPr id="11" name="Picture 10" descr="Specifictions1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tions1091.jpg"/>
                    <pic:cNvPicPr/>
                  </pic:nvPicPr>
                  <pic:blipFill>
                    <a:blip r:embed="rId11" cstate="print"/>
                    <a:stretch>
                      <a:fillRect/>
                    </a:stretch>
                  </pic:blipFill>
                  <pic:spPr>
                    <a:xfrm>
                      <a:off x="0" y="0"/>
                      <a:ext cx="5271516" cy="4009644"/>
                    </a:xfrm>
                    <a:prstGeom prst="rect">
                      <a:avLst/>
                    </a:prstGeom>
                  </pic:spPr>
                </pic:pic>
              </a:graphicData>
            </a:graphic>
          </wp:inline>
        </w:drawing>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ab/>
      </w:r>
      <w:r w:rsidRPr="00B10D0A">
        <w:rPr>
          <w:rFonts w:ascii="Helvetica" w:hAnsi="Helvetica" w:cs="Helvetica"/>
          <w:sz w:val="20"/>
          <w:szCs w:val="20"/>
          <w:lang w:val="en-US"/>
        </w:rPr>
        <w:tab/>
      </w:r>
      <w:r w:rsidRPr="00B10D0A">
        <w:rPr>
          <w:rFonts w:ascii="Helvetica" w:hAnsi="Helvetica" w:cs="Helvetica"/>
          <w:sz w:val="20"/>
          <w:szCs w:val="20"/>
          <w:lang w:val="en-US"/>
        </w:rPr>
        <w:tab/>
      </w:r>
      <w:r w:rsidRPr="00B10D0A">
        <w:rPr>
          <w:rFonts w:ascii="Helvetica" w:hAnsi="Helvetica" w:cs="Helvetica"/>
          <w:sz w:val="20"/>
          <w:szCs w:val="20"/>
          <w:lang w:val="en-US"/>
        </w:rPr>
        <w:tab/>
        <w:t>Figure 5: Design Drawings</w:t>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Length (fore/aft direction):  260_mm (&gt;=200mm)</w:t>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Width (lateral direction): 260mm (&gt;=200mm)</w:t>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Height (vertical direction): 240mm (&gt;=100mm)</w:t>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sz w:val="20"/>
          <w:szCs w:val="20"/>
          <w:lang w:val="en-US"/>
        </w:rPr>
        <w:t>Attenuator is at least 200mm wide by 100mm high for at least 200mm: Yes</w:t>
      </w:r>
    </w:p>
    <w:p w:rsidR="007527D3" w:rsidRPr="00B10D0A" w:rsidRDefault="007527D3" w:rsidP="007527D3">
      <w:pPr>
        <w:autoSpaceDE w:val="0"/>
        <w:autoSpaceDN w:val="0"/>
        <w:adjustRightInd w:val="0"/>
        <w:spacing w:after="0" w:line="240" w:lineRule="auto"/>
        <w:rPr>
          <w:rFonts w:ascii="Helvetica" w:hAnsi="Helvetica" w:cs="Helvetica"/>
          <w:sz w:val="20"/>
          <w:szCs w:val="20"/>
          <w:lang w:val="en-US"/>
        </w:rPr>
      </w:pPr>
      <w:r w:rsidRPr="00B10D0A">
        <w:rPr>
          <w:rFonts w:ascii="Helvetica" w:hAnsi="Helvetica" w:cs="Helvetica"/>
          <w:noProof/>
          <w:sz w:val="20"/>
          <w:szCs w:val="20"/>
          <w:lang w:val="en-US"/>
        </w:rPr>
        <w:drawing>
          <wp:inline distT="0" distB="0" distL="0" distR="0">
            <wp:extent cx="2409825" cy="2628900"/>
            <wp:effectExtent l="19050" t="0" r="9525" b="0"/>
            <wp:docPr id="12" name="Picture 11" descr="Specifictions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tions11111.jpg"/>
                    <pic:cNvPicPr/>
                  </pic:nvPicPr>
                  <pic:blipFill>
                    <a:blip r:embed="rId12" cstate="print"/>
                    <a:stretch>
                      <a:fillRect/>
                    </a:stretch>
                  </pic:blipFill>
                  <pic:spPr>
                    <a:xfrm>
                      <a:off x="0" y="0"/>
                      <a:ext cx="2409444" cy="2628484"/>
                    </a:xfrm>
                    <a:prstGeom prst="rect">
                      <a:avLst/>
                    </a:prstGeom>
                  </pic:spPr>
                </pic:pic>
              </a:graphicData>
            </a:graphic>
          </wp:inline>
        </w:drawing>
      </w:r>
      <w:r w:rsidRPr="00B10D0A">
        <w:rPr>
          <w:rFonts w:ascii="Helvetica" w:hAnsi="Helvetica" w:cs="Helvetica"/>
          <w:sz w:val="20"/>
          <w:szCs w:val="20"/>
          <w:lang w:val="en-US"/>
        </w:rPr>
        <w:tab/>
      </w:r>
      <w:r w:rsidRPr="00B10D0A">
        <w:rPr>
          <w:rFonts w:ascii="Helvetica" w:hAnsi="Helvetica" w:cs="Helvetica"/>
          <w:noProof/>
          <w:sz w:val="20"/>
          <w:szCs w:val="20"/>
          <w:lang w:val="en-US"/>
        </w:rPr>
        <w:drawing>
          <wp:inline distT="0" distB="0" distL="0" distR="0">
            <wp:extent cx="2507280" cy="2590800"/>
            <wp:effectExtent l="19050" t="0" r="7320" b="0"/>
            <wp:docPr id="13" name="Picture 12" descr="Specifictions1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tions11112.jpg"/>
                    <pic:cNvPicPr/>
                  </pic:nvPicPr>
                  <pic:blipFill>
                    <a:blip r:embed="rId13" cstate="print"/>
                    <a:stretch>
                      <a:fillRect/>
                    </a:stretch>
                  </pic:blipFill>
                  <pic:spPr>
                    <a:xfrm>
                      <a:off x="0" y="0"/>
                      <a:ext cx="2510028" cy="2593639"/>
                    </a:xfrm>
                    <a:prstGeom prst="rect">
                      <a:avLst/>
                    </a:prstGeom>
                  </pic:spPr>
                </pic:pic>
              </a:graphicData>
            </a:graphic>
          </wp:inline>
        </w:drawing>
      </w:r>
    </w:p>
    <w:p w:rsidR="007527D3" w:rsidRPr="00B10D0A" w:rsidRDefault="007527D3" w:rsidP="007527D3">
      <w:pPr>
        <w:autoSpaceDE w:val="0"/>
        <w:autoSpaceDN w:val="0"/>
        <w:adjustRightInd w:val="0"/>
        <w:spacing w:after="0" w:line="240" w:lineRule="auto"/>
        <w:jc w:val="center"/>
        <w:rPr>
          <w:rFonts w:ascii="Helvetica" w:hAnsi="Helvetica" w:cs="Helvetica"/>
          <w:b/>
          <w:sz w:val="24"/>
          <w:szCs w:val="20"/>
          <w:u w:val="single"/>
          <w:lang w:val="en-US"/>
        </w:rPr>
      </w:pPr>
      <w:r w:rsidRPr="00B10D0A">
        <w:rPr>
          <w:rFonts w:ascii="Helvetica" w:hAnsi="Helvetica" w:cs="Helvetica"/>
          <w:b/>
          <w:sz w:val="24"/>
          <w:szCs w:val="20"/>
          <w:u w:val="single"/>
          <w:lang w:val="en-US"/>
        </w:rPr>
        <w:t>Attenuator before and after the test</w:t>
      </w:r>
    </w:p>
    <w:sectPr w:rsidR="007527D3" w:rsidRPr="00B10D0A" w:rsidSect="00B10D0A">
      <w:type w:val="continuous"/>
      <w:pgSz w:w="12240" w:h="16340"/>
      <w:pgMar w:top="1144" w:right="865" w:bottom="1388" w:left="1211"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026E3"/>
    <w:multiLevelType w:val="hybridMultilevel"/>
    <w:tmpl w:val="6E6A6392"/>
    <w:lvl w:ilvl="0" w:tplc="239678EC">
      <w:start w:val="1"/>
      <w:numFmt w:val="bullet"/>
      <w:lvlText w:val=""/>
      <w:lvlJc w:val="left"/>
      <w:pPr>
        <w:ind w:left="1080" w:hanging="360"/>
      </w:pPr>
      <w:rPr>
        <w:rFonts w:ascii="Wingdings" w:eastAsiaTheme="minorHAnsi" w:hAnsi="Wingdings"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367949"/>
    <w:multiLevelType w:val="hybridMultilevel"/>
    <w:tmpl w:val="7090B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B034A79"/>
    <w:multiLevelType w:val="hybridMultilevel"/>
    <w:tmpl w:val="9AA2E2EC"/>
    <w:lvl w:ilvl="0" w:tplc="303A7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884777"/>
    <w:multiLevelType w:val="hybridMultilevel"/>
    <w:tmpl w:val="CB2E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A4444C"/>
    <w:rsid w:val="00111770"/>
    <w:rsid w:val="001F1224"/>
    <w:rsid w:val="003F071D"/>
    <w:rsid w:val="004972E9"/>
    <w:rsid w:val="00525C62"/>
    <w:rsid w:val="005729C6"/>
    <w:rsid w:val="00691515"/>
    <w:rsid w:val="006E708B"/>
    <w:rsid w:val="0073412D"/>
    <w:rsid w:val="007527D3"/>
    <w:rsid w:val="00A4444C"/>
    <w:rsid w:val="00AB49D7"/>
    <w:rsid w:val="00B10D0A"/>
    <w:rsid w:val="00B2525E"/>
    <w:rsid w:val="00D5044E"/>
    <w:rsid w:val="00E97ED0"/>
    <w:rsid w:val="00FE3E4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71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7D3"/>
    <w:pPr>
      <w:ind w:left="720"/>
      <w:contextualSpacing/>
    </w:pPr>
  </w:style>
  <w:style w:type="paragraph" w:styleId="BalloonText">
    <w:name w:val="Balloon Text"/>
    <w:basedOn w:val="Normal"/>
    <w:link w:val="BalloonTextChar"/>
    <w:uiPriority w:val="99"/>
    <w:semiHidden/>
    <w:unhideWhenUsed/>
    <w:rsid w:val="00752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7D3"/>
    <w:rPr>
      <w:rFonts w:ascii="Tahoma" w:hAnsi="Tahoma" w:cs="Tahoma"/>
      <w:sz w:val="16"/>
      <w:szCs w:val="16"/>
    </w:rPr>
  </w:style>
  <w:style w:type="paragraph" w:customStyle="1" w:styleId="Author">
    <w:name w:val="Author"/>
    <w:basedOn w:val="Normal"/>
    <w:rsid w:val="00B10D0A"/>
    <w:pPr>
      <w:spacing w:after="0" w:line="280" w:lineRule="exact"/>
      <w:jc w:val="right"/>
    </w:pPr>
    <w:rPr>
      <w:rFonts w:ascii="Helvetica" w:eastAsia="Times New Roman" w:hAnsi="Helvetica" w:cs="Times New Roman"/>
      <w:b/>
      <w:sz w:val="24"/>
      <w:szCs w:val="20"/>
      <w:lang w:val="en-US"/>
    </w:rPr>
  </w:style>
  <w:style w:type="paragraph" w:customStyle="1" w:styleId="Affiliation">
    <w:name w:val="Affiliation"/>
    <w:basedOn w:val="Normal"/>
    <w:rsid w:val="00B10D0A"/>
    <w:pPr>
      <w:spacing w:after="240" w:line="240" w:lineRule="exact"/>
      <w:jc w:val="right"/>
    </w:pPr>
    <w:rPr>
      <w:rFonts w:ascii="Helvetica" w:eastAsia="Times New Roman" w:hAnsi="Helvetica" w:cs="Times New Roman"/>
      <w:sz w:val="20"/>
      <w:szCs w:val="20"/>
      <w:lang w:val="en-US"/>
    </w:rPr>
  </w:style>
  <w:style w:type="paragraph" w:styleId="Title">
    <w:name w:val="Title"/>
    <w:basedOn w:val="Normal"/>
    <w:link w:val="TitleChar"/>
    <w:qFormat/>
    <w:rsid w:val="00B10D0A"/>
    <w:pPr>
      <w:spacing w:after="360" w:line="240" w:lineRule="auto"/>
      <w:jc w:val="right"/>
    </w:pPr>
    <w:rPr>
      <w:rFonts w:ascii="Helvetica" w:eastAsia="Times New Roman" w:hAnsi="Helvetica" w:cs="Times New Roman"/>
      <w:b/>
      <w:kern w:val="28"/>
      <w:sz w:val="36"/>
      <w:szCs w:val="20"/>
      <w:lang w:val="en-US"/>
    </w:rPr>
  </w:style>
  <w:style w:type="character" w:customStyle="1" w:styleId="TitleChar">
    <w:name w:val="Title Char"/>
    <w:basedOn w:val="DefaultParagraphFont"/>
    <w:link w:val="Title"/>
    <w:rsid w:val="00B10D0A"/>
    <w:rPr>
      <w:rFonts w:ascii="Helvetica" w:eastAsia="Times New Roman" w:hAnsi="Helvetica" w:cs="Times New Roman"/>
      <w:b/>
      <w:kern w:val="28"/>
      <w:sz w:val="36"/>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8</Pages>
  <Words>1020</Words>
  <Characters>5819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dc:creator>
  <cp:lastModifiedBy>HP</cp:lastModifiedBy>
  <cp:revision>8</cp:revision>
  <dcterms:created xsi:type="dcterms:W3CDTF">2015-01-06T07:15:00Z</dcterms:created>
  <dcterms:modified xsi:type="dcterms:W3CDTF">2015-01-08T04:41:00Z</dcterms:modified>
</cp:coreProperties>
</file>