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E26DA6" w:rsidR="00211B27" w:rsidP="00211B27" w:rsidRDefault="00211B27" w14:paraId="41D6B098" w14:textId="77777777">
      <w:pPr>
        <w:spacing w:after="159"/>
        <w:ind w:right="936"/>
        <w:jc w:val="center"/>
      </w:pPr>
      <w:r>
        <w:rPr>
          <w:rFonts w:eastAsia="Calibri"/>
          <w:b/>
          <w:sz w:val="36"/>
        </w:rPr>
        <w:t>Sri Lanka Institute of Information Technology</w:t>
      </w:r>
    </w:p>
    <w:p w:rsidR="00BF1F2D" w:rsidP="00211B27" w:rsidRDefault="00BF1F2D" w14:paraId="46EDF7A0" w14:textId="77777777">
      <w:pPr>
        <w:jc w:val="center"/>
        <w:rPr>
          <w:b/>
          <w:bCs/>
          <w:sz w:val="36"/>
          <w:szCs w:val="36"/>
        </w:rPr>
      </w:pPr>
    </w:p>
    <w:p w:rsidR="00211B27" w:rsidP="00211B27" w:rsidRDefault="00211B27" w14:paraId="64419015" w14:textId="77777777">
      <w:pPr>
        <w:jc w:val="center"/>
        <w:rPr>
          <w:b/>
          <w:bCs/>
          <w:sz w:val="36"/>
          <w:szCs w:val="36"/>
        </w:rPr>
      </w:pPr>
      <w:r>
        <w:rPr>
          <w:noProof/>
        </w:rPr>
        <w:drawing>
          <wp:anchor distT="0" distB="0" distL="114300" distR="114300" simplePos="0" relativeHeight="251658240" behindDoc="0" locked="0" layoutInCell="1" allowOverlap="1" wp14:anchorId="488C8A00" wp14:editId="5296F9D1">
            <wp:simplePos x="0" y="0"/>
            <wp:positionH relativeFrom="margin">
              <wp:posOffset>2475230</wp:posOffset>
            </wp:positionH>
            <wp:positionV relativeFrom="paragraph">
              <wp:posOffset>265141</wp:posOffset>
            </wp:positionV>
            <wp:extent cx="1695450" cy="2133600"/>
            <wp:effectExtent l="0" t="0" r="0" b="0"/>
            <wp:wrapNone/>
            <wp:docPr id="41" name="Picture 4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7">
                      <a:extLst>
                        <a:ext uri="{28A0092B-C50C-407E-A947-70E740481C1C}">
                          <a14:useLocalDpi xmlns:a14="http://schemas.microsoft.com/office/drawing/2010/main" val="0"/>
                        </a:ext>
                      </a:extLst>
                    </a:blip>
                    <a:stretch>
                      <a:fillRect/>
                    </a:stretch>
                  </pic:blipFill>
                  <pic:spPr>
                    <a:xfrm>
                      <a:off x="0" y="0"/>
                      <a:ext cx="1695450" cy="2133600"/>
                    </a:xfrm>
                    <a:prstGeom prst="rect">
                      <a:avLst/>
                    </a:prstGeom>
                  </pic:spPr>
                </pic:pic>
              </a:graphicData>
            </a:graphic>
            <wp14:sizeRelH relativeFrom="margin">
              <wp14:pctWidth>0</wp14:pctWidth>
            </wp14:sizeRelH>
            <wp14:sizeRelV relativeFrom="margin">
              <wp14:pctHeight>0</wp14:pctHeight>
            </wp14:sizeRelV>
          </wp:anchor>
        </w:drawing>
      </w:r>
    </w:p>
    <w:p w:rsidR="00211B27" w:rsidP="0025049D" w:rsidRDefault="00211B27" w14:paraId="42415FCD" w14:textId="77777777">
      <w:pPr>
        <w:jc w:val="right"/>
        <w:rPr>
          <w:b/>
          <w:bCs/>
          <w:sz w:val="36"/>
          <w:szCs w:val="36"/>
        </w:rPr>
      </w:pPr>
    </w:p>
    <w:p w:rsidR="00211B27" w:rsidP="00211B27" w:rsidRDefault="00211B27" w14:paraId="61052412" w14:textId="77777777">
      <w:pPr>
        <w:jc w:val="center"/>
        <w:rPr>
          <w:b/>
          <w:bCs/>
          <w:sz w:val="36"/>
          <w:szCs w:val="36"/>
        </w:rPr>
      </w:pPr>
    </w:p>
    <w:p w:rsidR="00211B27" w:rsidP="00211B27" w:rsidRDefault="00211B27" w14:paraId="1D45B642" w14:textId="77777777">
      <w:pPr>
        <w:jc w:val="center"/>
        <w:rPr>
          <w:b/>
          <w:bCs/>
          <w:sz w:val="36"/>
          <w:szCs w:val="36"/>
        </w:rPr>
      </w:pPr>
    </w:p>
    <w:p w:rsidR="00211B27" w:rsidP="00211B27" w:rsidRDefault="00211B27" w14:paraId="166DD526" w14:textId="77777777">
      <w:pPr>
        <w:jc w:val="center"/>
        <w:rPr>
          <w:b/>
          <w:bCs/>
          <w:sz w:val="36"/>
          <w:szCs w:val="36"/>
        </w:rPr>
      </w:pPr>
    </w:p>
    <w:p w:rsidR="00211B27" w:rsidP="00211B27" w:rsidRDefault="00211B27" w14:paraId="0E96DE1C" w14:textId="77777777">
      <w:pPr>
        <w:jc w:val="center"/>
        <w:rPr>
          <w:b/>
          <w:bCs/>
          <w:sz w:val="36"/>
          <w:szCs w:val="36"/>
        </w:rPr>
      </w:pPr>
    </w:p>
    <w:p w:rsidR="00211B27" w:rsidP="00211B27" w:rsidRDefault="00211B27" w14:paraId="4CD3A0B4" w14:textId="77777777">
      <w:pPr>
        <w:jc w:val="center"/>
        <w:rPr>
          <w:b/>
          <w:bCs/>
          <w:sz w:val="36"/>
          <w:szCs w:val="36"/>
        </w:rPr>
      </w:pPr>
    </w:p>
    <w:p w:rsidR="00211B27" w:rsidP="00211B27" w:rsidRDefault="00211B27" w14:paraId="6DC8ECA2" w14:textId="77777777">
      <w:pPr>
        <w:jc w:val="center"/>
        <w:rPr>
          <w:b/>
          <w:bCs/>
          <w:sz w:val="36"/>
          <w:szCs w:val="36"/>
        </w:rPr>
      </w:pPr>
    </w:p>
    <w:p w:rsidR="00BF1F2D" w:rsidP="00211B27" w:rsidRDefault="00BF1F2D" w14:paraId="1B130901" w14:textId="77777777">
      <w:pPr>
        <w:spacing w:after="200"/>
        <w:jc w:val="center"/>
        <w:rPr>
          <w:b/>
          <w:sz w:val="34"/>
        </w:rPr>
      </w:pPr>
    </w:p>
    <w:p w:rsidR="00BF1F2D" w:rsidP="00211B27" w:rsidRDefault="00BF1F2D" w14:paraId="6006545C" w14:textId="77777777">
      <w:pPr>
        <w:spacing w:after="200"/>
        <w:jc w:val="center"/>
        <w:rPr>
          <w:b/>
          <w:sz w:val="34"/>
        </w:rPr>
      </w:pPr>
    </w:p>
    <w:p w:rsidR="00211B27" w:rsidP="00211B27" w:rsidRDefault="00211B27" w14:paraId="502AFB7C" w14:textId="36D9C0BA">
      <w:pPr>
        <w:spacing w:after="200"/>
        <w:jc w:val="center"/>
      </w:pPr>
      <w:r>
        <w:rPr>
          <w:b w:val="1"/>
          <w:bCs w:val="1"/>
          <w:sz w:val="34"/>
          <w:szCs w:val="34"/>
        </w:rPr>
        <w:t xml:space="preserve">IT3101 – Data Warehousing and Business Intelligence</w:t>
      </w:r>
    </w:p>
    <w:p w:rsidRPr="009C4548" w:rsidR="00211B27" w:rsidP="009C4548" w:rsidRDefault="00211B27" w14:paraId="1BFEAEF9" w14:textId="259C5D4C">
      <w:pPr>
        <w:spacing w:after="800"/>
        <w:jc w:val="center"/>
        <w:rPr>
          <w:b/>
          <w:sz w:val="32"/>
        </w:rPr>
      </w:pPr>
      <w:r>
        <w:rPr>
          <w:b/>
          <w:sz w:val="32"/>
        </w:rPr>
        <w:t>Assignment Report</w:t>
      </w:r>
    </w:p>
    <w:p w:rsidR="00BF1F2D" w:rsidP="00211B27" w:rsidRDefault="00BF1F2D" w14:paraId="64684E5D" w14:textId="77777777">
      <w:pPr>
        <w:spacing w:after="80"/>
        <w:jc w:val="center"/>
        <w:rPr>
          <w:b/>
          <w:sz w:val="30"/>
        </w:rPr>
      </w:pPr>
    </w:p>
    <w:p w:rsidR="00BF1F2D" w:rsidP="00211B27" w:rsidRDefault="00BF1F2D" w14:paraId="7902B9D8" w14:textId="77777777">
      <w:pPr>
        <w:spacing w:after="80"/>
        <w:jc w:val="center"/>
        <w:rPr>
          <w:b/>
          <w:sz w:val="30"/>
        </w:rPr>
      </w:pPr>
    </w:p>
    <w:p w:rsidR="00211B27" w:rsidP="00211B27" w:rsidRDefault="00211B27" w14:paraId="148B41A7" w14:textId="77777777">
      <w:pPr>
        <w:spacing w:after="80"/>
        <w:jc w:val="center"/>
      </w:pPr>
      <w:r>
        <w:rPr>
          <w:b/>
          <w:sz w:val="30"/>
        </w:rPr>
        <w:t xml:space="preserve">Olist Brazilian E-Commerce</w:t>
      </w:r>
    </w:p>
    <w:p w:rsidR="00211B27" w:rsidP="00211B27" w:rsidRDefault="00211B27" w14:paraId="3D626A2D" w14:textId="77777777">
      <w:pPr>
        <w:spacing w:after="160"/>
        <w:jc w:val="center"/>
        <w:rPr>
          <w:b/>
          <w:sz w:val="30"/>
        </w:rPr>
      </w:pPr>
      <w:r>
        <w:rPr>
          <w:b/>
          <w:sz w:val="30"/>
        </w:rPr>
        <w:t>Data Warehouse and Business Intelligence Solution</w:t>
      </w:r>
    </w:p>
    <w:p w:rsidR="00211B27" w:rsidP="00211B27" w:rsidRDefault="00211B27" w14:paraId="03901745" w14:textId="77777777">
      <w:pPr>
        <w:spacing w:after="160"/>
        <w:jc w:val="center"/>
      </w:pPr>
      <w:r>
        <w:t>Data Warehouse Design · ETL Development · OLAP Cube · Power BI Reporting</w:t>
      </w:r>
    </w:p>
    <w:p w:rsidR="00211B27" w:rsidP="00211B27" w:rsidRDefault="00211B27" w14:paraId="49D95A27" w14:textId="77777777">
      <w:pPr>
        <w:spacing w:after="40"/>
        <w:rPr>
          <w:b/>
          <w:bCs/>
          <w:sz w:val="32"/>
          <w:szCs w:val="32"/>
        </w:rPr>
      </w:pPr>
    </w:p>
    <w:p w:rsidRPr="00E5313E" w:rsidR="00F06025" w:rsidP="00F06025" w:rsidRDefault="003A1818" w14:paraId="09B00328" w14:textId="77777777">
      <w:pPr>
        <w:spacing w:after="40"/>
        <w:ind w:left="872" w:firstLine="0"/>
        <w:rPr>
          <w:b/>
          <w:bCs/>
          <w:sz w:val="28"/>
          <w:szCs w:val="28"/>
        </w:rPr>
      </w:pPr>
      <w:r>
        <w:rPr>
          <w:b/>
          <w:bCs/>
          <w:sz w:val="28"/>
          <w:szCs w:val="28"/>
        </w:rPr>
        <w:t>Group  ID: 2026-DS-02</w:t>
      </w:r>
    </w:p>
    <w:p w:rsidRPr="00E5313E" w:rsidR="00BF1F2D" w:rsidP="00E5313E" w:rsidRDefault="002414B7" w14:paraId="16A41832" w14:textId="3188A329">
      <w:pPr>
        <w:spacing w:after="40"/>
        <w:ind w:left="872" w:firstLine="0"/>
        <w:rPr>
          <w:b/>
          <w:bCs/>
          <w:sz w:val="28"/>
          <w:szCs w:val="28"/>
        </w:rPr>
      </w:pPr>
      <w:r>
        <w:rPr>
          <w:b/>
          <w:bCs/>
          <w:sz w:val="28"/>
          <w:szCs w:val="28"/>
        </w:rPr>
        <w:t xml:space="preserve">Lab Group: Y3.S1. WD. DS. 0102</w:t>
      </w:r>
    </w:p>
    <w:p w:rsidR="00E5313E" w:rsidP="00E5313E" w:rsidRDefault="00E5313E" w14:paraId="41EF91CA" w14:textId="77777777">
      <w:pPr>
        <w:spacing w:after="40"/>
        <w:ind w:left="872" w:firstLine="0"/>
        <w:rPr>
          <w:b/>
          <w:bCs/>
          <w:sz w:val="32"/>
          <w:szCs w:val="32"/>
        </w:rPr>
      </w:pPr>
    </w:p>
    <w:p w:rsidRPr="003A1818" w:rsidR="003F29CA" w:rsidP="003A1818" w:rsidRDefault="00211B27" w14:paraId="2A0314FE" w14:textId="6BCBF746">
      <w:pPr>
        <w:spacing w:after="40"/>
        <w:ind w:left="872" w:firstLine="0"/>
        <w:rPr>
          <w:b/>
          <w:bCs/>
          <w:sz w:val="32"/>
          <w:szCs w:val="32"/>
        </w:rPr>
      </w:pPr>
      <w:r>
        <w:rPr>
          <w:b/>
          <w:bCs/>
          <w:sz w:val="28"/>
          <w:szCs w:val="28"/>
        </w:rPr>
        <w:t>Group Members:</w:t>
      </w:r>
    </w:p>
    <w:tbl>
      <w:tblPr>
        <w:tblW w:w="9000" w:type="dxa"/>
        <w:jc w:val="center"/>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500"/>
        <w:gridCol w:w="4500"/>
      </w:tblGrid>
      <w:tr w:rsidR="003F29CA" w:rsidTr="6AD112D1" w14:paraId="03326456" w14:textId="77777777">
        <w:trPr>
          <w:trHeight w:val="300"/>
          <w:jc w:val="center"/>
        </w:trPr>
        <w:tc>
          <w:tcPr>
            <w:tcW w:w="4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003F29CA" w:rsidP="6AD112D1" w:rsidRDefault="003F29CA" w14:paraId="2D149356" w14:textId="136C9618">
            <w:pPr>
              <w:pStyle w:val="Normal"/>
              <w:suppressLineNumbers w:val="0"/>
              <w:bidi w:val="0"/>
              <w:spacing w:before="0" w:beforeAutospacing="off" w:after="22" w:afterAutospacing="off" w:line="262" w:lineRule="auto"/>
              <w:ind w:left="152" w:right="0" w:hanging="10"/>
              <w:jc w:val="center"/>
            </w:pPr>
            <w:r>
              <w:rPr>
                <w:b w:val="1"/>
                <w:bCs w:val="1"/>
              </w:rPr>
              <w:t>Student ID</w:t>
            </w:r>
          </w:p>
        </w:tc>
        <w:tc>
          <w:tcPr>
            <w:tcW w:w="4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003F29CA" w:rsidP="6AD112D1" w:rsidRDefault="003827F4" w14:paraId="0965030B" w14:textId="40676208">
            <w:pPr>
              <w:pStyle w:val="Normal"/>
              <w:suppressLineNumbers w:val="0"/>
              <w:bidi w:val="0"/>
              <w:spacing w:before="0" w:beforeAutospacing="off" w:after="22" w:afterAutospacing="off" w:line="262" w:lineRule="auto"/>
              <w:ind w:left="0" w:right="0" w:hanging="0"/>
              <w:jc w:val="center"/>
            </w:pPr>
            <w:r>
              <w:rPr>
                <w:b w:val="1"/>
                <w:bCs w:val="1"/>
              </w:rPr>
              <w:t>Name</w:t>
            </w:r>
          </w:p>
        </w:tc>
      </w:tr>
      <w:tr w:rsidR="003F29CA" w:rsidTr="6AD112D1" w14:paraId="17784C1F" w14:textId="77777777">
        <w:trPr>
          <w:trHeight w:val="300"/>
          <w:jc w:val="center"/>
        </w:trPr>
        <w:tc>
          <w:tcPr>
            <w:tcW w:w="4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003F29CA" w:rsidRDefault="003F29CA" w14:paraId="3F3FF894" w14:textId="77777777">
            <w:pPr>
              <w:jc w:val="center"/>
            </w:pPr>
            <w:r>
              <w:t>IT24104110</w:t>
            </w:r>
          </w:p>
        </w:tc>
        <w:tc>
          <w:tcPr>
            <w:tcW w:w="4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003F29CA" w:rsidP="003827F4" w:rsidRDefault="003827F4" w14:paraId="14302E98" w14:textId="45F05AF8">
            <w:pPr>
              <w:rPr>
                <w:lang w:val="it-IT"/>
              </w:rPr>
            </w:pPr>
            <w:r>
              <w:rPr>
                <w:lang w:val="it-IT"/>
              </w:rPr>
              <w:t xml:space="preserve">                 Thulmanthi W.A.S.</w:t>
            </w:r>
          </w:p>
        </w:tc>
      </w:tr>
      <w:tr w:rsidRPr="00960FD0" w:rsidR="003F29CA" w:rsidTr="6AD112D1" w14:paraId="6361E95D" w14:textId="77777777">
        <w:trPr>
          <w:trHeight w:val="300"/>
          <w:jc w:val="center"/>
        </w:trPr>
        <w:tc>
          <w:tcPr>
            <w:tcW w:w="4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003F29CA" w:rsidRDefault="003F29CA" w14:paraId="7D0CFF00" w14:textId="77777777">
            <w:pPr>
              <w:jc w:val="center"/>
            </w:pPr>
            <w:r>
              <w:t>IT24103860</w:t>
            </w:r>
          </w:p>
        </w:tc>
        <w:tc>
          <w:tcPr>
            <w:tcW w:w="4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960FD0" w:rsidR="003F29CA" w:rsidRDefault="003F29CA" w14:paraId="769F969D" w14:textId="77777777">
            <w:pPr>
              <w:jc w:val="center"/>
              <w:rPr>
                <w:lang w:val="en-GB"/>
              </w:rPr>
            </w:pPr>
            <w:r>
              <w:rPr>
                <w:lang w:val="en-GB"/>
              </w:rPr>
              <w:t>Karunathilaka S.H.T.R.</w:t>
            </w:r>
          </w:p>
        </w:tc>
      </w:tr>
      <w:tr w:rsidRPr="00DF61AD" w:rsidR="003F29CA" w:rsidTr="6AD112D1" w14:paraId="2BD7DC41" w14:textId="77777777">
        <w:trPr>
          <w:trHeight w:val="300"/>
          <w:jc w:val="center"/>
        </w:trPr>
        <w:tc>
          <w:tcPr>
            <w:tcW w:w="4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003F29CA" w:rsidRDefault="003F29CA" w14:paraId="3E427704" w14:textId="77777777">
            <w:pPr>
              <w:jc w:val="center"/>
            </w:pPr>
            <w:r>
              <w:t>IT24103869</w:t>
            </w:r>
          </w:p>
        </w:tc>
        <w:tc>
          <w:tcPr>
            <w:tcW w:w="4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003F29CA" w:rsidP="003827F4" w:rsidRDefault="003827F4" w14:paraId="16DCB351" w14:textId="045B3E6B">
            <w:r>
              <w:t xml:space="preserve">                  Thennakoon T.M.S.D.</w:t>
            </w:r>
          </w:p>
        </w:tc>
      </w:tr>
      <w:tr w:rsidRPr="00A95BFB" w:rsidR="003F29CA" w:rsidTr="6AD112D1" w14:paraId="479724A7" w14:textId="77777777">
        <w:trPr>
          <w:trHeight w:val="300"/>
          <w:jc w:val="center"/>
        </w:trPr>
        <w:tc>
          <w:tcPr>
            <w:tcW w:w="4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003F29CA" w:rsidRDefault="003F29CA" w14:paraId="13297B70" w14:textId="77777777">
            <w:pPr>
              <w:jc w:val="center"/>
            </w:pPr>
            <w:r>
              <w:t>IT24104178</w:t>
            </w:r>
          </w:p>
        </w:tc>
        <w:tc>
          <w:tcPr>
            <w:tcW w:w="4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003F29CA" w:rsidP="003827F4" w:rsidRDefault="003827F4" w14:paraId="397138A7" w14:textId="1C94031E">
            <w:r>
              <w:t xml:space="preserve">                  Jayasuriya J.A.Y.N.</w:t>
            </w:r>
          </w:p>
        </w:tc>
      </w:tr>
    </w:tbl>
    <w:p w:rsidR="00211B27" w:rsidP="00211B27" w:rsidRDefault="00211B27" w14:paraId="4A83AD52" w14:textId="77777777">
      <w:pPr>
        <w:spacing w:after="40"/>
        <w:rPr>
          <w:b/>
          <w:bCs/>
          <w:sz w:val="32"/>
          <w:szCs w:val="32"/>
        </w:rPr>
      </w:pPr>
    </w:p>
    <w:p w:rsidR="00211B27" w:rsidP="00211B27" w:rsidRDefault="00211B27" w14:paraId="389D009A" w14:textId="77777777"/>
    <w:p w:rsidR="006E5C30" w:rsidP="003A1818" w:rsidRDefault="006E5C30" w14:paraId="4CA9748A" w14:textId="77777777">
      <w:pPr>
        <w:ind w:left="0" w:firstLine="0"/>
      </w:pPr>
    </w:p>
    <w:p w:rsidR="003A1818" w:rsidP="003A1818" w:rsidRDefault="003A1818" w14:paraId="69939E8D" w14:textId="77777777">
      <w:pPr>
        <w:ind w:left="0" w:firstLine="0"/>
      </w:pPr>
    </w:p>
    <w:p w:rsidRPr="00CB71C0" w:rsidR="005B43AD" w:rsidP="00CB71C0" w:rsidRDefault="6237DDE7" w14:paraId="10815C7B" w14:textId="2D40E111">
      <w:pPr>
        <w:spacing w:after="160" w:line="259" w:lineRule="auto"/>
        <w:ind w:left="0" w:firstLine="0"/>
        <w:rPr>
          <w:b/>
          <w:bCs/>
          <w:sz w:val="28"/>
          <w:szCs w:val="24"/>
        </w:rPr>
      </w:pPr>
      <w:bookmarkStart w:name="_Toc1915535694" w:id="0"/>
      <w:bookmarkStart w:name="_Toc484806010" w:id="1"/>
      <w:bookmarkStart w:name="_Toc242032952" w:id="2"/>
      <w:r>
        <w:rPr>
          <w:b/>
          <w:bCs/>
          <w:sz w:val="28"/>
          <w:szCs w:val="24"/>
        </w:rPr>
        <w:t>Introduction</w:t>
      </w:r>
      <w:bookmarkEnd w:id="0"/>
      <w:bookmarkEnd w:id="1"/>
      <w:bookmarkEnd w:id="2"/>
    </w:p>
    <w:p w:rsidR="3FAE141A" w:rsidP="3FAE141A" w:rsidRDefault="3FAE141A" w14:paraId="7959A1EB" w14:textId="4F6391F4">
      <w:pPr>
        <w:tabs>
          <w:tab w:val="left" w:pos="828"/>
        </w:tabs>
      </w:pPr>
    </w:p>
    <w:p w:rsidR="008A36A5" w:rsidP="00265D73" w:rsidRDefault="008A36A5" w14:paraId="525A039A" w14:textId="39B0ACC7">
      <w:pPr>
        <w:tabs>
          <w:tab w:val="left" w:pos="828"/>
        </w:tabs>
        <w:spacing w:after="160" w:line="259" w:lineRule="auto"/>
        <w:ind w:left="0" w:firstLine="0"/>
        <w:jc w:val="both"/>
      </w:pPr>
      <w:r>
        <w:t xml:space="preserve">Data warehousing is a core part of modern business intelligence. It lets an organization bring large volumes of historical operational data into one consistent analytical repository that is designed for querying rather than for processing transactions. By integrating data from several sources, cleansing it, and storing it in a dimensional model, a data warehouse helps an organization identify trends, monitor performance, and produce the reports that support strategic and operational decisions.</w:t>
      </w:r>
    </w:p>
    <w:p w:rsidR="008A36A5" w:rsidP="00265D73" w:rsidRDefault="00305ACF" w14:paraId="24C27648" w14:textId="5AD3B44B">
      <w:pPr>
        <w:tabs>
          <w:tab w:val="left" w:pos="828"/>
        </w:tabs>
        <w:spacing w:after="160" w:line="259" w:lineRule="auto"/>
        <w:ind w:left="0" w:firstLine="0"/>
        <w:jc w:val="both"/>
      </w:pPr>
      <w:r>
        <w:t xml:space="preserve">This project designed and implemented a complete data warehousing and business intelligence solution on       the Microsoft BI stack. Microsoft SQL Server was used as the database platform, SQL Server Integration Services (SSIS) and T-SQL for the ETL process, SQL Server Analysis Services (SSAS) as the OLAP engine, and Power BI Desktop for reporting and visualization.</w:t>
      </w:r>
    </w:p>
    <w:p w:rsidR="008A36A5" w:rsidP="00265D73" w:rsidRDefault="008A36A5" w14:paraId="6A77BFF3" w14:textId="77777777">
      <w:pPr>
        <w:tabs>
          <w:tab w:val="left" w:pos="828"/>
        </w:tabs>
        <w:spacing w:after="160" w:line="259" w:lineRule="auto"/>
        <w:ind w:left="0" w:firstLine="0"/>
        <w:jc w:val="both"/>
      </w:pPr>
      <w:r>
        <w:t xml:space="preserve">The dataset is the Olist Brazilian E-Commerce Public Dataset, which contains about 100,000 orders placed on the Olist marketplace in Brazil between September 2016 and October 2018. It is distributed as nine related CSV files covering orders, order items, customers, sellers, products, payments, reviews, geolocation and product category translations. Because these files are normalised and linked through business keys, they represent a realistic operational (OLTP) system. The seven transactional tables were imported into a SQL Server database to act as the operational source. The solution also uses two other source types: CSV reference files for geolocation and category translation, and a JSON feed of Brazilian public holidays retrieved from the Nager.Date web API. Profiling the data showed issues such as one customer appearing under many order-level identifiers, orders with no delivery date, products without a category, and a state-only holiday inside the national holiday list. Rules for each were defined and applied during transformation.</w:t>
      </w:r>
    </w:p>
    <w:p w:rsidR="00305ACF" w:rsidP="00C43244" w:rsidRDefault="00305ACF" w14:paraId="00D60832" w14:textId="77777777">
      <w:pPr>
        <w:tabs>
          <w:tab w:val="left" w:pos="828"/>
        </w:tabs>
        <w:spacing w:after="160" w:line="259" w:lineRule="auto"/>
        <w:ind w:left="0" w:firstLine="720"/>
      </w:pPr>
    </w:p>
    <w:p w:rsidR="008A36A5" w:rsidP="00684631" w:rsidRDefault="008A36A5" w14:paraId="4DC373CF" w14:textId="77777777">
      <w:pPr>
        <w:tabs>
          <w:tab w:val="left" w:pos="828"/>
        </w:tabs>
        <w:spacing w:after="160" w:line="259" w:lineRule="auto"/>
        <w:ind w:left="0" w:firstLine="0"/>
        <w:jc w:val="both"/>
      </w:pPr>
      <w:r>
        <w:t xml:space="preserve">The dimensional model contains two fact tables, Fact_Sales (one row per order item) and Fact_OrderFulfilment (one row per order). They share conformed dimensions: Date, Customer, Product, Seller, Location, OrderStatus and PaymentType. Two fact tables were used because delivery, payment and review values belong to the whole order, and storing them on every item row would distort averages. Because the fact tables share dimensions, the model is a fact constellation (galaxy schema). The Location dimension is a role-playing dimension, used once for the customer location and once for the seller location, so that where an order is shipped from can be compared with where it is delivered to.</w:t>
      </w:r>
    </w:p>
    <w:p w:rsidR="008A36A5" w:rsidP="00684631" w:rsidRDefault="008A36A5" w14:paraId="2793BB5B" w14:textId="77777777">
      <w:pPr>
        <w:tabs>
          <w:tab w:val="left" w:pos="828"/>
        </w:tabs>
        <w:spacing w:after="160" w:line="259" w:lineRule="auto"/>
        <w:ind w:left="0" w:firstLine="0"/>
        <w:jc w:val="both"/>
      </w:pPr>
      <w:r>
        <w:t xml:space="preserve">The warehouse is built in a single SQL Server database organised into four schemas: stg for staging, dw for the warehouse, mart for data marts, and etl for logging. A master SSIS package runs three packages in order: extraction of all sources into staging, loading of the dimensions, and loading of the fact tables. The ETL uses a repeatable full load, in which each run clears and rebuilds the data. The holiday data is retrieved by an SSIS Script Task, with a saved copy of the raw JSON used as a fallback if the API cannot be reached. A validation procedure runs sixteen automated checks after every load, comparing row counts and revenue, freight and payment totals against the source. All checks passed on repeated runs. Two department data marts were then created: a Sales Mart for sales and marketing, and a Delivery and Satisfaction Mart for operations. On top of the warehouse, an SSAS multidimensional cube was built with user hierarchies and two measure groups, and a three-page Power BI report was developed with an Executive Summary, a Trend Analysis and an Interactive Analysis page.</w:t>
      </w:r>
    </w:p>
    <w:p w:rsidR="00631697" w:rsidP="00C43244" w:rsidRDefault="00631697" w14:paraId="69874A54" w14:textId="77777777">
      <w:pPr>
        <w:tabs>
          <w:tab w:val="left" w:pos="828"/>
        </w:tabs>
        <w:spacing w:after="160" w:line="259" w:lineRule="auto"/>
        <w:ind w:left="0" w:firstLine="720"/>
      </w:pPr>
    </w:p>
    <w:p w:rsidR="008A36A5" w:rsidP="00265D73" w:rsidRDefault="008A36A5" w14:paraId="1CEB3B00" w14:textId="063B622B">
      <w:pPr>
        <w:tabs>
          <w:tab w:val="left" w:pos="828"/>
        </w:tabs>
        <w:spacing w:after="160" w:line="259" w:lineRule="auto"/>
        <w:ind w:left="0" w:firstLine="0"/>
        <w:jc w:val="both"/>
      </w:pPr>
      <w:r>
        <w:t>This report documents the full solution. It covers the dataset and data sources, the architecture, the dimensional model, ETL development and validation, the data marts, the OLAP and dashboard layer, and the business insights and recommendations drawn from the results.</w:t>
      </w:r>
    </w:p>
    <w:p w:rsidRPr="006A6D43" w:rsidR="00496BDB" w:rsidP="00496BDB" w:rsidRDefault="003F29CA" w14:paraId="658E8870" w14:textId="2AF4C2DD">
      <w:pPr>
        <w:pStyle w:val="Heading1"/>
        <w:jc w:val="both"/>
        <w:rPr>
          <w:color w:val="002060"/>
        </w:rPr>
      </w:pPr>
      <w:bookmarkStart w:name="_Toc184767929" w:id="3"/>
      <w:bookmarkStart w:name="_Toc316287557" w:id="4"/>
      <w:r>
        <w:br w:type="page"/>
      </w:r>
      <w:bookmarkStart w:name="_Toc242032953" w:id="5"/>
      <w:r>
        <w:rPr>
          <w:rStyle w:val="Heading1Char"/>
        </w:rPr>
        <w:t>Part A – Data Warehouse Design and ETL Development</w:t>
      </w:r>
      <w:bookmarkEnd w:id="3"/>
      <w:bookmarkEnd w:id="4"/>
      <w:bookmarkEnd w:id="5"/>
    </w:p>
    <w:p w:rsidRPr="006A6D43" w:rsidR="00496BDB" w:rsidP="00496BDB" w:rsidRDefault="00496BDB" w14:paraId="5A4E8F1D" w14:textId="77777777">
      <w:pPr>
        <w:rPr>
          <w:color w:val="002060"/>
        </w:rPr>
      </w:pPr>
    </w:p>
    <w:p w:rsidR="00496BDB" w:rsidP="00496BDB" w:rsidRDefault="6035A3F6" w14:paraId="3344D61C" w14:textId="202A76DF">
      <w:pPr>
        <w:pStyle w:val="Heading2"/>
        <w:rPr>
          <w:color w:val="002060"/>
        </w:rPr>
      </w:pPr>
      <w:bookmarkStart w:name="_Toc648911080" w:id="6"/>
      <w:bookmarkStart w:name="_Toc94094395" w:id="7"/>
      <w:bookmarkStart w:name="_Toc663729848" w:id="8"/>
      <w:bookmarkStart w:name="_Toc242032954" w:id="9"/>
      <w:r>
        <w:t>Task 1 – Dataset Selection</w:t>
      </w:r>
      <w:bookmarkEnd w:id="6"/>
      <w:bookmarkEnd w:id="7"/>
      <w:bookmarkEnd w:id="8"/>
      <w:bookmarkEnd w:id="9"/>
    </w:p>
    <w:p w:rsidRPr="006A6D43" w:rsidR="006A6D43" w:rsidP="006A6D43" w:rsidRDefault="006A6D43" w14:paraId="1430D4D1" w14:textId="77777777"/>
    <w:p w:rsidR="00496BDB" w:rsidP="3FAE141A" w:rsidRDefault="14D4450E" w14:paraId="4B6121C8" w14:textId="06DA5CC2">
      <w:pPr>
        <w:pStyle w:val="Heading3"/>
      </w:pPr>
      <w:bookmarkStart w:name="_Toc1846119205" w:id="10"/>
      <w:bookmarkStart w:name="_Toc1283600557" w:id="11"/>
      <w:bookmarkStart w:name="_Toc1270203727" w:id="12"/>
      <w:bookmarkStart w:name="_Toc242032955" w:id="13"/>
      <w:r>
        <w:t xml:space="preserve">1.1 Selected Dataset</w:t>
      </w:r>
      <w:bookmarkEnd w:id="10"/>
      <w:bookmarkEnd w:id="11"/>
      <w:bookmarkEnd w:id="12"/>
      <w:bookmarkEnd w:id="13"/>
    </w:p>
    <w:p w:rsidRPr="00984B95" w:rsidR="00496BDB" w:rsidP="006A6D43" w:rsidRDefault="00496BDB" w14:paraId="29B90179" w14:textId="77777777">
      <w:pPr>
        <w:ind w:left="720" w:firstLine="0"/>
      </w:pPr>
    </w:p>
    <w:p w:rsidRPr="00A21D2D" w:rsidR="00496BDB" w:rsidP="006A6D43" w:rsidRDefault="00496BDB" w14:paraId="59E43C83" w14:textId="77777777">
      <w:pPr>
        <w:spacing w:after="40"/>
        <w:ind w:left="0" w:firstLine="0"/>
        <w:rPr>
          <w:u w:val="single"/>
        </w:rPr>
      </w:pPr>
      <w:r>
        <w:rPr>
          <w:b/>
          <w:u w:val="single"/>
        </w:rPr>
        <w:t xml:space="preserve">Dataset: Olist Brazilian E-Commerce Public Dataset</w:t>
      </w:r>
    </w:p>
    <w:p w:rsidR="00496BDB" w:rsidP="006A6D43" w:rsidRDefault="00496BDB" w14:paraId="23F258D0" w14:textId="77777777">
      <w:pPr>
        <w:spacing w:after="160"/>
        <w:ind w:left="0" w:firstLine="0"/>
        <w:rPr>
          <w:b/>
          <w:u w:val="single"/>
        </w:rPr>
      </w:pPr>
      <w:r>
        <w:rPr>
          <w:b/>
          <w:u w:val="single"/>
        </w:rPr>
        <w:t xml:space="preserve">Source: Kaggle (Olist Store, Brazil)</w:t>
      </w:r>
    </w:p>
    <w:p w:rsidR="00496BDB" w:rsidP="2526D1DF" w:rsidRDefault="00496BDB" w14:paraId="4EACCEE0" w14:textId="22B7147B">
      <w:pPr>
        <w:ind w:left="142"/>
        <w:jc w:val="both"/>
      </w:pPr>
      <w:r>
        <w:t xml:space="preserve">The selected dataset contains detailed transactional information about orders placed on the Olist marketplace, a Brazilian e-commerce platform that connects small and medium sellers to the major online marketplaces in Brazil. The data covers roughly </w:t>
      </w:r>
      <w:r>
        <w:rPr>
          <w:b/>
          <w:bCs/>
        </w:rPr>
        <w:t>100,000</w:t>
      </w:r>
      <w:r>
        <w:t xml:space="preserve"> orders that represents genuine operational data captured by the marketplace order management system.</w:t>
      </w:r>
    </w:p>
    <w:p w:rsidR="000B5906" w:rsidP="2526D1DF" w:rsidRDefault="000B5906" w14:paraId="58EF054F" w14:textId="77777777">
      <w:pPr>
        <w:ind w:left="0" w:firstLine="0"/>
        <w:jc w:val="both"/>
      </w:pPr>
    </w:p>
    <w:tbl>
      <w:tblPr>
        <w:tblStyle w:val="TableGridLight"/>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6A0" w:firstRow="1" w:lastRow="0" w:firstColumn="1" w:lastColumn="0" w:noHBand="1" w:noVBand="1"/>
      </w:tblPr>
      <w:tblGrid>
        <w:gridCol w:w="2628"/>
        <w:gridCol w:w="7087"/>
      </w:tblGrid>
      <w:tr w:rsidR="2526D1DF" w:rsidTr="00F96068" w14:paraId="3C1310D6" w14:textId="77777777">
        <w:trPr>
          <w:trHeight w:val="405"/>
          <w:jc w:val="center"/>
        </w:trPr>
        <w:tc>
          <w:tcPr>
            <w:tcW w:w="2628" w:type="dxa"/>
          </w:tcPr>
          <w:p w:rsidRPr="008605AD" w:rsidR="2526D1DF" w:rsidP="2526D1DF" w:rsidRDefault="2526D1DF" w14:paraId="161F8606" w14:textId="1B66DD4A">
            <w:pPr>
              <w:spacing w:before="40" w:after="40"/>
              <w:jc w:val="center"/>
              <w:rPr>
                <w:sz w:val="22"/>
                <w:lang w:val="it"/>
              </w:rPr>
            </w:pPr>
            <w:r>
              <w:rPr>
                <w:rFonts w:asciiTheme="minorHAnsi" w:hAnsiTheme="minorHAnsi" w:eastAsiaTheme="minorEastAsia" w:cstheme="minorBidi"/>
                <w:color w:val="000000" w:themeColor="text1"/>
                <w:sz w:val="22"/>
                <w:lang w:val="it"/>
              </w:rPr>
              <w:t>Item</w:t>
            </w:r>
          </w:p>
        </w:tc>
        <w:tc>
          <w:tcPr>
            <w:tcW w:w="7087" w:type="dxa"/>
          </w:tcPr>
          <w:p w:rsidRPr="008605AD" w:rsidR="2526D1DF" w:rsidP="2526D1DF" w:rsidRDefault="2526D1DF" w14:paraId="20123842" w14:textId="1B632DA2">
            <w:pPr>
              <w:spacing w:before="40" w:after="40"/>
              <w:jc w:val="center"/>
              <w:rPr>
                <w:sz w:val="22"/>
                <w:lang w:val="it-IT"/>
              </w:rPr>
            </w:pPr>
            <w:r>
              <w:rPr>
                <w:rFonts w:asciiTheme="minorHAnsi" w:hAnsiTheme="minorHAnsi" w:eastAsiaTheme="minorEastAsia" w:cstheme="minorBidi"/>
                <w:color w:val="000000" w:themeColor="text1"/>
                <w:sz w:val="22"/>
                <w:lang w:val="it-IT"/>
              </w:rPr>
              <w:t>Description</w:t>
            </w:r>
          </w:p>
        </w:tc>
      </w:tr>
      <w:tr w:rsidR="2526D1DF" w:rsidTr="00F96068" w14:paraId="263AD204" w14:textId="77777777">
        <w:trPr>
          <w:trHeight w:val="300"/>
          <w:jc w:val="center"/>
        </w:trPr>
        <w:tc>
          <w:tcPr>
            <w:tcW w:w="2628" w:type="dxa"/>
          </w:tcPr>
          <w:p w:rsidRPr="008605AD" w:rsidR="2526D1DF" w:rsidP="2526D1DF" w:rsidRDefault="2526D1DF" w14:paraId="29F28FA0" w14:textId="5A6A5A87">
            <w:pPr>
              <w:spacing w:before="40" w:after="40"/>
              <w:rPr>
                <w:sz w:val="22"/>
              </w:rPr>
            </w:pPr>
            <w:r>
              <w:rPr>
                <w:rFonts w:ascii="Calibri" w:hAnsi="Calibri" w:eastAsia="Calibri" w:cs="Calibri"/>
                <w:sz w:val="22"/>
                <w:lang w:val="it"/>
              </w:rPr>
              <w:t>Business domain</w:t>
            </w:r>
          </w:p>
        </w:tc>
        <w:tc>
          <w:tcPr>
            <w:tcW w:w="7087" w:type="dxa"/>
          </w:tcPr>
          <w:p w:rsidRPr="008605AD" w:rsidR="2526D1DF" w:rsidP="2526D1DF" w:rsidRDefault="2526D1DF" w14:paraId="1D8A6EBA" w14:textId="3EA44E7C">
            <w:pPr>
              <w:spacing w:before="40" w:after="40"/>
              <w:rPr>
                <w:sz w:val="22"/>
              </w:rPr>
            </w:pPr>
            <w:r>
              <w:rPr>
                <w:rFonts w:ascii="Calibri" w:hAnsi="Calibri" w:eastAsia="Calibri" w:cs="Calibri"/>
                <w:sz w:val="22"/>
                <w:lang w:val="en-GB"/>
              </w:rPr>
              <w:t>Retail / E-commerce. An online marketplace in Brazil.</w:t>
            </w:r>
          </w:p>
        </w:tc>
      </w:tr>
      <w:tr w:rsidR="2526D1DF" w:rsidTr="00F96068" w14:paraId="43D26BAD" w14:textId="77777777">
        <w:trPr>
          <w:trHeight w:val="300"/>
          <w:jc w:val="center"/>
        </w:trPr>
        <w:tc>
          <w:tcPr>
            <w:tcW w:w="2628" w:type="dxa"/>
          </w:tcPr>
          <w:p w:rsidRPr="008605AD" w:rsidR="2526D1DF" w:rsidP="2526D1DF" w:rsidRDefault="2526D1DF" w14:paraId="268D4934" w14:textId="740141F5">
            <w:pPr>
              <w:spacing w:before="40" w:after="40"/>
              <w:rPr>
                <w:sz w:val="22"/>
              </w:rPr>
            </w:pPr>
            <w:r>
              <w:rPr>
                <w:rFonts w:ascii="Calibri" w:hAnsi="Calibri" w:eastAsia="Calibri" w:cs="Calibri"/>
                <w:color w:val="000000" w:themeColor="text1"/>
                <w:sz w:val="22"/>
                <w:lang w:val="it-IT"/>
              </w:rPr>
              <w:t xml:space="preserve">System represented</w:t>
            </w:r>
          </w:p>
        </w:tc>
        <w:tc>
          <w:tcPr>
            <w:tcW w:w="7087" w:type="dxa"/>
          </w:tcPr>
          <w:p w:rsidRPr="008605AD" w:rsidR="2526D1DF" w:rsidP="2526D1DF" w:rsidRDefault="2526D1DF" w14:paraId="1A8C7C57" w14:textId="5E0E6995">
            <w:pPr>
              <w:spacing w:before="40" w:after="40"/>
              <w:rPr>
                <w:sz w:val="22"/>
              </w:rPr>
            </w:pPr>
            <w:r>
              <w:rPr>
                <w:rFonts w:ascii="Calibri" w:hAnsi="Calibri" w:eastAsia="Calibri" w:cs="Calibri"/>
                <w:color w:val="000000" w:themeColor="text1"/>
                <w:sz w:val="22"/>
                <w:lang w:val="en-GB"/>
              </w:rPr>
              <w:t xml:space="preserve">The order management system of Olist. It records customers, orders, items, payments, delivery and reviews. </w:t>
            </w:r>
            <w:r>
              <w:rPr>
                <w:rFonts w:ascii="Calibri" w:hAnsi="Calibri" w:eastAsia="Calibri" w:cs="Calibri"/>
                <w:color w:val="000000" w:themeColor="text1"/>
                <w:sz w:val="22"/>
                <w:lang w:val="it"/>
              </w:rPr>
              <w:t xml:space="preserve">This is an OLTP (online transaction processing) system.</w:t>
            </w:r>
          </w:p>
        </w:tc>
      </w:tr>
      <w:tr w:rsidR="2526D1DF" w:rsidTr="00F96068" w14:paraId="254B67B3" w14:textId="77777777">
        <w:trPr>
          <w:trHeight w:val="300"/>
          <w:jc w:val="center"/>
        </w:trPr>
        <w:tc>
          <w:tcPr>
            <w:tcW w:w="2628" w:type="dxa"/>
          </w:tcPr>
          <w:p w:rsidRPr="008605AD" w:rsidR="2526D1DF" w:rsidP="2526D1DF" w:rsidRDefault="2526D1DF" w14:paraId="1ECC4FB1" w14:textId="2BE75D6A">
            <w:pPr>
              <w:spacing w:before="40" w:after="40"/>
              <w:rPr>
                <w:sz w:val="22"/>
              </w:rPr>
            </w:pPr>
            <w:r>
              <w:rPr>
                <w:rFonts w:ascii="Calibri" w:hAnsi="Calibri" w:eastAsia="Calibri" w:cs="Calibri"/>
                <w:sz w:val="22"/>
                <w:lang w:val="it"/>
              </w:rPr>
              <w:t>Dataset name</w:t>
            </w:r>
          </w:p>
        </w:tc>
        <w:tc>
          <w:tcPr>
            <w:tcW w:w="7087" w:type="dxa"/>
          </w:tcPr>
          <w:p w:rsidRPr="008605AD" w:rsidR="2526D1DF" w:rsidP="2526D1DF" w:rsidRDefault="2526D1DF" w14:paraId="3CEF77FB" w14:textId="5E0C48E2">
            <w:pPr>
              <w:spacing w:before="40" w:after="40"/>
              <w:rPr>
                <w:sz w:val="22"/>
              </w:rPr>
            </w:pPr>
            <w:r>
              <w:rPr>
                <w:rFonts w:ascii="Calibri" w:hAnsi="Calibri" w:eastAsia="Calibri" w:cs="Calibri"/>
                <w:sz w:val="22"/>
                <w:lang w:val="it-IT"/>
              </w:rPr>
              <w:t xml:space="preserve">Brazilian E-Commerce Public Dataset by Olist</w:t>
            </w:r>
          </w:p>
        </w:tc>
      </w:tr>
      <w:tr w:rsidR="2526D1DF" w:rsidTr="00F96068" w14:paraId="4AFDD7DF" w14:textId="77777777">
        <w:trPr>
          <w:trHeight w:val="300"/>
          <w:jc w:val="center"/>
        </w:trPr>
        <w:tc>
          <w:tcPr>
            <w:tcW w:w="2628" w:type="dxa"/>
          </w:tcPr>
          <w:p w:rsidRPr="008605AD" w:rsidR="2526D1DF" w:rsidP="2526D1DF" w:rsidRDefault="2526D1DF" w14:paraId="5C637864" w14:textId="08B19A31">
            <w:pPr>
              <w:spacing w:before="40" w:after="40"/>
              <w:rPr>
                <w:sz w:val="22"/>
              </w:rPr>
            </w:pPr>
            <w:r>
              <w:rPr>
                <w:rFonts w:ascii="Calibri" w:hAnsi="Calibri" w:eastAsia="Calibri" w:cs="Calibri"/>
                <w:color w:val="000000" w:themeColor="text1"/>
                <w:sz w:val="22"/>
                <w:lang w:val="it"/>
              </w:rPr>
              <w:t>Dataset source</w:t>
            </w:r>
          </w:p>
        </w:tc>
        <w:tc>
          <w:tcPr>
            <w:tcW w:w="7087" w:type="dxa"/>
          </w:tcPr>
          <w:p w:rsidRPr="008605AD" w:rsidR="2526D1DF" w:rsidP="2526D1DF" w:rsidRDefault="2526D1DF" w14:paraId="672E1801" w14:textId="7E0E98C2">
            <w:pPr>
              <w:spacing w:before="40" w:after="40"/>
              <w:rPr>
                <w:sz w:val="22"/>
              </w:rPr>
            </w:pPr>
            <w:r>
              <w:rPr>
                <w:rFonts w:ascii="Calibri" w:hAnsi="Calibri" w:eastAsia="Calibri" w:cs="Calibri"/>
                <w:color w:val="000000" w:themeColor="text1"/>
                <w:sz w:val="22"/>
                <w:lang w:val="en-GB"/>
              </w:rPr>
              <w:t xml:space="preserve">Published by Olist on Kaggle: </w:t>
            </w:r>
            <w:hyperlink r:id="rId8">
              <w:r>
                <w:rPr>
                  <w:rStyle w:val="Hyperlink"/>
                  <w:sz w:val="22"/>
                  <w:lang w:val="en-GB"/>
                </w:rPr>
                <w:t>https://www.kaggle.com/datasets/olistbr/brazilian-ecommerce</w:t>
              </w:r>
            </w:hyperlink>
          </w:p>
        </w:tc>
      </w:tr>
      <w:tr w:rsidR="2526D1DF" w:rsidTr="00F96068" w14:paraId="3E340832" w14:textId="77777777">
        <w:trPr>
          <w:trHeight w:val="300"/>
          <w:jc w:val="center"/>
        </w:trPr>
        <w:tc>
          <w:tcPr>
            <w:tcW w:w="2628" w:type="dxa"/>
          </w:tcPr>
          <w:p w:rsidRPr="008605AD" w:rsidR="2526D1DF" w:rsidP="2526D1DF" w:rsidRDefault="2526D1DF" w14:paraId="0A57737F" w14:textId="0A8217F6">
            <w:pPr>
              <w:spacing w:before="40" w:after="40"/>
              <w:rPr>
                <w:sz w:val="22"/>
              </w:rPr>
            </w:pPr>
            <w:r>
              <w:rPr>
                <w:rFonts w:ascii="Calibri" w:hAnsi="Calibri" w:eastAsia="Calibri" w:cs="Calibri"/>
                <w:sz w:val="22"/>
                <w:lang w:val="it-IT"/>
              </w:rPr>
              <w:t xml:space="preserve">Time period</w:t>
            </w:r>
          </w:p>
        </w:tc>
        <w:tc>
          <w:tcPr>
            <w:tcW w:w="7087" w:type="dxa"/>
          </w:tcPr>
          <w:p w:rsidR="2526D1DF" w:rsidP="2526D1DF" w:rsidRDefault="2526D1DF" w14:paraId="43438C30" w14:textId="2805B079">
            <w:pPr>
              <w:spacing w:before="40" w:after="40"/>
              <w:rPr>
                <w:rFonts w:ascii="Calibri" w:hAnsi="Calibri" w:eastAsia="Calibri" w:cs="Calibri"/>
                <w:sz w:val="22"/>
                <w:highlight w:val="yellow"/>
                <w:lang w:val="en-GB"/>
              </w:rPr>
            </w:pPr>
            <w:r>
              <w:rPr>
                <w:rFonts w:ascii="Calibri" w:hAnsi="Calibri" w:eastAsia="Calibri" w:cs="Calibri"/>
                <w:sz w:val="22"/>
                <w:lang w:val="en-GB"/>
              </w:rPr>
              <w:t xml:space="preserve">Orders placed from 4 September 2016 to 17 October 2018 </w:t>
            </w:r>
          </w:p>
        </w:tc>
      </w:tr>
      <w:tr w:rsidR="2526D1DF" w:rsidTr="00F96068" w14:paraId="12CCE856" w14:textId="77777777">
        <w:trPr>
          <w:trHeight w:val="300"/>
          <w:jc w:val="center"/>
        </w:trPr>
        <w:tc>
          <w:tcPr>
            <w:tcW w:w="2628" w:type="dxa"/>
          </w:tcPr>
          <w:p w:rsidRPr="008605AD" w:rsidR="2526D1DF" w:rsidP="2526D1DF" w:rsidRDefault="2526D1DF" w14:paraId="5D5EA39F" w14:textId="22CEB88D">
            <w:pPr>
              <w:spacing w:before="40" w:after="40"/>
              <w:rPr>
                <w:sz w:val="22"/>
              </w:rPr>
            </w:pPr>
            <w:r>
              <w:rPr>
                <w:rFonts w:ascii="Calibri" w:hAnsi="Calibri" w:eastAsia="Calibri" w:cs="Calibri"/>
                <w:color w:val="000000" w:themeColor="text1"/>
                <w:sz w:val="22"/>
                <w:lang w:val="it"/>
              </w:rPr>
              <w:t>Dataset format</w:t>
            </w:r>
          </w:p>
        </w:tc>
        <w:tc>
          <w:tcPr>
            <w:tcW w:w="7087" w:type="dxa"/>
          </w:tcPr>
          <w:p w:rsidRPr="008605AD" w:rsidR="2526D1DF" w:rsidP="2526D1DF" w:rsidRDefault="2526D1DF" w14:paraId="28782BF0" w14:textId="63510B80">
            <w:pPr>
              <w:spacing w:before="40" w:after="40"/>
              <w:rPr>
                <w:sz w:val="22"/>
              </w:rPr>
            </w:pPr>
            <w:r>
              <w:rPr>
                <w:rFonts w:ascii="Calibri" w:hAnsi="Calibri" w:eastAsia="Calibri" w:cs="Calibri"/>
                <w:color w:val="000000" w:themeColor="text1"/>
                <w:sz w:val="22"/>
                <w:lang w:val="en-GB"/>
              </w:rPr>
              <w:t>9 CSV files (comma-separated text files)</w:t>
            </w:r>
          </w:p>
        </w:tc>
      </w:tr>
      <w:tr w:rsidR="2526D1DF" w:rsidTr="00F96068" w14:paraId="3DA67EFA" w14:textId="77777777">
        <w:trPr>
          <w:trHeight w:val="300"/>
          <w:jc w:val="center"/>
        </w:trPr>
        <w:tc>
          <w:tcPr>
            <w:tcW w:w="2628" w:type="dxa"/>
          </w:tcPr>
          <w:p w:rsidRPr="008605AD" w:rsidR="2526D1DF" w:rsidP="2526D1DF" w:rsidRDefault="2526D1DF" w14:paraId="765ACAFF" w14:textId="0E205DBC">
            <w:pPr>
              <w:spacing w:before="40" w:after="40"/>
              <w:rPr>
                <w:sz w:val="22"/>
              </w:rPr>
            </w:pPr>
            <w:r>
              <w:rPr>
                <w:rFonts w:ascii="Calibri" w:hAnsi="Calibri" w:eastAsia="Calibri" w:cs="Calibri"/>
                <w:sz w:val="22"/>
                <w:lang w:val="it"/>
              </w:rPr>
              <w:t>Size</w:t>
            </w:r>
          </w:p>
        </w:tc>
        <w:tc>
          <w:tcPr>
            <w:tcW w:w="7087" w:type="dxa"/>
          </w:tcPr>
          <w:p w:rsidRPr="008605AD" w:rsidR="2526D1DF" w:rsidP="2526D1DF" w:rsidRDefault="2526D1DF" w14:paraId="66A24874" w14:textId="63F0B9B7">
            <w:pPr>
              <w:spacing w:before="40" w:after="40"/>
              <w:rPr>
                <w:sz w:val="22"/>
              </w:rPr>
            </w:pPr>
            <w:r>
              <w:rPr>
                <w:rFonts w:ascii="Calibri" w:hAnsi="Calibri" w:eastAsia="Calibri" w:cs="Calibri"/>
                <w:sz w:val="22"/>
                <w:lang w:val="en-GB"/>
              </w:rPr>
              <w:t>About 100,000 orders. About 1.55 million rows across the 9 files.</w:t>
            </w:r>
          </w:p>
        </w:tc>
      </w:tr>
      <w:tr w:rsidR="2526D1DF" w:rsidTr="00F96068" w14:paraId="59C7A11B" w14:textId="77777777">
        <w:trPr>
          <w:trHeight w:val="300"/>
          <w:jc w:val="center"/>
        </w:trPr>
        <w:tc>
          <w:tcPr>
            <w:tcW w:w="2628" w:type="dxa"/>
          </w:tcPr>
          <w:p w:rsidRPr="008605AD" w:rsidR="2526D1DF" w:rsidP="2526D1DF" w:rsidRDefault="2526D1DF" w14:paraId="68FF0849" w14:textId="0E4340B3">
            <w:pPr>
              <w:spacing w:before="40" w:after="40"/>
              <w:rPr>
                <w:sz w:val="22"/>
              </w:rPr>
            </w:pPr>
            <w:r>
              <w:rPr>
                <w:rFonts w:ascii="Calibri" w:hAnsi="Calibri" w:eastAsia="Calibri" w:cs="Calibri"/>
                <w:color w:val="000000" w:themeColor="text1"/>
                <w:sz w:val="22"/>
                <w:lang w:val="it-IT"/>
              </w:rPr>
              <w:t>Currency</w:t>
            </w:r>
          </w:p>
        </w:tc>
        <w:tc>
          <w:tcPr>
            <w:tcW w:w="7087" w:type="dxa"/>
          </w:tcPr>
          <w:p w:rsidRPr="008605AD" w:rsidR="2526D1DF" w:rsidP="2526D1DF" w:rsidRDefault="2526D1DF" w14:paraId="5D873507" w14:textId="71624698">
            <w:pPr>
              <w:spacing w:before="40" w:after="40"/>
              <w:rPr>
                <w:sz w:val="22"/>
              </w:rPr>
            </w:pPr>
            <w:r>
              <w:rPr>
                <w:rFonts w:ascii="Calibri" w:hAnsi="Calibri" w:eastAsia="Calibri" w:cs="Calibri"/>
                <w:color w:val="000000" w:themeColor="text1"/>
                <w:sz w:val="22"/>
                <w:lang w:val="it-IT"/>
              </w:rPr>
              <w:t xml:space="preserve">Brazilian real (BRL)</w:t>
            </w:r>
          </w:p>
        </w:tc>
      </w:tr>
      <w:tr w:rsidR="2526D1DF" w:rsidTr="00F96068" w14:paraId="2111A14A" w14:textId="77777777">
        <w:trPr>
          <w:trHeight w:val="300"/>
          <w:jc w:val="center"/>
        </w:trPr>
        <w:tc>
          <w:tcPr>
            <w:tcW w:w="2628" w:type="dxa"/>
          </w:tcPr>
          <w:p w:rsidRPr="008605AD" w:rsidR="2526D1DF" w:rsidP="2526D1DF" w:rsidRDefault="2526D1DF" w14:paraId="67CF3134" w14:textId="4AC1FFC1">
            <w:pPr>
              <w:spacing w:before="40" w:after="40"/>
              <w:rPr>
                <w:sz w:val="22"/>
              </w:rPr>
            </w:pPr>
            <w:r>
              <w:rPr>
                <w:rFonts w:ascii="Calibri" w:hAnsi="Calibri" w:eastAsia="Calibri" w:cs="Calibri"/>
                <w:sz w:val="22"/>
                <w:lang w:val="it"/>
              </w:rPr>
              <w:t>Privacy</w:t>
            </w:r>
          </w:p>
        </w:tc>
        <w:tc>
          <w:tcPr>
            <w:tcW w:w="7087" w:type="dxa"/>
          </w:tcPr>
          <w:p w:rsidRPr="008605AD" w:rsidR="2526D1DF" w:rsidP="2526D1DF" w:rsidRDefault="2526D1DF" w14:paraId="6BB5D54E" w14:textId="5A9BEA95">
            <w:pPr>
              <w:spacing w:before="40" w:after="40"/>
              <w:rPr>
                <w:sz w:val="22"/>
              </w:rPr>
            </w:pPr>
            <w:r>
              <w:rPr>
                <w:rFonts w:ascii="Calibri" w:hAnsi="Calibri" w:eastAsia="Calibri" w:cs="Calibri"/>
                <w:sz w:val="22"/>
                <w:lang w:val="en-GB"/>
              </w:rPr>
              <w:t>The data is anonymised. Customer and seller identifiers are encoded, and company names in review text are replaced.</w:t>
            </w:r>
          </w:p>
        </w:tc>
      </w:tr>
      <w:tr w:rsidR="2526D1DF" w:rsidTr="00F96068" w14:paraId="79F15FA6" w14:textId="77777777">
        <w:trPr>
          <w:trHeight w:val="300"/>
          <w:jc w:val="center"/>
        </w:trPr>
        <w:tc>
          <w:tcPr>
            <w:tcW w:w="2628" w:type="dxa"/>
          </w:tcPr>
          <w:p w:rsidRPr="008605AD" w:rsidR="2526D1DF" w:rsidP="2526D1DF" w:rsidRDefault="2526D1DF" w14:paraId="75EECD0E" w14:textId="5A32BB55">
            <w:pPr>
              <w:spacing w:before="40" w:after="40"/>
              <w:rPr>
                <w:sz w:val="22"/>
              </w:rPr>
            </w:pPr>
            <w:r>
              <w:rPr>
                <w:rFonts w:ascii="Calibri" w:hAnsi="Calibri" w:eastAsia="Calibri" w:cs="Calibri"/>
                <w:color w:val="000000" w:themeColor="text1"/>
                <w:sz w:val="22"/>
                <w:lang w:val="it-IT"/>
              </w:rPr>
              <w:t>Licence</w:t>
            </w:r>
          </w:p>
        </w:tc>
        <w:tc>
          <w:tcPr>
            <w:tcW w:w="7087" w:type="dxa"/>
          </w:tcPr>
          <w:p w:rsidR="2526D1DF" w:rsidP="2526D1DF" w:rsidRDefault="2526D1DF" w14:paraId="2185627A" w14:textId="678C20BF">
            <w:pPr>
              <w:spacing w:before="40" w:after="40"/>
              <w:rPr>
                <w:rFonts w:ascii="Calibri" w:hAnsi="Calibri" w:eastAsia="Calibri" w:cs="Calibri"/>
                <w:color w:val="000000" w:themeColor="text1"/>
                <w:sz w:val="22"/>
                <w:highlight w:val="yellow"/>
                <w:lang w:val="en-GB"/>
              </w:rPr>
            </w:pPr>
            <w:r>
              <w:rPr>
                <w:rFonts w:ascii="Calibri" w:hAnsi="Calibri" w:eastAsia="Calibri" w:cs="Calibri"/>
                <w:color w:val="000000" w:themeColor="text1"/>
                <w:sz w:val="22"/>
                <w:lang w:val="en-GB"/>
              </w:rPr>
              <w:t xml:space="preserve">CC BY-NC-SA 4.0 (non-commercial use, suitable for coursework) </w:t>
            </w:r>
          </w:p>
        </w:tc>
      </w:tr>
    </w:tbl>
    <w:p w:rsidR="007F2E49" w:rsidP="0058493A" w:rsidRDefault="007F2E49" w14:paraId="72C8361B" w14:textId="64B48C82">
      <w:pPr>
        <w:ind w:left="0" w:firstLine="0"/>
      </w:pPr>
    </w:p>
    <w:p w:rsidR="23202329" w:rsidP="3FAE141A" w:rsidRDefault="573A0F32" w14:paraId="498170F3" w14:textId="6CB33FDA">
      <w:pPr>
        <w:pStyle w:val="Heading3"/>
        <w:numPr>
          <w:ilvl w:val="0"/>
          <w:numId w:val="6"/>
        </w:numPr>
        <w:rPr>
          <w:b/>
          <w:bCs/>
        </w:rPr>
      </w:pPr>
      <w:bookmarkStart w:name="_Toc1873511948" w:id="14"/>
      <w:bookmarkStart w:name="_Toc1747635805" w:id="15"/>
      <w:bookmarkStart w:name="_Toc242032956" w:id="16"/>
      <w:r>
        <w:t>9 CSV files</w:t>
      </w:r>
      <w:bookmarkEnd w:id="14"/>
      <w:bookmarkEnd w:id="15"/>
      <w:bookmarkEnd w:id="16"/>
    </w:p>
    <w:p w:rsidR="2526D1DF" w:rsidP="3FAE141A" w:rsidRDefault="2526D1DF" w14:paraId="32F7EF87" w14:textId="2540BEC6">
      <w:pPr>
        <w:rPr>
          <w:b/>
          <w:bCs/>
        </w:rPr>
      </w:pPr>
    </w:p>
    <w:p w:rsidR="007F2E49" w:rsidP="2526D1DF" w:rsidRDefault="007F2E49" w14:paraId="31F17D02" w14:textId="1CAA201C">
      <w:pPr>
        <w:ind w:left="0" w:firstLine="0"/>
        <w:jc w:val="center"/>
      </w:pPr>
      <w:r>
        <w:rPr>
          <w:noProof/>
        </w:rPr>
        <w:drawing>
          <wp:inline distT="0" distB="0" distL="0" distR="0" wp14:anchorId="253978B7" wp14:editId="37945630">
            <wp:extent cx="5101233" cy="2103140"/>
            <wp:effectExtent l="0" t="0" r="0" b="0"/>
            <wp:docPr id="275359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a:ext>
                      </a:extLst>
                    </a:blip>
                    <a:srcRect/>
                    <a:stretch>
                      <a:fillRect/>
                    </a:stretch>
                  </pic:blipFill>
                  <pic:spPr bwMode="auto">
                    <a:xfrm>
                      <a:off x="0" y="0"/>
                      <a:ext cx="5101233" cy="2103140"/>
                    </a:xfrm>
                    <a:prstGeom prst="rect">
                      <a:avLst/>
                    </a:prstGeom>
                    <a:noFill/>
                    <a:ln>
                      <a:noFill/>
                    </a:ln>
                  </pic:spPr>
                </pic:pic>
              </a:graphicData>
            </a:graphic>
          </wp:inline>
        </w:drawing>
      </w:r>
    </w:p>
    <w:p w:rsidR="003F29CA" w:rsidRDefault="003F29CA" w14:paraId="5FB80118" w14:textId="77777777">
      <w:pPr>
        <w:spacing w:after="160" w:line="259" w:lineRule="auto"/>
        <w:ind w:left="0" w:firstLine="0"/>
      </w:pPr>
      <w:r>
        <w:br w:type="page"/>
      </w:r>
    </w:p>
    <w:p w:rsidRPr="00971E1D" w:rsidR="0059040E" w:rsidP="432C0417" w:rsidRDefault="57CF7F70" w14:paraId="3ABB5AA2" w14:textId="5E112F3A">
      <w:pPr>
        <w:pStyle w:val="Heading2"/>
        <w:rPr>
          <w:color w:val="1F3864" w:themeColor="accent1" w:themeShade="80"/>
        </w:rPr>
      </w:pPr>
      <w:bookmarkStart w:name="_Toc1479907973" w:id="17"/>
      <w:bookmarkStart w:name="_Toc1407426517" w:id="18"/>
      <w:bookmarkStart w:name="_Toc242032957" w:id="19"/>
      <w:r>
        <w:t>1.2 Dataset Attributes</w:t>
      </w:r>
      <w:bookmarkEnd w:id="17"/>
      <w:bookmarkEnd w:id="18"/>
      <w:bookmarkEnd w:id="19"/>
    </w:p>
    <w:p w:rsidRPr="008605AD" w:rsidR="00BA5F9D" w:rsidP="0059040E" w:rsidRDefault="0059040E" w14:paraId="0313AFA7" w14:textId="248C95BC">
      <w:r>
        <w:t>The following table lists the nine source files and the key attributes that each contributes to the data warehouse.</w:t>
      </w:r>
    </w:p>
    <w:tbl>
      <w:tblPr>
        <w:tblStyle w:val="TableGridLight"/>
        <w:tblW w:w="103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70"/>
        <w:gridCol w:w="3397"/>
        <w:gridCol w:w="3337"/>
      </w:tblGrid>
      <w:tr w:rsidRPr="00B059F2" w:rsidR="00BA5F9D" w:rsidTr="00F96068" w14:paraId="6504DDEF" w14:textId="77777777">
        <w:trPr>
          <w:jc w:val="center"/>
        </w:trPr>
        <w:tc>
          <w:tcPr>
            <w:tcW w:w="3375" w:type="dxa"/>
          </w:tcPr>
          <w:p w:rsidRPr="00B059F2" w:rsidR="00BA5F9D" w:rsidP="2526D1DF" w:rsidRDefault="5D80F8D0" w14:paraId="04405E52" w14:textId="5458E8D2">
            <w:pPr>
              <w:ind w:left="0" w:firstLine="0"/>
              <w:jc w:val="center"/>
              <w:rPr>
                <w:color w:val="auto"/>
                <w:sz w:val="21"/>
                <w:szCs w:val="21"/>
              </w:rPr>
            </w:pPr>
            <w:r>
              <w:rPr>
                <w:b/>
                <w:bCs/>
                <w:color w:val="auto"/>
                <w:sz w:val="21"/>
                <w:szCs w:val="21"/>
              </w:rPr>
              <w:t xml:space="preserve">Source File </w:t>
            </w:r>
          </w:p>
        </w:tc>
        <w:tc>
          <w:tcPr>
            <w:tcW w:w="3563" w:type="dxa"/>
          </w:tcPr>
          <w:p w:rsidRPr="00B059F2" w:rsidR="00BA5F9D" w:rsidP="2526D1DF" w:rsidRDefault="742891F2" w14:paraId="346F1136" w14:textId="7962C60C">
            <w:pPr>
              <w:ind w:left="0" w:firstLine="0"/>
              <w:jc w:val="center"/>
              <w:rPr>
                <w:color w:val="auto"/>
                <w:sz w:val="21"/>
                <w:szCs w:val="21"/>
              </w:rPr>
            </w:pPr>
            <w:r>
              <w:rPr>
                <w:b/>
                <w:bCs/>
                <w:color w:val="auto"/>
                <w:sz w:val="21"/>
                <w:szCs w:val="21"/>
              </w:rPr>
              <w:t>Description</w:t>
            </w:r>
          </w:p>
        </w:tc>
        <w:tc>
          <w:tcPr>
            <w:tcW w:w="3366" w:type="dxa"/>
          </w:tcPr>
          <w:p w:rsidRPr="00B059F2" w:rsidR="00BA5F9D" w:rsidP="2526D1DF" w:rsidRDefault="742891F2" w14:paraId="23F40F8A" w14:textId="69582D20">
            <w:pPr>
              <w:ind w:left="0" w:firstLine="0"/>
              <w:jc w:val="center"/>
              <w:rPr>
                <w:color w:val="auto"/>
                <w:sz w:val="21"/>
                <w:szCs w:val="21"/>
              </w:rPr>
            </w:pPr>
            <w:r>
              <w:rPr>
                <w:b/>
                <w:bCs/>
                <w:color w:val="auto"/>
                <w:sz w:val="21"/>
                <w:szCs w:val="21"/>
              </w:rPr>
              <w:t>Key Attributes</w:t>
            </w:r>
          </w:p>
        </w:tc>
      </w:tr>
      <w:tr w:rsidRPr="00B059F2" w:rsidR="00BA5F9D" w:rsidTr="00F96068" w14:paraId="7CAC9870" w14:textId="77777777">
        <w:trPr>
          <w:jc w:val="center"/>
        </w:trPr>
        <w:tc>
          <w:tcPr>
            <w:tcW w:w="3375" w:type="dxa"/>
          </w:tcPr>
          <w:p w:rsidRPr="00B059F2" w:rsidR="00BA5F9D" w:rsidP="002F7176" w:rsidRDefault="002F7176" w14:paraId="06C3163F" w14:textId="11E38866">
            <w:pPr>
              <w:tabs>
                <w:tab w:val="left" w:pos="1155"/>
              </w:tabs>
              <w:ind w:left="0" w:firstLine="0"/>
              <w:rPr>
                <w:sz w:val="21"/>
                <w:szCs w:val="21"/>
              </w:rPr>
            </w:pPr>
            <w:r>
              <w:rPr>
                <w:sz w:val="21"/>
                <w:szCs w:val="21"/>
              </w:rPr>
              <w:t>olist_orders_dataset.csv</w:t>
            </w:r>
          </w:p>
        </w:tc>
        <w:tc>
          <w:tcPr>
            <w:tcW w:w="3563" w:type="dxa"/>
          </w:tcPr>
          <w:p w:rsidRPr="00B059F2" w:rsidR="00BA5F9D" w:rsidP="0059040E" w:rsidRDefault="008B683C" w14:paraId="053926CA" w14:textId="20348821">
            <w:pPr>
              <w:ind w:left="0" w:firstLine="0"/>
              <w:rPr>
                <w:sz w:val="21"/>
                <w:szCs w:val="21"/>
              </w:rPr>
            </w:pPr>
            <w:r>
              <w:rPr>
                <w:sz w:val="21"/>
                <w:szCs w:val="21"/>
              </w:rPr>
              <w:t>Order header records, one row per order</w:t>
            </w:r>
          </w:p>
        </w:tc>
        <w:tc>
          <w:tcPr>
            <w:tcW w:w="3366" w:type="dxa"/>
          </w:tcPr>
          <w:p w:rsidRPr="00B059F2" w:rsidR="002F7176" w:rsidP="002F7176" w:rsidRDefault="00102DD8" w14:paraId="2EEE9FAF" w14:textId="77777777">
            <w:pPr>
              <w:ind w:left="0" w:firstLine="0"/>
              <w:rPr>
                <w:sz w:val="21"/>
                <w:szCs w:val="21"/>
              </w:rPr>
            </w:pPr>
            <w:r>
              <w:rPr>
                <w:sz w:val="21"/>
                <w:szCs w:val="21"/>
              </w:rPr>
              <w:t xml:space="preserve">order_id, customer_id, order_status, order_purchase_timestamp, order_approved_at, order_delivered_carrier_date, order_delivered_customer_date, order_estimated_delivery_date</w:t>
            </w:r>
          </w:p>
          <w:p w:rsidRPr="00B059F2" w:rsidR="00BA5F9D" w:rsidP="0059040E" w:rsidRDefault="00BA5F9D" w14:paraId="7C91B3D3" w14:textId="441821E1">
            <w:pPr>
              <w:ind w:left="0" w:firstLine="0"/>
              <w:rPr>
                <w:sz w:val="21"/>
                <w:szCs w:val="21"/>
              </w:rPr>
            </w:pPr>
          </w:p>
        </w:tc>
      </w:tr>
      <w:tr w:rsidRPr="00B059F2" w:rsidR="00BA5F9D" w:rsidTr="00F96068" w14:paraId="5CB2A654" w14:textId="77777777">
        <w:trPr>
          <w:jc w:val="center"/>
        </w:trPr>
        <w:tc>
          <w:tcPr>
            <w:tcW w:w="3375" w:type="dxa"/>
          </w:tcPr>
          <w:p w:rsidRPr="00B059F2" w:rsidR="00BA5F9D" w:rsidP="0059040E" w:rsidRDefault="00B06286" w14:paraId="04610B62" w14:textId="3CFBD53A">
            <w:pPr>
              <w:ind w:left="0" w:firstLine="0"/>
              <w:rPr>
                <w:sz w:val="21"/>
                <w:szCs w:val="21"/>
              </w:rPr>
            </w:pPr>
            <w:r>
              <w:rPr>
                <w:sz w:val="21"/>
                <w:szCs w:val="21"/>
              </w:rPr>
              <w:t>olist_order_items_dataset.csv</w:t>
            </w:r>
          </w:p>
        </w:tc>
        <w:tc>
          <w:tcPr>
            <w:tcW w:w="3563" w:type="dxa"/>
          </w:tcPr>
          <w:p w:rsidRPr="00B059F2" w:rsidR="00BA5F9D" w:rsidP="0059040E" w:rsidRDefault="005B6238" w14:paraId="19FE6A79" w14:textId="4106E869">
            <w:pPr>
              <w:ind w:left="0" w:firstLine="0"/>
              <w:rPr>
                <w:sz w:val="21"/>
                <w:szCs w:val="21"/>
              </w:rPr>
            </w:pPr>
            <w:r>
              <w:rPr>
                <w:sz w:val="21"/>
                <w:szCs w:val="21"/>
              </w:rPr>
              <w:t>Order line items, one row per item on an order</w:t>
            </w:r>
          </w:p>
        </w:tc>
        <w:tc>
          <w:tcPr>
            <w:tcW w:w="3366" w:type="dxa"/>
          </w:tcPr>
          <w:p w:rsidRPr="00B059F2" w:rsidR="002F7176" w:rsidP="002F7176" w:rsidRDefault="000A1A6D" w14:paraId="672CBCBA" w14:textId="77777777">
            <w:pPr>
              <w:ind w:left="0" w:firstLine="0"/>
              <w:rPr>
                <w:sz w:val="21"/>
                <w:szCs w:val="21"/>
              </w:rPr>
            </w:pPr>
            <w:r>
              <w:rPr>
                <w:sz w:val="21"/>
                <w:szCs w:val="21"/>
              </w:rPr>
              <w:t xml:space="preserve">order_id, order_item_id, product_id, seller_id, shipping_limit_date, price, freight_value</w:t>
            </w:r>
          </w:p>
          <w:p w:rsidRPr="00B059F2" w:rsidR="00BA5F9D" w:rsidP="0059040E" w:rsidRDefault="00BA5F9D" w14:paraId="50475C74" w14:textId="236E9FE2">
            <w:pPr>
              <w:ind w:left="0" w:firstLine="0"/>
              <w:rPr>
                <w:sz w:val="21"/>
                <w:szCs w:val="21"/>
              </w:rPr>
            </w:pPr>
          </w:p>
        </w:tc>
      </w:tr>
      <w:tr w:rsidRPr="00B059F2" w:rsidR="00BA5F9D" w:rsidTr="00F96068" w14:paraId="22D2ED80" w14:textId="77777777">
        <w:trPr>
          <w:jc w:val="center"/>
        </w:trPr>
        <w:tc>
          <w:tcPr>
            <w:tcW w:w="3375" w:type="dxa"/>
          </w:tcPr>
          <w:p w:rsidRPr="00B059F2" w:rsidR="00BA5F9D" w:rsidP="0059040E" w:rsidRDefault="00610A26" w14:paraId="4CA3DCB3" w14:textId="56412FD5">
            <w:pPr>
              <w:ind w:left="0" w:firstLine="0"/>
              <w:rPr>
                <w:sz w:val="21"/>
                <w:szCs w:val="21"/>
              </w:rPr>
            </w:pPr>
            <w:r>
              <w:rPr>
                <w:sz w:val="21"/>
                <w:szCs w:val="21"/>
              </w:rPr>
              <w:t>olist_customers_dataset.csv</w:t>
            </w:r>
          </w:p>
        </w:tc>
        <w:tc>
          <w:tcPr>
            <w:tcW w:w="3563" w:type="dxa"/>
          </w:tcPr>
          <w:p w:rsidRPr="00B059F2" w:rsidR="00BA5F9D" w:rsidP="0059040E" w:rsidRDefault="00B8285A" w14:paraId="4556A65A" w14:textId="52171206">
            <w:pPr>
              <w:ind w:left="0" w:firstLine="0"/>
              <w:rPr>
                <w:sz w:val="21"/>
                <w:szCs w:val="21"/>
              </w:rPr>
            </w:pPr>
            <w:r>
              <w:rPr>
                <w:sz w:val="21"/>
                <w:szCs w:val="21"/>
              </w:rPr>
              <w:t>Customer master data</w:t>
            </w:r>
          </w:p>
        </w:tc>
        <w:tc>
          <w:tcPr>
            <w:tcW w:w="3366" w:type="dxa"/>
          </w:tcPr>
          <w:p w:rsidRPr="00B059F2" w:rsidR="00394755" w:rsidP="00394755" w:rsidRDefault="00394755" w14:paraId="532F28F6" w14:textId="77777777">
            <w:pPr>
              <w:ind w:left="0" w:firstLine="0"/>
              <w:rPr>
                <w:sz w:val="21"/>
                <w:szCs w:val="21"/>
              </w:rPr>
            </w:pPr>
            <w:r>
              <w:rPr>
                <w:sz w:val="21"/>
                <w:szCs w:val="21"/>
              </w:rPr>
              <w:t xml:space="preserve">customer_id, customer_unique_id, customer_zip_code_prefix, customer_city, customer_state</w:t>
            </w:r>
          </w:p>
          <w:p w:rsidRPr="00B059F2" w:rsidR="00BA5F9D" w:rsidP="0059040E" w:rsidRDefault="00BA5F9D" w14:paraId="2838B70B" w14:textId="2C3F3FBD">
            <w:pPr>
              <w:ind w:left="0" w:firstLine="0"/>
              <w:rPr>
                <w:sz w:val="21"/>
                <w:szCs w:val="21"/>
              </w:rPr>
            </w:pPr>
          </w:p>
        </w:tc>
      </w:tr>
      <w:tr w:rsidRPr="00B059F2" w:rsidR="00776FE9" w:rsidTr="00F96068" w14:paraId="4A684F01" w14:textId="77777777">
        <w:trPr>
          <w:jc w:val="center"/>
        </w:trPr>
        <w:tc>
          <w:tcPr>
            <w:tcW w:w="3375" w:type="dxa"/>
          </w:tcPr>
          <w:p w:rsidRPr="00B059F2" w:rsidR="00776FE9" w:rsidP="002F7176" w:rsidRDefault="003B02C8" w14:paraId="1E3273A2" w14:textId="746BE3CD">
            <w:pPr>
              <w:ind w:left="0" w:firstLine="0"/>
              <w:rPr>
                <w:sz w:val="21"/>
                <w:szCs w:val="21"/>
              </w:rPr>
            </w:pPr>
            <w:r>
              <w:rPr>
                <w:sz w:val="21"/>
                <w:szCs w:val="21"/>
              </w:rPr>
              <w:t>olist_sellers_dataset.csv</w:t>
            </w:r>
          </w:p>
        </w:tc>
        <w:tc>
          <w:tcPr>
            <w:tcW w:w="3563" w:type="dxa"/>
          </w:tcPr>
          <w:p w:rsidRPr="00B059F2" w:rsidR="00776FE9" w:rsidP="002F7176" w:rsidRDefault="00024005" w14:paraId="108AC8C0" w14:textId="7C47A469">
            <w:pPr>
              <w:ind w:left="0" w:firstLine="0"/>
              <w:rPr>
                <w:sz w:val="21"/>
                <w:szCs w:val="21"/>
              </w:rPr>
            </w:pPr>
            <w:r>
              <w:rPr>
                <w:sz w:val="21"/>
                <w:szCs w:val="21"/>
              </w:rPr>
              <w:t>Seller master data</w:t>
            </w:r>
          </w:p>
        </w:tc>
        <w:tc>
          <w:tcPr>
            <w:tcW w:w="3366" w:type="dxa"/>
          </w:tcPr>
          <w:p w:rsidRPr="00B059F2" w:rsidR="00060998" w:rsidP="00060998" w:rsidRDefault="00060998" w14:paraId="6E61B9AD" w14:textId="77777777">
            <w:pPr>
              <w:ind w:left="0" w:firstLine="0"/>
              <w:rPr>
                <w:sz w:val="21"/>
                <w:szCs w:val="21"/>
              </w:rPr>
            </w:pPr>
            <w:r>
              <w:rPr>
                <w:sz w:val="21"/>
                <w:szCs w:val="21"/>
              </w:rPr>
              <w:t xml:space="preserve">seller_id, seller_zip_code_prefix, seller_city, seller_state</w:t>
            </w:r>
          </w:p>
          <w:p w:rsidRPr="00B059F2" w:rsidR="00776FE9" w:rsidP="002F7176" w:rsidRDefault="00776FE9" w14:paraId="37441863" w14:textId="4A42B2D1">
            <w:pPr>
              <w:ind w:left="0" w:firstLine="0"/>
              <w:rPr>
                <w:sz w:val="21"/>
                <w:szCs w:val="21"/>
              </w:rPr>
            </w:pPr>
          </w:p>
        </w:tc>
      </w:tr>
      <w:tr w:rsidRPr="00B059F2" w:rsidR="00BA5F9D" w:rsidTr="00F96068" w14:paraId="2B6971BB" w14:textId="77777777">
        <w:trPr>
          <w:jc w:val="center"/>
        </w:trPr>
        <w:tc>
          <w:tcPr>
            <w:tcW w:w="3375" w:type="dxa"/>
          </w:tcPr>
          <w:p w:rsidRPr="00B059F2" w:rsidR="00BA5F9D" w:rsidP="0059040E" w:rsidRDefault="00A43FB8" w14:paraId="10EE0C70" w14:textId="2662E96B">
            <w:pPr>
              <w:ind w:left="0" w:firstLine="0"/>
              <w:rPr>
                <w:sz w:val="21"/>
                <w:szCs w:val="21"/>
              </w:rPr>
            </w:pPr>
            <w:r>
              <w:rPr>
                <w:sz w:val="21"/>
                <w:szCs w:val="21"/>
              </w:rPr>
              <w:t>olist_products_dataset.csv</w:t>
            </w:r>
          </w:p>
        </w:tc>
        <w:tc>
          <w:tcPr>
            <w:tcW w:w="3563" w:type="dxa"/>
          </w:tcPr>
          <w:p w:rsidRPr="00B059F2" w:rsidR="00BA5F9D" w:rsidP="0059040E" w:rsidRDefault="00A456CF" w14:paraId="175FDC5D" w14:textId="27DB4E15">
            <w:pPr>
              <w:ind w:left="0" w:firstLine="0"/>
              <w:rPr>
                <w:sz w:val="21"/>
                <w:szCs w:val="21"/>
              </w:rPr>
            </w:pPr>
            <w:r>
              <w:rPr>
                <w:sz w:val="21"/>
                <w:szCs w:val="21"/>
              </w:rPr>
              <w:t>Product master data and physical attributes</w:t>
            </w:r>
          </w:p>
        </w:tc>
        <w:tc>
          <w:tcPr>
            <w:tcW w:w="3366" w:type="dxa"/>
          </w:tcPr>
          <w:p w:rsidRPr="00B059F2" w:rsidR="00293273" w:rsidP="00293273" w:rsidRDefault="00293273" w14:paraId="13ADC122" w14:textId="77777777">
            <w:pPr>
              <w:ind w:left="0" w:firstLine="0"/>
              <w:rPr>
                <w:sz w:val="21"/>
                <w:szCs w:val="21"/>
              </w:rPr>
            </w:pPr>
            <w:r>
              <w:rPr>
                <w:sz w:val="21"/>
                <w:szCs w:val="21"/>
              </w:rPr>
              <w:t xml:space="preserve">product_id, product_category_name, product_name_lenght, product_description_lenght, product_photos_qty, product_weight_g, product_length_cm, product_height_cm, product_width_cm</w:t>
            </w:r>
          </w:p>
          <w:p w:rsidRPr="00B059F2" w:rsidR="00BA5F9D" w:rsidP="0059040E" w:rsidRDefault="00BA5F9D" w14:paraId="53958DB0" w14:textId="03D6D688">
            <w:pPr>
              <w:ind w:left="0" w:firstLine="0"/>
              <w:rPr>
                <w:sz w:val="21"/>
                <w:szCs w:val="21"/>
              </w:rPr>
            </w:pPr>
          </w:p>
        </w:tc>
      </w:tr>
      <w:tr w:rsidRPr="00B059F2" w:rsidR="00BA5F9D" w:rsidTr="00F96068" w14:paraId="062D4D00" w14:textId="77777777">
        <w:trPr>
          <w:jc w:val="center"/>
        </w:trPr>
        <w:tc>
          <w:tcPr>
            <w:tcW w:w="3375" w:type="dxa"/>
          </w:tcPr>
          <w:p w:rsidRPr="00B059F2" w:rsidR="00BA5F9D" w:rsidP="0059040E" w:rsidRDefault="00E865CD" w14:paraId="073CCFC7" w14:textId="3919FD7B">
            <w:pPr>
              <w:ind w:left="0" w:firstLine="0"/>
              <w:rPr>
                <w:sz w:val="21"/>
                <w:szCs w:val="21"/>
              </w:rPr>
            </w:pPr>
            <w:r>
              <w:rPr>
                <w:sz w:val="21"/>
                <w:szCs w:val="21"/>
              </w:rPr>
              <w:t>olist_order_payments_dataset.csv</w:t>
            </w:r>
          </w:p>
        </w:tc>
        <w:tc>
          <w:tcPr>
            <w:tcW w:w="3563" w:type="dxa"/>
          </w:tcPr>
          <w:p w:rsidRPr="00B059F2" w:rsidR="00BA5F9D" w:rsidP="0059040E" w:rsidRDefault="00C269B6" w14:paraId="42FBCBA7" w14:textId="7BED311F">
            <w:pPr>
              <w:ind w:left="0" w:firstLine="0"/>
              <w:rPr>
                <w:sz w:val="21"/>
                <w:szCs w:val="21"/>
              </w:rPr>
            </w:pPr>
            <w:r>
              <w:rPr>
                <w:sz w:val="21"/>
                <w:szCs w:val="21"/>
              </w:rPr>
              <w:t>Payment transactions for each order</w:t>
            </w:r>
          </w:p>
        </w:tc>
        <w:tc>
          <w:tcPr>
            <w:tcW w:w="3366" w:type="dxa"/>
          </w:tcPr>
          <w:p w:rsidRPr="00B059F2" w:rsidR="003B48B3" w:rsidP="003B48B3" w:rsidRDefault="003B48B3" w14:paraId="4E728167" w14:textId="77777777">
            <w:pPr>
              <w:ind w:left="0" w:firstLine="0"/>
              <w:rPr>
                <w:sz w:val="21"/>
                <w:szCs w:val="21"/>
              </w:rPr>
            </w:pPr>
            <w:r>
              <w:rPr>
                <w:sz w:val="21"/>
                <w:szCs w:val="21"/>
              </w:rPr>
              <w:t xml:space="preserve">order_id, payment_sequential, payment_type, payment_installments, payment_value</w:t>
            </w:r>
          </w:p>
          <w:p w:rsidRPr="00B059F2" w:rsidR="00BA5F9D" w:rsidP="0059040E" w:rsidRDefault="00BA5F9D" w14:paraId="50C08EA6" w14:textId="370F35BC">
            <w:pPr>
              <w:ind w:left="0" w:firstLine="0"/>
              <w:rPr>
                <w:sz w:val="21"/>
                <w:szCs w:val="21"/>
              </w:rPr>
            </w:pPr>
          </w:p>
        </w:tc>
      </w:tr>
      <w:tr w:rsidRPr="00B059F2" w:rsidR="00BA5F9D" w:rsidTr="00F96068" w14:paraId="3E30971E" w14:textId="77777777">
        <w:trPr>
          <w:jc w:val="center"/>
        </w:trPr>
        <w:tc>
          <w:tcPr>
            <w:tcW w:w="3375" w:type="dxa"/>
          </w:tcPr>
          <w:p w:rsidRPr="00B059F2" w:rsidR="00BA5F9D" w:rsidP="0059040E" w:rsidRDefault="00106534" w14:paraId="707AA360" w14:textId="4E663B6B">
            <w:pPr>
              <w:ind w:left="0" w:firstLine="0"/>
              <w:rPr>
                <w:sz w:val="21"/>
                <w:szCs w:val="21"/>
              </w:rPr>
            </w:pPr>
            <w:r>
              <w:rPr>
                <w:sz w:val="21"/>
                <w:szCs w:val="21"/>
              </w:rPr>
              <w:t>olist_order_reviews_dataset.csv</w:t>
            </w:r>
          </w:p>
        </w:tc>
        <w:tc>
          <w:tcPr>
            <w:tcW w:w="3563" w:type="dxa"/>
          </w:tcPr>
          <w:p w:rsidRPr="00B059F2" w:rsidR="00BA5F9D" w:rsidP="0059040E" w:rsidRDefault="00627466" w14:paraId="2BDA9AE7" w14:textId="6FAA262A">
            <w:pPr>
              <w:ind w:left="0" w:firstLine="0"/>
              <w:rPr>
                <w:sz w:val="21"/>
                <w:szCs w:val="21"/>
              </w:rPr>
            </w:pPr>
            <w:r>
              <w:rPr>
                <w:sz w:val="21"/>
                <w:szCs w:val="21"/>
              </w:rPr>
              <w:t>Customer satisfaction reviews</w:t>
            </w:r>
          </w:p>
        </w:tc>
        <w:tc>
          <w:tcPr>
            <w:tcW w:w="3366" w:type="dxa"/>
          </w:tcPr>
          <w:p w:rsidRPr="00B059F2" w:rsidR="00595181" w:rsidP="00595181" w:rsidRDefault="00595181" w14:paraId="73601E34" w14:textId="77777777">
            <w:pPr>
              <w:ind w:left="0" w:firstLine="0"/>
              <w:rPr>
                <w:sz w:val="21"/>
                <w:szCs w:val="21"/>
              </w:rPr>
            </w:pPr>
            <w:r>
              <w:rPr>
                <w:sz w:val="21"/>
                <w:szCs w:val="21"/>
              </w:rPr>
              <w:t xml:space="preserve">review_id, order_id, review_score, review_comment_title, review_comment_message, review_creation_date, review_answer_timestamp</w:t>
            </w:r>
          </w:p>
          <w:p w:rsidRPr="00B059F2" w:rsidR="00BA5F9D" w:rsidP="0059040E" w:rsidRDefault="00BA5F9D" w14:paraId="7C7561A9" w14:textId="4207B285">
            <w:pPr>
              <w:ind w:left="0" w:firstLine="0"/>
              <w:rPr>
                <w:sz w:val="21"/>
                <w:szCs w:val="21"/>
              </w:rPr>
            </w:pPr>
          </w:p>
        </w:tc>
      </w:tr>
      <w:tr w:rsidRPr="00B059F2" w:rsidR="00BA5F9D" w:rsidTr="00F96068" w14:paraId="368E8863" w14:textId="77777777">
        <w:trPr>
          <w:jc w:val="center"/>
        </w:trPr>
        <w:tc>
          <w:tcPr>
            <w:tcW w:w="3375" w:type="dxa"/>
          </w:tcPr>
          <w:p w:rsidRPr="00B059F2" w:rsidR="00BA5F9D" w:rsidP="0059040E" w:rsidRDefault="00937CE1" w14:paraId="2C7E0BB3" w14:textId="3C2CF4BD">
            <w:pPr>
              <w:ind w:left="0" w:firstLine="0"/>
              <w:rPr>
                <w:sz w:val="21"/>
                <w:szCs w:val="21"/>
              </w:rPr>
            </w:pPr>
            <w:r>
              <w:rPr>
                <w:sz w:val="21"/>
                <w:szCs w:val="21"/>
              </w:rPr>
              <w:t>olist_geolocation_dataset.csv</w:t>
            </w:r>
          </w:p>
        </w:tc>
        <w:tc>
          <w:tcPr>
            <w:tcW w:w="3563" w:type="dxa"/>
          </w:tcPr>
          <w:p w:rsidRPr="00B059F2" w:rsidR="00BA5F9D" w:rsidP="0059040E" w:rsidRDefault="003C08D3" w14:paraId="7A9399F5" w14:textId="361595CC">
            <w:pPr>
              <w:ind w:left="0" w:firstLine="0"/>
              <w:rPr>
                <w:sz w:val="21"/>
                <w:szCs w:val="21"/>
              </w:rPr>
            </w:pPr>
            <w:r>
              <w:rPr>
                <w:sz w:val="21"/>
                <w:szCs w:val="21"/>
              </w:rPr>
              <w:t>Brazilian postcode to latitude and longitude reference data</w:t>
            </w:r>
          </w:p>
        </w:tc>
        <w:tc>
          <w:tcPr>
            <w:tcW w:w="3366" w:type="dxa"/>
          </w:tcPr>
          <w:p w:rsidRPr="00B059F2" w:rsidR="00AB020E" w:rsidP="00AB020E" w:rsidRDefault="00AB020E" w14:paraId="77800A53" w14:textId="77777777">
            <w:pPr>
              <w:ind w:left="0" w:firstLine="0"/>
              <w:rPr>
                <w:sz w:val="21"/>
                <w:szCs w:val="21"/>
              </w:rPr>
            </w:pPr>
            <w:r>
              <w:rPr>
                <w:sz w:val="21"/>
                <w:szCs w:val="21"/>
              </w:rPr>
              <w:t xml:space="preserve">geolocation_zip_code_prefix, geolocation_lat, geolocation_lng, geolocation_city, geolocation_state</w:t>
            </w:r>
          </w:p>
          <w:p w:rsidRPr="00B059F2" w:rsidR="00BA5F9D" w:rsidP="0059040E" w:rsidRDefault="00BA5F9D" w14:paraId="0B86343C" w14:textId="2007B134">
            <w:pPr>
              <w:ind w:left="0" w:firstLine="0"/>
              <w:rPr>
                <w:sz w:val="21"/>
                <w:szCs w:val="21"/>
              </w:rPr>
            </w:pPr>
          </w:p>
        </w:tc>
      </w:tr>
      <w:tr w:rsidRPr="00B059F2" w:rsidR="00BA5F9D" w:rsidTr="00F96068" w14:paraId="5CAED36F" w14:textId="77777777">
        <w:trPr>
          <w:jc w:val="center"/>
        </w:trPr>
        <w:tc>
          <w:tcPr>
            <w:tcW w:w="3375" w:type="dxa"/>
          </w:tcPr>
          <w:p w:rsidRPr="00B059F2" w:rsidR="00BA5F9D" w:rsidP="0059040E" w:rsidRDefault="004D1729" w14:paraId="6D4818AB" w14:textId="00E711C6">
            <w:pPr>
              <w:ind w:left="0" w:firstLine="0"/>
              <w:rPr>
                <w:sz w:val="21"/>
                <w:szCs w:val="21"/>
              </w:rPr>
            </w:pPr>
            <w:r>
              <w:rPr>
                <w:sz w:val="21"/>
                <w:szCs w:val="21"/>
              </w:rPr>
              <w:t>product_category_name_translation.csv</w:t>
            </w:r>
          </w:p>
        </w:tc>
        <w:tc>
          <w:tcPr>
            <w:tcW w:w="3563" w:type="dxa"/>
          </w:tcPr>
          <w:p w:rsidRPr="00B059F2" w:rsidR="00BA5F9D" w:rsidP="0059040E" w:rsidRDefault="00394755" w14:paraId="01E75ACD" w14:textId="65308D49">
            <w:pPr>
              <w:ind w:left="0" w:firstLine="0"/>
              <w:rPr>
                <w:sz w:val="21"/>
                <w:szCs w:val="21"/>
              </w:rPr>
            </w:pPr>
            <w:r>
              <w:rPr>
                <w:sz w:val="21"/>
                <w:szCs w:val="21"/>
              </w:rPr>
              <w:t>Portuguese to English product category lookup</w:t>
            </w:r>
          </w:p>
        </w:tc>
        <w:tc>
          <w:tcPr>
            <w:tcW w:w="3366" w:type="dxa"/>
          </w:tcPr>
          <w:p w:rsidRPr="00B059F2" w:rsidR="00AB020E" w:rsidP="00AB020E" w:rsidRDefault="00934229" w14:paraId="5284CFF1" w14:textId="77777777">
            <w:pPr>
              <w:ind w:left="0" w:firstLine="0"/>
              <w:rPr>
                <w:sz w:val="21"/>
                <w:szCs w:val="21"/>
              </w:rPr>
            </w:pPr>
            <w:r>
              <w:rPr>
                <w:sz w:val="21"/>
                <w:szCs w:val="21"/>
              </w:rPr>
              <w:t xml:space="preserve">product_category_name, product_category_name_english</w:t>
            </w:r>
          </w:p>
          <w:p w:rsidRPr="00B059F2" w:rsidR="00BA5F9D" w:rsidP="0059040E" w:rsidRDefault="00BA5F9D" w14:paraId="2393158F" w14:textId="0B7C26CA">
            <w:pPr>
              <w:ind w:left="0" w:firstLine="0"/>
              <w:rPr>
                <w:sz w:val="21"/>
                <w:szCs w:val="21"/>
              </w:rPr>
            </w:pPr>
          </w:p>
        </w:tc>
      </w:tr>
    </w:tbl>
    <w:p w:rsidR="003F29CA" w:rsidRDefault="003F29CA" w14:paraId="0676BE3F" w14:textId="77777777">
      <w:pPr>
        <w:spacing w:after="160" w:line="259" w:lineRule="auto"/>
        <w:ind w:left="0" w:firstLine="0"/>
      </w:pPr>
      <w:r>
        <w:br w:type="page"/>
      </w:r>
    </w:p>
    <w:p w:rsidRPr="00C604D9" w:rsidR="0069625D" w:rsidP="3FAE141A" w:rsidRDefault="788EE6D4" w14:paraId="79003D01" w14:textId="68894A43">
      <w:pPr>
        <w:pStyle w:val="Heading2"/>
        <w:rPr>
          <w:color w:val="002060"/>
        </w:rPr>
      </w:pPr>
      <w:bookmarkStart w:name="_Toc1666513080" w:id="20"/>
      <w:bookmarkStart w:name="_Toc908312766" w:id="21"/>
      <w:bookmarkStart w:name="_Toc1076936063" w:id="22"/>
      <w:bookmarkStart w:name="_Toc242032958" w:id="23"/>
      <w:r>
        <w:t>1.3 Justification for Selection</w:t>
      </w:r>
      <w:bookmarkEnd w:id="20"/>
      <w:bookmarkEnd w:id="21"/>
      <w:bookmarkEnd w:id="22"/>
      <w:bookmarkEnd w:id="23"/>
    </w:p>
    <w:p w:rsidR="00AB6F0B" w:rsidP="00805ADE" w:rsidRDefault="00AB6F0B" w14:paraId="6D68BCFF" w14:textId="77777777">
      <w:pPr>
        <w:ind w:left="0" w:firstLine="0"/>
      </w:pPr>
      <w:r>
        <w:t xml:space="preserve"> </w:t>
      </w:r>
    </w:p>
    <w:p w:rsidR="002F6F2D" w:rsidP="00805ADE" w:rsidRDefault="00AB6F0B" w14:paraId="30706FAB" w14:textId="362CBD59">
      <w:pPr>
        <w:ind w:left="142" w:firstLine="0"/>
        <w:jc w:val="both"/>
      </w:pPr>
      <w:r>
        <w:t xml:space="preserve">The Olist Brazilian E-Commerce dataset was selected because it provides a realistic OLTP source with enough records and attributes for dimensional modelling, and it is publicly available and licensed for academic use. The main reasons are set out below.</w:t>
      </w:r>
    </w:p>
    <w:p w:rsidR="00BD36D8" w:rsidP="00805ADE" w:rsidRDefault="00BD36D8" w14:paraId="0AA823CA" w14:textId="77777777">
      <w:pPr>
        <w:ind w:left="0" w:firstLine="0"/>
        <w:jc w:val="both"/>
      </w:pPr>
    </w:p>
    <w:p w:rsidRPr="002C475C" w:rsidR="00292D6F" w:rsidP="00805ADE" w:rsidRDefault="002C475C" w14:paraId="63FABB3C" w14:textId="47707749">
      <w:pPr>
        <w:spacing w:after="40"/>
        <w:jc w:val="both"/>
        <w:rPr>
          <w:b/>
        </w:rPr>
      </w:pPr>
      <w:r>
        <w:rPr>
          <w:b/>
        </w:rPr>
        <w:t>1.</w:t>
      </w:r>
      <w:r>
        <w:t xml:space="preserve"> </w:t>
      </w:r>
      <w:r>
        <w:rPr>
          <w:b/>
        </w:rPr>
        <w:t>A genuine OLTP source with sufficient volume</w:t>
      </w:r>
    </w:p>
    <w:p w:rsidR="00B150D2" w:rsidP="00805ADE" w:rsidRDefault="00175387" w14:paraId="16B6E848" w14:textId="6411C5A9">
      <w:pPr>
        <w:spacing w:after="40"/>
        <w:ind w:left="142" w:firstLine="0"/>
        <w:jc w:val="both"/>
      </w:pPr>
      <w:r>
        <w:t xml:space="preserve">The data comes from the order management system of a real online marketplace and is stored in nine normalised tables linked by business keys such as order_id, product_id and seller_id. It holds 99,441 orders, 112,650 order items, 103,886 payments and 99,224 reviews, enough for meaningful trends yet small enough to reload repeatedly during ETL development. The seven transactional tables were imported into SQL Server as the operational source.</w:t>
      </w:r>
    </w:p>
    <w:p w:rsidR="00175387" w:rsidP="00805ADE" w:rsidRDefault="00175387" w14:paraId="04C1C7F6" w14:textId="77777777">
      <w:pPr>
        <w:spacing w:after="40"/>
        <w:ind w:left="142" w:firstLine="0"/>
      </w:pPr>
    </w:p>
    <w:p w:rsidR="00197818" w:rsidP="00805ADE" w:rsidRDefault="00197818" w14:paraId="5E9294AE" w14:textId="71D94345">
      <w:pPr>
        <w:spacing w:after="40"/>
        <w:jc w:val="both"/>
        <w:rPr>
          <w:b/>
          <w:bCs/>
        </w:rPr>
      </w:pPr>
      <w:r>
        <w:rPr>
          <w:b/>
          <w:bCs/>
        </w:rPr>
        <w:t>2.</w:t>
      </w:r>
      <w:r>
        <w:t xml:space="preserve"> </w:t>
      </w:r>
      <w:r>
        <w:rPr>
          <w:b/>
          <w:bCs/>
        </w:rPr>
        <w:t>Multi-source integration</w:t>
      </w:r>
    </w:p>
    <w:p w:rsidR="003E1F13" w:rsidP="00805ADE" w:rsidRDefault="00FF2696" w14:paraId="6AEE8458" w14:textId="533AA91B">
      <w:pPr>
        <w:spacing w:after="40"/>
        <w:jc w:val="both"/>
      </w:pPr>
      <w:r>
        <w:t xml:space="preserve">The solution uses three source types: the SQL Server operational database, CSV reference files for geolocation and category translation, and a JSON feed of Brazilian public holidays from the Nager.Date web API. Combining them requires joining tables, matching zip codes, categories and dates across sources, and resolving attributes to surrogate keys.</w:t>
      </w:r>
    </w:p>
    <w:p w:rsidR="00FF2696" w:rsidP="00805ADE" w:rsidRDefault="00FF2696" w14:paraId="7C44894D" w14:textId="77777777">
      <w:pPr>
        <w:spacing w:after="40"/>
        <w:jc w:val="both"/>
      </w:pPr>
    </w:p>
    <w:p w:rsidR="00690621" w:rsidP="00805ADE" w:rsidRDefault="00BE0EB7" w14:paraId="26A105FF" w14:textId="0A90DE3A">
      <w:pPr>
        <w:spacing w:after="40"/>
        <w:jc w:val="both"/>
        <w:rPr>
          <w:b/>
          <w:bCs/>
        </w:rPr>
      </w:pPr>
      <w:r>
        <w:rPr>
          <w:b/>
          <w:bCs/>
        </w:rPr>
        <w:t xml:space="preserve">3.Attributes that support a fact constellation</w:t>
      </w:r>
    </w:p>
    <w:p w:rsidR="00FA305F" w:rsidP="00805ADE" w:rsidRDefault="00805ADE" w14:paraId="3D7AF7AF" w14:textId="72AA12B6">
      <w:pPr>
        <w:spacing w:after="40"/>
        <w:jc w:val="both"/>
      </w:pPr>
      <w:r>
        <w:t xml:space="preserve"> The data separates clearly into measures (price, freight value, payment value, instalments, review score and delivery duration) and dimensions (date, customer, product, seller, location, order status and payment type). Sales are recorded per order item, while delivery, payment and review values belong to the whole order. This gives two fact tables at different grains, Fact_Sales and Fact_OrderFulfilment, sharing conformed dimensions.</w:t>
      </w:r>
    </w:p>
    <w:p w:rsidR="00BE0EB7" w:rsidP="00805ADE" w:rsidRDefault="00BE0EB7" w14:paraId="298A1428" w14:textId="77777777">
      <w:pPr>
        <w:spacing w:after="40"/>
        <w:jc w:val="both"/>
      </w:pPr>
    </w:p>
    <w:p w:rsidRPr="00ED13A6" w:rsidR="00ED13A6" w:rsidP="00805ADE" w:rsidRDefault="00ED13A6" w14:paraId="5629D96C" w14:textId="4B17790E">
      <w:pPr>
        <w:spacing w:after="40"/>
        <w:jc w:val="both"/>
        <w:rPr>
          <w:b/>
          <w:bCs/>
        </w:rPr>
      </w:pPr>
      <w:r>
        <w:rPr>
          <w:b/>
          <w:bCs/>
        </w:rPr>
        <w:t xml:space="preserve">4. Time and geographic analysis</w:t>
      </w:r>
    </w:p>
    <w:p w:rsidR="00961D11" w:rsidP="00805ADE" w:rsidRDefault="0001377B" w14:paraId="17325AA7" w14:textId="05AA946A">
      <w:pPr>
        <w:spacing w:after="40"/>
        <w:jc w:val="both"/>
      </w:pPr>
      <w:r>
        <w:t>Order timestamps (purchase, approval, carrier handover, delivery and estimated delivery) support a Year, Quarter, Month and Day hierarchy, delivery delay measures and holiday analysis. Customers and sellers both carry zip code, city and state, so one Location dimension can play two roles, customer location and seller location.</w:t>
      </w:r>
    </w:p>
    <w:p w:rsidR="0001377B" w:rsidP="00805ADE" w:rsidRDefault="0001377B" w14:paraId="4DF7485E" w14:textId="77777777">
      <w:pPr>
        <w:spacing w:after="40"/>
        <w:jc w:val="both"/>
      </w:pPr>
    </w:p>
    <w:p w:rsidRPr="003E37B9" w:rsidR="007C5D13" w:rsidP="00805ADE" w:rsidRDefault="007C5D13" w14:paraId="5625ED20" w14:textId="6F277A48">
      <w:pPr>
        <w:spacing w:after="40" w:line="240" w:lineRule="auto"/>
        <w:ind w:left="10"/>
        <w:jc w:val="both"/>
        <w:rPr>
          <w:b/>
          <w:bCs/>
        </w:rPr>
      </w:pPr>
      <w:r>
        <w:rPr>
          <w:b/>
          <w:bCs/>
        </w:rPr>
        <w:t xml:space="preserve"> 5.</w:t>
      </w:r>
      <w:r>
        <w:t xml:space="preserve"> </w:t>
      </w:r>
      <w:r>
        <w:rPr>
          <w:b/>
          <w:bCs/>
        </w:rPr>
        <w:t>Realistic business questions</w:t>
      </w:r>
    </w:p>
    <w:p w:rsidRPr="0001377B" w:rsidR="0001377B" w:rsidP="00805ADE" w:rsidRDefault="007C5D13" w14:paraId="4956D3E4" w14:textId="77777777">
      <w:pPr>
        <w:spacing w:after="40" w:line="240" w:lineRule="auto"/>
        <w:ind w:left="10"/>
        <w:jc w:val="both"/>
      </w:pPr>
      <w:r>
        <w:t xml:space="preserve"> The dataset answers questions managers would actually ask:</w:t>
      </w:r>
    </w:p>
    <w:p w:rsidRPr="0001377B" w:rsidR="0001377B" w:rsidP="00805ADE" w:rsidRDefault="0001377B" w14:paraId="230BB4A9" w14:textId="77777777">
      <w:pPr>
        <w:numPr>
          <w:ilvl w:val="0"/>
          <w:numId w:val="23"/>
        </w:numPr>
        <w:spacing w:after="40" w:line="240" w:lineRule="auto"/>
        <w:jc w:val="both"/>
      </w:pPr>
      <w:r>
        <w:t>How do orders and revenue change over time?</w:t>
      </w:r>
    </w:p>
    <w:p w:rsidRPr="0001377B" w:rsidR="0001377B" w:rsidP="00805ADE" w:rsidRDefault="0001377B" w14:paraId="131E8147" w14:textId="77777777">
      <w:pPr>
        <w:numPr>
          <w:ilvl w:val="0"/>
          <w:numId w:val="23"/>
        </w:numPr>
        <w:spacing w:after="40" w:line="240" w:lineRule="auto"/>
        <w:jc w:val="both"/>
      </w:pPr>
      <w:r>
        <w:t>Which categories, sellers and states generate the most revenue?</w:t>
      </w:r>
    </w:p>
    <w:p w:rsidRPr="0001377B" w:rsidR="0001377B" w:rsidP="00805ADE" w:rsidRDefault="0001377B" w14:paraId="14523805" w14:textId="77777777">
      <w:pPr>
        <w:numPr>
          <w:ilvl w:val="0"/>
          <w:numId w:val="23"/>
        </w:numPr>
        <w:spacing w:after="40" w:line="240" w:lineRule="auto"/>
        <w:jc w:val="both"/>
      </w:pPr>
      <w:r>
        <w:t>How long does delivery take, and how often are orders late?</w:t>
      </w:r>
    </w:p>
    <w:p w:rsidRPr="0001377B" w:rsidR="0001377B" w:rsidP="00805ADE" w:rsidRDefault="0001377B" w14:paraId="313BC646" w14:textId="77777777">
      <w:pPr>
        <w:numPr>
          <w:ilvl w:val="0"/>
          <w:numId w:val="23"/>
        </w:numPr>
        <w:spacing w:after="40" w:line="240" w:lineRule="auto"/>
        <w:jc w:val="both"/>
      </w:pPr>
      <w:r>
        <w:t>Do late deliveries lead to lower review scores?</w:t>
      </w:r>
    </w:p>
    <w:p w:rsidR="007A2276" w:rsidP="00805ADE" w:rsidRDefault="007A2276" w14:paraId="6CFA4202" w14:textId="5D323695">
      <w:pPr>
        <w:spacing w:after="40" w:line="240" w:lineRule="auto"/>
        <w:ind w:left="10"/>
        <w:jc w:val="both"/>
      </w:pPr>
    </w:p>
    <w:p w:rsidRPr="007A2276" w:rsidR="00B150D2" w:rsidP="00805ADE" w:rsidRDefault="00B150D2" w14:paraId="6719BE45" w14:textId="77777777">
      <w:pPr>
        <w:spacing w:after="40" w:line="240" w:lineRule="auto"/>
        <w:ind w:left="720" w:firstLine="0"/>
        <w:jc w:val="both"/>
      </w:pPr>
    </w:p>
    <w:p w:rsidR="00076ABA" w:rsidP="00805ADE" w:rsidRDefault="007A2276" w14:paraId="03C42130" w14:textId="77777777">
      <w:pPr>
        <w:spacing w:after="40" w:line="240" w:lineRule="auto"/>
        <w:ind w:left="10"/>
        <w:jc w:val="both"/>
      </w:pPr>
      <w:r>
        <w:rPr>
          <w:b/>
          <w:bCs/>
        </w:rPr>
        <w:t>6. Data quality challenges that justify an ETL process</w:t>
      </w:r>
    </w:p>
    <w:p w:rsidRPr="00805ADE" w:rsidR="00805ADE" w:rsidP="00336C57" w:rsidRDefault="00805ADE" w14:paraId="54C737F8" w14:textId="77777777">
      <w:pPr>
        <w:spacing w:after="40" w:line="240" w:lineRule="auto"/>
        <w:ind w:left="10"/>
        <w:jc w:val="both"/>
      </w:pPr>
      <w:r>
        <w:t xml:space="preserve">customer_id changes with every order, so customer_unique_id identifies repeat buyers. Some orders lack delivery dates, some products lack a category, and the holiday feed includes a state-only holiday that must be filtered out.</w:t>
      </w:r>
    </w:p>
    <w:p w:rsidR="00805ADE" w:rsidP="00805ADE" w:rsidRDefault="00805ADE" w14:paraId="4731751C" w14:textId="77777777">
      <w:pPr>
        <w:spacing w:after="40" w:line="240" w:lineRule="auto"/>
        <w:ind w:left="10"/>
        <w:jc w:val="both"/>
        <w:rPr>
          <w:b/>
          <w:bCs/>
        </w:rPr>
      </w:pPr>
      <w:r>
        <w:rPr>
          <w:b/>
          <w:bCs/>
        </w:rPr>
        <w:t>Limitations</w:t>
      </w:r>
    </w:p>
    <w:p w:rsidRPr="00805ADE" w:rsidR="00805ADE" w:rsidP="00336C57" w:rsidRDefault="00805ADE" w14:paraId="79BB0D2A" w14:textId="18D890A3">
      <w:pPr>
        <w:spacing w:after="40" w:line="240" w:lineRule="auto"/>
        <w:ind w:left="10"/>
      </w:pPr>
      <w:r>
        <w:t xml:space="preserve">There is no cost or profit data, so profit margin cannot be measured. The data covers about two years, and the first and last months hold very few orders.</w:t>
      </w:r>
    </w:p>
    <w:p w:rsidRPr="00052BA8" w:rsidR="00BE0EB7" w:rsidP="00CB71C0" w:rsidRDefault="00BE0EB7" w14:paraId="389701D9" w14:textId="77777777">
      <w:pPr>
        <w:spacing w:after="40"/>
        <w:ind w:left="0" w:firstLine="0"/>
        <w:rPr>
          <w:sz w:val="32"/>
          <w:szCs w:val="32"/>
        </w:rPr>
      </w:pPr>
    </w:p>
    <w:p w:rsidRPr="00CB71C0" w:rsidR="002A6BA8" w:rsidP="3FAE141A" w:rsidRDefault="5D17DB2E" w14:paraId="006D345C" w14:textId="25C63783">
      <w:pPr>
        <w:pStyle w:val="Heading2"/>
        <w:rPr>
          <w:color w:val="auto"/>
        </w:rPr>
      </w:pPr>
      <w:bookmarkStart w:name="_Toc241925087" w:id="24"/>
      <w:bookmarkStart w:name="_Toc709255549" w:id="25"/>
      <w:bookmarkStart w:name="_Toc1293352745" w:id="26"/>
      <w:bookmarkStart w:name="_Toc242032959" w:id="27"/>
      <w:r>
        <w:rPr>
          <w:rFonts w:asciiTheme="minorHAnsi" w:hAnsiTheme="minorHAnsi" w:eastAsiaTheme="minorEastAsia" w:cstheme="minorBidi"/>
          <w:color w:val="auto"/>
          <w:sz w:val="28"/>
          <w:szCs w:val="28"/>
        </w:rPr>
        <w:t xml:space="preserve">Task 2 – </w:t>
      </w:r>
      <w:bookmarkEnd w:id="24"/>
      <w:r>
        <w:rPr>
          <w:rFonts w:asciiTheme="minorHAnsi" w:hAnsiTheme="minorHAnsi" w:eastAsiaTheme="minorEastAsia" w:cstheme="minorBidi"/>
          <w:color w:val="auto"/>
          <w:sz w:val="28"/>
          <w:szCs w:val="28"/>
        </w:rPr>
        <w:t>Data Source Identification and Preparation</w:t>
      </w:r>
      <w:bookmarkEnd w:id="25"/>
      <w:bookmarkEnd w:id="26"/>
      <w:bookmarkEnd w:id="27"/>
    </w:p>
    <w:p w:rsidRPr="00C658FA" w:rsidR="00C658FA" w:rsidP="00C658FA" w:rsidRDefault="00C658FA" w14:paraId="75DA065D" w14:textId="77777777"/>
    <w:p w:rsidRPr="00C658FA" w:rsidR="00C658FA" w:rsidP="00C658FA" w:rsidRDefault="00C658FA" w14:paraId="4CB262ED" w14:textId="77777777">
      <w:r>
        <w:t>This task identifies the data sources used in the solution, describes their format and attributes, explains how the sources relate to each other, documents the preparation work that was carried out, and explains how the data from the different sources is brought together in one analytical environment.</w:t>
      </w:r>
    </w:p>
    <w:p w:rsidRPr="00C658FA" w:rsidR="00C658FA" w:rsidP="00C658FA" w:rsidRDefault="00C658FA" w14:paraId="0BD1C0F5" w14:textId="77777777"/>
    <w:p w:rsidRPr="00C604D9" w:rsidR="002A6BA8" w:rsidP="3FAE141A" w:rsidRDefault="4985F81C" w14:paraId="7853F944" w14:textId="61FDC35A">
      <w:pPr>
        <w:pStyle w:val="Heading2"/>
        <w:rPr>
          <w:color w:val="002060"/>
        </w:rPr>
      </w:pPr>
      <w:bookmarkStart w:name="_Toc309503023" w:id="28"/>
      <w:bookmarkStart w:name="_Toc1765873608" w:id="29"/>
      <w:bookmarkStart w:name="_Toc242032960" w:id="30"/>
      <w:r>
        <w:t xml:space="preserve">2.1 Overview of the Data Sources</w:t>
      </w:r>
      <w:bookmarkEnd w:id="28"/>
      <w:bookmarkEnd w:id="29"/>
      <w:bookmarkEnd w:id="30"/>
    </w:p>
    <w:p w:rsidRPr="002A6BA8" w:rsidR="00192AB0" w:rsidP="00AB2965" w:rsidRDefault="00192AB0" w14:paraId="250B2C98" w14:textId="77777777">
      <w:pPr>
        <w:spacing w:after="0"/>
        <w:rPr>
          <w:b/>
          <w:bCs/>
        </w:rPr>
      </w:pPr>
    </w:p>
    <w:p w:rsidR="00192AB0" w:rsidP="00AB2965" w:rsidRDefault="002A6BA8" w14:paraId="67A9F6D4" w14:textId="7770F107">
      <w:pPr>
        <w:spacing w:after="0"/>
      </w:pPr>
      <w:r>
        <w:t xml:space="preserve">The solution uses three sources of three different types: a relational database, CSV files and a JSON web API. Using several source types reflects a real organization, where analytical data rarely comes from a single place.</w:t>
      </w:r>
    </w:p>
    <w:p w:rsidR="00AB2965" w:rsidP="00AB2965" w:rsidRDefault="00AB2965" w14:paraId="7D9A86A6" w14:textId="77777777">
      <w:pPr>
        <w:spacing w:after="0"/>
      </w:pPr>
    </w:p>
    <w:tbl>
      <w:tblPr>
        <w:tblStyle w:val="TableGridLight"/>
        <w:tblW w:w="0" w:type="auto"/>
        <w:tblInd w:w="1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90"/>
        <w:gridCol w:w="2567"/>
        <w:gridCol w:w="2573"/>
        <w:gridCol w:w="2574"/>
      </w:tblGrid>
      <w:tr w:rsidRPr="00B059F2" w:rsidR="00867753" w:rsidTr="00F96068" w14:paraId="258E6BAD" w14:textId="77777777">
        <w:tc>
          <w:tcPr>
            <w:tcW w:w="2614" w:type="dxa"/>
          </w:tcPr>
          <w:p w:rsidRPr="008605AD" w:rsidR="00867753" w:rsidP="2526D1DF" w:rsidRDefault="1FB7236A" w14:paraId="1246D44B" w14:textId="5F9EC518">
            <w:pPr>
              <w:ind w:left="0" w:firstLine="0"/>
              <w:jc w:val="center"/>
              <w:rPr>
                <w:sz w:val="22"/>
              </w:rPr>
            </w:pPr>
            <w:r>
              <w:rPr>
                <w:sz w:val="22"/>
              </w:rPr>
              <w:t>Source</w:t>
            </w:r>
          </w:p>
        </w:tc>
        <w:tc>
          <w:tcPr>
            <w:tcW w:w="2614" w:type="dxa"/>
          </w:tcPr>
          <w:p w:rsidRPr="008605AD" w:rsidR="00867753" w:rsidP="2526D1DF" w:rsidRDefault="1FB7236A" w14:paraId="424B06A1" w14:textId="75379C6E">
            <w:pPr>
              <w:ind w:left="0" w:firstLine="0"/>
              <w:jc w:val="center"/>
              <w:rPr>
                <w:sz w:val="22"/>
              </w:rPr>
            </w:pPr>
            <w:r>
              <w:rPr>
                <w:sz w:val="22"/>
              </w:rPr>
              <w:t>Type of format</w:t>
            </w:r>
          </w:p>
        </w:tc>
        <w:tc>
          <w:tcPr>
            <w:tcW w:w="2614" w:type="dxa"/>
          </w:tcPr>
          <w:p w:rsidRPr="008605AD" w:rsidR="00867753" w:rsidP="2526D1DF" w:rsidRDefault="19777FA9" w14:paraId="534A2FF8" w14:textId="38635C2A">
            <w:pPr>
              <w:ind w:left="0" w:firstLine="0"/>
              <w:jc w:val="center"/>
              <w:rPr>
                <w:sz w:val="22"/>
              </w:rPr>
            </w:pPr>
            <w:r>
              <w:rPr>
                <w:sz w:val="22"/>
              </w:rPr>
              <w:t>Records</w:t>
            </w:r>
          </w:p>
        </w:tc>
        <w:tc>
          <w:tcPr>
            <w:tcW w:w="2614" w:type="dxa"/>
          </w:tcPr>
          <w:p w:rsidRPr="008605AD" w:rsidR="00867753" w:rsidP="2526D1DF" w:rsidRDefault="331FB986" w14:paraId="601F22FF" w14:textId="37E3B90B">
            <w:pPr>
              <w:ind w:left="0" w:firstLine="0"/>
              <w:jc w:val="center"/>
              <w:rPr>
                <w:sz w:val="22"/>
              </w:rPr>
            </w:pPr>
            <w:r>
              <w:rPr>
                <w:sz w:val="22"/>
              </w:rPr>
              <w:t>Used for</w:t>
            </w:r>
          </w:p>
        </w:tc>
      </w:tr>
      <w:tr w:rsidRPr="00B059F2" w:rsidR="00867753" w:rsidTr="00F96068" w14:paraId="17B64E75" w14:textId="77777777">
        <w:tc>
          <w:tcPr>
            <w:tcW w:w="2614" w:type="dxa"/>
          </w:tcPr>
          <w:p w:rsidRPr="00C66129" w:rsidR="00867753" w:rsidP="002A6BA8" w:rsidRDefault="00A56979" w14:paraId="63C599EC" w14:textId="4265091A">
            <w:pPr>
              <w:ind w:left="0" w:firstLine="0"/>
              <w:rPr>
                <w:color w:val="002060"/>
              </w:rPr>
            </w:pPr>
            <w:r>
              <w:rPr>
                <w:sz w:val="22"/>
              </w:rPr>
              <w:t xml:space="preserve">S1: Olist operational database (Olist_OLTP_DB)</w:t>
            </w:r>
          </w:p>
        </w:tc>
        <w:tc>
          <w:tcPr>
            <w:tcW w:w="2614" w:type="dxa"/>
          </w:tcPr>
          <w:p w:rsidRPr="008605AD" w:rsidR="00867753" w:rsidP="002A6BA8" w:rsidRDefault="007E2222" w14:paraId="2EAED6EA" w14:textId="15F3AC31">
            <w:pPr>
              <w:ind w:left="0" w:firstLine="0"/>
              <w:rPr>
                <w:sz w:val="22"/>
              </w:rPr>
            </w:pPr>
            <w:r>
              <w:rPr>
                <w:sz w:val="22"/>
              </w:rPr>
              <w:t>Relational database, Microsoft SQL Server</w:t>
            </w:r>
          </w:p>
        </w:tc>
        <w:tc>
          <w:tcPr>
            <w:tcW w:w="2614" w:type="dxa"/>
          </w:tcPr>
          <w:p w:rsidRPr="008605AD" w:rsidR="00867753" w:rsidP="002A6BA8" w:rsidRDefault="00BE3905" w14:paraId="0477A33B" w14:textId="630A63AB">
            <w:pPr>
              <w:ind w:left="0" w:firstLine="0"/>
              <w:rPr>
                <w:sz w:val="22"/>
              </w:rPr>
            </w:pPr>
            <w:r>
              <w:rPr>
                <w:sz w:val="22"/>
              </w:rPr>
              <w:t>7 tables, 550,688 rows</w:t>
            </w:r>
          </w:p>
        </w:tc>
        <w:tc>
          <w:tcPr>
            <w:tcW w:w="2614" w:type="dxa"/>
          </w:tcPr>
          <w:p w:rsidRPr="008605AD" w:rsidR="00454657" w:rsidP="00C02A96" w:rsidRDefault="00205FD3" w14:paraId="7CBDC833" w14:textId="0F59D409">
            <w:pPr>
              <w:ind w:left="0" w:firstLine="0"/>
              <w:rPr>
                <w:sz w:val="22"/>
              </w:rPr>
            </w:pPr>
            <w:r>
              <w:rPr>
                <w:sz w:val="22"/>
              </w:rPr>
              <w:t>Business transactions: customers, orders, order items, payments, reviews, products and sellers</w:t>
            </w:r>
          </w:p>
        </w:tc>
      </w:tr>
      <w:tr w:rsidRPr="00B059F2" w:rsidR="00867753" w:rsidTr="00F96068" w14:paraId="620603B6" w14:textId="77777777">
        <w:tc>
          <w:tcPr>
            <w:tcW w:w="2614" w:type="dxa"/>
          </w:tcPr>
          <w:p w:rsidRPr="008605AD" w:rsidR="00867753" w:rsidP="002A6BA8" w:rsidRDefault="00C05413" w14:paraId="47EC90C8" w14:textId="6BDA5945">
            <w:pPr>
              <w:ind w:left="0" w:firstLine="0"/>
              <w:rPr>
                <w:sz w:val="22"/>
              </w:rPr>
            </w:pPr>
            <w:r>
              <w:rPr>
                <w:sz w:val="22"/>
              </w:rPr>
              <w:t xml:space="preserve">S2: Olist reference files</w:t>
            </w:r>
          </w:p>
        </w:tc>
        <w:tc>
          <w:tcPr>
            <w:tcW w:w="2614" w:type="dxa"/>
          </w:tcPr>
          <w:p w:rsidRPr="008605AD" w:rsidR="00867753" w:rsidP="002A6BA8" w:rsidRDefault="00E36B24" w14:paraId="597B1DEC" w14:textId="400BFECF">
            <w:pPr>
              <w:ind w:left="0" w:firstLine="0"/>
              <w:rPr>
                <w:sz w:val="22"/>
              </w:rPr>
            </w:pPr>
            <w:r>
              <w:rPr>
                <w:sz w:val="22"/>
              </w:rPr>
              <w:t>CSV flat files, UTF-8</w:t>
            </w:r>
          </w:p>
        </w:tc>
        <w:tc>
          <w:tcPr>
            <w:tcW w:w="2614" w:type="dxa"/>
          </w:tcPr>
          <w:p w:rsidRPr="008605AD" w:rsidR="00867753" w:rsidP="002A6BA8" w:rsidRDefault="00FB1D85" w14:paraId="6337DBB2" w14:textId="3CCF57AF">
            <w:pPr>
              <w:ind w:left="0" w:firstLine="0"/>
              <w:rPr>
                <w:sz w:val="22"/>
              </w:rPr>
            </w:pPr>
            <w:r>
              <w:rPr>
                <w:sz w:val="22"/>
              </w:rPr>
              <w:t>Geolocation 1,000,163 rows. Category translation 71 rows.</w:t>
            </w:r>
          </w:p>
        </w:tc>
        <w:tc>
          <w:tcPr>
            <w:tcW w:w="2614" w:type="dxa"/>
          </w:tcPr>
          <w:p w:rsidRPr="008605AD" w:rsidR="00454657" w:rsidP="002A6BA8" w:rsidRDefault="00BE05C0" w14:paraId="70F42A41" w14:textId="265A9658">
            <w:pPr>
              <w:ind w:left="0" w:firstLine="0"/>
              <w:rPr>
                <w:sz w:val="22"/>
              </w:rPr>
            </w:pPr>
            <w:r>
              <w:rPr>
                <w:sz w:val="22"/>
              </w:rPr>
              <w:t>Latitude and longitude of locations, and English product category names</w:t>
            </w:r>
          </w:p>
        </w:tc>
      </w:tr>
      <w:tr w:rsidRPr="00B059F2" w:rsidR="00867753" w:rsidTr="00F96068" w14:paraId="313BB400" w14:textId="77777777">
        <w:tc>
          <w:tcPr>
            <w:tcW w:w="2614" w:type="dxa"/>
          </w:tcPr>
          <w:p w:rsidRPr="008605AD" w:rsidR="00867753" w:rsidP="002A6BA8" w:rsidRDefault="00B5765F" w14:paraId="1BC93FF3" w14:textId="165375BC">
            <w:pPr>
              <w:ind w:left="0" w:firstLine="0"/>
              <w:rPr>
                <w:sz w:val="22"/>
              </w:rPr>
            </w:pPr>
            <w:r>
              <w:rPr>
                <w:sz w:val="22"/>
              </w:rPr>
              <w:t xml:space="preserve">S3: Nager.Date public holiday service</w:t>
            </w:r>
          </w:p>
        </w:tc>
        <w:tc>
          <w:tcPr>
            <w:tcW w:w="2614" w:type="dxa"/>
          </w:tcPr>
          <w:p w:rsidRPr="008605AD" w:rsidR="00867753" w:rsidP="002A6BA8" w:rsidRDefault="00D536A3" w14:paraId="12A71729" w14:textId="34AF73CC">
            <w:pPr>
              <w:ind w:left="0" w:firstLine="0"/>
              <w:rPr>
                <w:sz w:val="22"/>
              </w:rPr>
            </w:pPr>
            <w:r>
              <w:rPr>
                <w:sz w:val="22"/>
              </w:rPr>
              <w:t>JSON, retrieved from a REST API over HTTPS</w:t>
            </w:r>
          </w:p>
        </w:tc>
        <w:tc>
          <w:tcPr>
            <w:tcW w:w="2614" w:type="dxa"/>
          </w:tcPr>
          <w:p w:rsidRPr="008605AD" w:rsidR="00454657" w:rsidP="00C02A96" w:rsidRDefault="00C02A96" w14:paraId="2F30371E" w14:textId="308D90DC">
            <w:pPr>
              <w:ind w:left="0" w:firstLine="0"/>
              <w:rPr>
                <w:sz w:val="22"/>
              </w:rPr>
            </w:pPr>
            <w:r>
              <w:rPr>
                <w:sz w:val="22"/>
              </w:rPr>
              <w:t>42 holidays (Brazil, 2016 to 2018)</w:t>
            </w:r>
          </w:p>
        </w:tc>
        <w:tc>
          <w:tcPr>
            <w:tcW w:w="2614" w:type="dxa"/>
          </w:tcPr>
          <w:p w:rsidRPr="008605AD" w:rsidR="00867753" w:rsidP="002A6BA8" w:rsidRDefault="00944E49" w14:paraId="67BF4EB7" w14:textId="0412BE80">
            <w:pPr>
              <w:ind w:left="0" w:firstLine="0"/>
              <w:rPr>
                <w:sz w:val="22"/>
              </w:rPr>
            </w:pPr>
            <w:r>
              <w:rPr>
                <w:sz w:val="22"/>
              </w:rPr>
              <w:t>Holiday information for the Date dimension</w:t>
            </w:r>
          </w:p>
        </w:tc>
      </w:tr>
    </w:tbl>
    <w:p w:rsidR="00192AB0" w:rsidP="002A6BA8" w:rsidRDefault="00192AB0" w14:paraId="07B577E2" w14:textId="77777777">
      <w:pPr>
        <w:rPr>
          <w:color w:val="002060"/>
        </w:rPr>
      </w:pPr>
    </w:p>
    <w:p w:rsidR="00154BBC" w:rsidP="002A6BA8" w:rsidRDefault="00154BBC" w14:paraId="03A57B05" w14:textId="5491315A">
      <w:pPr>
        <w:rPr>
          <w:color w:val="002060"/>
        </w:rPr>
      </w:pPr>
    </w:p>
    <w:p w:rsidR="00634290" w:rsidP="00A5664B" w:rsidRDefault="00634290" w14:paraId="469CD799" w14:textId="77777777">
      <w:pPr>
        <w:ind w:left="0" w:firstLine="0"/>
        <w:rPr>
          <w:color w:val="002060"/>
        </w:rPr>
      </w:pPr>
    </w:p>
    <w:p w:rsidRPr="00C604D9" w:rsidR="00634290" w:rsidP="002A6BA8" w:rsidRDefault="00634290" w14:paraId="49FAE0FF" w14:textId="77777777">
      <w:pPr>
        <w:rPr>
          <w:color w:val="002060"/>
        </w:rPr>
      </w:pPr>
    </w:p>
    <w:p w:rsidR="00C604D9" w:rsidP="3FAE141A" w:rsidRDefault="7F6FD062" w14:paraId="136C7F66" w14:textId="7E3132B4">
      <w:pPr>
        <w:pStyle w:val="Heading2"/>
        <w:rPr>
          <w:color w:val="1F3864" w:themeColor="accent1" w:themeShade="80"/>
        </w:rPr>
      </w:pPr>
      <w:bookmarkStart w:name="_Toc433494877" w:id="31"/>
      <w:bookmarkStart w:name="_Toc229311268" w:id="32"/>
      <w:bookmarkStart w:name="_Toc242032961" w:id="33"/>
      <w:r>
        <w:t xml:space="preserve">2.2 Source S1: Olist Operational Database</w:t>
      </w:r>
      <w:bookmarkEnd w:id="31"/>
      <w:bookmarkEnd w:id="32"/>
      <w:bookmarkEnd w:id="33"/>
    </w:p>
    <w:p w:rsidR="004F236F" w:rsidP="00AB2965" w:rsidRDefault="004F236F" w14:paraId="0B175E47" w14:textId="77777777">
      <w:pPr>
        <w:spacing w:after="0"/>
        <w:rPr>
          <w:color w:val="1F3864" w:themeColor="accent1" w:themeShade="80"/>
        </w:rPr>
      </w:pPr>
    </w:p>
    <w:p w:rsidR="004F236F" w:rsidP="004F236F" w:rsidRDefault="004F236F" w14:paraId="5450A6D1" w14:textId="77777777">
      <w:pPr>
        <w:spacing w:after="0"/>
        <w:rPr>
          <w:color w:val="000000" w:themeColor="text1"/>
        </w:rPr>
      </w:pPr>
      <w:r>
        <w:rPr>
          <w:color w:val="000000" w:themeColor="text1"/>
        </w:rPr>
        <w:t xml:space="preserve">Olist is a Brazilian e-commerce platform that connects small sellers with customers through an online marketplace. Its order management system records each customer order together with the products, sellers, payments, delivery dates and customer reviews. The data was anonymised before publication: customer and seller identifiers are encoded, and company names in review text are replaced. The orders in the dataset were placed between September 2016 and October 2018.</w:t>
      </w:r>
    </w:p>
    <w:p w:rsidRPr="004F236F" w:rsidR="00A80A9D" w:rsidP="004F236F" w:rsidRDefault="00A80A9D" w14:paraId="5496E72D" w14:textId="77777777">
      <w:pPr>
        <w:spacing w:after="0"/>
        <w:rPr>
          <w:color w:val="000000" w:themeColor="text1"/>
        </w:rPr>
      </w:pPr>
    </w:p>
    <w:p w:rsidR="004F236F" w:rsidP="004F236F" w:rsidRDefault="004F236F" w14:paraId="6B855B24" w14:textId="351C74F8">
      <w:pPr>
        <w:spacing w:after="0"/>
        <w:rPr>
          <w:color w:val="000000" w:themeColor="text1"/>
        </w:rPr>
      </w:pPr>
      <w:r>
        <w:rPr>
          <w:color w:val="000000" w:themeColor="text1"/>
        </w:rPr>
        <w:t xml:space="preserve">In this project the seven transactional tables are stored in the SQL Server database Olist_OLTP_DB, which acts as the operational source.</w:t>
      </w:r>
    </w:p>
    <w:p w:rsidRPr="00A5664B" w:rsidR="00797996" w:rsidP="00A5664B" w:rsidRDefault="00A5664B" w14:paraId="11E37370" w14:textId="592FFBAA">
      <w:pPr>
        <w:spacing w:after="0"/>
        <w:rPr>
          <w:color w:val="000000" w:themeColor="text1"/>
        </w:rPr>
      </w:pPr>
      <w:r>
        <w:rPr>
          <w:noProof/>
          <w:color w:val="002060"/>
        </w:rPr>
        <w:drawing>
          <wp:inline distT="0" distB="0" distL="0" distR="0" wp14:anchorId="441F24D5" wp14:editId="79D4D911">
            <wp:extent cx="2324219" cy="2705239"/>
            <wp:effectExtent l="0" t="0" r="0" b="0"/>
            <wp:docPr id="1972825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25399" name=""/>
                    <pic:cNvPicPr/>
                  </pic:nvPicPr>
                  <pic:blipFill>
                    <a:blip r:embed="rId10"/>
                    <a:stretch>
                      <a:fillRect/>
                    </a:stretch>
                  </pic:blipFill>
                  <pic:spPr>
                    <a:xfrm>
                      <a:off x="0" y="0"/>
                      <a:ext cx="2324219" cy="2705239"/>
                    </a:xfrm>
                    <a:prstGeom prst="rect">
                      <a:avLst/>
                    </a:prstGeom>
                  </pic:spPr>
                </pic:pic>
              </a:graphicData>
            </a:graphic>
          </wp:inline>
        </w:drawing>
      </w:r>
    </w:p>
    <w:p w:rsidR="00FD45F7" w:rsidP="3FAE141A" w:rsidRDefault="00430692" w14:paraId="261BD9AC" w14:textId="2110038E">
      <w:pPr>
        <w:pStyle w:val="Heading3"/>
        <w:rPr>
          <w:b/>
          <w:bCs/>
          <w:color w:val="1F3864" w:themeColor="accent1" w:themeShade="80"/>
          <w:sz w:val="20"/>
          <w:szCs w:val="20"/>
        </w:rPr>
      </w:pPr>
      <w:r>
        <w:t xml:space="preserve"> </w:t>
      </w:r>
      <w:bookmarkStart w:name="_Toc1259934739" w:id="34"/>
      <w:bookmarkStart w:name="_Toc1168385701" w:id="35"/>
      <w:bookmarkStart w:name="_Toc242032962" w:id="36"/>
      <w:r>
        <w:t xml:space="preserve">Tables of the Olist_OLTP_DB database</w:t>
      </w:r>
      <w:bookmarkEnd w:id="34"/>
      <w:bookmarkEnd w:id="35"/>
      <w:bookmarkEnd w:id="36"/>
    </w:p>
    <w:p w:rsidRPr="00430692" w:rsidR="00FF3EFC" w:rsidP="00AB2965" w:rsidRDefault="00FF3EFC" w14:paraId="0FDDCB90" w14:textId="77777777">
      <w:pPr>
        <w:spacing w:after="0"/>
        <w:rPr>
          <w:b/>
          <w:bCs/>
          <w:color w:val="1F3864"/>
          <w:sz w:val="20"/>
          <w:szCs w:val="20"/>
        </w:rPr>
      </w:pPr>
    </w:p>
    <w:tbl>
      <w:tblPr>
        <w:tblStyle w:val="TableGridLight"/>
        <w:tblW w:w="104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760"/>
        <w:gridCol w:w="1058"/>
        <w:gridCol w:w="2112"/>
        <w:gridCol w:w="5505"/>
      </w:tblGrid>
      <w:tr w:rsidRPr="00B059F2" w:rsidR="005B36D9" w:rsidTr="00F96068" w14:paraId="70C78196" w14:textId="77777777">
        <w:trPr>
          <w:tblHeader/>
        </w:trPr>
        <w:tc>
          <w:tcPr>
            <w:tcW w:w="1687" w:type="dxa"/>
            <w:tcMar>
              <w:top w:w="60" w:type="dxa"/>
              <w:left w:w="100" w:type="dxa"/>
              <w:bottom w:w="60" w:type="dxa"/>
              <w:right w:w="100" w:type="dxa"/>
            </w:tcMar>
          </w:tcPr>
          <w:p w:rsidRPr="008605AD" w:rsidR="005B36D9" w:rsidP="00F1311A" w:rsidRDefault="005B36D9" w14:paraId="112FA6D2" w14:textId="77777777">
            <w:pPr>
              <w:spacing w:before="40" w:after="40"/>
              <w:rPr>
                <w:color w:val="000000" w:themeColor="text1"/>
                <w:sz w:val="22"/>
              </w:rPr>
            </w:pPr>
            <w:r>
              <w:rPr>
                <w:b/>
                <w:color w:val="000000" w:themeColor="text1"/>
                <w:sz w:val="22"/>
              </w:rPr>
              <w:t>Table</w:t>
            </w:r>
          </w:p>
        </w:tc>
        <w:tc>
          <w:tcPr>
            <w:tcW w:w="993" w:type="dxa"/>
            <w:tcMar>
              <w:top w:w="60" w:type="dxa"/>
              <w:left w:w="100" w:type="dxa"/>
              <w:bottom w:w="60" w:type="dxa"/>
              <w:right w:w="100" w:type="dxa"/>
            </w:tcMar>
          </w:tcPr>
          <w:p w:rsidRPr="008605AD" w:rsidR="005B36D9" w:rsidP="00F1311A" w:rsidRDefault="005B36D9" w14:paraId="6C1F81A1" w14:textId="77777777">
            <w:pPr>
              <w:spacing w:before="40" w:after="40"/>
              <w:rPr>
                <w:color w:val="000000" w:themeColor="text1"/>
                <w:sz w:val="22"/>
              </w:rPr>
            </w:pPr>
            <w:r>
              <w:rPr>
                <w:b/>
                <w:color w:val="000000" w:themeColor="text1"/>
                <w:sz w:val="22"/>
              </w:rPr>
              <w:t>Rows</w:t>
            </w:r>
          </w:p>
        </w:tc>
        <w:tc>
          <w:tcPr>
            <w:tcW w:w="1952" w:type="dxa"/>
            <w:tcMar>
              <w:top w:w="60" w:type="dxa"/>
              <w:left w:w="100" w:type="dxa"/>
              <w:bottom w:w="60" w:type="dxa"/>
              <w:right w:w="100" w:type="dxa"/>
            </w:tcMar>
          </w:tcPr>
          <w:p w:rsidRPr="008605AD" w:rsidR="005B36D9" w:rsidP="00F1311A" w:rsidRDefault="005B36D9" w14:paraId="0FBCF84D" w14:textId="77777777">
            <w:pPr>
              <w:spacing w:before="40" w:after="40"/>
              <w:rPr>
                <w:color w:val="000000" w:themeColor="text1"/>
                <w:sz w:val="22"/>
              </w:rPr>
            </w:pPr>
            <w:r>
              <w:rPr>
                <w:b/>
                <w:color w:val="000000" w:themeColor="text1"/>
                <w:sz w:val="22"/>
              </w:rPr>
              <w:t>Primary key</w:t>
            </w:r>
          </w:p>
        </w:tc>
        <w:tc>
          <w:tcPr>
            <w:tcW w:w="5803" w:type="dxa"/>
            <w:tcMar>
              <w:top w:w="60" w:type="dxa"/>
              <w:left w:w="100" w:type="dxa"/>
              <w:bottom w:w="60" w:type="dxa"/>
              <w:right w:w="100" w:type="dxa"/>
            </w:tcMar>
          </w:tcPr>
          <w:p w:rsidRPr="008605AD" w:rsidR="005B36D9" w:rsidP="00F1311A" w:rsidRDefault="005B36D9" w14:paraId="5F8E4A5B" w14:textId="77777777">
            <w:pPr>
              <w:spacing w:before="40" w:after="40"/>
              <w:rPr>
                <w:color w:val="000000" w:themeColor="text1"/>
                <w:sz w:val="22"/>
              </w:rPr>
            </w:pPr>
            <w:r>
              <w:rPr>
                <w:b/>
                <w:color w:val="000000" w:themeColor="text1"/>
                <w:sz w:val="22"/>
              </w:rPr>
              <w:t>Main attributes</w:t>
            </w:r>
          </w:p>
        </w:tc>
      </w:tr>
      <w:tr w:rsidRPr="00B059F2" w:rsidR="005B36D9" w:rsidTr="00F96068" w14:paraId="0A3309D3" w14:textId="77777777">
        <w:trPr>
          <w:cantSplit/>
        </w:trPr>
        <w:tc>
          <w:tcPr>
            <w:tcW w:w="1687" w:type="dxa"/>
            <w:tcMar>
              <w:top w:w="60" w:type="dxa"/>
              <w:left w:w="100" w:type="dxa"/>
              <w:bottom w:w="60" w:type="dxa"/>
              <w:right w:w="100" w:type="dxa"/>
            </w:tcMar>
          </w:tcPr>
          <w:p w:rsidRPr="008605AD" w:rsidR="005B36D9" w:rsidP="00F1311A" w:rsidRDefault="005B36D9" w14:paraId="30C3535A" w14:textId="77777777">
            <w:pPr>
              <w:spacing w:before="40" w:after="40"/>
              <w:rPr>
                <w:color w:val="000000" w:themeColor="text1"/>
                <w:sz w:val="22"/>
              </w:rPr>
            </w:pPr>
            <w:r>
              <w:rPr>
                <w:color w:val="000000" w:themeColor="text1"/>
                <w:sz w:val="22"/>
              </w:rPr>
              <w:t>customers</w:t>
            </w:r>
          </w:p>
        </w:tc>
        <w:tc>
          <w:tcPr>
            <w:tcW w:w="993" w:type="dxa"/>
            <w:tcMar>
              <w:top w:w="60" w:type="dxa"/>
              <w:left w:w="100" w:type="dxa"/>
              <w:bottom w:w="60" w:type="dxa"/>
              <w:right w:w="100" w:type="dxa"/>
            </w:tcMar>
          </w:tcPr>
          <w:p w:rsidRPr="008605AD" w:rsidR="005B36D9" w:rsidP="00F1311A" w:rsidRDefault="005B36D9" w14:paraId="506160E9" w14:textId="77777777">
            <w:pPr>
              <w:spacing w:before="40" w:after="40"/>
              <w:rPr>
                <w:color w:val="000000" w:themeColor="text1"/>
                <w:sz w:val="22"/>
              </w:rPr>
            </w:pPr>
            <w:r>
              <w:rPr>
                <w:color w:val="000000" w:themeColor="text1"/>
                <w:sz w:val="22"/>
              </w:rPr>
              <w:t>99,441</w:t>
            </w:r>
          </w:p>
        </w:tc>
        <w:tc>
          <w:tcPr>
            <w:tcW w:w="1952" w:type="dxa"/>
            <w:tcMar>
              <w:top w:w="60" w:type="dxa"/>
              <w:left w:w="100" w:type="dxa"/>
              <w:bottom w:w="60" w:type="dxa"/>
              <w:right w:w="100" w:type="dxa"/>
            </w:tcMar>
          </w:tcPr>
          <w:p w:rsidRPr="008605AD" w:rsidR="005B36D9" w:rsidP="00F1311A" w:rsidRDefault="005B36D9" w14:paraId="42CFB3D8" w14:textId="77777777">
            <w:pPr>
              <w:spacing w:before="40" w:after="40"/>
              <w:rPr>
                <w:color w:val="000000" w:themeColor="text1"/>
                <w:sz w:val="22"/>
              </w:rPr>
            </w:pPr>
            <w:r>
              <w:rPr>
                <w:color w:val="000000" w:themeColor="text1"/>
                <w:sz w:val="22"/>
              </w:rPr>
              <w:t>customer_id</w:t>
            </w:r>
          </w:p>
        </w:tc>
        <w:tc>
          <w:tcPr>
            <w:tcW w:w="5803" w:type="dxa"/>
            <w:tcMar>
              <w:top w:w="60" w:type="dxa"/>
              <w:left w:w="100" w:type="dxa"/>
              <w:bottom w:w="60" w:type="dxa"/>
              <w:right w:w="100" w:type="dxa"/>
            </w:tcMar>
          </w:tcPr>
          <w:p w:rsidRPr="008605AD" w:rsidR="005B36D9" w:rsidP="00F1311A" w:rsidRDefault="005B36D9" w14:paraId="35334035" w14:textId="77777777">
            <w:pPr>
              <w:spacing w:before="40" w:after="40"/>
              <w:rPr>
                <w:color w:val="000000" w:themeColor="text1"/>
                <w:sz w:val="22"/>
              </w:rPr>
            </w:pPr>
            <w:r>
              <w:rPr>
                <w:color w:val="000000" w:themeColor="text1"/>
                <w:sz w:val="22"/>
              </w:rPr>
              <w:t xml:space="preserve">customer_id, customer_unique_id, customer_zip_code_prefix, customer_city, customer_state</w:t>
            </w:r>
          </w:p>
        </w:tc>
      </w:tr>
      <w:tr w:rsidRPr="00B059F2" w:rsidR="005B36D9" w:rsidTr="00F96068" w14:paraId="1E4B48C3" w14:textId="77777777">
        <w:trPr>
          <w:cantSplit/>
        </w:trPr>
        <w:tc>
          <w:tcPr>
            <w:tcW w:w="1687" w:type="dxa"/>
            <w:tcMar>
              <w:top w:w="60" w:type="dxa"/>
              <w:left w:w="100" w:type="dxa"/>
              <w:bottom w:w="60" w:type="dxa"/>
              <w:right w:w="100" w:type="dxa"/>
            </w:tcMar>
          </w:tcPr>
          <w:p w:rsidRPr="008605AD" w:rsidR="005B36D9" w:rsidP="00F1311A" w:rsidRDefault="005B36D9" w14:paraId="630C8B96" w14:textId="77777777">
            <w:pPr>
              <w:spacing w:before="40" w:after="40"/>
              <w:rPr>
                <w:color w:val="000000" w:themeColor="text1"/>
                <w:sz w:val="22"/>
              </w:rPr>
            </w:pPr>
            <w:r>
              <w:rPr>
                <w:color w:val="000000" w:themeColor="text1"/>
                <w:sz w:val="22"/>
              </w:rPr>
              <w:t>sellers</w:t>
            </w:r>
          </w:p>
        </w:tc>
        <w:tc>
          <w:tcPr>
            <w:tcW w:w="993" w:type="dxa"/>
            <w:tcMar>
              <w:top w:w="60" w:type="dxa"/>
              <w:left w:w="100" w:type="dxa"/>
              <w:bottom w:w="60" w:type="dxa"/>
              <w:right w:w="100" w:type="dxa"/>
            </w:tcMar>
          </w:tcPr>
          <w:p w:rsidRPr="008605AD" w:rsidR="005B36D9" w:rsidP="00F1311A" w:rsidRDefault="005B36D9" w14:paraId="7353F293" w14:textId="77777777">
            <w:pPr>
              <w:spacing w:before="40" w:after="40"/>
              <w:rPr>
                <w:color w:val="000000" w:themeColor="text1"/>
                <w:sz w:val="22"/>
              </w:rPr>
            </w:pPr>
            <w:r>
              <w:rPr>
                <w:color w:val="000000" w:themeColor="text1"/>
                <w:sz w:val="22"/>
              </w:rPr>
              <w:t>3,095</w:t>
            </w:r>
          </w:p>
        </w:tc>
        <w:tc>
          <w:tcPr>
            <w:tcW w:w="1952" w:type="dxa"/>
            <w:tcMar>
              <w:top w:w="60" w:type="dxa"/>
              <w:left w:w="100" w:type="dxa"/>
              <w:bottom w:w="60" w:type="dxa"/>
              <w:right w:w="100" w:type="dxa"/>
            </w:tcMar>
          </w:tcPr>
          <w:p w:rsidRPr="008605AD" w:rsidR="005B36D9" w:rsidP="00F1311A" w:rsidRDefault="005B36D9" w14:paraId="768DDF9E" w14:textId="77777777">
            <w:pPr>
              <w:spacing w:before="40" w:after="40"/>
              <w:rPr>
                <w:color w:val="000000" w:themeColor="text1"/>
                <w:sz w:val="22"/>
              </w:rPr>
            </w:pPr>
            <w:r>
              <w:rPr>
                <w:color w:val="000000" w:themeColor="text1"/>
                <w:sz w:val="22"/>
              </w:rPr>
              <w:t>seller_id</w:t>
            </w:r>
          </w:p>
        </w:tc>
        <w:tc>
          <w:tcPr>
            <w:tcW w:w="5803" w:type="dxa"/>
            <w:tcMar>
              <w:top w:w="60" w:type="dxa"/>
              <w:left w:w="100" w:type="dxa"/>
              <w:bottom w:w="60" w:type="dxa"/>
              <w:right w:w="100" w:type="dxa"/>
            </w:tcMar>
          </w:tcPr>
          <w:p w:rsidRPr="008605AD" w:rsidR="005B36D9" w:rsidP="00F1311A" w:rsidRDefault="005B36D9" w14:paraId="3BC8B818" w14:textId="77777777">
            <w:pPr>
              <w:spacing w:before="40" w:after="40"/>
              <w:rPr>
                <w:color w:val="000000" w:themeColor="text1"/>
                <w:sz w:val="22"/>
              </w:rPr>
            </w:pPr>
            <w:r>
              <w:rPr>
                <w:color w:val="000000" w:themeColor="text1"/>
                <w:sz w:val="22"/>
              </w:rPr>
              <w:t xml:space="preserve">seller_id, seller_zip_code_prefix, seller_city, seller_state</w:t>
            </w:r>
          </w:p>
        </w:tc>
      </w:tr>
      <w:tr w:rsidRPr="00B059F2" w:rsidR="005B36D9" w:rsidTr="00F96068" w14:paraId="666CB9A2" w14:textId="77777777">
        <w:trPr>
          <w:cantSplit/>
        </w:trPr>
        <w:tc>
          <w:tcPr>
            <w:tcW w:w="1687" w:type="dxa"/>
            <w:tcMar>
              <w:top w:w="60" w:type="dxa"/>
              <w:left w:w="100" w:type="dxa"/>
              <w:bottom w:w="60" w:type="dxa"/>
              <w:right w:w="100" w:type="dxa"/>
            </w:tcMar>
          </w:tcPr>
          <w:p w:rsidRPr="008605AD" w:rsidR="005B36D9" w:rsidP="00F1311A" w:rsidRDefault="005B36D9" w14:paraId="493324BA" w14:textId="77777777">
            <w:pPr>
              <w:spacing w:before="40" w:after="40"/>
              <w:rPr>
                <w:color w:val="000000" w:themeColor="text1"/>
                <w:sz w:val="22"/>
              </w:rPr>
            </w:pPr>
            <w:r>
              <w:rPr>
                <w:color w:val="000000" w:themeColor="text1"/>
                <w:sz w:val="22"/>
              </w:rPr>
              <w:t>products</w:t>
            </w:r>
          </w:p>
        </w:tc>
        <w:tc>
          <w:tcPr>
            <w:tcW w:w="993" w:type="dxa"/>
            <w:tcMar>
              <w:top w:w="60" w:type="dxa"/>
              <w:left w:w="100" w:type="dxa"/>
              <w:bottom w:w="60" w:type="dxa"/>
              <w:right w:w="100" w:type="dxa"/>
            </w:tcMar>
          </w:tcPr>
          <w:p w:rsidRPr="008605AD" w:rsidR="005B36D9" w:rsidP="00F1311A" w:rsidRDefault="005B36D9" w14:paraId="4A14BCC6" w14:textId="77777777">
            <w:pPr>
              <w:spacing w:before="40" w:after="40"/>
              <w:rPr>
                <w:color w:val="000000" w:themeColor="text1"/>
                <w:sz w:val="22"/>
              </w:rPr>
            </w:pPr>
            <w:r>
              <w:rPr>
                <w:color w:val="000000" w:themeColor="text1"/>
                <w:sz w:val="22"/>
              </w:rPr>
              <w:t>32,951</w:t>
            </w:r>
          </w:p>
        </w:tc>
        <w:tc>
          <w:tcPr>
            <w:tcW w:w="1952" w:type="dxa"/>
            <w:tcMar>
              <w:top w:w="60" w:type="dxa"/>
              <w:left w:w="100" w:type="dxa"/>
              <w:bottom w:w="60" w:type="dxa"/>
              <w:right w:w="100" w:type="dxa"/>
            </w:tcMar>
          </w:tcPr>
          <w:p w:rsidRPr="008605AD" w:rsidR="005B36D9" w:rsidP="00F1311A" w:rsidRDefault="005B36D9" w14:paraId="189AE388" w14:textId="77777777">
            <w:pPr>
              <w:spacing w:before="40" w:after="40"/>
              <w:rPr>
                <w:color w:val="000000" w:themeColor="text1"/>
                <w:sz w:val="22"/>
              </w:rPr>
            </w:pPr>
            <w:r>
              <w:rPr>
                <w:color w:val="000000" w:themeColor="text1"/>
                <w:sz w:val="22"/>
              </w:rPr>
              <w:t>product_id</w:t>
            </w:r>
          </w:p>
        </w:tc>
        <w:tc>
          <w:tcPr>
            <w:tcW w:w="5803" w:type="dxa"/>
            <w:tcMar>
              <w:top w:w="60" w:type="dxa"/>
              <w:left w:w="100" w:type="dxa"/>
              <w:bottom w:w="60" w:type="dxa"/>
              <w:right w:w="100" w:type="dxa"/>
            </w:tcMar>
          </w:tcPr>
          <w:p w:rsidRPr="008605AD" w:rsidR="005B36D9" w:rsidP="00F1311A" w:rsidRDefault="005B36D9" w14:paraId="09178597" w14:textId="77777777">
            <w:pPr>
              <w:spacing w:before="40" w:after="40"/>
              <w:rPr>
                <w:color w:val="000000" w:themeColor="text1"/>
                <w:sz w:val="22"/>
              </w:rPr>
            </w:pPr>
            <w:r>
              <w:rPr>
                <w:color w:val="000000" w:themeColor="text1"/>
                <w:sz w:val="22"/>
              </w:rPr>
              <w:t xml:space="preserve">product_id, product_category_name, product_name_lenght, product_description_lenght, product_photos_qty, product_weight_g, product_length_cm, product_height_cm, product_width_cm</w:t>
            </w:r>
          </w:p>
        </w:tc>
      </w:tr>
      <w:tr w:rsidRPr="00B059F2" w:rsidR="005B36D9" w:rsidTr="00F96068" w14:paraId="1262447F" w14:textId="77777777">
        <w:trPr>
          <w:cantSplit/>
        </w:trPr>
        <w:tc>
          <w:tcPr>
            <w:tcW w:w="1687" w:type="dxa"/>
            <w:tcMar>
              <w:top w:w="60" w:type="dxa"/>
              <w:left w:w="100" w:type="dxa"/>
              <w:bottom w:w="60" w:type="dxa"/>
              <w:right w:w="100" w:type="dxa"/>
            </w:tcMar>
          </w:tcPr>
          <w:p w:rsidRPr="008605AD" w:rsidR="005B36D9" w:rsidP="00F1311A" w:rsidRDefault="005B36D9" w14:paraId="741A7C80" w14:textId="77777777">
            <w:pPr>
              <w:spacing w:before="40" w:after="40"/>
              <w:rPr>
                <w:color w:val="000000" w:themeColor="text1"/>
                <w:sz w:val="22"/>
              </w:rPr>
            </w:pPr>
            <w:r>
              <w:rPr>
                <w:color w:val="000000" w:themeColor="text1"/>
                <w:sz w:val="22"/>
              </w:rPr>
              <w:t>orders</w:t>
            </w:r>
          </w:p>
        </w:tc>
        <w:tc>
          <w:tcPr>
            <w:tcW w:w="993" w:type="dxa"/>
            <w:tcMar>
              <w:top w:w="60" w:type="dxa"/>
              <w:left w:w="100" w:type="dxa"/>
              <w:bottom w:w="60" w:type="dxa"/>
              <w:right w:w="100" w:type="dxa"/>
            </w:tcMar>
          </w:tcPr>
          <w:p w:rsidRPr="008605AD" w:rsidR="005B36D9" w:rsidP="00F1311A" w:rsidRDefault="005B36D9" w14:paraId="372735FC" w14:textId="77777777">
            <w:pPr>
              <w:spacing w:before="40" w:after="40"/>
              <w:rPr>
                <w:color w:val="000000" w:themeColor="text1"/>
                <w:sz w:val="22"/>
              </w:rPr>
            </w:pPr>
            <w:r>
              <w:rPr>
                <w:color w:val="000000" w:themeColor="text1"/>
                <w:sz w:val="22"/>
              </w:rPr>
              <w:t>99,441</w:t>
            </w:r>
          </w:p>
        </w:tc>
        <w:tc>
          <w:tcPr>
            <w:tcW w:w="1952" w:type="dxa"/>
            <w:tcMar>
              <w:top w:w="60" w:type="dxa"/>
              <w:left w:w="100" w:type="dxa"/>
              <w:bottom w:w="60" w:type="dxa"/>
              <w:right w:w="100" w:type="dxa"/>
            </w:tcMar>
          </w:tcPr>
          <w:p w:rsidRPr="008605AD" w:rsidR="005B36D9" w:rsidP="00F1311A" w:rsidRDefault="005B36D9" w14:paraId="764EC535" w14:textId="77777777">
            <w:pPr>
              <w:spacing w:before="40" w:after="40"/>
              <w:rPr>
                <w:color w:val="000000" w:themeColor="text1"/>
                <w:sz w:val="22"/>
              </w:rPr>
            </w:pPr>
            <w:r>
              <w:rPr>
                <w:color w:val="000000" w:themeColor="text1"/>
                <w:sz w:val="22"/>
              </w:rPr>
              <w:t>order_id</w:t>
            </w:r>
          </w:p>
        </w:tc>
        <w:tc>
          <w:tcPr>
            <w:tcW w:w="5803" w:type="dxa"/>
            <w:tcMar>
              <w:top w:w="60" w:type="dxa"/>
              <w:left w:w="100" w:type="dxa"/>
              <w:bottom w:w="60" w:type="dxa"/>
              <w:right w:w="100" w:type="dxa"/>
            </w:tcMar>
          </w:tcPr>
          <w:p w:rsidRPr="008605AD" w:rsidR="005B36D9" w:rsidP="00F1311A" w:rsidRDefault="005B36D9" w14:paraId="46F07917" w14:textId="77777777">
            <w:pPr>
              <w:spacing w:before="40" w:after="40"/>
              <w:rPr>
                <w:color w:val="000000" w:themeColor="text1"/>
                <w:sz w:val="22"/>
              </w:rPr>
            </w:pPr>
            <w:r>
              <w:rPr>
                <w:color w:val="000000" w:themeColor="text1"/>
                <w:sz w:val="22"/>
              </w:rPr>
              <w:t xml:space="preserve">order_id, customer_id, order_status, order_purchase_timestamp, order_approved_at, order_delivered_carrier_date, order_delivered_customer_date, order_estimated_delivery_date</w:t>
            </w:r>
          </w:p>
        </w:tc>
      </w:tr>
      <w:tr w:rsidRPr="00B059F2" w:rsidR="005B36D9" w:rsidTr="00F96068" w14:paraId="7DC2882C" w14:textId="77777777">
        <w:trPr>
          <w:cantSplit/>
        </w:trPr>
        <w:tc>
          <w:tcPr>
            <w:tcW w:w="1687" w:type="dxa"/>
            <w:tcMar>
              <w:top w:w="60" w:type="dxa"/>
              <w:left w:w="100" w:type="dxa"/>
              <w:bottom w:w="60" w:type="dxa"/>
              <w:right w:w="100" w:type="dxa"/>
            </w:tcMar>
          </w:tcPr>
          <w:p w:rsidRPr="008605AD" w:rsidR="005B36D9" w:rsidP="00F1311A" w:rsidRDefault="005B36D9" w14:paraId="5EEA6725" w14:textId="77777777">
            <w:pPr>
              <w:spacing w:before="40" w:after="40"/>
              <w:rPr>
                <w:color w:val="000000" w:themeColor="text1"/>
                <w:sz w:val="22"/>
              </w:rPr>
            </w:pPr>
            <w:r>
              <w:rPr>
                <w:color w:val="000000" w:themeColor="text1"/>
                <w:sz w:val="22"/>
              </w:rPr>
              <w:t>order_items</w:t>
            </w:r>
          </w:p>
        </w:tc>
        <w:tc>
          <w:tcPr>
            <w:tcW w:w="993" w:type="dxa"/>
            <w:tcMar>
              <w:top w:w="60" w:type="dxa"/>
              <w:left w:w="100" w:type="dxa"/>
              <w:bottom w:w="60" w:type="dxa"/>
              <w:right w:w="100" w:type="dxa"/>
            </w:tcMar>
          </w:tcPr>
          <w:p w:rsidRPr="008605AD" w:rsidR="005B36D9" w:rsidP="00F1311A" w:rsidRDefault="005B36D9" w14:paraId="6183DA52" w14:textId="77777777">
            <w:pPr>
              <w:spacing w:before="40" w:after="40"/>
              <w:rPr>
                <w:color w:val="000000" w:themeColor="text1"/>
                <w:sz w:val="22"/>
              </w:rPr>
            </w:pPr>
            <w:r>
              <w:rPr>
                <w:color w:val="000000" w:themeColor="text1"/>
                <w:sz w:val="22"/>
              </w:rPr>
              <w:t>112,650</w:t>
            </w:r>
          </w:p>
        </w:tc>
        <w:tc>
          <w:tcPr>
            <w:tcW w:w="1952" w:type="dxa"/>
            <w:tcMar>
              <w:top w:w="60" w:type="dxa"/>
              <w:left w:w="100" w:type="dxa"/>
              <w:bottom w:w="60" w:type="dxa"/>
              <w:right w:w="100" w:type="dxa"/>
            </w:tcMar>
          </w:tcPr>
          <w:p w:rsidRPr="008605AD" w:rsidR="005B36D9" w:rsidP="00F1311A" w:rsidRDefault="005B36D9" w14:paraId="1A5B5A80" w14:textId="77777777">
            <w:pPr>
              <w:spacing w:before="40" w:after="40"/>
              <w:rPr>
                <w:color w:val="000000" w:themeColor="text1"/>
                <w:sz w:val="22"/>
              </w:rPr>
            </w:pPr>
            <w:r>
              <w:rPr>
                <w:color w:val="000000" w:themeColor="text1"/>
                <w:sz w:val="22"/>
              </w:rPr>
              <w:t xml:space="preserve">order_id and order_item_id</w:t>
            </w:r>
          </w:p>
        </w:tc>
        <w:tc>
          <w:tcPr>
            <w:tcW w:w="5803" w:type="dxa"/>
            <w:tcMar>
              <w:top w:w="60" w:type="dxa"/>
              <w:left w:w="100" w:type="dxa"/>
              <w:bottom w:w="60" w:type="dxa"/>
              <w:right w:w="100" w:type="dxa"/>
            </w:tcMar>
          </w:tcPr>
          <w:p w:rsidRPr="008605AD" w:rsidR="005B36D9" w:rsidP="00F1311A" w:rsidRDefault="005B36D9" w14:paraId="3DABAAC1" w14:textId="77777777">
            <w:pPr>
              <w:spacing w:before="40" w:after="40"/>
              <w:rPr>
                <w:color w:val="000000" w:themeColor="text1"/>
                <w:sz w:val="22"/>
              </w:rPr>
            </w:pPr>
            <w:r>
              <w:rPr>
                <w:color w:val="000000" w:themeColor="text1"/>
                <w:sz w:val="22"/>
              </w:rPr>
              <w:t xml:space="preserve">order_id, order_item_id, product_id, seller_id, shipping_limit_date, price, freight_value</w:t>
            </w:r>
          </w:p>
        </w:tc>
      </w:tr>
      <w:tr w:rsidRPr="00B059F2" w:rsidR="005B36D9" w:rsidTr="00F96068" w14:paraId="5EA21AD1" w14:textId="77777777">
        <w:trPr>
          <w:cantSplit/>
        </w:trPr>
        <w:tc>
          <w:tcPr>
            <w:tcW w:w="1687" w:type="dxa"/>
            <w:tcMar>
              <w:top w:w="60" w:type="dxa"/>
              <w:left w:w="100" w:type="dxa"/>
              <w:bottom w:w="60" w:type="dxa"/>
              <w:right w:w="100" w:type="dxa"/>
            </w:tcMar>
          </w:tcPr>
          <w:p w:rsidRPr="008605AD" w:rsidR="005B36D9" w:rsidP="00F1311A" w:rsidRDefault="005B36D9" w14:paraId="2AEF0CED" w14:textId="77777777">
            <w:pPr>
              <w:spacing w:before="40" w:after="40"/>
              <w:rPr>
                <w:color w:val="000000" w:themeColor="text1"/>
                <w:sz w:val="22"/>
              </w:rPr>
            </w:pPr>
            <w:r>
              <w:rPr>
                <w:color w:val="000000" w:themeColor="text1"/>
                <w:sz w:val="22"/>
              </w:rPr>
              <w:t>order_payments</w:t>
            </w:r>
          </w:p>
        </w:tc>
        <w:tc>
          <w:tcPr>
            <w:tcW w:w="993" w:type="dxa"/>
            <w:tcMar>
              <w:top w:w="60" w:type="dxa"/>
              <w:left w:w="100" w:type="dxa"/>
              <w:bottom w:w="60" w:type="dxa"/>
              <w:right w:w="100" w:type="dxa"/>
            </w:tcMar>
          </w:tcPr>
          <w:p w:rsidRPr="008605AD" w:rsidR="005B36D9" w:rsidP="00F1311A" w:rsidRDefault="005B36D9" w14:paraId="2FCFAD33" w14:textId="77777777">
            <w:pPr>
              <w:spacing w:before="40" w:after="40"/>
              <w:rPr>
                <w:color w:val="000000" w:themeColor="text1"/>
                <w:sz w:val="22"/>
              </w:rPr>
            </w:pPr>
            <w:r>
              <w:rPr>
                <w:color w:val="000000" w:themeColor="text1"/>
                <w:sz w:val="22"/>
              </w:rPr>
              <w:t>103,886</w:t>
            </w:r>
          </w:p>
        </w:tc>
        <w:tc>
          <w:tcPr>
            <w:tcW w:w="1952" w:type="dxa"/>
            <w:tcMar>
              <w:top w:w="60" w:type="dxa"/>
              <w:left w:w="100" w:type="dxa"/>
              <w:bottom w:w="60" w:type="dxa"/>
              <w:right w:w="100" w:type="dxa"/>
            </w:tcMar>
          </w:tcPr>
          <w:p w:rsidRPr="008605AD" w:rsidR="005B36D9" w:rsidP="00F1311A" w:rsidRDefault="005B36D9" w14:paraId="4D3453D8" w14:textId="77777777">
            <w:pPr>
              <w:spacing w:before="40" w:after="40"/>
              <w:rPr>
                <w:color w:val="000000" w:themeColor="text1"/>
                <w:sz w:val="22"/>
              </w:rPr>
            </w:pPr>
            <w:r>
              <w:rPr>
                <w:color w:val="000000" w:themeColor="text1"/>
                <w:sz w:val="22"/>
              </w:rPr>
              <w:t xml:space="preserve">order_id and payment_sequential</w:t>
            </w:r>
          </w:p>
        </w:tc>
        <w:tc>
          <w:tcPr>
            <w:tcW w:w="5803" w:type="dxa"/>
            <w:tcMar>
              <w:top w:w="60" w:type="dxa"/>
              <w:left w:w="100" w:type="dxa"/>
              <w:bottom w:w="60" w:type="dxa"/>
              <w:right w:w="100" w:type="dxa"/>
            </w:tcMar>
          </w:tcPr>
          <w:p w:rsidRPr="008605AD" w:rsidR="005B36D9" w:rsidP="00F1311A" w:rsidRDefault="005B36D9" w14:paraId="6B8168E5" w14:textId="77777777">
            <w:pPr>
              <w:spacing w:before="40" w:after="40"/>
              <w:rPr>
                <w:color w:val="000000" w:themeColor="text1"/>
                <w:sz w:val="22"/>
              </w:rPr>
            </w:pPr>
            <w:r>
              <w:rPr>
                <w:color w:val="000000" w:themeColor="text1"/>
                <w:sz w:val="22"/>
              </w:rPr>
              <w:t xml:space="preserve">order_id, payment_sequential, payment_type, payment_installments, payment_value</w:t>
            </w:r>
          </w:p>
        </w:tc>
      </w:tr>
      <w:tr w:rsidRPr="00B059F2" w:rsidR="005B36D9" w:rsidTr="00F96068" w14:paraId="58924978" w14:textId="77777777">
        <w:trPr>
          <w:cantSplit/>
        </w:trPr>
        <w:tc>
          <w:tcPr>
            <w:tcW w:w="1687" w:type="dxa"/>
            <w:tcMar>
              <w:top w:w="60" w:type="dxa"/>
              <w:left w:w="100" w:type="dxa"/>
              <w:bottom w:w="60" w:type="dxa"/>
              <w:right w:w="100" w:type="dxa"/>
            </w:tcMar>
          </w:tcPr>
          <w:p w:rsidRPr="008605AD" w:rsidR="005B36D9" w:rsidP="00F1311A" w:rsidRDefault="005B36D9" w14:paraId="0BEBA70F" w14:textId="77777777">
            <w:pPr>
              <w:spacing w:before="40" w:after="40"/>
              <w:rPr>
                <w:color w:val="000000" w:themeColor="text1"/>
                <w:sz w:val="22"/>
              </w:rPr>
            </w:pPr>
            <w:r>
              <w:rPr>
                <w:color w:val="000000" w:themeColor="text1"/>
                <w:sz w:val="22"/>
              </w:rPr>
              <w:t>order_reviews</w:t>
            </w:r>
          </w:p>
        </w:tc>
        <w:tc>
          <w:tcPr>
            <w:tcW w:w="993" w:type="dxa"/>
            <w:tcMar>
              <w:top w:w="60" w:type="dxa"/>
              <w:left w:w="100" w:type="dxa"/>
              <w:bottom w:w="60" w:type="dxa"/>
              <w:right w:w="100" w:type="dxa"/>
            </w:tcMar>
          </w:tcPr>
          <w:p w:rsidRPr="008605AD" w:rsidR="005B36D9" w:rsidP="00F1311A" w:rsidRDefault="005B36D9" w14:paraId="6A74A9D6" w14:textId="77777777">
            <w:pPr>
              <w:spacing w:before="40" w:after="40"/>
              <w:rPr>
                <w:color w:val="000000" w:themeColor="text1"/>
                <w:sz w:val="22"/>
              </w:rPr>
            </w:pPr>
            <w:r>
              <w:rPr>
                <w:color w:val="000000" w:themeColor="text1"/>
                <w:sz w:val="22"/>
              </w:rPr>
              <w:t>99,224</w:t>
            </w:r>
          </w:p>
        </w:tc>
        <w:tc>
          <w:tcPr>
            <w:tcW w:w="1952" w:type="dxa"/>
            <w:tcMar>
              <w:top w:w="60" w:type="dxa"/>
              <w:left w:w="100" w:type="dxa"/>
              <w:bottom w:w="60" w:type="dxa"/>
              <w:right w:w="100" w:type="dxa"/>
            </w:tcMar>
          </w:tcPr>
          <w:p w:rsidRPr="008605AD" w:rsidR="005B36D9" w:rsidP="00F1311A" w:rsidRDefault="005B36D9" w14:paraId="18A46A36" w14:textId="77777777">
            <w:pPr>
              <w:spacing w:before="40" w:after="40"/>
              <w:rPr>
                <w:color w:val="000000" w:themeColor="text1"/>
                <w:sz w:val="22"/>
              </w:rPr>
            </w:pPr>
            <w:r>
              <w:rPr>
                <w:color w:val="000000" w:themeColor="text1"/>
                <w:sz w:val="22"/>
              </w:rPr>
              <w:t xml:space="preserve">None (review_id repeats)</w:t>
            </w:r>
          </w:p>
        </w:tc>
        <w:tc>
          <w:tcPr>
            <w:tcW w:w="5803" w:type="dxa"/>
            <w:tcMar>
              <w:top w:w="60" w:type="dxa"/>
              <w:left w:w="100" w:type="dxa"/>
              <w:bottom w:w="60" w:type="dxa"/>
              <w:right w:w="100" w:type="dxa"/>
            </w:tcMar>
          </w:tcPr>
          <w:p w:rsidRPr="008605AD" w:rsidR="005B36D9" w:rsidP="00F1311A" w:rsidRDefault="005B36D9" w14:paraId="768B4991" w14:textId="77777777">
            <w:pPr>
              <w:spacing w:before="40" w:after="40"/>
              <w:rPr>
                <w:color w:val="000000" w:themeColor="text1"/>
                <w:sz w:val="22"/>
              </w:rPr>
            </w:pPr>
            <w:r>
              <w:rPr>
                <w:color w:val="000000" w:themeColor="text1"/>
                <w:sz w:val="22"/>
              </w:rPr>
              <w:t xml:space="preserve">review_id, order_id, review_score, review_comment_title, review_comment_message, review_creation_date, review_answer_timestamp</w:t>
            </w:r>
          </w:p>
        </w:tc>
      </w:tr>
    </w:tbl>
    <w:p w:rsidRPr="00797996" w:rsidR="00797996" w:rsidP="00797996" w:rsidRDefault="00797996" w14:paraId="1C6AD460" w14:textId="77777777">
      <w:pPr>
        <w:rPr>
          <w:b/>
          <w:bCs/>
          <w:color w:val="002060"/>
        </w:rPr>
      </w:pPr>
    </w:p>
    <w:p w:rsidRPr="00F50785" w:rsidR="00F50785" w:rsidP="00F50785" w:rsidRDefault="00F50785" w14:paraId="71414B8F" w14:textId="77777777">
      <w:pPr>
        <w:spacing w:after="40"/>
        <w:ind w:left="0" w:firstLine="0"/>
      </w:pPr>
      <w:r>
        <w:t>The table definitions use data types that suit the data. Identifiers are CHAR(32) because they are fixed 32-character codes. Names use NVARCHAR so that Portuguese accents are stored correctly. Timestamps use DATETIME2(0) and money uses DECIMAL(10,2). Zip code prefixes are stored as text, because many begin with zero.</w:t>
      </w:r>
    </w:p>
    <w:p w:rsidRPr="00F50785" w:rsidR="00F50785" w:rsidP="00F50785" w:rsidRDefault="00F50785" w14:paraId="70FC96F8" w14:textId="77777777">
      <w:pPr>
        <w:spacing w:after="40"/>
        <w:ind w:left="0" w:firstLine="0"/>
      </w:pPr>
      <w:r>
        <w:rPr>
          <w:b/>
          <w:bCs/>
        </w:rPr>
        <w:t>Points about the data that affect the design:</w:t>
      </w:r>
    </w:p>
    <w:p w:rsidRPr="00F50785" w:rsidR="00F50785" w:rsidP="00F50785" w:rsidRDefault="00F50785" w14:paraId="2538A932" w14:textId="77777777">
      <w:pPr>
        <w:numPr>
          <w:ilvl w:val="0"/>
          <w:numId w:val="30"/>
        </w:numPr>
        <w:spacing w:after="40"/>
      </w:pPr>
      <w:r>
        <w:t>One order can contain several items, and can be paid for with several payments.</w:t>
      </w:r>
    </w:p>
    <w:p w:rsidRPr="00F50785" w:rsidR="00F50785" w:rsidP="00F50785" w:rsidRDefault="00F50785" w14:paraId="09BFBBCF" w14:textId="77777777">
      <w:pPr>
        <w:numPr>
          <w:ilvl w:val="0"/>
          <w:numId w:val="30"/>
        </w:numPr>
        <w:spacing w:after="40"/>
      </w:pPr>
      <w:r>
        <w:rPr>
          <w:b/>
          <w:bCs/>
        </w:rPr>
        <w:t xml:space="preserve">customer_id changes with every order. </w:t>
      </w:r>
      <w:r>
        <w:t xml:space="preserve">The field customer_unique_id identifies the real person. The customers table has 99,441 rows but only 96,096 distinct people.</w:t>
      </w:r>
    </w:p>
    <w:p w:rsidRPr="00F50785" w:rsidR="00F50785" w:rsidP="00F50785" w:rsidRDefault="00F50785" w14:paraId="1B94A31B" w14:textId="77777777">
      <w:pPr>
        <w:numPr>
          <w:ilvl w:val="0"/>
          <w:numId w:val="30"/>
        </w:numPr>
        <w:spacing w:after="40"/>
      </w:pPr>
      <w:r>
        <w:t>All monetary values are in Brazilian reais (BRL).</w:t>
      </w:r>
    </w:p>
    <w:p w:rsidRPr="00F50785" w:rsidR="00B059F2" w:rsidP="00F50785" w:rsidRDefault="00F50785" w14:paraId="5E114BA6" w14:textId="60FEA8DE">
      <w:pPr>
        <w:numPr>
          <w:ilvl w:val="0"/>
          <w:numId w:val="30"/>
        </w:numPr>
        <w:spacing w:after="40"/>
      </w:pPr>
      <w:r>
        <w:t xml:space="preserve">Two source columns are misspelled (product_name_lenght and product_description_lenght). They are kept as they are in the source database and corrected in the warehouse.</w:t>
      </w:r>
    </w:p>
    <w:p w:rsidR="00FF3EFC" w:rsidP="00C7237E" w:rsidRDefault="00FF3EFC" w14:paraId="48C33EA4" w14:textId="77777777">
      <w:pPr>
        <w:rPr>
          <w:b/>
          <w:bCs/>
          <w:color w:val="1F3864" w:themeColor="accent1" w:themeShade="80"/>
        </w:rPr>
      </w:pPr>
    </w:p>
    <w:p w:rsidR="00C7237E" w:rsidP="3FAE141A" w:rsidRDefault="642A4627" w14:paraId="54D94B6D" w14:textId="3340D8C9">
      <w:pPr>
        <w:pStyle w:val="Heading2"/>
        <w:rPr>
          <w:color w:val="002060"/>
        </w:rPr>
      </w:pPr>
      <w:bookmarkStart w:name="_Toc815237408" w:id="37"/>
      <w:bookmarkStart w:name="_Toc2069497035" w:id="38"/>
      <w:bookmarkStart w:name="_Toc242032963" w:id="39"/>
      <w:r>
        <w:t xml:space="preserve">2.3 Source S2: Reference Files (CSV)</w:t>
      </w:r>
      <w:bookmarkEnd w:id="37"/>
      <w:bookmarkEnd w:id="38"/>
      <w:bookmarkEnd w:id="39"/>
    </w:p>
    <w:p w:rsidR="00FA6C49" w:rsidP="00AB2965" w:rsidRDefault="00FA6C49" w14:paraId="6DAAB4DF" w14:textId="77777777">
      <w:pPr>
        <w:spacing w:after="0"/>
        <w:rPr>
          <w:b/>
          <w:bCs/>
          <w:color w:val="002060"/>
          <w:szCs w:val="24"/>
        </w:rPr>
      </w:pPr>
    </w:p>
    <w:p w:rsidRPr="00FA6C49" w:rsidR="00FA6C49" w:rsidP="00AB2965" w:rsidRDefault="00FA6C49" w14:paraId="47E29ACD" w14:textId="5F30DD36">
      <w:pPr>
        <w:spacing w:after="0"/>
        <w:rPr>
          <w:color w:val="auto"/>
          <w:szCs w:val="24"/>
        </w:rPr>
      </w:pPr>
      <w:r>
        <w:rPr>
          <w:color w:val="auto"/>
          <w:szCs w:val="24"/>
        </w:rPr>
        <w:t>Two CSV files supply reference data that the transactional tables do not contain. The geolocation file lists latitude and longitude points for Brazilian zip code prefixes. The category translation file gives the English name for each Portuguese product category.</w:t>
      </w:r>
    </w:p>
    <w:p w:rsidR="00C7237E" w:rsidP="00AB2965" w:rsidRDefault="00C7237E" w14:paraId="58D94BC4" w14:textId="77777777">
      <w:pPr>
        <w:spacing w:after="0"/>
        <w:rPr>
          <w:b/>
          <w:bCs/>
          <w:color w:val="002060"/>
        </w:rPr>
      </w:pPr>
    </w:p>
    <w:p w:rsidR="00A5664B" w:rsidP="00AB2965" w:rsidRDefault="00A5664B" w14:paraId="62C88459" w14:textId="77777777">
      <w:pPr>
        <w:spacing w:after="0"/>
        <w:rPr>
          <w:b/>
          <w:bCs/>
          <w:color w:val="002060"/>
        </w:rPr>
      </w:pPr>
    </w:p>
    <w:p w:rsidR="00A5664B" w:rsidP="00AB2965" w:rsidRDefault="00A5664B" w14:paraId="6E8B9BC5" w14:textId="77777777">
      <w:pPr>
        <w:spacing w:after="0"/>
        <w:rPr>
          <w:b/>
          <w:bCs/>
          <w:color w:val="002060"/>
        </w:rPr>
      </w:pPr>
    </w:p>
    <w:p w:rsidR="00A5664B" w:rsidP="00AB2965" w:rsidRDefault="00A5664B" w14:paraId="4A8065A9" w14:textId="77777777">
      <w:pPr>
        <w:spacing w:after="0"/>
        <w:rPr>
          <w:b/>
          <w:bCs/>
          <w:color w:val="002060"/>
        </w:rPr>
      </w:pPr>
    </w:p>
    <w:p w:rsidR="00A5664B" w:rsidP="00AB2965" w:rsidRDefault="00A5664B" w14:paraId="45A984FD" w14:textId="77777777">
      <w:pPr>
        <w:spacing w:after="0"/>
        <w:rPr>
          <w:b/>
          <w:bCs/>
          <w:color w:val="002060"/>
        </w:rPr>
      </w:pPr>
    </w:p>
    <w:p w:rsidRPr="00A5664B" w:rsidR="006E5C30" w:rsidP="00AB2965" w:rsidRDefault="00CC0C8F" w14:paraId="71662D8C" w14:textId="7AF6839B">
      <w:pPr>
        <w:spacing w:after="0"/>
        <w:ind w:left="0" w:firstLine="0"/>
        <w:rPr>
          <w:b/>
          <w:bCs/>
          <w:color w:val="auto"/>
          <w:sz w:val="20"/>
          <w:szCs w:val="20"/>
        </w:rPr>
      </w:pPr>
      <w:r>
        <w:rPr>
          <w:b/>
          <w:bCs/>
          <w:color w:val="auto"/>
          <w:sz w:val="20"/>
          <w:szCs w:val="20"/>
        </w:rPr>
        <w:t xml:space="preserve">   Reference files</w:t>
      </w:r>
    </w:p>
    <w:tbl>
      <w:tblPr>
        <w:tblStyle w:val="TableGridLight"/>
        <w:tblW w:w="104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left w:w="10" w:type="dxa"/>
          <w:right w:w="10" w:type="dxa"/>
        </w:tblCellMar>
        <w:tblLook w:val="0000" w:firstRow="0" w:lastRow="0" w:firstColumn="0" w:lastColumn="0" w:noHBand="0" w:noVBand="0"/>
      </w:tblPr>
      <w:tblGrid>
        <w:gridCol w:w="3855"/>
        <w:gridCol w:w="1223"/>
        <w:gridCol w:w="3224"/>
        <w:gridCol w:w="2133"/>
      </w:tblGrid>
      <w:tr w:rsidRPr="00B059F2" w:rsidR="00051817" w:rsidTr="00F96068" w14:paraId="45C420D7" w14:textId="77777777">
        <w:trPr>
          <w:trHeight w:val="301"/>
          <w:tblHeader/>
          <w:jc w:val="center"/>
        </w:trPr>
        <w:tc>
          <w:tcPr>
            <w:tcW w:w="3696" w:type="dxa"/>
            <w:tcMar>
              <w:top w:w="60" w:type="dxa"/>
              <w:left w:w="100" w:type="dxa"/>
              <w:bottom w:w="60" w:type="dxa"/>
              <w:right w:w="100" w:type="dxa"/>
            </w:tcMar>
          </w:tcPr>
          <w:p w:rsidRPr="008605AD" w:rsidR="00051817" w:rsidP="2526D1DF" w:rsidRDefault="783BED0B" w14:paraId="31D54F70" w14:textId="77777777">
            <w:pPr>
              <w:spacing w:before="40" w:after="0"/>
              <w:jc w:val="center"/>
              <w:rPr>
                <w:color w:val="000000" w:themeColor="text1"/>
                <w:sz w:val="22"/>
              </w:rPr>
            </w:pPr>
            <w:r>
              <w:rPr>
                <w:b/>
                <w:color w:val="000000" w:themeColor="text1"/>
                <w:sz w:val="22"/>
              </w:rPr>
              <w:t>File</w:t>
            </w:r>
          </w:p>
        </w:tc>
        <w:tc>
          <w:tcPr>
            <w:tcW w:w="1183" w:type="dxa"/>
            <w:tcMar>
              <w:top w:w="60" w:type="dxa"/>
              <w:left w:w="100" w:type="dxa"/>
              <w:bottom w:w="60" w:type="dxa"/>
              <w:right w:w="100" w:type="dxa"/>
            </w:tcMar>
          </w:tcPr>
          <w:p w:rsidRPr="008605AD" w:rsidR="00051817" w:rsidP="00AB2965" w:rsidRDefault="00051817" w14:paraId="5F555034" w14:textId="77777777">
            <w:pPr>
              <w:spacing w:before="40" w:after="0"/>
              <w:rPr>
                <w:color w:val="000000" w:themeColor="text1"/>
                <w:sz w:val="22"/>
              </w:rPr>
            </w:pPr>
            <w:r>
              <w:rPr>
                <w:b/>
                <w:color w:val="000000" w:themeColor="text1"/>
                <w:sz w:val="22"/>
              </w:rPr>
              <w:t>Rows</w:t>
            </w:r>
          </w:p>
        </w:tc>
        <w:tc>
          <w:tcPr>
            <w:tcW w:w="3093" w:type="dxa"/>
            <w:tcMar>
              <w:top w:w="60" w:type="dxa"/>
              <w:left w:w="100" w:type="dxa"/>
              <w:bottom w:w="60" w:type="dxa"/>
              <w:right w:w="100" w:type="dxa"/>
            </w:tcMar>
          </w:tcPr>
          <w:p w:rsidRPr="008605AD" w:rsidR="00051817" w:rsidP="00AB2965" w:rsidRDefault="00051817" w14:paraId="66F2D6E5" w14:textId="77777777">
            <w:pPr>
              <w:spacing w:before="40" w:after="0"/>
              <w:rPr>
                <w:color w:val="000000" w:themeColor="text1"/>
                <w:sz w:val="22"/>
              </w:rPr>
            </w:pPr>
            <w:r>
              <w:rPr>
                <w:b/>
                <w:color w:val="000000" w:themeColor="text1"/>
                <w:sz w:val="22"/>
              </w:rPr>
              <w:t>Attributes</w:t>
            </w:r>
          </w:p>
        </w:tc>
        <w:tc>
          <w:tcPr>
            <w:tcW w:w="2463" w:type="dxa"/>
            <w:tcMar>
              <w:top w:w="60" w:type="dxa"/>
              <w:left w:w="100" w:type="dxa"/>
              <w:bottom w:w="60" w:type="dxa"/>
              <w:right w:w="100" w:type="dxa"/>
            </w:tcMar>
          </w:tcPr>
          <w:p w:rsidRPr="008605AD" w:rsidR="00051817" w:rsidP="00AB2965" w:rsidRDefault="00051817" w14:paraId="0D2B00A3" w14:textId="77777777">
            <w:pPr>
              <w:spacing w:before="40" w:after="0"/>
              <w:rPr>
                <w:color w:val="000000" w:themeColor="text1"/>
                <w:sz w:val="22"/>
              </w:rPr>
            </w:pPr>
            <w:r>
              <w:rPr>
                <w:b/>
                <w:color w:val="000000" w:themeColor="text1"/>
                <w:sz w:val="22"/>
              </w:rPr>
              <w:t>Purpose</w:t>
            </w:r>
          </w:p>
        </w:tc>
      </w:tr>
      <w:tr w:rsidRPr="00B059F2" w:rsidR="00051817" w:rsidTr="00F96068" w14:paraId="360ABAAF" w14:textId="77777777">
        <w:trPr>
          <w:cantSplit/>
          <w:trHeight w:val="1217"/>
          <w:jc w:val="center"/>
        </w:trPr>
        <w:tc>
          <w:tcPr>
            <w:tcW w:w="3696" w:type="dxa"/>
            <w:tcMar>
              <w:top w:w="60" w:type="dxa"/>
              <w:left w:w="100" w:type="dxa"/>
              <w:bottom w:w="60" w:type="dxa"/>
              <w:right w:w="100" w:type="dxa"/>
            </w:tcMar>
          </w:tcPr>
          <w:p w:rsidRPr="008605AD" w:rsidR="00051817" w:rsidP="00F1311A" w:rsidRDefault="00051817" w14:paraId="102CB7B8" w14:textId="77777777">
            <w:pPr>
              <w:spacing w:before="40" w:after="40"/>
              <w:rPr>
                <w:color w:val="000000" w:themeColor="text1"/>
                <w:sz w:val="22"/>
              </w:rPr>
            </w:pPr>
            <w:r>
              <w:rPr>
                <w:color w:val="000000" w:themeColor="text1"/>
                <w:sz w:val="22"/>
              </w:rPr>
              <w:t>olist_geolocation_dataset.csv</w:t>
            </w:r>
          </w:p>
        </w:tc>
        <w:tc>
          <w:tcPr>
            <w:tcW w:w="1183" w:type="dxa"/>
            <w:tcMar>
              <w:top w:w="60" w:type="dxa"/>
              <w:left w:w="100" w:type="dxa"/>
              <w:bottom w:w="60" w:type="dxa"/>
              <w:right w:w="100" w:type="dxa"/>
            </w:tcMar>
          </w:tcPr>
          <w:p w:rsidRPr="008605AD" w:rsidR="00051817" w:rsidP="00F1311A" w:rsidRDefault="00051817" w14:paraId="1E90B8A1" w14:textId="77777777">
            <w:pPr>
              <w:spacing w:before="40" w:after="40"/>
              <w:rPr>
                <w:color w:val="000000" w:themeColor="text1"/>
                <w:sz w:val="22"/>
              </w:rPr>
            </w:pPr>
            <w:r>
              <w:rPr>
                <w:color w:val="000000" w:themeColor="text1"/>
                <w:sz w:val="22"/>
              </w:rPr>
              <w:t>1,000,163</w:t>
            </w:r>
          </w:p>
        </w:tc>
        <w:tc>
          <w:tcPr>
            <w:tcW w:w="3093" w:type="dxa"/>
            <w:tcMar>
              <w:top w:w="60" w:type="dxa"/>
              <w:left w:w="100" w:type="dxa"/>
              <w:bottom w:w="60" w:type="dxa"/>
              <w:right w:w="100" w:type="dxa"/>
            </w:tcMar>
          </w:tcPr>
          <w:p w:rsidRPr="008605AD" w:rsidR="00051817" w:rsidP="00F1311A" w:rsidRDefault="00051817" w14:paraId="3107C777" w14:textId="77777777">
            <w:pPr>
              <w:spacing w:before="40" w:after="40"/>
              <w:rPr>
                <w:color w:val="000000" w:themeColor="text1"/>
                <w:sz w:val="22"/>
              </w:rPr>
            </w:pPr>
            <w:r>
              <w:rPr>
                <w:color w:val="000000" w:themeColor="text1"/>
                <w:sz w:val="22"/>
              </w:rPr>
              <w:t xml:space="preserve">geolocation_zip_code_prefix, geolocation_lat, geolocation_lng, geolocation_city, geolocation_state</w:t>
            </w:r>
          </w:p>
        </w:tc>
        <w:tc>
          <w:tcPr>
            <w:tcW w:w="2463" w:type="dxa"/>
            <w:tcMar>
              <w:top w:w="60" w:type="dxa"/>
              <w:left w:w="100" w:type="dxa"/>
              <w:bottom w:w="60" w:type="dxa"/>
              <w:right w:w="100" w:type="dxa"/>
            </w:tcMar>
          </w:tcPr>
          <w:p w:rsidRPr="008605AD" w:rsidR="00051817" w:rsidP="00F1311A" w:rsidRDefault="00051817" w14:paraId="127BE4F1" w14:textId="77777777">
            <w:pPr>
              <w:spacing w:before="40" w:after="40"/>
              <w:rPr>
                <w:color w:val="000000" w:themeColor="text1"/>
                <w:sz w:val="22"/>
              </w:rPr>
            </w:pPr>
            <w:r>
              <w:rPr>
                <w:color w:val="000000" w:themeColor="text1"/>
                <w:sz w:val="22"/>
              </w:rPr>
              <w:t>Coordinates for the Location dimension</w:t>
            </w:r>
          </w:p>
        </w:tc>
      </w:tr>
      <w:tr w:rsidRPr="00B059F2" w:rsidR="00051817" w:rsidTr="00F96068" w14:paraId="639B6872" w14:textId="77777777">
        <w:trPr>
          <w:cantSplit/>
          <w:trHeight w:val="1206"/>
          <w:jc w:val="center"/>
        </w:trPr>
        <w:tc>
          <w:tcPr>
            <w:tcW w:w="3696" w:type="dxa"/>
            <w:tcMar>
              <w:top w:w="60" w:type="dxa"/>
              <w:left w:w="100" w:type="dxa"/>
              <w:bottom w:w="60" w:type="dxa"/>
              <w:right w:w="100" w:type="dxa"/>
            </w:tcMar>
          </w:tcPr>
          <w:p w:rsidRPr="008605AD" w:rsidR="00051817" w:rsidP="00F1311A" w:rsidRDefault="00051817" w14:paraId="54A889D7" w14:textId="77777777">
            <w:pPr>
              <w:spacing w:before="40" w:after="40"/>
              <w:rPr>
                <w:color w:val="000000" w:themeColor="text1"/>
                <w:sz w:val="22"/>
              </w:rPr>
            </w:pPr>
            <w:r>
              <w:rPr>
                <w:color w:val="000000" w:themeColor="text1"/>
                <w:sz w:val="22"/>
              </w:rPr>
              <w:t>product_category_name_translation.csv</w:t>
            </w:r>
          </w:p>
        </w:tc>
        <w:tc>
          <w:tcPr>
            <w:tcW w:w="1183" w:type="dxa"/>
            <w:tcMar>
              <w:top w:w="60" w:type="dxa"/>
              <w:left w:w="100" w:type="dxa"/>
              <w:bottom w:w="60" w:type="dxa"/>
              <w:right w:w="100" w:type="dxa"/>
            </w:tcMar>
          </w:tcPr>
          <w:p w:rsidRPr="008605AD" w:rsidR="00051817" w:rsidP="00F1311A" w:rsidRDefault="00051817" w14:paraId="60BCD4C5" w14:textId="77777777">
            <w:pPr>
              <w:spacing w:before="40" w:after="40"/>
              <w:rPr>
                <w:color w:val="000000" w:themeColor="text1"/>
                <w:sz w:val="22"/>
              </w:rPr>
            </w:pPr>
            <w:r>
              <w:rPr>
                <w:color w:val="000000" w:themeColor="text1"/>
                <w:sz w:val="22"/>
              </w:rPr>
              <w:t>71</w:t>
            </w:r>
          </w:p>
        </w:tc>
        <w:tc>
          <w:tcPr>
            <w:tcW w:w="3093" w:type="dxa"/>
            <w:tcMar>
              <w:top w:w="60" w:type="dxa"/>
              <w:left w:w="100" w:type="dxa"/>
              <w:bottom w:w="60" w:type="dxa"/>
              <w:right w:w="100" w:type="dxa"/>
            </w:tcMar>
          </w:tcPr>
          <w:p w:rsidRPr="008605AD" w:rsidR="00051817" w:rsidP="00F1311A" w:rsidRDefault="00051817" w14:paraId="473B7756" w14:textId="77777777">
            <w:pPr>
              <w:spacing w:before="40" w:after="40"/>
              <w:rPr>
                <w:color w:val="000000" w:themeColor="text1"/>
                <w:sz w:val="22"/>
              </w:rPr>
            </w:pPr>
            <w:r>
              <w:rPr>
                <w:color w:val="000000" w:themeColor="text1"/>
                <w:sz w:val="22"/>
              </w:rPr>
              <w:t xml:space="preserve">product_category_name, product_category_name_english</w:t>
            </w:r>
          </w:p>
        </w:tc>
        <w:tc>
          <w:tcPr>
            <w:tcW w:w="2463" w:type="dxa"/>
            <w:tcMar>
              <w:top w:w="60" w:type="dxa"/>
              <w:left w:w="100" w:type="dxa"/>
              <w:bottom w:w="60" w:type="dxa"/>
              <w:right w:w="100" w:type="dxa"/>
            </w:tcMar>
          </w:tcPr>
          <w:p w:rsidRPr="008605AD" w:rsidR="00051817" w:rsidP="00F1311A" w:rsidRDefault="00051817" w14:paraId="4F5DFC0D" w14:textId="77777777">
            <w:pPr>
              <w:spacing w:before="40" w:after="40"/>
              <w:rPr>
                <w:color w:val="000000" w:themeColor="text1"/>
                <w:sz w:val="22"/>
              </w:rPr>
            </w:pPr>
            <w:r>
              <w:rPr>
                <w:color w:val="000000" w:themeColor="text1"/>
                <w:sz w:val="22"/>
              </w:rPr>
              <w:t>English category names for the Product dimension</w:t>
            </w:r>
          </w:p>
        </w:tc>
      </w:tr>
    </w:tbl>
    <w:p w:rsidR="00634290" w:rsidP="005D4821" w:rsidRDefault="00634290" w14:paraId="3EFC32FA" w14:textId="77777777">
      <w:pPr>
        <w:ind w:left="0" w:firstLine="0"/>
      </w:pPr>
    </w:p>
    <w:p w:rsidR="00634290" w:rsidP="005D4821" w:rsidRDefault="00634290" w14:paraId="3A8088FA" w14:textId="77777777">
      <w:pPr>
        <w:ind w:left="0" w:firstLine="0"/>
      </w:pPr>
    </w:p>
    <w:p w:rsidRPr="009C44F5" w:rsidR="009C44F5" w:rsidP="3FAE141A" w:rsidRDefault="06BAD213" w14:paraId="7A62D92E" w14:textId="4E427E30">
      <w:pPr>
        <w:pStyle w:val="Heading2"/>
        <w:rPr>
          <w:color w:val="1F3864" w:themeColor="accent1" w:themeShade="80"/>
        </w:rPr>
      </w:pPr>
      <w:bookmarkStart w:name="_Toc462518143" w:id="40"/>
      <w:bookmarkStart w:name="_Toc1060206334" w:id="41"/>
      <w:bookmarkStart w:name="_Toc242032964" w:id="42"/>
      <w:r>
        <w:t>2.4 Source S3: Public Holiday API (JSON)</w:t>
      </w:r>
      <w:bookmarkEnd w:id="40"/>
      <w:bookmarkEnd w:id="41"/>
      <w:bookmarkEnd w:id="42"/>
    </w:p>
    <w:p w:rsidR="00B059F2" w:rsidP="005D4821" w:rsidRDefault="00B059F2" w14:paraId="2B5218B2" w14:textId="77777777">
      <w:pPr>
        <w:ind w:left="0" w:firstLine="0"/>
      </w:pPr>
    </w:p>
    <w:p w:rsidR="00A848DB" w:rsidP="00D716C9" w:rsidRDefault="00A848DB" w14:paraId="2E8DC198" w14:textId="77777777">
      <w:pPr>
        <w:spacing w:after="0" w:line="240" w:lineRule="auto"/>
        <w:rPr>
          <w:color w:val="000000" w:themeColor="text1"/>
        </w:rPr>
      </w:pPr>
      <w:r>
        <w:rPr>
          <w:color w:val="000000" w:themeColor="text1"/>
        </w:rPr>
        <w:t xml:space="preserve">Nager.Date is a free public holiday service. It needs no registration or key. One request returns the public holidays of one country and one year as a JSON array. The request used for Brazil has this form, where the year is changed from 2016 to 2018:</w:t>
      </w:r>
    </w:p>
    <w:p w:rsidRPr="00D716C9" w:rsidR="00D716C9" w:rsidP="00D716C9" w:rsidRDefault="00D716C9" w14:paraId="63377C54" w14:textId="77777777">
      <w:pPr>
        <w:spacing w:after="0" w:line="240" w:lineRule="auto"/>
        <w:rPr>
          <w:color w:val="000000" w:themeColor="text1"/>
        </w:rPr>
      </w:pPr>
    </w:p>
    <w:p w:rsidR="00A848DB" w:rsidP="00D716C9" w:rsidRDefault="00A848DB" w14:paraId="0F48AABB" w14:textId="77777777">
      <w:pPr>
        <w:shd w:val="clear" w:color="auto" w:fill="F2F2F2"/>
        <w:spacing w:before="60" w:after="0" w:line="252" w:lineRule="auto"/>
        <w:ind w:left="120" w:right="120"/>
      </w:pPr>
      <w:r>
        <w:rPr>
          <w:rFonts w:ascii="Consolas" w:hAnsi="Consolas" w:eastAsia="Consolas" w:cs="Consolas"/>
          <w:sz w:val="18"/>
          <w:szCs w:val="18"/>
        </w:rPr>
        <w:t>https://date.nager.at/api/v3/PublicHolidays/2017/BR</w:t>
      </w:r>
    </w:p>
    <w:p w:rsidR="00D716C9" w:rsidP="00D716C9" w:rsidRDefault="00D716C9" w14:paraId="5D48AAAA" w14:textId="77777777">
      <w:pPr>
        <w:spacing w:after="0" w:line="276" w:lineRule="auto"/>
      </w:pPr>
    </w:p>
    <w:p w:rsidR="00A848DB" w:rsidP="00D716C9" w:rsidRDefault="00A848DB" w14:paraId="71CA787C" w14:textId="41A475D1">
      <w:pPr>
        <w:spacing w:after="0" w:line="276" w:lineRule="auto"/>
      </w:pPr>
      <w:r>
        <w:t>Each holiday in the response is one JSON object. The first record returned for 2016 is shown below.</w:t>
      </w:r>
    </w:p>
    <w:p w:rsidR="00D716C9" w:rsidP="00D716C9" w:rsidRDefault="00D716C9" w14:paraId="37CA8B6D" w14:textId="77777777">
      <w:pPr>
        <w:spacing w:after="0" w:line="276" w:lineRule="auto"/>
      </w:pPr>
    </w:p>
    <w:p w:rsidR="00A848DB" w:rsidP="00D716C9" w:rsidRDefault="00A848DB" w14:paraId="7F7D21DB" w14:textId="77777777">
      <w:pPr>
        <w:shd w:val="clear" w:color="auto" w:fill="F2F2F2"/>
        <w:spacing w:before="60" w:after="0" w:line="252" w:lineRule="auto"/>
        <w:ind w:left="120" w:right="120"/>
      </w:pPr>
      <w:r>
        <w:rPr>
          <w:rFonts w:ascii="Consolas" w:hAnsi="Consolas" w:eastAsia="Consolas" w:cs="Consolas"/>
          <w:sz w:val="18"/>
          <w:szCs w:val="18"/>
        </w:rPr>
        <w:t>{"date":"2016-01-01","localName":"Confraternização Universal",</w:t>
      </w:r>
    </w:p>
    <w:p w:rsidR="00A848DB" w:rsidP="00D716C9" w:rsidRDefault="00A848DB" w14:paraId="7E88D5A7" w14:textId="77777777">
      <w:pPr>
        <w:shd w:val="clear" w:color="auto" w:fill="F2F2F2"/>
        <w:spacing w:after="0" w:line="252" w:lineRule="auto"/>
        <w:ind w:left="120" w:right="120"/>
      </w:pPr>
      <w:r>
        <w:rPr>
          <w:rFonts w:ascii="Consolas" w:hAnsi="Consolas" w:eastAsia="Consolas" w:cs="Consolas"/>
          <w:sz w:val="18"/>
          <w:szCs w:val="18"/>
        </w:rPr>
        <w:t xml:space="preserve"> "name":"New Year's Day","countryCode":"BR","fixed":false,</w:t>
      </w:r>
    </w:p>
    <w:p w:rsidR="00A848DB" w:rsidP="00D716C9" w:rsidRDefault="00A848DB" w14:paraId="627954B0" w14:textId="77777777">
      <w:pPr>
        <w:shd w:val="clear" w:color="auto" w:fill="F2F2F2"/>
        <w:spacing w:after="0" w:line="252" w:lineRule="auto"/>
        <w:ind w:left="120" w:right="120"/>
      </w:pPr>
      <w:r>
        <w:rPr>
          <w:rFonts w:ascii="Consolas" w:hAnsi="Consolas" w:eastAsia="Consolas" w:cs="Consolas"/>
          <w:sz w:val="18"/>
          <w:szCs w:val="18"/>
        </w:rPr>
        <w:t xml:space="preserve"> "global":true,"counties":null,"launchYear":null,"types":["Public"]}</w:t>
      </w:r>
    </w:p>
    <w:p w:rsidR="00A848DB" w:rsidP="00D716C9" w:rsidRDefault="00A848DB" w14:paraId="3EA72D9D" w14:textId="77777777">
      <w:pPr>
        <w:spacing w:after="0"/>
        <w:ind w:left="0" w:firstLine="0"/>
      </w:pPr>
    </w:p>
    <w:p w:rsidR="00C73CBD" w:rsidP="00D716C9" w:rsidRDefault="00963A70" w14:paraId="51192F85" w14:textId="2799C2CC">
      <w:pPr>
        <w:spacing w:after="0"/>
        <w:ind w:left="0" w:firstLine="0"/>
        <w:rPr>
          <w:b/>
          <w:bCs/>
          <w:color w:val="1F3864" w:themeColor="accent1" w:themeShade="80"/>
          <w:sz w:val="20"/>
          <w:szCs w:val="20"/>
        </w:rPr>
      </w:pPr>
      <w:r>
        <w:rPr>
          <w:b/>
          <w:bCs/>
          <w:color w:val="1F3864"/>
          <w:sz w:val="20"/>
          <w:szCs w:val="20"/>
        </w:rPr>
        <w:t xml:space="preserve"> </w:t>
      </w:r>
      <w:r>
        <w:rPr>
          <w:b/>
          <w:bCs/>
          <w:color w:val="1F3864" w:themeColor="accent1" w:themeShade="80"/>
          <w:sz w:val="20"/>
          <w:szCs w:val="20"/>
        </w:rPr>
        <w:t>Fields of the holiday API response</w:t>
      </w:r>
    </w:p>
    <w:p w:rsidR="009278C0" w:rsidP="00D716C9" w:rsidRDefault="009278C0" w14:paraId="43F50229" w14:textId="77777777">
      <w:pPr>
        <w:spacing w:after="0"/>
        <w:ind w:left="0" w:firstLine="0"/>
        <w:rPr>
          <w:b/>
          <w:bCs/>
          <w:color w:val="1F3864" w:themeColor="accent1" w:themeShade="80"/>
          <w:sz w:val="20"/>
          <w:szCs w:val="20"/>
        </w:rPr>
      </w:pPr>
    </w:p>
    <w:tbl>
      <w:tblPr>
        <w:tblStyle w:val="TableGridLight"/>
        <w:tblW w:w="104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left w:w="10" w:type="dxa"/>
          <w:right w:w="10" w:type="dxa"/>
        </w:tblCellMar>
        <w:tblLook w:val="0000" w:firstRow="0" w:lastRow="0" w:firstColumn="0" w:lastColumn="0" w:noHBand="0" w:noVBand="0"/>
      </w:tblPr>
      <w:tblGrid>
        <w:gridCol w:w="1800"/>
        <w:gridCol w:w="1500"/>
        <w:gridCol w:w="7135"/>
      </w:tblGrid>
      <w:tr w:rsidRPr="00BE02C9" w:rsidR="00BE02C9" w:rsidTr="00AA2DB7" w14:paraId="0F530BEF" w14:textId="77777777">
        <w:trPr>
          <w:tblHeader/>
        </w:trPr>
        <w:tc>
          <w:tcPr>
            <w:tcW w:w="1800" w:type="dxa"/>
            <w:tcMar>
              <w:top w:w="60" w:type="dxa"/>
              <w:left w:w="100" w:type="dxa"/>
              <w:bottom w:w="60" w:type="dxa"/>
              <w:right w:w="100" w:type="dxa"/>
            </w:tcMar>
          </w:tcPr>
          <w:p w:rsidRPr="00BE02C9" w:rsidR="00BE02C9" w:rsidP="2526D1DF" w:rsidRDefault="623C4486" w14:paraId="12956D4E" w14:textId="77777777">
            <w:pPr>
              <w:spacing w:before="40" w:after="40"/>
              <w:jc w:val="center"/>
              <w:rPr>
                <w:color w:val="000000" w:themeColor="text1"/>
              </w:rPr>
            </w:pPr>
            <w:r>
              <w:rPr>
                <w:b/>
                <w:bCs/>
                <w:color w:val="000000" w:themeColor="text1"/>
                <w:sz w:val="20"/>
                <w:szCs w:val="20"/>
              </w:rPr>
              <w:t>Field</w:t>
            </w:r>
          </w:p>
        </w:tc>
        <w:tc>
          <w:tcPr>
            <w:tcW w:w="1500" w:type="dxa"/>
            <w:tcMar>
              <w:top w:w="60" w:type="dxa"/>
              <w:left w:w="100" w:type="dxa"/>
              <w:bottom w:w="60" w:type="dxa"/>
              <w:right w:w="100" w:type="dxa"/>
            </w:tcMar>
          </w:tcPr>
          <w:p w:rsidRPr="00BE02C9" w:rsidR="00BE02C9" w:rsidP="00F1311A" w:rsidRDefault="00BE02C9" w14:paraId="098EF207" w14:textId="77777777">
            <w:pPr>
              <w:spacing w:before="40" w:after="40"/>
              <w:rPr>
                <w:color w:val="000000" w:themeColor="text1"/>
              </w:rPr>
            </w:pPr>
            <w:r>
              <w:rPr>
                <w:b/>
                <w:bCs/>
                <w:color w:val="000000" w:themeColor="text1"/>
                <w:sz w:val="20"/>
                <w:szCs w:val="20"/>
              </w:rPr>
              <w:t>Data type</w:t>
            </w:r>
          </w:p>
        </w:tc>
        <w:tc>
          <w:tcPr>
            <w:tcW w:w="7135" w:type="dxa"/>
            <w:tcMar>
              <w:top w:w="60" w:type="dxa"/>
              <w:left w:w="100" w:type="dxa"/>
              <w:bottom w:w="60" w:type="dxa"/>
              <w:right w:w="100" w:type="dxa"/>
            </w:tcMar>
          </w:tcPr>
          <w:p w:rsidRPr="00BE02C9" w:rsidR="00BE02C9" w:rsidP="2526D1DF" w:rsidRDefault="623C4486" w14:paraId="4BE79BDB" w14:textId="77777777">
            <w:pPr>
              <w:spacing w:before="40" w:after="40"/>
              <w:jc w:val="center"/>
              <w:rPr>
                <w:color w:val="000000" w:themeColor="text1"/>
              </w:rPr>
            </w:pPr>
            <w:r>
              <w:rPr>
                <w:b/>
                <w:bCs/>
                <w:color w:val="000000" w:themeColor="text1"/>
                <w:sz w:val="20"/>
                <w:szCs w:val="20"/>
              </w:rPr>
              <w:t>Meaning</w:t>
            </w:r>
          </w:p>
        </w:tc>
      </w:tr>
      <w:tr w:rsidRPr="00BE02C9" w:rsidR="00BE02C9" w:rsidTr="00AA2DB7" w14:paraId="24998230" w14:textId="77777777">
        <w:trPr>
          <w:cantSplit/>
        </w:trPr>
        <w:tc>
          <w:tcPr>
            <w:tcW w:w="1800" w:type="dxa"/>
            <w:tcMar>
              <w:top w:w="60" w:type="dxa"/>
              <w:left w:w="100" w:type="dxa"/>
              <w:bottom w:w="60" w:type="dxa"/>
              <w:right w:w="100" w:type="dxa"/>
            </w:tcMar>
          </w:tcPr>
          <w:p w:rsidRPr="00BE02C9" w:rsidR="00BE02C9" w:rsidP="00F1311A" w:rsidRDefault="00BE02C9" w14:paraId="7FFD8E76" w14:textId="77777777">
            <w:pPr>
              <w:spacing w:before="40" w:after="40"/>
              <w:rPr>
                <w:color w:val="000000" w:themeColor="text1"/>
              </w:rPr>
            </w:pPr>
            <w:r>
              <w:rPr>
                <w:color w:val="000000" w:themeColor="text1"/>
                <w:sz w:val="20"/>
                <w:szCs w:val="20"/>
              </w:rPr>
              <w:t>date</w:t>
            </w:r>
          </w:p>
        </w:tc>
        <w:tc>
          <w:tcPr>
            <w:tcW w:w="1500" w:type="dxa"/>
            <w:tcMar>
              <w:top w:w="60" w:type="dxa"/>
              <w:left w:w="100" w:type="dxa"/>
              <w:bottom w:w="60" w:type="dxa"/>
              <w:right w:w="100" w:type="dxa"/>
            </w:tcMar>
          </w:tcPr>
          <w:p w:rsidRPr="00BE02C9" w:rsidR="00BE02C9" w:rsidP="00F1311A" w:rsidRDefault="00BE02C9" w14:paraId="3D4F3F60" w14:textId="77777777">
            <w:pPr>
              <w:spacing w:before="40" w:after="40"/>
              <w:rPr>
                <w:color w:val="000000" w:themeColor="text1"/>
              </w:rPr>
            </w:pPr>
            <w:r>
              <w:rPr>
                <w:color w:val="000000" w:themeColor="text1"/>
                <w:sz w:val="20"/>
                <w:szCs w:val="20"/>
              </w:rPr>
              <w:t>Date</w:t>
            </w:r>
          </w:p>
        </w:tc>
        <w:tc>
          <w:tcPr>
            <w:tcW w:w="7135" w:type="dxa"/>
            <w:tcMar>
              <w:top w:w="60" w:type="dxa"/>
              <w:left w:w="100" w:type="dxa"/>
              <w:bottom w:w="60" w:type="dxa"/>
              <w:right w:w="100" w:type="dxa"/>
            </w:tcMar>
          </w:tcPr>
          <w:p w:rsidRPr="00BE02C9" w:rsidR="00BE02C9" w:rsidP="00F1311A" w:rsidRDefault="00BE02C9" w14:paraId="243F1F1E" w14:textId="77777777">
            <w:pPr>
              <w:spacing w:before="40" w:after="40"/>
              <w:rPr>
                <w:color w:val="000000" w:themeColor="text1"/>
              </w:rPr>
            </w:pPr>
            <w:r>
              <w:rPr>
                <w:color w:val="000000" w:themeColor="text1"/>
                <w:sz w:val="20"/>
                <w:szCs w:val="20"/>
              </w:rPr>
              <w:t>The date of the holiday</w:t>
            </w:r>
          </w:p>
        </w:tc>
      </w:tr>
      <w:tr w:rsidRPr="00BE02C9" w:rsidR="00BE02C9" w:rsidTr="00AA2DB7" w14:paraId="09469E40" w14:textId="77777777">
        <w:trPr>
          <w:cantSplit/>
        </w:trPr>
        <w:tc>
          <w:tcPr>
            <w:tcW w:w="1800" w:type="dxa"/>
            <w:tcMar>
              <w:top w:w="60" w:type="dxa"/>
              <w:left w:w="100" w:type="dxa"/>
              <w:bottom w:w="60" w:type="dxa"/>
              <w:right w:w="100" w:type="dxa"/>
            </w:tcMar>
          </w:tcPr>
          <w:p w:rsidRPr="00BE02C9" w:rsidR="00BE02C9" w:rsidP="00F1311A" w:rsidRDefault="00BE02C9" w14:paraId="30243F6F" w14:textId="77777777">
            <w:pPr>
              <w:spacing w:before="40" w:after="40"/>
              <w:rPr>
                <w:color w:val="000000" w:themeColor="text1"/>
              </w:rPr>
            </w:pPr>
            <w:r>
              <w:rPr>
                <w:color w:val="000000" w:themeColor="text1"/>
                <w:sz w:val="20"/>
                <w:szCs w:val="20"/>
              </w:rPr>
              <w:t>localName</w:t>
            </w:r>
          </w:p>
        </w:tc>
        <w:tc>
          <w:tcPr>
            <w:tcW w:w="1500" w:type="dxa"/>
            <w:tcMar>
              <w:top w:w="60" w:type="dxa"/>
              <w:left w:w="100" w:type="dxa"/>
              <w:bottom w:w="60" w:type="dxa"/>
              <w:right w:w="100" w:type="dxa"/>
            </w:tcMar>
          </w:tcPr>
          <w:p w:rsidRPr="00BE02C9" w:rsidR="00BE02C9" w:rsidP="00F1311A" w:rsidRDefault="00BE02C9" w14:paraId="79A2508D" w14:textId="77777777">
            <w:pPr>
              <w:spacing w:before="40" w:after="40"/>
              <w:rPr>
                <w:color w:val="000000" w:themeColor="text1"/>
              </w:rPr>
            </w:pPr>
            <w:r>
              <w:rPr>
                <w:color w:val="000000" w:themeColor="text1"/>
                <w:sz w:val="20"/>
                <w:szCs w:val="20"/>
              </w:rPr>
              <w:t>Text</w:t>
            </w:r>
          </w:p>
        </w:tc>
        <w:tc>
          <w:tcPr>
            <w:tcW w:w="7135" w:type="dxa"/>
            <w:tcMar>
              <w:top w:w="60" w:type="dxa"/>
              <w:left w:w="100" w:type="dxa"/>
              <w:bottom w:w="60" w:type="dxa"/>
              <w:right w:w="100" w:type="dxa"/>
            </w:tcMar>
          </w:tcPr>
          <w:p w:rsidRPr="00BE02C9" w:rsidR="00BE02C9" w:rsidP="00F1311A" w:rsidRDefault="00BE02C9" w14:paraId="62F91925" w14:textId="77777777">
            <w:pPr>
              <w:spacing w:before="40" w:after="40"/>
              <w:rPr>
                <w:color w:val="000000" w:themeColor="text1"/>
              </w:rPr>
            </w:pPr>
            <w:r>
              <w:rPr>
                <w:color w:val="000000" w:themeColor="text1"/>
                <w:sz w:val="20"/>
                <w:szCs w:val="20"/>
              </w:rPr>
              <w:t>The holiday name in Portuguese</w:t>
            </w:r>
          </w:p>
        </w:tc>
      </w:tr>
      <w:tr w:rsidRPr="00BE02C9" w:rsidR="00BE02C9" w:rsidTr="00AA2DB7" w14:paraId="28A7CC78" w14:textId="77777777">
        <w:trPr>
          <w:cantSplit/>
        </w:trPr>
        <w:tc>
          <w:tcPr>
            <w:tcW w:w="1800" w:type="dxa"/>
            <w:tcMar>
              <w:top w:w="60" w:type="dxa"/>
              <w:left w:w="100" w:type="dxa"/>
              <w:bottom w:w="60" w:type="dxa"/>
              <w:right w:w="100" w:type="dxa"/>
            </w:tcMar>
          </w:tcPr>
          <w:p w:rsidRPr="00BE02C9" w:rsidR="00BE02C9" w:rsidP="00F1311A" w:rsidRDefault="00BE02C9" w14:paraId="7531AFC0" w14:textId="77777777">
            <w:pPr>
              <w:spacing w:before="40" w:after="40"/>
              <w:rPr>
                <w:color w:val="000000" w:themeColor="text1"/>
              </w:rPr>
            </w:pPr>
            <w:r>
              <w:rPr>
                <w:color w:val="000000" w:themeColor="text1"/>
                <w:sz w:val="20"/>
                <w:szCs w:val="20"/>
              </w:rPr>
              <w:t>name</w:t>
            </w:r>
          </w:p>
        </w:tc>
        <w:tc>
          <w:tcPr>
            <w:tcW w:w="1500" w:type="dxa"/>
            <w:tcMar>
              <w:top w:w="60" w:type="dxa"/>
              <w:left w:w="100" w:type="dxa"/>
              <w:bottom w:w="60" w:type="dxa"/>
              <w:right w:w="100" w:type="dxa"/>
            </w:tcMar>
          </w:tcPr>
          <w:p w:rsidRPr="00BE02C9" w:rsidR="00BE02C9" w:rsidP="00F1311A" w:rsidRDefault="00BE02C9" w14:paraId="0E3042ED" w14:textId="77777777">
            <w:pPr>
              <w:spacing w:before="40" w:after="40"/>
              <w:rPr>
                <w:color w:val="000000" w:themeColor="text1"/>
              </w:rPr>
            </w:pPr>
            <w:r>
              <w:rPr>
                <w:color w:val="000000" w:themeColor="text1"/>
                <w:sz w:val="20"/>
                <w:szCs w:val="20"/>
              </w:rPr>
              <w:t>Text</w:t>
            </w:r>
          </w:p>
        </w:tc>
        <w:tc>
          <w:tcPr>
            <w:tcW w:w="7135" w:type="dxa"/>
            <w:tcMar>
              <w:top w:w="60" w:type="dxa"/>
              <w:left w:w="100" w:type="dxa"/>
              <w:bottom w:w="60" w:type="dxa"/>
              <w:right w:w="100" w:type="dxa"/>
            </w:tcMar>
          </w:tcPr>
          <w:p w:rsidRPr="00BE02C9" w:rsidR="00BE02C9" w:rsidP="00F1311A" w:rsidRDefault="00BE02C9" w14:paraId="6C844068" w14:textId="77777777">
            <w:pPr>
              <w:spacing w:before="40" w:after="40"/>
              <w:rPr>
                <w:color w:val="000000" w:themeColor="text1"/>
              </w:rPr>
            </w:pPr>
            <w:r>
              <w:rPr>
                <w:color w:val="000000" w:themeColor="text1"/>
                <w:sz w:val="20"/>
                <w:szCs w:val="20"/>
              </w:rPr>
              <w:t>The holiday name in English</w:t>
            </w:r>
          </w:p>
        </w:tc>
      </w:tr>
      <w:tr w:rsidRPr="00BE02C9" w:rsidR="00BE02C9" w:rsidTr="00AA2DB7" w14:paraId="6C278D91" w14:textId="77777777">
        <w:trPr>
          <w:cantSplit/>
        </w:trPr>
        <w:tc>
          <w:tcPr>
            <w:tcW w:w="1800" w:type="dxa"/>
            <w:tcMar>
              <w:top w:w="60" w:type="dxa"/>
              <w:left w:w="100" w:type="dxa"/>
              <w:bottom w:w="60" w:type="dxa"/>
              <w:right w:w="100" w:type="dxa"/>
            </w:tcMar>
          </w:tcPr>
          <w:p w:rsidRPr="00BE02C9" w:rsidR="00BE02C9" w:rsidP="00F1311A" w:rsidRDefault="00BE02C9" w14:paraId="485BE6A5" w14:textId="77777777">
            <w:pPr>
              <w:spacing w:before="40" w:after="40"/>
              <w:rPr>
                <w:color w:val="000000" w:themeColor="text1"/>
              </w:rPr>
            </w:pPr>
            <w:r>
              <w:rPr>
                <w:color w:val="000000" w:themeColor="text1"/>
                <w:sz w:val="20"/>
                <w:szCs w:val="20"/>
              </w:rPr>
              <w:t>countryCode</w:t>
            </w:r>
          </w:p>
        </w:tc>
        <w:tc>
          <w:tcPr>
            <w:tcW w:w="1500" w:type="dxa"/>
            <w:tcMar>
              <w:top w:w="60" w:type="dxa"/>
              <w:left w:w="100" w:type="dxa"/>
              <w:bottom w:w="60" w:type="dxa"/>
              <w:right w:w="100" w:type="dxa"/>
            </w:tcMar>
          </w:tcPr>
          <w:p w:rsidRPr="00BE02C9" w:rsidR="00BE02C9" w:rsidP="00F1311A" w:rsidRDefault="00BE02C9" w14:paraId="08AC139F" w14:textId="77777777">
            <w:pPr>
              <w:spacing w:before="40" w:after="40"/>
              <w:rPr>
                <w:color w:val="000000" w:themeColor="text1"/>
              </w:rPr>
            </w:pPr>
            <w:r>
              <w:rPr>
                <w:color w:val="000000" w:themeColor="text1"/>
                <w:sz w:val="20"/>
                <w:szCs w:val="20"/>
              </w:rPr>
              <w:t>Text</w:t>
            </w:r>
          </w:p>
        </w:tc>
        <w:tc>
          <w:tcPr>
            <w:tcW w:w="7135" w:type="dxa"/>
            <w:tcMar>
              <w:top w:w="60" w:type="dxa"/>
              <w:left w:w="100" w:type="dxa"/>
              <w:bottom w:w="60" w:type="dxa"/>
              <w:right w:w="100" w:type="dxa"/>
            </w:tcMar>
          </w:tcPr>
          <w:p w:rsidRPr="00BE02C9" w:rsidR="00BE02C9" w:rsidP="00F1311A" w:rsidRDefault="00BE02C9" w14:paraId="4C797FC5" w14:textId="77777777">
            <w:pPr>
              <w:spacing w:before="40" w:after="40"/>
              <w:rPr>
                <w:color w:val="000000" w:themeColor="text1"/>
              </w:rPr>
            </w:pPr>
            <w:r>
              <w:rPr>
                <w:color w:val="000000" w:themeColor="text1"/>
                <w:sz w:val="20"/>
                <w:szCs w:val="20"/>
              </w:rPr>
              <w:t>Country code, BR for Brazil</w:t>
            </w:r>
          </w:p>
        </w:tc>
      </w:tr>
      <w:tr w:rsidRPr="00BE02C9" w:rsidR="00BE02C9" w:rsidTr="00AA2DB7" w14:paraId="5CF161A0" w14:textId="77777777">
        <w:trPr>
          <w:cantSplit/>
        </w:trPr>
        <w:tc>
          <w:tcPr>
            <w:tcW w:w="1800" w:type="dxa"/>
            <w:tcMar>
              <w:top w:w="60" w:type="dxa"/>
              <w:left w:w="100" w:type="dxa"/>
              <w:bottom w:w="60" w:type="dxa"/>
              <w:right w:w="100" w:type="dxa"/>
            </w:tcMar>
          </w:tcPr>
          <w:p w:rsidRPr="00BE02C9" w:rsidR="00BE02C9" w:rsidP="00F1311A" w:rsidRDefault="00BE02C9" w14:paraId="446EEE2F" w14:textId="77777777">
            <w:pPr>
              <w:spacing w:before="40" w:after="40"/>
              <w:rPr>
                <w:color w:val="000000" w:themeColor="text1"/>
              </w:rPr>
            </w:pPr>
            <w:r>
              <w:rPr>
                <w:color w:val="000000" w:themeColor="text1"/>
                <w:sz w:val="20"/>
                <w:szCs w:val="20"/>
              </w:rPr>
              <w:t>fixed</w:t>
            </w:r>
          </w:p>
        </w:tc>
        <w:tc>
          <w:tcPr>
            <w:tcW w:w="1500" w:type="dxa"/>
            <w:tcMar>
              <w:top w:w="60" w:type="dxa"/>
              <w:left w:w="100" w:type="dxa"/>
              <w:bottom w:w="60" w:type="dxa"/>
              <w:right w:w="100" w:type="dxa"/>
            </w:tcMar>
          </w:tcPr>
          <w:p w:rsidRPr="00BE02C9" w:rsidR="00BE02C9" w:rsidP="00F1311A" w:rsidRDefault="00BE02C9" w14:paraId="6EB45A50" w14:textId="77777777">
            <w:pPr>
              <w:spacing w:before="40" w:after="40"/>
              <w:rPr>
                <w:color w:val="000000" w:themeColor="text1"/>
              </w:rPr>
            </w:pPr>
            <w:r>
              <w:rPr>
                <w:color w:val="000000" w:themeColor="text1"/>
                <w:sz w:val="20"/>
                <w:szCs w:val="20"/>
              </w:rPr>
              <w:t>True or false</w:t>
            </w:r>
          </w:p>
        </w:tc>
        <w:tc>
          <w:tcPr>
            <w:tcW w:w="7135" w:type="dxa"/>
            <w:tcMar>
              <w:top w:w="60" w:type="dxa"/>
              <w:left w:w="100" w:type="dxa"/>
              <w:bottom w:w="60" w:type="dxa"/>
              <w:right w:w="100" w:type="dxa"/>
            </w:tcMar>
          </w:tcPr>
          <w:p w:rsidRPr="00BE02C9" w:rsidR="00BE02C9" w:rsidP="00F1311A" w:rsidRDefault="00BE02C9" w14:paraId="17F995B8" w14:textId="77777777">
            <w:pPr>
              <w:spacing w:before="40" w:after="40"/>
              <w:rPr>
                <w:color w:val="000000" w:themeColor="text1"/>
              </w:rPr>
            </w:pPr>
            <w:r>
              <w:rPr>
                <w:color w:val="000000" w:themeColor="text1"/>
                <w:sz w:val="20"/>
                <w:szCs w:val="20"/>
              </w:rPr>
              <w:t>Whether the holiday falls on the same date every year</w:t>
            </w:r>
          </w:p>
        </w:tc>
      </w:tr>
      <w:tr w:rsidRPr="00BE02C9" w:rsidR="00BE02C9" w:rsidTr="00AA2DB7" w14:paraId="6D7BB699" w14:textId="77777777">
        <w:trPr>
          <w:cantSplit/>
        </w:trPr>
        <w:tc>
          <w:tcPr>
            <w:tcW w:w="1800" w:type="dxa"/>
            <w:tcMar>
              <w:top w:w="60" w:type="dxa"/>
              <w:left w:w="100" w:type="dxa"/>
              <w:bottom w:w="60" w:type="dxa"/>
              <w:right w:w="100" w:type="dxa"/>
            </w:tcMar>
          </w:tcPr>
          <w:p w:rsidRPr="00BE02C9" w:rsidR="00BE02C9" w:rsidP="00F1311A" w:rsidRDefault="00BE02C9" w14:paraId="333B104A" w14:textId="77777777">
            <w:pPr>
              <w:spacing w:before="40" w:after="40"/>
              <w:rPr>
                <w:color w:val="000000" w:themeColor="text1"/>
              </w:rPr>
            </w:pPr>
            <w:r>
              <w:rPr>
                <w:color w:val="000000" w:themeColor="text1"/>
                <w:sz w:val="20"/>
                <w:szCs w:val="20"/>
              </w:rPr>
              <w:t>global</w:t>
            </w:r>
          </w:p>
        </w:tc>
        <w:tc>
          <w:tcPr>
            <w:tcW w:w="1500" w:type="dxa"/>
            <w:tcMar>
              <w:top w:w="60" w:type="dxa"/>
              <w:left w:w="100" w:type="dxa"/>
              <w:bottom w:w="60" w:type="dxa"/>
              <w:right w:w="100" w:type="dxa"/>
            </w:tcMar>
          </w:tcPr>
          <w:p w:rsidRPr="00BE02C9" w:rsidR="00BE02C9" w:rsidP="00F1311A" w:rsidRDefault="00BE02C9" w14:paraId="7BECC690" w14:textId="77777777">
            <w:pPr>
              <w:spacing w:before="40" w:after="40"/>
              <w:rPr>
                <w:color w:val="000000" w:themeColor="text1"/>
              </w:rPr>
            </w:pPr>
            <w:r>
              <w:rPr>
                <w:color w:val="000000" w:themeColor="text1"/>
                <w:sz w:val="20"/>
                <w:szCs w:val="20"/>
              </w:rPr>
              <w:t>True or false</w:t>
            </w:r>
          </w:p>
        </w:tc>
        <w:tc>
          <w:tcPr>
            <w:tcW w:w="7135" w:type="dxa"/>
            <w:tcMar>
              <w:top w:w="60" w:type="dxa"/>
              <w:left w:w="100" w:type="dxa"/>
              <w:bottom w:w="60" w:type="dxa"/>
              <w:right w:w="100" w:type="dxa"/>
            </w:tcMar>
          </w:tcPr>
          <w:p w:rsidRPr="00BE02C9" w:rsidR="00BE02C9" w:rsidP="00F1311A" w:rsidRDefault="00BE02C9" w14:paraId="458A80CB" w14:textId="77777777">
            <w:pPr>
              <w:spacing w:before="40" w:after="40"/>
              <w:rPr>
                <w:color w:val="000000" w:themeColor="text1"/>
              </w:rPr>
            </w:pPr>
            <w:r>
              <w:rPr>
                <w:color w:val="000000" w:themeColor="text1"/>
                <w:sz w:val="20"/>
                <w:szCs w:val="20"/>
              </w:rPr>
              <w:t>True if the holiday applies to the whole country, false if only some states observe it</w:t>
            </w:r>
          </w:p>
        </w:tc>
      </w:tr>
      <w:tr w:rsidRPr="00BE02C9" w:rsidR="00BE02C9" w:rsidTr="00AA2DB7" w14:paraId="0B848A25" w14:textId="77777777">
        <w:trPr>
          <w:cantSplit/>
        </w:trPr>
        <w:tc>
          <w:tcPr>
            <w:tcW w:w="1800" w:type="dxa"/>
            <w:tcMar>
              <w:top w:w="60" w:type="dxa"/>
              <w:left w:w="100" w:type="dxa"/>
              <w:bottom w:w="60" w:type="dxa"/>
              <w:right w:w="100" w:type="dxa"/>
            </w:tcMar>
          </w:tcPr>
          <w:p w:rsidRPr="00BE02C9" w:rsidR="00BE02C9" w:rsidP="00F1311A" w:rsidRDefault="00BE02C9" w14:paraId="3E18F708" w14:textId="77777777">
            <w:pPr>
              <w:spacing w:before="40" w:after="40"/>
              <w:rPr>
                <w:color w:val="000000" w:themeColor="text1"/>
              </w:rPr>
            </w:pPr>
            <w:r>
              <w:rPr>
                <w:color w:val="000000" w:themeColor="text1"/>
                <w:sz w:val="20"/>
                <w:szCs w:val="20"/>
              </w:rPr>
              <w:t>counties</w:t>
            </w:r>
          </w:p>
        </w:tc>
        <w:tc>
          <w:tcPr>
            <w:tcW w:w="1500" w:type="dxa"/>
            <w:tcMar>
              <w:top w:w="60" w:type="dxa"/>
              <w:left w:w="100" w:type="dxa"/>
              <w:bottom w:w="60" w:type="dxa"/>
              <w:right w:w="100" w:type="dxa"/>
            </w:tcMar>
          </w:tcPr>
          <w:p w:rsidRPr="00BE02C9" w:rsidR="00BE02C9" w:rsidP="00F1311A" w:rsidRDefault="00BE02C9" w14:paraId="5EC9B3AA" w14:textId="77777777">
            <w:pPr>
              <w:spacing w:before="40" w:after="40"/>
              <w:rPr>
                <w:color w:val="000000" w:themeColor="text1"/>
              </w:rPr>
            </w:pPr>
            <w:r>
              <w:rPr>
                <w:color w:val="000000" w:themeColor="text1"/>
                <w:sz w:val="20"/>
                <w:szCs w:val="20"/>
              </w:rPr>
              <w:t>List</w:t>
            </w:r>
          </w:p>
        </w:tc>
        <w:tc>
          <w:tcPr>
            <w:tcW w:w="7135" w:type="dxa"/>
            <w:tcMar>
              <w:top w:w="60" w:type="dxa"/>
              <w:left w:w="100" w:type="dxa"/>
              <w:bottom w:w="60" w:type="dxa"/>
              <w:right w:w="100" w:type="dxa"/>
            </w:tcMar>
          </w:tcPr>
          <w:p w:rsidRPr="00BE02C9" w:rsidR="00BE02C9" w:rsidP="00F1311A" w:rsidRDefault="00BE02C9" w14:paraId="7AFE5EB7" w14:textId="77777777">
            <w:pPr>
              <w:spacing w:before="40" w:after="40"/>
              <w:rPr>
                <w:color w:val="000000" w:themeColor="text1"/>
              </w:rPr>
            </w:pPr>
            <w:r>
              <w:rPr>
                <w:color w:val="000000" w:themeColor="text1"/>
                <w:sz w:val="20"/>
                <w:szCs w:val="20"/>
              </w:rPr>
              <w:t>The states where the holiday applies, when it is not nationwide (can be empty)</w:t>
            </w:r>
          </w:p>
        </w:tc>
      </w:tr>
      <w:tr w:rsidRPr="00BE02C9" w:rsidR="00BE02C9" w:rsidTr="00AA2DB7" w14:paraId="03A0E0B6" w14:textId="77777777">
        <w:trPr>
          <w:cantSplit/>
        </w:trPr>
        <w:tc>
          <w:tcPr>
            <w:tcW w:w="1800" w:type="dxa"/>
            <w:tcMar>
              <w:top w:w="60" w:type="dxa"/>
              <w:left w:w="100" w:type="dxa"/>
              <w:bottom w:w="60" w:type="dxa"/>
              <w:right w:w="100" w:type="dxa"/>
            </w:tcMar>
          </w:tcPr>
          <w:p w:rsidRPr="00BE02C9" w:rsidR="00BE02C9" w:rsidP="00F1311A" w:rsidRDefault="00BE02C9" w14:paraId="76B46410" w14:textId="77777777">
            <w:pPr>
              <w:spacing w:before="40" w:after="40"/>
              <w:rPr>
                <w:color w:val="000000" w:themeColor="text1"/>
              </w:rPr>
            </w:pPr>
            <w:r>
              <w:rPr>
                <w:color w:val="000000" w:themeColor="text1"/>
                <w:sz w:val="20"/>
                <w:szCs w:val="20"/>
              </w:rPr>
              <w:t>launchYear</w:t>
            </w:r>
          </w:p>
        </w:tc>
        <w:tc>
          <w:tcPr>
            <w:tcW w:w="1500" w:type="dxa"/>
            <w:tcMar>
              <w:top w:w="60" w:type="dxa"/>
              <w:left w:w="100" w:type="dxa"/>
              <w:bottom w:w="60" w:type="dxa"/>
              <w:right w:w="100" w:type="dxa"/>
            </w:tcMar>
          </w:tcPr>
          <w:p w:rsidRPr="00BE02C9" w:rsidR="00BE02C9" w:rsidP="00F1311A" w:rsidRDefault="00BE02C9" w14:paraId="016FA39E" w14:textId="77777777">
            <w:pPr>
              <w:spacing w:before="40" w:after="40"/>
              <w:rPr>
                <w:color w:val="000000" w:themeColor="text1"/>
              </w:rPr>
            </w:pPr>
            <w:r>
              <w:rPr>
                <w:color w:val="000000" w:themeColor="text1"/>
                <w:sz w:val="20"/>
                <w:szCs w:val="20"/>
              </w:rPr>
              <w:t>Number</w:t>
            </w:r>
          </w:p>
        </w:tc>
        <w:tc>
          <w:tcPr>
            <w:tcW w:w="7135" w:type="dxa"/>
            <w:tcMar>
              <w:top w:w="60" w:type="dxa"/>
              <w:left w:w="100" w:type="dxa"/>
              <w:bottom w:w="60" w:type="dxa"/>
              <w:right w:w="100" w:type="dxa"/>
            </w:tcMar>
          </w:tcPr>
          <w:p w:rsidRPr="00BE02C9" w:rsidR="00BE02C9" w:rsidP="00F1311A" w:rsidRDefault="00BE02C9" w14:paraId="32E483CB" w14:textId="77777777">
            <w:pPr>
              <w:spacing w:before="40" w:after="40"/>
              <w:rPr>
                <w:color w:val="000000" w:themeColor="text1"/>
              </w:rPr>
            </w:pPr>
            <w:r>
              <w:rPr>
                <w:color w:val="000000" w:themeColor="text1"/>
                <w:sz w:val="20"/>
                <w:szCs w:val="20"/>
              </w:rPr>
              <w:t>The year the holiday began (can be empty)</w:t>
            </w:r>
          </w:p>
        </w:tc>
      </w:tr>
      <w:tr w:rsidRPr="00BE02C9" w:rsidR="00BE02C9" w:rsidTr="00AA2DB7" w14:paraId="63F7ABA4" w14:textId="77777777">
        <w:trPr>
          <w:cantSplit/>
        </w:trPr>
        <w:tc>
          <w:tcPr>
            <w:tcW w:w="1800" w:type="dxa"/>
            <w:tcMar>
              <w:top w:w="60" w:type="dxa"/>
              <w:left w:w="100" w:type="dxa"/>
              <w:bottom w:w="60" w:type="dxa"/>
              <w:right w:w="100" w:type="dxa"/>
            </w:tcMar>
          </w:tcPr>
          <w:p w:rsidRPr="00BE02C9" w:rsidR="00BE02C9" w:rsidP="00F1311A" w:rsidRDefault="00BE02C9" w14:paraId="4DD95C8D" w14:textId="77777777">
            <w:pPr>
              <w:spacing w:before="40" w:after="40"/>
              <w:rPr>
                <w:color w:val="000000" w:themeColor="text1"/>
              </w:rPr>
            </w:pPr>
            <w:r>
              <w:rPr>
                <w:color w:val="000000" w:themeColor="text1"/>
                <w:sz w:val="20"/>
                <w:szCs w:val="20"/>
              </w:rPr>
              <w:t>types</w:t>
            </w:r>
          </w:p>
        </w:tc>
        <w:tc>
          <w:tcPr>
            <w:tcW w:w="1500" w:type="dxa"/>
            <w:tcMar>
              <w:top w:w="60" w:type="dxa"/>
              <w:left w:w="100" w:type="dxa"/>
              <w:bottom w:w="60" w:type="dxa"/>
              <w:right w:w="100" w:type="dxa"/>
            </w:tcMar>
          </w:tcPr>
          <w:p w:rsidRPr="00BE02C9" w:rsidR="00BE02C9" w:rsidP="00F1311A" w:rsidRDefault="00BE02C9" w14:paraId="26C078C9" w14:textId="77777777">
            <w:pPr>
              <w:spacing w:before="40" w:after="40"/>
              <w:rPr>
                <w:color w:val="000000" w:themeColor="text1"/>
              </w:rPr>
            </w:pPr>
            <w:r>
              <w:rPr>
                <w:color w:val="000000" w:themeColor="text1"/>
                <w:sz w:val="20"/>
                <w:szCs w:val="20"/>
              </w:rPr>
              <w:t>List</w:t>
            </w:r>
          </w:p>
        </w:tc>
        <w:tc>
          <w:tcPr>
            <w:tcW w:w="7135" w:type="dxa"/>
            <w:tcMar>
              <w:top w:w="60" w:type="dxa"/>
              <w:left w:w="100" w:type="dxa"/>
              <w:bottom w:w="60" w:type="dxa"/>
              <w:right w:w="100" w:type="dxa"/>
            </w:tcMar>
          </w:tcPr>
          <w:p w:rsidRPr="00BE02C9" w:rsidR="00BE02C9" w:rsidP="00F1311A" w:rsidRDefault="00BE02C9" w14:paraId="40E673DD" w14:textId="77777777">
            <w:pPr>
              <w:spacing w:before="40" w:after="40"/>
              <w:rPr>
                <w:color w:val="000000" w:themeColor="text1"/>
              </w:rPr>
            </w:pPr>
            <w:r>
              <w:rPr>
                <w:color w:val="000000" w:themeColor="text1"/>
                <w:sz w:val="20"/>
                <w:szCs w:val="20"/>
              </w:rPr>
              <w:t>The kind of holiday, for example Public</w:t>
            </w:r>
          </w:p>
        </w:tc>
      </w:tr>
    </w:tbl>
    <w:p w:rsidR="00963A70" w:rsidP="00D716C9" w:rsidRDefault="00963A70" w14:paraId="2B4C2E9D" w14:textId="77777777">
      <w:pPr>
        <w:spacing w:after="0"/>
        <w:ind w:left="0" w:firstLine="0"/>
        <w:rPr>
          <w:color w:val="1F3864" w:themeColor="accent1" w:themeShade="80"/>
        </w:rPr>
      </w:pPr>
    </w:p>
    <w:p w:rsidR="00C73CBD" w:rsidP="00D716C9" w:rsidRDefault="00C73CBD" w14:paraId="2D121F20" w14:textId="77777777">
      <w:pPr>
        <w:spacing w:after="0"/>
        <w:ind w:left="0" w:firstLine="0"/>
        <w:rPr>
          <w:color w:val="1F3864" w:themeColor="accent1" w:themeShade="80"/>
        </w:rPr>
      </w:pPr>
    </w:p>
    <w:p w:rsidR="00C73CBD" w:rsidP="00D716C9" w:rsidRDefault="00C73CBD" w14:paraId="744E0CF6" w14:textId="77777777">
      <w:pPr>
        <w:spacing w:after="0"/>
        <w:ind w:left="0" w:firstLine="0"/>
        <w:rPr>
          <w:color w:val="1F3864" w:themeColor="accent1" w:themeShade="80"/>
        </w:rPr>
      </w:pPr>
    </w:p>
    <w:p w:rsidR="00DC3EDC" w:rsidP="00D716C9" w:rsidRDefault="00DC3EDC" w14:paraId="027A856B" w14:textId="77777777">
      <w:pPr>
        <w:spacing w:after="0"/>
        <w:ind w:left="0" w:firstLine="0"/>
        <w:rPr>
          <w:color w:val="1F3864" w:themeColor="accent1" w:themeShade="80"/>
        </w:rPr>
      </w:pPr>
    </w:p>
    <w:p w:rsidR="00DC3EDC" w:rsidP="00D716C9" w:rsidRDefault="00DC3EDC" w14:paraId="593AA7FD" w14:textId="77777777">
      <w:pPr>
        <w:spacing w:after="0"/>
        <w:ind w:left="0" w:firstLine="0"/>
        <w:rPr>
          <w:color w:val="1F3864" w:themeColor="accent1" w:themeShade="80"/>
        </w:rPr>
      </w:pPr>
    </w:p>
    <w:p w:rsidR="00972321" w:rsidP="3FAE141A" w:rsidRDefault="37988A47" w14:paraId="1A9716DD" w14:textId="51EB0773">
      <w:pPr>
        <w:pStyle w:val="Heading2"/>
        <w:rPr>
          <w:color w:val="1F3864" w:themeColor="accent1" w:themeShade="80"/>
        </w:rPr>
      </w:pPr>
      <w:bookmarkStart w:name="_Toc499394322" w:id="43"/>
      <w:bookmarkStart w:name="_Toc1229753188" w:id="44"/>
      <w:bookmarkStart w:name="_Toc242032965" w:id="45"/>
      <w:r>
        <w:t>2.5 Relationships Between the Sources</w:t>
      </w:r>
      <w:bookmarkEnd w:id="43"/>
      <w:bookmarkEnd w:id="44"/>
      <w:bookmarkEnd w:id="45"/>
    </w:p>
    <w:p w:rsidR="0024266B" w:rsidP="0024266B" w:rsidRDefault="0024266B" w14:paraId="402F2513" w14:textId="77777777"/>
    <w:p w:rsidRPr="0024266B" w:rsidR="0024266B" w:rsidP="0024266B" w:rsidRDefault="0024266B" w14:paraId="10F78318" w14:textId="549B861E">
      <w:r>
        <w:t>The tables inside S1 are linked by order, customer, product and seller identifiers. The two outside sources connect to S1 through three shared attributes: the zip code prefix, the product category name and the calendar date</w:t>
      </w:r>
    </w:p>
    <w:p w:rsidRPr="00430692" w:rsidR="00430692" w:rsidP="00430692" w:rsidRDefault="00430692" w14:paraId="486DC9D9" w14:textId="77777777"/>
    <w:p w:rsidRPr="00DC3EDC" w:rsidR="00C73CBD" w:rsidP="00D716C9" w:rsidRDefault="00430692" w14:paraId="439C70F7" w14:textId="5E714123">
      <w:pPr>
        <w:spacing w:after="0"/>
        <w:ind w:left="0" w:firstLine="0"/>
        <w:rPr>
          <w:b/>
          <w:bCs/>
          <w:color w:val="auto"/>
          <w:sz w:val="20"/>
          <w:szCs w:val="20"/>
        </w:rPr>
      </w:pPr>
      <w:r>
        <w:rPr>
          <w:b/>
          <w:bCs/>
          <w:color w:val="auto"/>
          <w:sz w:val="20"/>
          <w:szCs w:val="20"/>
        </w:rPr>
        <w:t xml:space="preserve"> Relationships between tables and sources</w:t>
      </w:r>
    </w:p>
    <w:p w:rsidR="006B708A" w:rsidP="00D716C9" w:rsidRDefault="006B708A" w14:paraId="3AAC82AF" w14:textId="77777777">
      <w:pPr>
        <w:spacing w:after="0"/>
        <w:ind w:left="0" w:firstLine="0"/>
        <w:rPr>
          <w:b/>
          <w:bCs/>
          <w:color w:val="1F3864"/>
          <w:sz w:val="20"/>
          <w:szCs w:val="20"/>
        </w:rPr>
      </w:pPr>
    </w:p>
    <w:tbl>
      <w:tblPr>
        <w:tblStyle w:val="TableGridLight"/>
        <w:tblW w:w="103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left w:w="10" w:type="dxa"/>
          <w:right w:w="10" w:type="dxa"/>
        </w:tblCellMar>
        <w:tblLook w:val="0000" w:firstRow="0" w:lastRow="0" w:firstColumn="0" w:lastColumn="0" w:noHBand="0" w:noVBand="0"/>
      </w:tblPr>
      <w:tblGrid>
        <w:gridCol w:w="1897"/>
        <w:gridCol w:w="2085"/>
        <w:gridCol w:w="2468"/>
        <w:gridCol w:w="3895"/>
      </w:tblGrid>
      <w:tr w:rsidRPr="004F72EA" w:rsidR="004F72EA" w:rsidTr="006B708A" w14:paraId="445A9275" w14:textId="77777777">
        <w:trPr>
          <w:tblHeader/>
        </w:trPr>
        <w:tc>
          <w:tcPr>
            <w:tcW w:w="1900" w:type="dxa"/>
            <w:tcMar>
              <w:top w:w="60" w:type="dxa"/>
              <w:left w:w="100" w:type="dxa"/>
              <w:bottom w:w="60" w:type="dxa"/>
              <w:right w:w="100" w:type="dxa"/>
            </w:tcMar>
          </w:tcPr>
          <w:p w:rsidRPr="002400E2" w:rsidR="004F72EA" w:rsidP="2526D1DF" w:rsidRDefault="6036191D" w14:paraId="48883F4E" w14:textId="77777777">
            <w:pPr>
              <w:spacing w:before="40" w:after="40"/>
              <w:jc w:val="center"/>
              <w:rPr>
                <w:color w:val="000000" w:themeColor="text1"/>
                <w:sz w:val="22"/>
              </w:rPr>
            </w:pPr>
            <w:r>
              <w:rPr>
                <w:b/>
                <w:color w:val="000000" w:themeColor="text1"/>
                <w:sz w:val="22"/>
              </w:rPr>
              <w:t>From</w:t>
            </w:r>
          </w:p>
        </w:tc>
        <w:tc>
          <w:tcPr>
            <w:tcW w:w="2100" w:type="dxa"/>
            <w:tcMar>
              <w:top w:w="60" w:type="dxa"/>
              <w:left w:w="100" w:type="dxa"/>
              <w:bottom w:w="60" w:type="dxa"/>
              <w:right w:w="100" w:type="dxa"/>
            </w:tcMar>
          </w:tcPr>
          <w:p w:rsidRPr="002400E2" w:rsidR="004F72EA" w:rsidP="2526D1DF" w:rsidRDefault="6036191D" w14:paraId="2DF171F9" w14:textId="77777777">
            <w:pPr>
              <w:spacing w:before="40" w:after="40"/>
              <w:jc w:val="center"/>
              <w:rPr>
                <w:color w:val="000000" w:themeColor="text1"/>
                <w:sz w:val="22"/>
              </w:rPr>
            </w:pPr>
            <w:r>
              <w:rPr>
                <w:b/>
                <w:color w:val="000000" w:themeColor="text1"/>
                <w:sz w:val="22"/>
              </w:rPr>
              <w:t>To</w:t>
            </w:r>
          </w:p>
        </w:tc>
        <w:tc>
          <w:tcPr>
            <w:tcW w:w="2400" w:type="dxa"/>
            <w:tcMar>
              <w:top w:w="60" w:type="dxa"/>
              <w:left w:w="100" w:type="dxa"/>
              <w:bottom w:w="60" w:type="dxa"/>
              <w:right w:w="100" w:type="dxa"/>
            </w:tcMar>
          </w:tcPr>
          <w:p w:rsidRPr="002400E2" w:rsidR="004F72EA" w:rsidP="2526D1DF" w:rsidRDefault="6036191D" w14:paraId="22AE20BF" w14:textId="77777777">
            <w:pPr>
              <w:spacing w:before="40" w:after="40"/>
              <w:jc w:val="center"/>
              <w:rPr>
                <w:color w:val="000000" w:themeColor="text1"/>
                <w:sz w:val="22"/>
              </w:rPr>
            </w:pPr>
            <w:r>
              <w:rPr>
                <w:b/>
                <w:color w:val="000000" w:themeColor="text1"/>
                <w:sz w:val="22"/>
              </w:rPr>
              <w:t>Join attribute</w:t>
            </w:r>
          </w:p>
        </w:tc>
        <w:tc>
          <w:tcPr>
            <w:tcW w:w="3945" w:type="dxa"/>
            <w:tcMar>
              <w:top w:w="60" w:type="dxa"/>
              <w:left w:w="100" w:type="dxa"/>
              <w:bottom w:w="60" w:type="dxa"/>
              <w:right w:w="100" w:type="dxa"/>
            </w:tcMar>
          </w:tcPr>
          <w:p w:rsidRPr="002400E2" w:rsidR="004F72EA" w:rsidP="2526D1DF" w:rsidRDefault="6036191D" w14:paraId="0D2AF736" w14:textId="77777777">
            <w:pPr>
              <w:spacing w:before="40" w:after="40"/>
              <w:jc w:val="center"/>
              <w:rPr>
                <w:color w:val="000000" w:themeColor="text1"/>
                <w:sz w:val="22"/>
              </w:rPr>
            </w:pPr>
            <w:r>
              <w:rPr>
                <w:b/>
                <w:color w:val="000000" w:themeColor="text1"/>
                <w:sz w:val="22"/>
              </w:rPr>
              <w:t>Relationship</w:t>
            </w:r>
          </w:p>
        </w:tc>
      </w:tr>
      <w:tr w:rsidRPr="004F72EA" w:rsidR="004F72EA" w:rsidTr="006B708A" w14:paraId="05DFB8A9" w14:textId="77777777">
        <w:trPr>
          <w:cantSplit/>
        </w:trPr>
        <w:tc>
          <w:tcPr>
            <w:tcW w:w="1900" w:type="dxa"/>
            <w:tcMar>
              <w:top w:w="60" w:type="dxa"/>
              <w:left w:w="100" w:type="dxa"/>
              <w:bottom w:w="60" w:type="dxa"/>
              <w:right w:w="100" w:type="dxa"/>
            </w:tcMar>
          </w:tcPr>
          <w:p w:rsidRPr="002400E2" w:rsidR="004F72EA" w:rsidP="00F1311A" w:rsidRDefault="004F72EA" w14:paraId="61B1630D" w14:textId="77777777">
            <w:pPr>
              <w:spacing w:before="40" w:after="40"/>
              <w:rPr>
                <w:color w:val="000000" w:themeColor="text1"/>
                <w:sz w:val="22"/>
              </w:rPr>
            </w:pPr>
            <w:r>
              <w:rPr>
                <w:color w:val="000000" w:themeColor="text1"/>
                <w:sz w:val="22"/>
              </w:rPr>
              <w:t>orders (S1)</w:t>
            </w:r>
          </w:p>
        </w:tc>
        <w:tc>
          <w:tcPr>
            <w:tcW w:w="2100" w:type="dxa"/>
            <w:tcMar>
              <w:top w:w="60" w:type="dxa"/>
              <w:left w:w="100" w:type="dxa"/>
              <w:bottom w:w="60" w:type="dxa"/>
              <w:right w:w="100" w:type="dxa"/>
            </w:tcMar>
          </w:tcPr>
          <w:p w:rsidRPr="002400E2" w:rsidR="004F72EA" w:rsidP="00F1311A" w:rsidRDefault="004F72EA" w14:paraId="6D31CDAD" w14:textId="77777777">
            <w:pPr>
              <w:spacing w:before="40" w:after="40"/>
              <w:rPr>
                <w:color w:val="000000" w:themeColor="text1"/>
                <w:sz w:val="22"/>
              </w:rPr>
            </w:pPr>
            <w:r>
              <w:rPr>
                <w:color w:val="000000" w:themeColor="text1"/>
                <w:sz w:val="22"/>
              </w:rPr>
              <w:t>customers (S1)</w:t>
            </w:r>
          </w:p>
        </w:tc>
        <w:tc>
          <w:tcPr>
            <w:tcW w:w="2400" w:type="dxa"/>
            <w:tcMar>
              <w:top w:w="60" w:type="dxa"/>
              <w:left w:w="100" w:type="dxa"/>
              <w:bottom w:w="60" w:type="dxa"/>
              <w:right w:w="100" w:type="dxa"/>
            </w:tcMar>
          </w:tcPr>
          <w:p w:rsidRPr="002400E2" w:rsidR="004F72EA" w:rsidP="00F1311A" w:rsidRDefault="004F72EA" w14:paraId="2AAC4B87" w14:textId="77777777">
            <w:pPr>
              <w:spacing w:before="40" w:after="40"/>
              <w:rPr>
                <w:color w:val="000000" w:themeColor="text1"/>
                <w:sz w:val="22"/>
              </w:rPr>
            </w:pPr>
            <w:r>
              <w:rPr>
                <w:color w:val="000000" w:themeColor="text1"/>
                <w:sz w:val="22"/>
              </w:rPr>
              <w:t>customer_id</w:t>
            </w:r>
          </w:p>
        </w:tc>
        <w:tc>
          <w:tcPr>
            <w:tcW w:w="3945" w:type="dxa"/>
            <w:tcMar>
              <w:top w:w="60" w:type="dxa"/>
              <w:left w:w="100" w:type="dxa"/>
              <w:bottom w:w="60" w:type="dxa"/>
              <w:right w:w="100" w:type="dxa"/>
            </w:tcMar>
          </w:tcPr>
          <w:p w:rsidRPr="002400E2" w:rsidR="004F72EA" w:rsidP="00F1311A" w:rsidRDefault="004F72EA" w14:paraId="2EDA4041" w14:textId="77777777">
            <w:pPr>
              <w:spacing w:before="40" w:after="40"/>
              <w:rPr>
                <w:color w:val="000000" w:themeColor="text1"/>
                <w:sz w:val="22"/>
              </w:rPr>
            </w:pPr>
            <w:r>
              <w:rPr>
                <w:color w:val="000000" w:themeColor="text1"/>
                <w:sz w:val="22"/>
              </w:rPr>
              <w:t>Many to one</w:t>
            </w:r>
          </w:p>
        </w:tc>
      </w:tr>
      <w:tr w:rsidRPr="004F72EA" w:rsidR="004F72EA" w:rsidTr="006B708A" w14:paraId="350704A1" w14:textId="77777777">
        <w:trPr>
          <w:cantSplit/>
        </w:trPr>
        <w:tc>
          <w:tcPr>
            <w:tcW w:w="1900" w:type="dxa"/>
            <w:tcMar>
              <w:top w:w="60" w:type="dxa"/>
              <w:left w:w="100" w:type="dxa"/>
              <w:bottom w:w="60" w:type="dxa"/>
              <w:right w:w="100" w:type="dxa"/>
            </w:tcMar>
          </w:tcPr>
          <w:p w:rsidRPr="002400E2" w:rsidR="004F72EA" w:rsidP="00F1311A" w:rsidRDefault="004F72EA" w14:paraId="72BBE3F6" w14:textId="77777777">
            <w:pPr>
              <w:spacing w:before="40" w:after="40"/>
              <w:rPr>
                <w:color w:val="000000" w:themeColor="text1"/>
                <w:sz w:val="22"/>
              </w:rPr>
            </w:pPr>
            <w:r>
              <w:rPr>
                <w:color w:val="000000" w:themeColor="text1"/>
                <w:sz w:val="22"/>
              </w:rPr>
              <w:t xml:space="preserve">order_items (S1)</w:t>
            </w:r>
          </w:p>
        </w:tc>
        <w:tc>
          <w:tcPr>
            <w:tcW w:w="2100" w:type="dxa"/>
            <w:tcMar>
              <w:top w:w="60" w:type="dxa"/>
              <w:left w:w="100" w:type="dxa"/>
              <w:bottom w:w="60" w:type="dxa"/>
              <w:right w:w="100" w:type="dxa"/>
            </w:tcMar>
          </w:tcPr>
          <w:p w:rsidRPr="002400E2" w:rsidR="004F72EA" w:rsidP="00F1311A" w:rsidRDefault="004F72EA" w14:paraId="2D2559E4" w14:textId="77777777">
            <w:pPr>
              <w:spacing w:before="40" w:after="40"/>
              <w:rPr>
                <w:color w:val="000000" w:themeColor="text1"/>
                <w:sz w:val="22"/>
              </w:rPr>
            </w:pPr>
            <w:r>
              <w:rPr>
                <w:color w:val="000000" w:themeColor="text1"/>
                <w:sz w:val="22"/>
              </w:rPr>
              <w:t>orders (S1)</w:t>
            </w:r>
          </w:p>
        </w:tc>
        <w:tc>
          <w:tcPr>
            <w:tcW w:w="2400" w:type="dxa"/>
            <w:tcMar>
              <w:top w:w="60" w:type="dxa"/>
              <w:left w:w="100" w:type="dxa"/>
              <w:bottom w:w="60" w:type="dxa"/>
              <w:right w:w="100" w:type="dxa"/>
            </w:tcMar>
          </w:tcPr>
          <w:p w:rsidRPr="002400E2" w:rsidR="004F72EA" w:rsidP="00F1311A" w:rsidRDefault="004F72EA" w14:paraId="0CF64DAF" w14:textId="77777777">
            <w:pPr>
              <w:spacing w:before="40" w:after="40"/>
              <w:rPr>
                <w:color w:val="000000" w:themeColor="text1"/>
                <w:sz w:val="22"/>
              </w:rPr>
            </w:pPr>
            <w:r>
              <w:rPr>
                <w:color w:val="000000" w:themeColor="text1"/>
                <w:sz w:val="22"/>
              </w:rPr>
              <w:t>order_id</w:t>
            </w:r>
          </w:p>
        </w:tc>
        <w:tc>
          <w:tcPr>
            <w:tcW w:w="3945" w:type="dxa"/>
            <w:tcMar>
              <w:top w:w="60" w:type="dxa"/>
              <w:left w:w="100" w:type="dxa"/>
              <w:bottom w:w="60" w:type="dxa"/>
              <w:right w:w="100" w:type="dxa"/>
            </w:tcMar>
          </w:tcPr>
          <w:p w:rsidRPr="002400E2" w:rsidR="004F72EA" w:rsidP="00F1311A" w:rsidRDefault="004F72EA" w14:paraId="600EDB7C" w14:textId="77777777">
            <w:pPr>
              <w:spacing w:before="40" w:after="40"/>
              <w:rPr>
                <w:color w:val="000000" w:themeColor="text1"/>
                <w:sz w:val="22"/>
              </w:rPr>
            </w:pPr>
            <w:r>
              <w:rPr>
                <w:color w:val="000000" w:themeColor="text1"/>
                <w:sz w:val="22"/>
              </w:rPr>
              <w:t>Many to one</w:t>
            </w:r>
          </w:p>
        </w:tc>
      </w:tr>
      <w:tr w:rsidRPr="004F72EA" w:rsidR="004F72EA" w:rsidTr="006B708A" w14:paraId="3E8539BD" w14:textId="77777777">
        <w:trPr>
          <w:cantSplit/>
        </w:trPr>
        <w:tc>
          <w:tcPr>
            <w:tcW w:w="1900" w:type="dxa"/>
            <w:tcMar>
              <w:top w:w="60" w:type="dxa"/>
              <w:left w:w="100" w:type="dxa"/>
              <w:bottom w:w="60" w:type="dxa"/>
              <w:right w:w="100" w:type="dxa"/>
            </w:tcMar>
          </w:tcPr>
          <w:p w:rsidRPr="002400E2" w:rsidR="004F72EA" w:rsidP="00F1311A" w:rsidRDefault="004F72EA" w14:paraId="6949737F" w14:textId="77777777">
            <w:pPr>
              <w:spacing w:before="40" w:after="40"/>
              <w:rPr>
                <w:color w:val="000000" w:themeColor="text1"/>
                <w:sz w:val="22"/>
              </w:rPr>
            </w:pPr>
            <w:r>
              <w:rPr>
                <w:color w:val="000000" w:themeColor="text1"/>
                <w:sz w:val="22"/>
              </w:rPr>
              <w:t xml:space="preserve">order_items (S1)</w:t>
            </w:r>
          </w:p>
        </w:tc>
        <w:tc>
          <w:tcPr>
            <w:tcW w:w="2100" w:type="dxa"/>
            <w:tcMar>
              <w:top w:w="60" w:type="dxa"/>
              <w:left w:w="100" w:type="dxa"/>
              <w:bottom w:w="60" w:type="dxa"/>
              <w:right w:w="100" w:type="dxa"/>
            </w:tcMar>
          </w:tcPr>
          <w:p w:rsidRPr="002400E2" w:rsidR="004F72EA" w:rsidP="00F1311A" w:rsidRDefault="004F72EA" w14:paraId="41E0B544" w14:textId="77777777">
            <w:pPr>
              <w:spacing w:before="40" w:after="40"/>
              <w:rPr>
                <w:color w:val="000000" w:themeColor="text1"/>
                <w:sz w:val="22"/>
              </w:rPr>
            </w:pPr>
            <w:r>
              <w:rPr>
                <w:color w:val="000000" w:themeColor="text1"/>
                <w:sz w:val="22"/>
              </w:rPr>
              <w:t>products (S1)</w:t>
            </w:r>
          </w:p>
        </w:tc>
        <w:tc>
          <w:tcPr>
            <w:tcW w:w="2400" w:type="dxa"/>
            <w:tcMar>
              <w:top w:w="60" w:type="dxa"/>
              <w:left w:w="100" w:type="dxa"/>
              <w:bottom w:w="60" w:type="dxa"/>
              <w:right w:w="100" w:type="dxa"/>
            </w:tcMar>
          </w:tcPr>
          <w:p w:rsidRPr="002400E2" w:rsidR="004F72EA" w:rsidP="00F1311A" w:rsidRDefault="004F72EA" w14:paraId="6496BB48" w14:textId="77777777">
            <w:pPr>
              <w:spacing w:before="40" w:after="40"/>
              <w:rPr>
                <w:color w:val="000000" w:themeColor="text1"/>
                <w:sz w:val="22"/>
              </w:rPr>
            </w:pPr>
            <w:r>
              <w:rPr>
                <w:color w:val="000000" w:themeColor="text1"/>
                <w:sz w:val="22"/>
              </w:rPr>
              <w:t>product_id</w:t>
            </w:r>
          </w:p>
        </w:tc>
        <w:tc>
          <w:tcPr>
            <w:tcW w:w="3945" w:type="dxa"/>
            <w:tcMar>
              <w:top w:w="60" w:type="dxa"/>
              <w:left w:w="100" w:type="dxa"/>
              <w:bottom w:w="60" w:type="dxa"/>
              <w:right w:w="100" w:type="dxa"/>
            </w:tcMar>
          </w:tcPr>
          <w:p w:rsidRPr="002400E2" w:rsidR="004F72EA" w:rsidP="00F1311A" w:rsidRDefault="004F72EA" w14:paraId="059BA13C" w14:textId="77777777">
            <w:pPr>
              <w:spacing w:before="40" w:after="40"/>
              <w:rPr>
                <w:color w:val="000000" w:themeColor="text1"/>
                <w:sz w:val="22"/>
              </w:rPr>
            </w:pPr>
            <w:r>
              <w:rPr>
                <w:color w:val="000000" w:themeColor="text1"/>
                <w:sz w:val="22"/>
              </w:rPr>
              <w:t>Many to one</w:t>
            </w:r>
          </w:p>
        </w:tc>
      </w:tr>
      <w:tr w:rsidRPr="004F72EA" w:rsidR="004F72EA" w:rsidTr="006B708A" w14:paraId="0B553080" w14:textId="77777777">
        <w:trPr>
          <w:cantSplit/>
        </w:trPr>
        <w:tc>
          <w:tcPr>
            <w:tcW w:w="1900" w:type="dxa"/>
            <w:tcMar>
              <w:top w:w="60" w:type="dxa"/>
              <w:left w:w="100" w:type="dxa"/>
              <w:bottom w:w="60" w:type="dxa"/>
              <w:right w:w="100" w:type="dxa"/>
            </w:tcMar>
          </w:tcPr>
          <w:p w:rsidRPr="002400E2" w:rsidR="004F72EA" w:rsidP="00F1311A" w:rsidRDefault="004F72EA" w14:paraId="1804D151" w14:textId="77777777">
            <w:pPr>
              <w:spacing w:before="40" w:after="40"/>
              <w:rPr>
                <w:color w:val="000000" w:themeColor="text1"/>
                <w:sz w:val="22"/>
              </w:rPr>
            </w:pPr>
            <w:r>
              <w:rPr>
                <w:color w:val="000000" w:themeColor="text1"/>
                <w:sz w:val="22"/>
              </w:rPr>
              <w:t xml:space="preserve">order_items (S1)</w:t>
            </w:r>
          </w:p>
        </w:tc>
        <w:tc>
          <w:tcPr>
            <w:tcW w:w="2100" w:type="dxa"/>
            <w:tcMar>
              <w:top w:w="60" w:type="dxa"/>
              <w:left w:w="100" w:type="dxa"/>
              <w:bottom w:w="60" w:type="dxa"/>
              <w:right w:w="100" w:type="dxa"/>
            </w:tcMar>
          </w:tcPr>
          <w:p w:rsidRPr="002400E2" w:rsidR="004F72EA" w:rsidP="00F1311A" w:rsidRDefault="004F72EA" w14:paraId="0BDED91C" w14:textId="77777777">
            <w:pPr>
              <w:spacing w:before="40" w:after="40"/>
              <w:rPr>
                <w:color w:val="000000" w:themeColor="text1"/>
                <w:sz w:val="22"/>
              </w:rPr>
            </w:pPr>
            <w:r>
              <w:rPr>
                <w:color w:val="000000" w:themeColor="text1"/>
                <w:sz w:val="22"/>
              </w:rPr>
              <w:t>sellers (S1)</w:t>
            </w:r>
          </w:p>
        </w:tc>
        <w:tc>
          <w:tcPr>
            <w:tcW w:w="2400" w:type="dxa"/>
            <w:tcMar>
              <w:top w:w="60" w:type="dxa"/>
              <w:left w:w="100" w:type="dxa"/>
              <w:bottom w:w="60" w:type="dxa"/>
              <w:right w:w="100" w:type="dxa"/>
            </w:tcMar>
          </w:tcPr>
          <w:p w:rsidRPr="002400E2" w:rsidR="004F72EA" w:rsidP="00F1311A" w:rsidRDefault="004F72EA" w14:paraId="7F3BC1FD" w14:textId="77777777">
            <w:pPr>
              <w:spacing w:before="40" w:after="40"/>
              <w:rPr>
                <w:color w:val="000000" w:themeColor="text1"/>
                <w:sz w:val="22"/>
              </w:rPr>
            </w:pPr>
            <w:r>
              <w:rPr>
                <w:color w:val="000000" w:themeColor="text1"/>
                <w:sz w:val="22"/>
              </w:rPr>
              <w:t>seller_id</w:t>
            </w:r>
          </w:p>
        </w:tc>
        <w:tc>
          <w:tcPr>
            <w:tcW w:w="3945" w:type="dxa"/>
            <w:tcMar>
              <w:top w:w="60" w:type="dxa"/>
              <w:left w:w="100" w:type="dxa"/>
              <w:bottom w:w="60" w:type="dxa"/>
              <w:right w:w="100" w:type="dxa"/>
            </w:tcMar>
          </w:tcPr>
          <w:p w:rsidRPr="002400E2" w:rsidR="004F72EA" w:rsidP="00F1311A" w:rsidRDefault="004F72EA" w14:paraId="328DF74E" w14:textId="77777777">
            <w:pPr>
              <w:spacing w:before="40" w:after="40"/>
              <w:rPr>
                <w:color w:val="000000" w:themeColor="text1"/>
                <w:sz w:val="22"/>
              </w:rPr>
            </w:pPr>
            <w:r>
              <w:rPr>
                <w:color w:val="000000" w:themeColor="text1"/>
                <w:sz w:val="22"/>
              </w:rPr>
              <w:t>Many to one</w:t>
            </w:r>
          </w:p>
        </w:tc>
      </w:tr>
      <w:tr w:rsidRPr="004F72EA" w:rsidR="004F72EA" w:rsidTr="006B708A" w14:paraId="5D6FE97C" w14:textId="77777777">
        <w:trPr>
          <w:cantSplit/>
        </w:trPr>
        <w:tc>
          <w:tcPr>
            <w:tcW w:w="1900" w:type="dxa"/>
            <w:tcMar>
              <w:top w:w="60" w:type="dxa"/>
              <w:left w:w="100" w:type="dxa"/>
              <w:bottom w:w="60" w:type="dxa"/>
              <w:right w:w="100" w:type="dxa"/>
            </w:tcMar>
          </w:tcPr>
          <w:p w:rsidRPr="002400E2" w:rsidR="004F72EA" w:rsidP="00F1311A" w:rsidRDefault="004F72EA" w14:paraId="5E3244B6" w14:textId="77777777">
            <w:pPr>
              <w:spacing w:before="40" w:after="40"/>
              <w:rPr>
                <w:color w:val="000000" w:themeColor="text1"/>
                <w:sz w:val="22"/>
              </w:rPr>
            </w:pPr>
            <w:r>
              <w:rPr>
                <w:color w:val="000000" w:themeColor="text1"/>
                <w:sz w:val="22"/>
              </w:rPr>
              <w:t xml:space="preserve">order_payments (S1)</w:t>
            </w:r>
          </w:p>
        </w:tc>
        <w:tc>
          <w:tcPr>
            <w:tcW w:w="2100" w:type="dxa"/>
            <w:tcMar>
              <w:top w:w="60" w:type="dxa"/>
              <w:left w:w="100" w:type="dxa"/>
              <w:bottom w:w="60" w:type="dxa"/>
              <w:right w:w="100" w:type="dxa"/>
            </w:tcMar>
          </w:tcPr>
          <w:p w:rsidRPr="002400E2" w:rsidR="004F72EA" w:rsidP="00F1311A" w:rsidRDefault="004F72EA" w14:paraId="4982EC62" w14:textId="77777777">
            <w:pPr>
              <w:spacing w:before="40" w:after="40"/>
              <w:rPr>
                <w:color w:val="000000" w:themeColor="text1"/>
                <w:sz w:val="22"/>
              </w:rPr>
            </w:pPr>
            <w:r>
              <w:rPr>
                <w:color w:val="000000" w:themeColor="text1"/>
                <w:sz w:val="22"/>
              </w:rPr>
              <w:t>orders (S1)</w:t>
            </w:r>
          </w:p>
        </w:tc>
        <w:tc>
          <w:tcPr>
            <w:tcW w:w="2400" w:type="dxa"/>
            <w:tcMar>
              <w:top w:w="60" w:type="dxa"/>
              <w:left w:w="100" w:type="dxa"/>
              <w:bottom w:w="60" w:type="dxa"/>
              <w:right w:w="100" w:type="dxa"/>
            </w:tcMar>
          </w:tcPr>
          <w:p w:rsidRPr="002400E2" w:rsidR="004F72EA" w:rsidP="00F1311A" w:rsidRDefault="004F72EA" w14:paraId="3EB34584" w14:textId="77777777">
            <w:pPr>
              <w:spacing w:before="40" w:after="40"/>
              <w:rPr>
                <w:color w:val="000000" w:themeColor="text1"/>
                <w:sz w:val="22"/>
              </w:rPr>
            </w:pPr>
            <w:r>
              <w:rPr>
                <w:color w:val="000000" w:themeColor="text1"/>
                <w:sz w:val="22"/>
              </w:rPr>
              <w:t>order_id</w:t>
            </w:r>
          </w:p>
        </w:tc>
        <w:tc>
          <w:tcPr>
            <w:tcW w:w="3945" w:type="dxa"/>
            <w:tcMar>
              <w:top w:w="60" w:type="dxa"/>
              <w:left w:w="100" w:type="dxa"/>
              <w:bottom w:w="60" w:type="dxa"/>
              <w:right w:w="100" w:type="dxa"/>
            </w:tcMar>
          </w:tcPr>
          <w:p w:rsidRPr="002400E2" w:rsidR="004F72EA" w:rsidP="00F1311A" w:rsidRDefault="004F72EA" w14:paraId="7E7EB197" w14:textId="77777777">
            <w:pPr>
              <w:spacing w:before="40" w:after="40"/>
              <w:rPr>
                <w:color w:val="000000" w:themeColor="text1"/>
                <w:sz w:val="22"/>
              </w:rPr>
            </w:pPr>
            <w:r>
              <w:rPr>
                <w:color w:val="000000" w:themeColor="text1"/>
                <w:sz w:val="22"/>
              </w:rPr>
              <w:t>Many to one</w:t>
            </w:r>
          </w:p>
        </w:tc>
      </w:tr>
      <w:tr w:rsidRPr="004F72EA" w:rsidR="004F72EA" w:rsidTr="006B708A" w14:paraId="7AE6FA34" w14:textId="77777777">
        <w:trPr>
          <w:cantSplit/>
        </w:trPr>
        <w:tc>
          <w:tcPr>
            <w:tcW w:w="1900" w:type="dxa"/>
            <w:tcMar>
              <w:top w:w="60" w:type="dxa"/>
              <w:left w:w="100" w:type="dxa"/>
              <w:bottom w:w="60" w:type="dxa"/>
              <w:right w:w="100" w:type="dxa"/>
            </w:tcMar>
          </w:tcPr>
          <w:p w:rsidRPr="002400E2" w:rsidR="004F72EA" w:rsidP="00F1311A" w:rsidRDefault="004F72EA" w14:paraId="295D2F29" w14:textId="77777777">
            <w:pPr>
              <w:spacing w:before="40" w:after="40"/>
              <w:rPr>
                <w:color w:val="000000" w:themeColor="text1"/>
                <w:sz w:val="22"/>
              </w:rPr>
            </w:pPr>
            <w:r>
              <w:rPr>
                <w:color w:val="000000" w:themeColor="text1"/>
                <w:sz w:val="22"/>
              </w:rPr>
              <w:t xml:space="preserve">order_reviews (S1)</w:t>
            </w:r>
          </w:p>
        </w:tc>
        <w:tc>
          <w:tcPr>
            <w:tcW w:w="2100" w:type="dxa"/>
            <w:tcMar>
              <w:top w:w="60" w:type="dxa"/>
              <w:left w:w="100" w:type="dxa"/>
              <w:bottom w:w="60" w:type="dxa"/>
              <w:right w:w="100" w:type="dxa"/>
            </w:tcMar>
          </w:tcPr>
          <w:p w:rsidRPr="002400E2" w:rsidR="004F72EA" w:rsidP="00F1311A" w:rsidRDefault="004F72EA" w14:paraId="76E70E0F" w14:textId="77777777">
            <w:pPr>
              <w:spacing w:before="40" w:after="40"/>
              <w:rPr>
                <w:color w:val="000000" w:themeColor="text1"/>
                <w:sz w:val="22"/>
              </w:rPr>
            </w:pPr>
            <w:r>
              <w:rPr>
                <w:color w:val="000000" w:themeColor="text1"/>
                <w:sz w:val="22"/>
              </w:rPr>
              <w:t>orders (S1)</w:t>
            </w:r>
          </w:p>
        </w:tc>
        <w:tc>
          <w:tcPr>
            <w:tcW w:w="2400" w:type="dxa"/>
            <w:tcMar>
              <w:top w:w="60" w:type="dxa"/>
              <w:left w:w="100" w:type="dxa"/>
              <w:bottom w:w="60" w:type="dxa"/>
              <w:right w:w="100" w:type="dxa"/>
            </w:tcMar>
          </w:tcPr>
          <w:p w:rsidRPr="002400E2" w:rsidR="004F72EA" w:rsidP="00F1311A" w:rsidRDefault="004F72EA" w14:paraId="1913514F" w14:textId="77777777">
            <w:pPr>
              <w:spacing w:before="40" w:after="40"/>
              <w:rPr>
                <w:color w:val="000000" w:themeColor="text1"/>
                <w:sz w:val="22"/>
              </w:rPr>
            </w:pPr>
            <w:r>
              <w:rPr>
                <w:color w:val="000000" w:themeColor="text1"/>
                <w:sz w:val="22"/>
              </w:rPr>
              <w:t>order_id</w:t>
            </w:r>
          </w:p>
        </w:tc>
        <w:tc>
          <w:tcPr>
            <w:tcW w:w="3945" w:type="dxa"/>
            <w:tcMar>
              <w:top w:w="60" w:type="dxa"/>
              <w:left w:w="100" w:type="dxa"/>
              <w:bottom w:w="60" w:type="dxa"/>
              <w:right w:w="100" w:type="dxa"/>
            </w:tcMar>
          </w:tcPr>
          <w:p w:rsidRPr="002400E2" w:rsidR="004F72EA" w:rsidP="00F1311A" w:rsidRDefault="004F72EA" w14:paraId="152300EB" w14:textId="77777777">
            <w:pPr>
              <w:spacing w:before="40" w:after="40"/>
              <w:rPr>
                <w:color w:val="000000" w:themeColor="text1"/>
                <w:sz w:val="22"/>
              </w:rPr>
            </w:pPr>
            <w:r>
              <w:rPr>
                <w:color w:val="000000" w:themeColor="text1"/>
                <w:sz w:val="22"/>
              </w:rPr>
              <w:t>Many to one, usually one review per order</w:t>
            </w:r>
          </w:p>
        </w:tc>
      </w:tr>
      <w:tr w:rsidRPr="004F72EA" w:rsidR="004F72EA" w:rsidTr="006B708A" w14:paraId="6F489FEB" w14:textId="77777777">
        <w:trPr>
          <w:cantSplit/>
        </w:trPr>
        <w:tc>
          <w:tcPr>
            <w:tcW w:w="1900" w:type="dxa"/>
            <w:tcMar>
              <w:top w:w="60" w:type="dxa"/>
              <w:left w:w="100" w:type="dxa"/>
              <w:bottom w:w="60" w:type="dxa"/>
              <w:right w:w="100" w:type="dxa"/>
            </w:tcMar>
          </w:tcPr>
          <w:p w:rsidRPr="002400E2" w:rsidR="004F72EA" w:rsidP="00F1311A" w:rsidRDefault="004F72EA" w14:paraId="0A199DFF" w14:textId="77777777">
            <w:pPr>
              <w:spacing w:before="40" w:after="40"/>
              <w:rPr>
                <w:color w:val="000000" w:themeColor="text1"/>
                <w:sz w:val="22"/>
              </w:rPr>
            </w:pPr>
            <w:r>
              <w:rPr>
                <w:color w:val="000000" w:themeColor="text1"/>
                <w:sz w:val="22"/>
              </w:rPr>
              <w:t>customers, sellers (S1)</w:t>
            </w:r>
          </w:p>
        </w:tc>
        <w:tc>
          <w:tcPr>
            <w:tcW w:w="2100" w:type="dxa"/>
            <w:tcMar>
              <w:top w:w="60" w:type="dxa"/>
              <w:left w:w="100" w:type="dxa"/>
              <w:bottom w:w="60" w:type="dxa"/>
              <w:right w:w="100" w:type="dxa"/>
            </w:tcMar>
          </w:tcPr>
          <w:p w:rsidRPr="002400E2" w:rsidR="004F72EA" w:rsidP="00F1311A" w:rsidRDefault="004F72EA" w14:paraId="13CEF1EB" w14:textId="77777777">
            <w:pPr>
              <w:spacing w:before="40" w:after="40"/>
              <w:rPr>
                <w:color w:val="000000" w:themeColor="text1"/>
                <w:sz w:val="22"/>
              </w:rPr>
            </w:pPr>
            <w:r>
              <w:rPr>
                <w:color w:val="000000" w:themeColor="text1"/>
                <w:sz w:val="22"/>
              </w:rPr>
              <w:t>geolocation (S2)</w:t>
            </w:r>
          </w:p>
        </w:tc>
        <w:tc>
          <w:tcPr>
            <w:tcW w:w="2400" w:type="dxa"/>
            <w:tcMar>
              <w:top w:w="60" w:type="dxa"/>
              <w:left w:w="100" w:type="dxa"/>
              <w:bottom w:w="60" w:type="dxa"/>
              <w:right w:w="100" w:type="dxa"/>
            </w:tcMar>
          </w:tcPr>
          <w:p w:rsidRPr="002400E2" w:rsidR="004F72EA" w:rsidP="00F1311A" w:rsidRDefault="004F72EA" w14:paraId="05237348" w14:textId="77777777">
            <w:pPr>
              <w:spacing w:before="40" w:after="40"/>
              <w:rPr>
                <w:color w:val="000000" w:themeColor="text1"/>
                <w:sz w:val="22"/>
              </w:rPr>
            </w:pPr>
            <w:r>
              <w:rPr>
                <w:color w:val="000000" w:themeColor="text1"/>
                <w:sz w:val="22"/>
              </w:rPr>
              <w:t>Zip code prefix</w:t>
            </w:r>
          </w:p>
        </w:tc>
        <w:tc>
          <w:tcPr>
            <w:tcW w:w="3945" w:type="dxa"/>
            <w:tcMar>
              <w:top w:w="60" w:type="dxa"/>
              <w:left w:w="100" w:type="dxa"/>
              <w:bottom w:w="60" w:type="dxa"/>
              <w:right w:w="100" w:type="dxa"/>
            </w:tcMar>
          </w:tcPr>
          <w:p w:rsidRPr="002400E2" w:rsidR="004F72EA" w:rsidP="00F1311A" w:rsidRDefault="004F72EA" w14:paraId="3C0A3965" w14:textId="77777777">
            <w:pPr>
              <w:spacing w:before="40" w:after="40"/>
              <w:rPr>
                <w:color w:val="000000" w:themeColor="text1"/>
                <w:sz w:val="22"/>
              </w:rPr>
            </w:pPr>
            <w:r>
              <w:rPr>
                <w:color w:val="000000" w:themeColor="text1"/>
                <w:sz w:val="22"/>
              </w:rPr>
              <w:t>Many to one, after geolocation is reduced to one row per prefix</w:t>
            </w:r>
          </w:p>
        </w:tc>
      </w:tr>
      <w:tr w:rsidRPr="004F72EA" w:rsidR="004F72EA" w:rsidTr="006B708A" w14:paraId="05E5152E" w14:textId="77777777">
        <w:trPr>
          <w:cantSplit/>
        </w:trPr>
        <w:tc>
          <w:tcPr>
            <w:tcW w:w="1900" w:type="dxa"/>
            <w:tcMar>
              <w:top w:w="60" w:type="dxa"/>
              <w:left w:w="100" w:type="dxa"/>
              <w:bottom w:w="60" w:type="dxa"/>
              <w:right w:w="100" w:type="dxa"/>
            </w:tcMar>
          </w:tcPr>
          <w:p w:rsidRPr="002400E2" w:rsidR="004F72EA" w:rsidP="00F1311A" w:rsidRDefault="004F72EA" w14:paraId="502BFE78" w14:textId="77777777">
            <w:pPr>
              <w:spacing w:before="40" w:after="40"/>
              <w:rPr>
                <w:color w:val="000000" w:themeColor="text1"/>
                <w:sz w:val="22"/>
              </w:rPr>
            </w:pPr>
            <w:r>
              <w:rPr>
                <w:color w:val="000000" w:themeColor="text1"/>
                <w:sz w:val="22"/>
              </w:rPr>
              <w:t>products (S1)</w:t>
            </w:r>
          </w:p>
        </w:tc>
        <w:tc>
          <w:tcPr>
            <w:tcW w:w="2100" w:type="dxa"/>
            <w:tcMar>
              <w:top w:w="60" w:type="dxa"/>
              <w:left w:w="100" w:type="dxa"/>
              <w:bottom w:w="60" w:type="dxa"/>
              <w:right w:w="100" w:type="dxa"/>
            </w:tcMar>
          </w:tcPr>
          <w:p w:rsidRPr="002400E2" w:rsidR="004F72EA" w:rsidP="00F1311A" w:rsidRDefault="004F72EA" w14:paraId="42CE246D" w14:textId="77777777">
            <w:pPr>
              <w:spacing w:before="40" w:after="40"/>
              <w:rPr>
                <w:color w:val="000000" w:themeColor="text1"/>
                <w:sz w:val="22"/>
              </w:rPr>
            </w:pPr>
            <w:r>
              <w:rPr>
                <w:color w:val="000000" w:themeColor="text1"/>
                <w:sz w:val="22"/>
              </w:rPr>
              <w:t>category translation (S2)</w:t>
            </w:r>
          </w:p>
        </w:tc>
        <w:tc>
          <w:tcPr>
            <w:tcW w:w="2400" w:type="dxa"/>
            <w:tcMar>
              <w:top w:w="60" w:type="dxa"/>
              <w:left w:w="100" w:type="dxa"/>
              <w:bottom w:w="60" w:type="dxa"/>
              <w:right w:w="100" w:type="dxa"/>
            </w:tcMar>
          </w:tcPr>
          <w:p w:rsidRPr="002400E2" w:rsidR="004F72EA" w:rsidP="00F1311A" w:rsidRDefault="004F72EA" w14:paraId="79583379" w14:textId="77777777">
            <w:pPr>
              <w:spacing w:before="40" w:after="40"/>
              <w:rPr>
                <w:color w:val="000000" w:themeColor="text1"/>
                <w:sz w:val="22"/>
              </w:rPr>
            </w:pPr>
            <w:r>
              <w:rPr>
                <w:color w:val="000000" w:themeColor="text1"/>
                <w:sz w:val="22"/>
              </w:rPr>
              <w:t>product_category_name</w:t>
            </w:r>
          </w:p>
        </w:tc>
        <w:tc>
          <w:tcPr>
            <w:tcW w:w="3945" w:type="dxa"/>
            <w:tcMar>
              <w:top w:w="60" w:type="dxa"/>
              <w:left w:w="100" w:type="dxa"/>
              <w:bottom w:w="60" w:type="dxa"/>
              <w:right w:w="100" w:type="dxa"/>
            </w:tcMar>
          </w:tcPr>
          <w:p w:rsidRPr="002400E2" w:rsidR="004F72EA" w:rsidP="00F1311A" w:rsidRDefault="004F72EA" w14:paraId="47BBACE8" w14:textId="77777777">
            <w:pPr>
              <w:spacing w:before="40" w:after="40"/>
              <w:rPr>
                <w:color w:val="000000" w:themeColor="text1"/>
                <w:sz w:val="22"/>
              </w:rPr>
            </w:pPr>
            <w:r>
              <w:rPr>
                <w:color w:val="000000" w:themeColor="text1"/>
                <w:sz w:val="22"/>
              </w:rPr>
              <w:t>Many to one</w:t>
            </w:r>
          </w:p>
        </w:tc>
      </w:tr>
      <w:tr w:rsidRPr="004F72EA" w:rsidR="004F72EA" w:rsidTr="006B708A" w14:paraId="0758A7E2" w14:textId="77777777">
        <w:trPr>
          <w:cantSplit/>
        </w:trPr>
        <w:tc>
          <w:tcPr>
            <w:tcW w:w="1900" w:type="dxa"/>
            <w:tcMar>
              <w:top w:w="60" w:type="dxa"/>
              <w:left w:w="100" w:type="dxa"/>
              <w:bottom w:w="60" w:type="dxa"/>
              <w:right w:w="100" w:type="dxa"/>
            </w:tcMar>
          </w:tcPr>
          <w:p w:rsidRPr="002400E2" w:rsidR="004F72EA" w:rsidP="00F1311A" w:rsidRDefault="004F72EA" w14:paraId="406A3178" w14:textId="77777777">
            <w:pPr>
              <w:spacing w:before="40" w:after="40"/>
              <w:rPr>
                <w:color w:val="000000" w:themeColor="text1"/>
                <w:sz w:val="22"/>
              </w:rPr>
            </w:pPr>
            <w:r>
              <w:rPr>
                <w:color w:val="000000" w:themeColor="text1"/>
                <w:sz w:val="22"/>
              </w:rPr>
              <w:t>orders (S1)</w:t>
            </w:r>
          </w:p>
        </w:tc>
        <w:tc>
          <w:tcPr>
            <w:tcW w:w="2100" w:type="dxa"/>
            <w:tcMar>
              <w:top w:w="60" w:type="dxa"/>
              <w:left w:w="100" w:type="dxa"/>
              <w:bottom w:w="60" w:type="dxa"/>
              <w:right w:w="100" w:type="dxa"/>
            </w:tcMar>
          </w:tcPr>
          <w:p w:rsidRPr="002400E2" w:rsidR="004F72EA" w:rsidP="00F1311A" w:rsidRDefault="004F72EA" w14:paraId="44F8A56E" w14:textId="77777777">
            <w:pPr>
              <w:spacing w:before="40" w:after="40"/>
              <w:rPr>
                <w:color w:val="000000" w:themeColor="text1"/>
                <w:sz w:val="22"/>
              </w:rPr>
            </w:pPr>
            <w:r>
              <w:rPr>
                <w:color w:val="000000" w:themeColor="text1"/>
                <w:sz w:val="22"/>
              </w:rPr>
              <w:t>holidays (S3)</w:t>
            </w:r>
          </w:p>
        </w:tc>
        <w:tc>
          <w:tcPr>
            <w:tcW w:w="2400" w:type="dxa"/>
            <w:tcMar>
              <w:top w:w="60" w:type="dxa"/>
              <w:left w:w="100" w:type="dxa"/>
              <w:bottom w:w="60" w:type="dxa"/>
              <w:right w:w="100" w:type="dxa"/>
            </w:tcMar>
          </w:tcPr>
          <w:p w:rsidRPr="002400E2" w:rsidR="004F72EA" w:rsidP="00F1311A" w:rsidRDefault="004F72EA" w14:paraId="11EF48D3" w14:textId="77777777">
            <w:pPr>
              <w:spacing w:before="40" w:after="40"/>
              <w:rPr>
                <w:color w:val="000000" w:themeColor="text1"/>
                <w:sz w:val="22"/>
              </w:rPr>
            </w:pPr>
            <w:r>
              <w:rPr>
                <w:color w:val="000000" w:themeColor="text1"/>
                <w:sz w:val="22"/>
              </w:rPr>
              <w:t>Purchase date equals holiday date</w:t>
            </w:r>
          </w:p>
        </w:tc>
        <w:tc>
          <w:tcPr>
            <w:tcW w:w="3945" w:type="dxa"/>
            <w:tcMar>
              <w:top w:w="60" w:type="dxa"/>
              <w:left w:w="100" w:type="dxa"/>
              <w:bottom w:w="60" w:type="dxa"/>
              <w:right w:w="100" w:type="dxa"/>
            </w:tcMar>
          </w:tcPr>
          <w:p w:rsidRPr="002400E2" w:rsidR="004F72EA" w:rsidP="00F1311A" w:rsidRDefault="004F72EA" w14:paraId="23C994A8" w14:textId="77777777">
            <w:pPr>
              <w:spacing w:before="40" w:after="40"/>
              <w:rPr>
                <w:color w:val="000000" w:themeColor="text1"/>
                <w:sz w:val="22"/>
              </w:rPr>
            </w:pPr>
            <w:r>
              <w:rPr>
                <w:color w:val="000000" w:themeColor="text1"/>
                <w:sz w:val="22"/>
              </w:rPr>
              <w:t>Many orders to one holiday date, through the Date dimension</w:t>
            </w:r>
          </w:p>
        </w:tc>
      </w:tr>
    </w:tbl>
    <w:p w:rsidR="00FF3EFC" w:rsidP="00D716C9" w:rsidRDefault="00FF3EFC" w14:paraId="3499D729" w14:textId="77777777">
      <w:pPr>
        <w:spacing w:after="0"/>
        <w:ind w:left="0" w:firstLine="0"/>
        <w:rPr>
          <w:color w:val="1F3864" w:themeColor="accent1" w:themeShade="80"/>
        </w:rPr>
      </w:pPr>
    </w:p>
    <w:p w:rsidR="00A32AB8" w:rsidP="00D716C9" w:rsidRDefault="00A32AB8" w14:paraId="78F9CDB9" w14:textId="77777777">
      <w:pPr>
        <w:spacing w:after="0"/>
        <w:ind w:left="0" w:firstLine="0"/>
        <w:rPr>
          <w:color w:val="1F3864" w:themeColor="accent1" w:themeShade="80"/>
        </w:rPr>
      </w:pPr>
    </w:p>
    <w:p w:rsidR="00A32AB8" w:rsidP="00D716C9" w:rsidRDefault="00A32AB8" w14:paraId="2D1D4887" w14:textId="77777777">
      <w:pPr>
        <w:spacing w:after="0"/>
        <w:ind w:left="0" w:firstLine="0"/>
        <w:rPr>
          <w:color w:val="1F3864" w:themeColor="accent1" w:themeShade="80"/>
        </w:rPr>
      </w:pPr>
    </w:p>
    <w:p w:rsidR="00750E28" w:rsidP="3FAE141A" w:rsidRDefault="6F3F73D5" w14:paraId="335FC31D" w14:textId="546F8A96">
      <w:pPr>
        <w:pStyle w:val="Heading2"/>
        <w:rPr>
          <w:color w:val="1F3864" w:themeColor="accent1" w:themeShade="80"/>
        </w:rPr>
      </w:pPr>
      <w:bookmarkStart w:name="_Toc816251057" w:id="46"/>
      <w:bookmarkStart w:name="_Toc84182766" w:id="47"/>
      <w:bookmarkStart w:name="_Toc242032966" w:id="48"/>
      <w:r>
        <w:t>2.6 Data Preparation Steps</w:t>
      </w:r>
      <w:bookmarkEnd w:id="46"/>
      <w:bookmarkEnd w:id="47"/>
      <w:bookmarkEnd w:id="48"/>
    </w:p>
    <w:p w:rsidRPr="000C0530" w:rsidR="000C0530" w:rsidP="000C0530" w:rsidRDefault="000C0530" w14:paraId="7F224F9D" w14:textId="77777777"/>
    <w:p w:rsidR="00A91F1B" w:rsidP="008D50D8" w:rsidRDefault="00A91F1B" w14:paraId="001B5C7B" w14:textId="77777777">
      <w:pPr>
        <w:pStyle w:val="ListParagraph"/>
        <w:numPr>
          <w:ilvl w:val="0"/>
          <w:numId w:val="24"/>
        </w:numPr>
        <w:spacing w:after="100" w:line="276" w:lineRule="auto"/>
        <w:ind w:left="288" w:right="144"/>
        <w:contextualSpacing w:val="0"/>
        <w:jc w:val="both"/>
      </w:pPr>
      <w:r>
        <w:rPr>
          <w:b/>
          <w:bCs/>
        </w:rPr>
        <w:t xml:space="preserve">Project folders. </w:t>
      </w:r>
      <w:r>
        <w:t>A project folder was created with sub-folders for the source CSV files, the holiday JSON files, SQL scripts, SSIS projects and report material.</w:t>
      </w:r>
    </w:p>
    <w:p w:rsidR="00A91F1B" w:rsidP="008D50D8" w:rsidRDefault="00A91F1B" w14:paraId="1B7E7E74" w14:textId="77777777">
      <w:pPr>
        <w:pStyle w:val="ListParagraph"/>
        <w:numPr>
          <w:ilvl w:val="0"/>
          <w:numId w:val="24"/>
        </w:numPr>
        <w:spacing w:after="100" w:line="276" w:lineRule="auto"/>
        <w:ind w:left="288" w:right="144"/>
        <w:contextualSpacing w:val="0"/>
        <w:jc w:val="both"/>
      </w:pPr>
      <w:r>
        <w:rPr>
          <w:b/>
          <w:bCs/>
        </w:rPr>
        <w:t xml:space="preserve">Download and inspection. </w:t>
      </w:r>
      <w:r>
        <w:t>The nine CSV files were downloaded from Kaggle and extracted into the source folder. All nine files were present. They were not opened in Excel, because Excel can change dates and codes. A text editor was used instead.</w:t>
      </w:r>
    </w:p>
    <w:p w:rsidR="00A91F1B" w:rsidP="008D50D8" w:rsidRDefault="00A91F1B" w14:paraId="357AB7B1" w14:textId="6837A086">
      <w:pPr>
        <w:pStyle w:val="ListParagraph"/>
        <w:numPr>
          <w:ilvl w:val="0"/>
          <w:numId w:val="24"/>
        </w:numPr>
        <w:spacing w:after="100" w:line="276" w:lineRule="auto"/>
        <w:ind w:left="288" w:right="144"/>
        <w:contextualSpacing w:val="0"/>
        <w:jc w:val="both"/>
      </w:pPr>
      <w:r>
        <w:rPr>
          <w:b/>
          <w:bCs/>
        </w:rPr>
        <w:t xml:space="preserve">Creating the operational database. </w:t>
      </w:r>
      <w:r>
        <w:t xml:space="preserve">The database Olist_OLTP_DB was created in SQL Server, with one table for each transactional file. Primary keys and foreign keys were defined so that the database behaves like a real OLTP system. The reviews table has no primary key because review_id is not unique.</w:t>
      </w:r>
    </w:p>
    <w:p w:rsidR="00A91F1B" w:rsidP="008D50D8" w:rsidRDefault="00A91F1B" w14:paraId="3FE5E0C2" w14:textId="77777777">
      <w:pPr>
        <w:pStyle w:val="ListParagraph"/>
        <w:numPr>
          <w:ilvl w:val="0"/>
          <w:numId w:val="24"/>
        </w:numPr>
        <w:spacing w:after="100" w:line="276" w:lineRule="auto"/>
        <w:ind w:left="288" w:right="144"/>
        <w:contextualSpacing w:val="0"/>
        <w:jc w:val="both"/>
      </w:pPr>
      <w:r>
        <w:rPr>
          <w:b/>
          <w:bCs/>
        </w:rPr>
        <w:t xml:space="preserve">Importing the data. </w:t>
      </w:r>
      <w:r>
        <w:t>The seven CSV files were imported with the T-SQL command BULK INSERT, using the options FORMAT = CSV, a double quote as field quote, FIRSTROW = 2 to skip the header, code page 65001 (UTF-8) so that Portuguese accents load correctly, and KEEPNULLS so that empty values stay empty. Parent tables were loaded before child tables so that the foreign keys were satisfied. This step builds the source system. It is not part of the ETL process.</w:t>
      </w:r>
    </w:p>
    <w:p w:rsidR="00A91F1B" w:rsidP="008D50D8" w:rsidRDefault="00A91F1B" w14:paraId="15134CF9" w14:textId="7553BC66">
      <w:pPr>
        <w:spacing w:after="120" w:line="276" w:lineRule="auto"/>
        <w:ind w:left="288" w:right="144"/>
        <w:jc w:val="both"/>
      </w:pPr>
      <w:r>
        <w:t xml:space="preserve">The reviews file failed on the first attempt with an OLE DB provider error. The cause was the fixed     line-ending option. After this option was removed, so that SQL Server detected the line endings itself, all 99,224 rows loaded.</w:t>
      </w:r>
    </w:p>
    <w:p w:rsidR="00A91F1B" w:rsidP="008D50D8" w:rsidRDefault="00A91F1B" w14:paraId="0DC6CBC4" w14:textId="5EA7048B">
      <w:pPr>
        <w:pStyle w:val="ListParagraph"/>
        <w:numPr>
          <w:ilvl w:val="0"/>
          <w:numId w:val="24"/>
        </w:numPr>
        <w:spacing w:after="120" w:line="276" w:lineRule="auto"/>
        <w:ind w:left="288" w:right="144"/>
        <w:jc w:val="both"/>
      </w:pPr>
      <w:r>
        <w:rPr>
          <w:b/>
          <w:bCs/>
        </w:rPr>
        <w:t xml:space="preserve">Checking the load. </w:t>
      </w:r>
      <w:r>
        <w:t xml:space="preserve">Row counts were compared with the published counts of the dataset .They match, so no rows were lost.</w:t>
      </w:r>
    </w:p>
    <w:p w:rsidR="00FB604D" w:rsidP="008D50D8" w:rsidRDefault="00FB604D" w14:paraId="4A9B9FE4" w14:textId="7619184C">
      <w:pPr>
        <w:pStyle w:val="ListParagraph"/>
        <w:numPr>
          <w:ilvl w:val="0"/>
          <w:numId w:val="24"/>
        </w:numPr>
        <w:spacing w:after="100" w:line="276" w:lineRule="auto"/>
        <w:ind w:left="288" w:right="144"/>
        <w:jc w:val="both"/>
      </w:pPr>
      <w:r>
        <w:rPr>
          <w:b/>
          <w:bCs/>
        </w:rPr>
        <w:t xml:space="preserve">Reference files. </w:t>
      </w:r>
      <w:r>
        <w:t>The geolocation and category translation files were kept as CSV files in the source folder. SSIS reads them as UTF-8 text with the header row skipped.</w:t>
      </w:r>
    </w:p>
    <w:p w:rsidR="00FB604D" w:rsidP="008D50D8" w:rsidRDefault="00FB604D" w14:paraId="4F51CBA3" w14:textId="77777777">
      <w:pPr>
        <w:pStyle w:val="ListParagraph"/>
        <w:numPr>
          <w:ilvl w:val="0"/>
          <w:numId w:val="24"/>
        </w:numPr>
        <w:spacing w:after="100" w:line="276" w:lineRule="auto"/>
        <w:ind w:left="288" w:right="144"/>
        <w:contextualSpacing w:val="0"/>
        <w:jc w:val="both"/>
      </w:pPr>
      <w:r>
        <w:rPr>
          <w:b/>
          <w:bCs/>
        </w:rPr>
        <w:t xml:space="preserve">Holiday source. </w:t>
      </w:r>
      <w:r>
        <w:t>The API request was tested in a web browser. The responses for 2016, 2017 and 2018 were saved as raw JSON files in a separate folder and checked in a text editor, which confirmed UTF-8 encoding. The SSIS package later calls the API directly and refreshes these files, and uses the saved files if the service cannot be reached (Task 5).</w:t>
      </w:r>
    </w:p>
    <w:p w:rsidR="00FB604D" w:rsidP="008D50D8" w:rsidRDefault="00FB604D" w14:paraId="0FFE15F1" w14:textId="77777777">
      <w:pPr>
        <w:pStyle w:val="ListParagraph"/>
        <w:numPr>
          <w:ilvl w:val="0"/>
          <w:numId w:val="24"/>
        </w:numPr>
        <w:spacing w:after="100" w:line="276" w:lineRule="auto"/>
        <w:ind w:left="288" w:right="144"/>
        <w:contextualSpacing w:val="0"/>
        <w:jc w:val="both"/>
      </w:pPr>
      <w:r>
        <w:rPr>
          <w:b/>
          <w:bCs/>
        </w:rPr>
        <w:t xml:space="preserve">Profiling. </w:t>
      </w:r>
      <w:r>
        <w:t>The data was profiled with SQL queries to find quality problems before any transformation was designed (Section 2.7).</w:t>
      </w:r>
    </w:p>
    <w:p w:rsidR="00FB604D" w:rsidP="008D50D8" w:rsidRDefault="00FB604D" w14:paraId="219C7D58" w14:textId="77777777">
      <w:pPr>
        <w:pStyle w:val="ListParagraph"/>
        <w:numPr>
          <w:ilvl w:val="0"/>
          <w:numId w:val="24"/>
        </w:numPr>
        <w:spacing w:after="100" w:line="276" w:lineRule="auto"/>
        <w:ind w:left="288" w:right="144"/>
        <w:contextualSpacing w:val="0"/>
        <w:jc w:val="both"/>
      </w:pPr>
      <w:r>
        <w:rPr>
          <w:b/>
          <w:bCs/>
        </w:rPr>
        <w:t xml:space="preserve">Staging. </w:t>
      </w:r>
      <w:r>
        <w:t>A staging area was created in the warehouse database for all three sources. After the first SSIS extraction, the staging tables contained the same number of rows as the sources (Section 2.8).</w:t>
      </w:r>
    </w:p>
    <w:p w:rsidR="2526D1DF" w:rsidP="2526D1DF" w:rsidRDefault="2526D1DF" w14:paraId="2AADED33" w14:textId="2231A4AC">
      <w:pPr>
        <w:spacing w:after="120" w:line="276" w:lineRule="auto"/>
        <w:ind w:left="-72" w:right="144" w:firstLine="0"/>
        <w:jc w:val="both"/>
      </w:pPr>
    </w:p>
    <w:p w:rsidR="003419A7" w:rsidP="3FAE141A" w:rsidRDefault="3FC5AAD0" w14:paraId="3C0F8CE8" w14:textId="4F16FBF4">
      <w:pPr>
        <w:pStyle w:val="Heading2"/>
        <w:rPr>
          <w:color w:val="1F3864" w:themeColor="accent1" w:themeShade="80"/>
        </w:rPr>
      </w:pPr>
      <w:bookmarkStart w:name="_Toc732068240" w:id="49"/>
      <w:bookmarkStart w:name="_Toc833431885" w:id="50"/>
      <w:bookmarkStart w:name="_Toc242032967" w:id="51"/>
      <w:r>
        <w:t>2.7 Data Profiling and Quality Findings</w:t>
      </w:r>
      <w:bookmarkEnd w:id="49"/>
      <w:bookmarkEnd w:id="50"/>
      <w:bookmarkEnd w:id="51"/>
    </w:p>
    <w:p w:rsidR="003419A7" w:rsidP="003419A7" w:rsidRDefault="003419A7" w14:paraId="5799BC0D" w14:textId="77777777"/>
    <w:p w:rsidR="008B5F14" w:rsidP="009278C0" w:rsidRDefault="008B5F14" w14:paraId="0E988568" w14:textId="0C42A20E">
      <w:pPr>
        <w:ind w:left="0" w:firstLine="0"/>
        <w:rPr>
          <w:b/>
          <w:bCs/>
          <w:color w:val="1F3864"/>
          <w:sz w:val="20"/>
          <w:szCs w:val="20"/>
        </w:rPr>
      </w:pPr>
      <w:r>
        <w:rPr>
          <w:b/>
          <w:bCs/>
          <w:color w:val="1F3864"/>
          <w:sz w:val="20"/>
          <w:szCs w:val="20"/>
        </w:rPr>
        <w:t>Data quality findings and planned handling</w:t>
      </w:r>
    </w:p>
    <w:p w:rsidR="006B708A" w:rsidP="009278C0" w:rsidRDefault="006B708A" w14:paraId="6B07EF52" w14:textId="77777777">
      <w:pPr>
        <w:ind w:left="0" w:firstLine="0"/>
        <w:rPr>
          <w:b/>
          <w:bCs/>
          <w:color w:val="1F3864"/>
          <w:sz w:val="20"/>
          <w:szCs w:val="20"/>
        </w:rPr>
      </w:pPr>
    </w:p>
    <w:tbl>
      <w:tblPr>
        <w:tblStyle w:val="TableGridLight"/>
        <w:tblW w:w="104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left w:w="10" w:type="dxa"/>
          <w:right w:w="10" w:type="dxa"/>
        </w:tblCellMar>
        <w:tblLook w:val="0000" w:firstRow="0" w:lastRow="0" w:firstColumn="0" w:lastColumn="0" w:noHBand="0" w:noVBand="0"/>
      </w:tblPr>
      <w:tblGrid>
        <w:gridCol w:w="563"/>
        <w:gridCol w:w="1418"/>
        <w:gridCol w:w="1415"/>
        <w:gridCol w:w="4696"/>
        <w:gridCol w:w="2364"/>
      </w:tblGrid>
      <w:tr w:rsidRPr="001E53B7" w:rsidR="001E53B7" w:rsidTr="006B708A" w14:paraId="5AEB310D" w14:textId="77777777">
        <w:trPr>
          <w:trHeight w:val="300"/>
          <w:tblHeader/>
          <w:jc w:val="center"/>
        </w:trPr>
        <w:tc>
          <w:tcPr>
            <w:tcW w:w="555" w:type="dxa"/>
            <w:tcMar>
              <w:top w:w="60" w:type="dxa"/>
              <w:left w:w="100" w:type="dxa"/>
              <w:bottom w:w="60" w:type="dxa"/>
              <w:right w:w="100" w:type="dxa"/>
            </w:tcMar>
          </w:tcPr>
          <w:p w:rsidRPr="006B708A" w:rsidR="001E53B7" w:rsidP="00F1311A" w:rsidRDefault="001E53B7" w14:paraId="0E6899BC" w14:textId="7DF84DFB">
            <w:pPr>
              <w:spacing w:before="40" w:after="40"/>
              <w:rPr>
                <w:color w:val="000000" w:themeColor="text1"/>
                <w:sz w:val="22"/>
              </w:rPr>
            </w:pPr>
          </w:p>
        </w:tc>
        <w:tc>
          <w:tcPr>
            <w:tcW w:w="1356" w:type="dxa"/>
            <w:tcMar>
              <w:top w:w="60" w:type="dxa"/>
              <w:left w:w="100" w:type="dxa"/>
              <w:bottom w:w="60" w:type="dxa"/>
              <w:right w:w="100" w:type="dxa"/>
            </w:tcMar>
          </w:tcPr>
          <w:p w:rsidRPr="006B708A" w:rsidR="001E53B7" w:rsidP="00F1311A" w:rsidRDefault="001E53B7" w14:paraId="5DDE79CB" w14:textId="77777777">
            <w:pPr>
              <w:spacing w:before="40" w:after="40"/>
              <w:rPr>
                <w:color w:val="000000" w:themeColor="text1"/>
                <w:sz w:val="22"/>
              </w:rPr>
            </w:pPr>
            <w:r>
              <w:rPr>
                <w:b/>
                <w:color w:val="000000" w:themeColor="text1"/>
                <w:sz w:val="22"/>
              </w:rPr>
              <w:t>Finding</w:t>
            </w:r>
          </w:p>
        </w:tc>
        <w:tc>
          <w:tcPr>
            <w:tcW w:w="1530" w:type="dxa"/>
          </w:tcPr>
          <w:p w:rsidRPr="006B708A" w:rsidR="6BCD1A90" w:rsidP="2526D1DF" w:rsidRDefault="6BCD1A90" w14:paraId="673C086B" w14:textId="3AF2853F">
            <w:pPr>
              <w:rPr>
                <w:sz w:val="22"/>
              </w:rPr>
            </w:pPr>
            <w:r>
              <w:rPr>
                <w:b/>
                <w:color w:val="000000" w:themeColor="text1"/>
                <w:sz w:val="22"/>
              </w:rPr>
              <w:t>Quality Dimension</w:t>
            </w:r>
          </w:p>
        </w:tc>
        <w:tc>
          <w:tcPr>
            <w:tcW w:w="3627" w:type="dxa"/>
            <w:tcMar>
              <w:top w:w="60" w:type="dxa"/>
              <w:left w:w="100" w:type="dxa"/>
              <w:bottom w:w="60" w:type="dxa"/>
              <w:right w:w="100" w:type="dxa"/>
            </w:tcMar>
          </w:tcPr>
          <w:p w:rsidRPr="006B708A" w:rsidR="001E53B7" w:rsidP="00F1311A" w:rsidRDefault="001E53B7" w14:paraId="3AF338F0" w14:textId="77777777">
            <w:pPr>
              <w:spacing w:before="40" w:after="40"/>
              <w:rPr>
                <w:color w:val="000000" w:themeColor="text1"/>
                <w:sz w:val="22"/>
              </w:rPr>
            </w:pPr>
            <w:r>
              <w:rPr>
                <w:b/>
                <w:color w:val="000000" w:themeColor="text1"/>
                <w:sz w:val="22"/>
              </w:rPr>
              <w:t>Evidence</w:t>
            </w:r>
          </w:p>
        </w:tc>
        <w:tc>
          <w:tcPr>
            <w:tcW w:w="3388" w:type="dxa"/>
            <w:tcMar>
              <w:top w:w="60" w:type="dxa"/>
              <w:left w:w="100" w:type="dxa"/>
              <w:bottom w:w="60" w:type="dxa"/>
              <w:right w:w="100" w:type="dxa"/>
            </w:tcMar>
          </w:tcPr>
          <w:p w:rsidRPr="006B708A" w:rsidR="001E53B7" w:rsidP="00F1311A" w:rsidRDefault="001E53B7" w14:paraId="1FDC2103" w14:textId="77777777">
            <w:pPr>
              <w:spacing w:before="40" w:after="40"/>
              <w:rPr>
                <w:color w:val="000000" w:themeColor="text1"/>
                <w:sz w:val="22"/>
              </w:rPr>
            </w:pPr>
            <w:r>
              <w:rPr>
                <w:b/>
                <w:color w:val="000000" w:themeColor="text1"/>
                <w:sz w:val="22"/>
              </w:rPr>
              <w:t>Planned handling</w:t>
            </w:r>
          </w:p>
        </w:tc>
      </w:tr>
      <w:tr w:rsidRPr="001E53B7" w:rsidR="001E53B7" w:rsidTr="006B708A" w14:paraId="1C9F6968" w14:textId="77777777">
        <w:trPr>
          <w:cantSplit/>
          <w:trHeight w:val="300"/>
          <w:jc w:val="center"/>
        </w:trPr>
        <w:tc>
          <w:tcPr>
            <w:tcW w:w="555" w:type="dxa"/>
            <w:tcMar>
              <w:top w:w="60" w:type="dxa"/>
              <w:left w:w="100" w:type="dxa"/>
              <w:bottom w:w="60" w:type="dxa"/>
              <w:right w:w="100" w:type="dxa"/>
            </w:tcMar>
          </w:tcPr>
          <w:p w:rsidRPr="006B708A" w:rsidR="001E53B7" w:rsidP="00F1311A" w:rsidRDefault="001E53B7" w14:paraId="0BC5AC13" w14:textId="77777777">
            <w:pPr>
              <w:spacing w:before="40" w:after="40"/>
              <w:rPr>
                <w:color w:val="000000" w:themeColor="text1"/>
                <w:sz w:val="22"/>
              </w:rPr>
            </w:pPr>
            <w:r>
              <w:rPr>
                <w:color w:val="000000" w:themeColor="text1"/>
                <w:sz w:val="22"/>
              </w:rPr>
              <w:t>1</w:t>
            </w:r>
          </w:p>
        </w:tc>
        <w:tc>
          <w:tcPr>
            <w:tcW w:w="1356" w:type="dxa"/>
            <w:tcMar>
              <w:top w:w="60" w:type="dxa"/>
              <w:left w:w="100" w:type="dxa"/>
              <w:bottom w:w="60" w:type="dxa"/>
              <w:right w:w="100" w:type="dxa"/>
            </w:tcMar>
          </w:tcPr>
          <w:p w:rsidRPr="006B708A" w:rsidR="001E53B7" w:rsidP="00F1311A" w:rsidRDefault="001E53B7" w14:paraId="3966FB0B" w14:textId="77777777">
            <w:pPr>
              <w:spacing w:before="40" w:after="40"/>
              <w:rPr>
                <w:color w:val="000000" w:themeColor="text1"/>
                <w:sz w:val="22"/>
              </w:rPr>
            </w:pPr>
            <w:r>
              <w:rPr>
                <w:color w:val="000000" w:themeColor="text1"/>
                <w:sz w:val="22"/>
              </w:rPr>
              <w:t>Partial months at the start and end of the data</w:t>
            </w:r>
          </w:p>
        </w:tc>
        <w:tc>
          <w:tcPr>
            <w:tcW w:w="1530" w:type="dxa"/>
          </w:tcPr>
          <w:p w:rsidRPr="006B708A" w:rsidR="64BDA6E9" w:rsidP="2526D1DF" w:rsidRDefault="64BDA6E9" w14:paraId="485B3B25" w14:textId="7DACE416">
            <w:pPr>
              <w:rPr>
                <w:sz w:val="22"/>
              </w:rPr>
            </w:pPr>
            <w:r>
              <w:rPr>
                <w:color w:val="000000" w:themeColor="text1"/>
                <w:sz w:val="22"/>
              </w:rPr>
              <w:t>Completeness</w:t>
            </w:r>
          </w:p>
        </w:tc>
        <w:tc>
          <w:tcPr>
            <w:tcW w:w="3627" w:type="dxa"/>
            <w:tcMar>
              <w:top w:w="60" w:type="dxa"/>
              <w:left w:w="100" w:type="dxa"/>
              <w:bottom w:w="60" w:type="dxa"/>
              <w:right w:w="100" w:type="dxa"/>
            </w:tcMar>
          </w:tcPr>
          <w:p w:rsidRPr="006B708A" w:rsidR="001E53B7" w:rsidP="00F1311A" w:rsidRDefault="001E53B7" w14:paraId="3EB999EE" w14:textId="77777777">
            <w:pPr>
              <w:spacing w:before="40" w:after="40"/>
              <w:rPr>
                <w:color w:val="000000" w:themeColor="text1"/>
                <w:sz w:val="22"/>
              </w:rPr>
            </w:pPr>
            <w:r>
              <w:rPr>
                <w:color w:val="000000" w:themeColor="text1"/>
                <w:sz w:val="22"/>
              </w:rPr>
              <w:t>Orders per month: 2016-09 = 4, 2016-10 = 324, 2016-12 = 1, no orders in 2016-11, 2018-09 = 16, 2018-10 = 4.</w:t>
            </w:r>
          </w:p>
        </w:tc>
        <w:tc>
          <w:tcPr>
            <w:tcW w:w="3388" w:type="dxa"/>
            <w:tcMar>
              <w:top w:w="60" w:type="dxa"/>
              <w:left w:w="100" w:type="dxa"/>
              <w:bottom w:w="60" w:type="dxa"/>
              <w:right w:w="100" w:type="dxa"/>
            </w:tcMar>
          </w:tcPr>
          <w:p w:rsidRPr="006B708A" w:rsidR="001E53B7" w:rsidP="00F1311A" w:rsidRDefault="001E53B7" w14:paraId="71531D7E" w14:textId="77777777">
            <w:pPr>
              <w:spacing w:before="40" w:after="40"/>
              <w:rPr>
                <w:color w:val="000000" w:themeColor="text1"/>
                <w:sz w:val="22"/>
              </w:rPr>
            </w:pPr>
            <w:r>
              <w:rPr>
                <w:color w:val="000000" w:themeColor="text1"/>
                <w:sz w:val="22"/>
              </w:rPr>
              <w:t>Load all data. Analysis focuses on the full months, January 2017 to August 2018.</w:t>
            </w:r>
          </w:p>
        </w:tc>
      </w:tr>
      <w:tr w:rsidRPr="001E53B7" w:rsidR="001E53B7" w:rsidTr="006B708A" w14:paraId="3C4BC827" w14:textId="77777777">
        <w:trPr>
          <w:cantSplit/>
          <w:trHeight w:val="300"/>
          <w:jc w:val="center"/>
        </w:trPr>
        <w:tc>
          <w:tcPr>
            <w:tcW w:w="555" w:type="dxa"/>
            <w:tcMar>
              <w:top w:w="60" w:type="dxa"/>
              <w:left w:w="100" w:type="dxa"/>
              <w:bottom w:w="60" w:type="dxa"/>
              <w:right w:w="100" w:type="dxa"/>
            </w:tcMar>
          </w:tcPr>
          <w:p w:rsidRPr="006B708A" w:rsidR="001E53B7" w:rsidP="00F1311A" w:rsidRDefault="001E53B7" w14:paraId="2A9B6D5C" w14:textId="77777777">
            <w:pPr>
              <w:spacing w:before="40" w:after="40"/>
              <w:rPr>
                <w:color w:val="000000" w:themeColor="text1"/>
                <w:sz w:val="22"/>
              </w:rPr>
            </w:pPr>
            <w:r>
              <w:rPr>
                <w:color w:val="000000" w:themeColor="text1"/>
                <w:sz w:val="22"/>
              </w:rPr>
              <w:t>2</w:t>
            </w:r>
          </w:p>
        </w:tc>
        <w:tc>
          <w:tcPr>
            <w:tcW w:w="1356" w:type="dxa"/>
            <w:tcMar>
              <w:top w:w="60" w:type="dxa"/>
              <w:left w:w="100" w:type="dxa"/>
              <w:bottom w:w="60" w:type="dxa"/>
              <w:right w:w="100" w:type="dxa"/>
            </w:tcMar>
          </w:tcPr>
          <w:p w:rsidRPr="006B708A" w:rsidR="001E53B7" w:rsidP="00F1311A" w:rsidRDefault="001E53B7" w14:paraId="27BF2D34" w14:textId="77777777">
            <w:pPr>
              <w:spacing w:before="40" w:after="40"/>
              <w:rPr>
                <w:color w:val="000000" w:themeColor="text1"/>
                <w:sz w:val="22"/>
              </w:rPr>
            </w:pPr>
            <w:r>
              <w:rPr>
                <w:color w:val="000000" w:themeColor="text1"/>
                <w:sz w:val="22"/>
              </w:rPr>
              <w:t>Orders that are not real sales</w:t>
            </w:r>
          </w:p>
        </w:tc>
        <w:tc>
          <w:tcPr>
            <w:tcW w:w="1530" w:type="dxa"/>
          </w:tcPr>
          <w:p w:rsidRPr="006B708A" w:rsidR="1AFEE885" w:rsidP="2526D1DF" w:rsidRDefault="1AFEE885" w14:paraId="42170522" w14:textId="580A8C88">
            <w:pPr>
              <w:rPr>
                <w:sz w:val="22"/>
              </w:rPr>
            </w:pPr>
            <w:r>
              <w:rPr>
                <w:color w:val="000000" w:themeColor="text1"/>
                <w:sz w:val="22"/>
              </w:rPr>
              <w:t>Validity (Business rule)</w:t>
            </w:r>
          </w:p>
        </w:tc>
        <w:tc>
          <w:tcPr>
            <w:tcW w:w="3627" w:type="dxa"/>
            <w:tcMar>
              <w:top w:w="60" w:type="dxa"/>
              <w:left w:w="100" w:type="dxa"/>
              <w:bottom w:w="60" w:type="dxa"/>
              <w:right w:w="100" w:type="dxa"/>
            </w:tcMar>
          </w:tcPr>
          <w:p w:rsidRPr="006B708A" w:rsidR="001E53B7" w:rsidP="00F1311A" w:rsidRDefault="001E53B7" w14:paraId="6C35E201" w14:textId="77777777">
            <w:pPr>
              <w:spacing w:before="40" w:after="40"/>
              <w:rPr>
                <w:color w:val="000000" w:themeColor="text1"/>
                <w:sz w:val="22"/>
              </w:rPr>
            </w:pPr>
            <w:r>
              <w:rPr>
                <w:color w:val="000000" w:themeColor="text1"/>
                <w:sz w:val="22"/>
              </w:rPr>
              <w:t>Statuses: delivered 96,478, shipped 1,107, canceled 625, unavailable 609, invoiced 314, processing 301, created 5, approved 2.</w:t>
            </w:r>
          </w:p>
        </w:tc>
        <w:tc>
          <w:tcPr>
            <w:tcW w:w="3388" w:type="dxa"/>
            <w:tcMar>
              <w:top w:w="60" w:type="dxa"/>
              <w:left w:w="100" w:type="dxa"/>
              <w:bottom w:w="60" w:type="dxa"/>
              <w:right w:w="100" w:type="dxa"/>
            </w:tcMar>
          </w:tcPr>
          <w:p w:rsidRPr="006B708A" w:rsidR="001E53B7" w:rsidP="00F1311A" w:rsidRDefault="001E53B7" w14:paraId="6A2C3074" w14:textId="77777777">
            <w:pPr>
              <w:spacing w:before="40" w:after="40"/>
              <w:rPr>
                <w:color w:val="000000" w:themeColor="text1"/>
                <w:sz w:val="22"/>
              </w:rPr>
            </w:pPr>
            <w:r>
              <w:rPr>
                <w:color w:val="000000" w:themeColor="text1"/>
                <w:sz w:val="22"/>
              </w:rPr>
              <w:t>Keep the status. Mark canceled and unavailable orders as not counting as sales.</w:t>
            </w:r>
          </w:p>
        </w:tc>
      </w:tr>
      <w:tr w:rsidRPr="001E53B7" w:rsidR="001E53B7" w:rsidTr="006B708A" w14:paraId="3782C546" w14:textId="77777777">
        <w:trPr>
          <w:cantSplit/>
          <w:trHeight w:val="300"/>
          <w:jc w:val="center"/>
        </w:trPr>
        <w:tc>
          <w:tcPr>
            <w:tcW w:w="555" w:type="dxa"/>
            <w:tcMar>
              <w:top w:w="60" w:type="dxa"/>
              <w:left w:w="100" w:type="dxa"/>
              <w:bottom w:w="60" w:type="dxa"/>
              <w:right w:w="100" w:type="dxa"/>
            </w:tcMar>
          </w:tcPr>
          <w:p w:rsidRPr="006B708A" w:rsidR="001E53B7" w:rsidP="00F1311A" w:rsidRDefault="001E53B7" w14:paraId="424A5D3B" w14:textId="77777777">
            <w:pPr>
              <w:spacing w:before="40" w:after="40"/>
              <w:rPr>
                <w:color w:val="000000" w:themeColor="text1"/>
                <w:sz w:val="22"/>
              </w:rPr>
            </w:pPr>
            <w:r>
              <w:rPr>
                <w:color w:val="000000" w:themeColor="text1"/>
                <w:sz w:val="22"/>
              </w:rPr>
              <w:t>3</w:t>
            </w:r>
          </w:p>
        </w:tc>
        <w:tc>
          <w:tcPr>
            <w:tcW w:w="1356" w:type="dxa"/>
            <w:tcMar>
              <w:top w:w="60" w:type="dxa"/>
              <w:left w:w="100" w:type="dxa"/>
              <w:bottom w:w="60" w:type="dxa"/>
              <w:right w:w="100" w:type="dxa"/>
            </w:tcMar>
          </w:tcPr>
          <w:p w:rsidRPr="006B708A" w:rsidR="001E53B7" w:rsidP="00F1311A" w:rsidRDefault="001E53B7" w14:paraId="39E76AD7" w14:textId="77777777">
            <w:pPr>
              <w:spacing w:before="40" w:after="40"/>
              <w:rPr>
                <w:color w:val="000000" w:themeColor="text1"/>
                <w:sz w:val="22"/>
              </w:rPr>
            </w:pPr>
            <w:r>
              <w:rPr>
                <w:color w:val="000000" w:themeColor="text1"/>
                <w:sz w:val="22"/>
              </w:rPr>
              <w:t>Missing dates in orders</w:t>
            </w:r>
          </w:p>
        </w:tc>
        <w:tc>
          <w:tcPr>
            <w:tcW w:w="1530" w:type="dxa"/>
          </w:tcPr>
          <w:p w:rsidRPr="006B708A" w:rsidR="2B4FCEA1" w:rsidP="2526D1DF" w:rsidRDefault="2B4FCEA1" w14:paraId="63B2D729" w14:textId="5823EB24">
            <w:pPr>
              <w:rPr>
                <w:sz w:val="22"/>
              </w:rPr>
            </w:pPr>
            <w:r>
              <w:rPr>
                <w:color w:val="000000" w:themeColor="text1"/>
                <w:sz w:val="22"/>
              </w:rPr>
              <w:t>Completeness</w:t>
            </w:r>
          </w:p>
        </w:tc>
        <w:tc>
          <w:tcPr>
            <w:tcW w:w="3627" w:type="dxa"/>
            <w:tcMar>
              <w:top w:w="60" w:type="dxa"/>
              <w:left w:w="100" w:type="dxa"/>
              <w:bottom w:w="60" w:type="dxa"/>
              <w:right w:w="100" w:type="dxa"/>
            </w:tcMar>
          </w:tcPr>
          <w:p w:rsidRPr="006B708A" w:rsidR="001E53B7" w:rsidP="00F1311A" w:rsidRDefault="001E53B7" w14:paraId="7DFA7BBD" w14:textId="77777777">
            <w:pPr>
              <w:spacing w:before="40" w:after="40"/>
              <w:rPr>
                <w:color w:val="000000" w:themeColor="text1"/>
                <w:sz w:val="22"/>
              </w:rPr>
            </w:pPr>
            <w:r>
              <w:rPr>
                <w:color w:val="000000" w:themeColor="text1"/>
                <w:sz w:val="22"/>
              </w:rPr>
              <w:t>160 without approval date, 1,783 without carrier date, 2,965 without delivery date.</w:t>
            </w:r>
          </w:p>
        </w:tc>
        <w:tc>
          <w:tcPr>
            <w:tcW w:w="3388" w:type="dxa"/>
            <w:tcMar>
              <w:top w:w="60" w:type="dxa"/>
              <w:left w:w="100" w:type="dxa"/>
              <w:bottom w:w="60" w:type="dxa"/>
              <w:right w:w="100" w:type="dxa"/>
            </w:tcMar>
          </w:tcPr>
          <w:p w:rsidRPr="006B708A" w:rsidR="001E53B7" w:rsidP="00F1311A" w:rsidRDefault="001E53B7" w14:paraId="0D6A065D" w14:textId="77777777">
            <w:pPr>
              <w:spacing w:before="40" w:after="40"/>
              <w:rPr>
                <w:color w:val="000000" w:themeColor="text1"/>
                <w:sz w:val="22"/>
              </w:rPr>
            </w:pPr>
            <w:r>
              <w:rPr>
                <w:color w:val="000000" w:themeColor="text1"/>
                <w:sz w:val="22"/>
              </w:rPr>
              <w:t>Keep the rows. Calculate delivery measures only when a delivery date exists.</w:t>
            </w:r>
          </w:p>
        </w:tc>
      </w:tr>
      <w:tr w:rsidRPr="001E53B7" w:rsidR="001E53B7" w:rsidTr="006B708A" w14:paraId="51C51300" w14:textId="77777777">
        <w:trPr>
          <w:cantSplit/>
          <w:trHeight w:val="300"/>
          <w:jc w:val="center"/>
        </w:trPr>
        <w:tc>
          <w:tcPr>
            <w:tcW w:w="555" w:type="dxa"/>
            <w:tcMar>
              <w:top w:w="60" w:type="dxa"/>
              <w:left w:w="100" w:type="dxa"/>
              <w:bottom w:w="60" w:type="dxa"/>
              <w:right w:w="100" w:type="dxa"/>
            </w:tcMar>
          </w:tcPr>
          <w:p w:rsidRPr="006B708A" w:rsidR="001E53B7" w:rsidP="00F1311A" w:rsidRDefault="001E53B7" w14:paraId="2ED6DDB5" w14:textId="77777777">
            <w:pPr>
              <w:spacing w:before="40" w:after="40"/>
              <w:rPr>
                <w:color w:val="000000" w:themeColor="text1"/>
                <w:sz w:val="22"/>
              </w:rPr>
            </w:pPr>
            <w:r>
              <w:rPr>
                <w:color w:val="000000" w:themeColor="text1"/>
                <w:sz w:val="22"/>
              </w:rPr>
              <w:t>4</w:t>
            </w:r>
          </w:p>
        </w:tc>
        <w:tc>
          <w:tcPr>
            <w:tcW w:w="1356" w:type="dxa"/>
            <w:tcMar>
              <w:top w:w="60" w:type="dxa"/>
              <w:left w:w="100" w:type="dxa"/>
              <w:bottom w:w="60" w:type="dxa"/>
              <w:right w:w="100" w:type="dxa"/>
            </w:tcMar>
          </w:tcPr>
          <w:p w:rsidRPr="006B708A" w:rsidR="001E53B7" w:rsidP="00F1311A" w:rsidRDefault="001E53B7" w14:paraId="040422FA" w14:textId="77777777">
            <w:pPr>
              <w:spacing w:before="40" w:after="40"/>
              <w:rPr>
                <w:color w:val="000000" w:themeColor="text1"/>
                <w:sz w:val="22"/>
              </w:rPr>
            </w:pPr>
            <w:r>
              <w:rPr>
                <w:color w:val="000000" w:themeColor="text1"/>
                <w:sz w:val="22"/>
              </w:rPr>
              <w:t>Delivered orders without a delivery date</w:t>
            </w:r>
          </w:p>
        </w:tc>
        <w:tc>
          <w:tcPr>
            <w:tcW w:w="1530" w:type="dxa"/>
          </w:tcPr>
          <w:p w:rsidRPr="006B708A" w:rsidR="5263CCF9" w:rsidP="2526D1DF" w:rsidRDefault="5263CCF9" w14:paraId="1D117431" w14:textId="4242B579">
            <w:pPr>
              <w:rPr>
                <w:sz w:val="22"/>
              </w:rPr>
            </w:pPr>
            <w:r>
              <w:rPr>
                <w:color w:val="000000" w:themeColor="text1"/>
                <w:sz w:val="22"/>
              </w:rPr>
              <w:t>Completeness</w:t>
            </w:r>
          </w:p>
        </w:tc>
        <w:tc>
          <w:tcPr>
            <w:tcW w:w="3627" w:type="dxa"/>
            <w:tcMar>
              <w:top w:w="60" w:type="dxa"/>
              <w:left w:w="100" w:type="dxa"/>
              <w:bottom w:w="60" w:type="dxa"/>
              <w:right w:w="100" w:type="dxa"/>
            </w:tcMar>
          </w:tcPr>
          <w:p w:rsidRPr="006B708A" w:rsidR="001E53B7" w:rsidP="00F1311A" w:rsidRDefault="001E53B7" w14:paraId="2DBE8978" w14:textId="77777777">
            <w:pPr>
              <w:spacing w:before="40" w:after="40"/>
              <w:rPr>
                <w:color w:val="000000" w:themeColor="text1"/>
                <w:sz w:val="22"/>
              </w:rPr>
            </w:pPr>
            <w:r>
              <w:rPr>
                <w:color w:val="000000" w:themeColor="text1"/>
                <w:sz w:val="22"/>
              </w:rPr>
              <w:t>8 orders. No order was delivered before it was purchased.</w:t>
            </w:r>
          </w:p>
        </w:tc>
        <w:tc>
          <w:tcPr>
            <w:tcW w:w="3388" w:type="dxa"/>
            <w:tcMar>
              <w:top w:w="60" w:type="dxa"/>
              <w:left w:w="100" w:type="dxa"/>
              <w:bottom w:w="60" w:type="dxa"/>
              <w:right w:w="100" w:type="dxa"/>
            </w:tcMar>
          </w:tcPr>
          <w:p w:rsidRPr="006B708A" w:rsidR="001E53B7" w:rsidP="00F1311A" w:rsidRDefault="001E53B7" w14:paraId="01AC805D" w14:textId="77777777">
            <w:pPr>
              <w:spacing w:before="40" w:after="40"/>
              <w:rPr>
                <w:color w:val="000000" w:themeColor="text1"/>
                <w:sz w:val="22"/>
              </w:rPr>
            </w:pPr>
            <w:r>
              <w:rPr>
                <w:color w:val="000000" w:themeColor="text1"/>
                <w:sz w:val="22"/>
              </w:rPr>
              <w:t>Keep the rows, leave delivery measures empty, and report them in validation.</w:t>
            </w:r>
          </w:p>
        </w:tc>
      </w:tr>
      <w:tr w:rsidRPr="001E53B7" w:rsidR="001E53B7" w:rsidTr="006B708A" w14:paraId="67224595" w14:textId="77777777">
        <w:trPr>
          <w:cantSplit/>
          <w:trHeight w:val="300"/>
          <w:jc w:val="center"/>
        </w:trPr>
        <w:tc>
          <w:tcPr>
            <w:tcW w:w="555" w:type="dxa"/>
            <w:tcMar>
              <w:top w:w="60" w:type="dxa"/>
              <w:left w:w="100" w:type="dxa"/>
              <w:bottom w:w="60" w:type="dxa"/>
              <w:right w:w="100" w:type="dxa"/>
            </w:tcMar>
          </w:tcPr>
          <w:p w:rsidRPr="006B708A" w:rsidR="001E53B7" w:rsidP="00F1311A" w:rsidRDefault="001E53B7" w14:paraId="1076CF15" w14:textId="77777777">
            <w:pPr>
              <w:spacing w:before="40" w:after="40"/>
              <w:rPr>
                <w:color w:val="000000" w:themeColor="text1"/>
                <w:sz w:val="22"/>
              </w:rPr>
            </w:pPr>
            <w:r>
              <w:rPr>
                <w:color w:val="000000" w:themeColor="text1"/>
                <w:sz w:val="22"/>
              </w:rPr>
              <w:t>5</w:t>
            </w:r>
          </w:p>
        </w:tc>
        <w:tc>
          <w:tcPr>
            <w:tcW w:w="1356" w:type="dxa"/>
            <w:tcMar>
              <w:top w:w="60" w:type="dxa"/>
              <w:left w:w="100" w:type="dxa"/>
              <w:bottom w:w="60" w:type="dxa"/>
              <w:right w:w="100" w:type="dxa"/>
            </w:tcMar>
          </w:tcPr>
          <w:p w:rsidRPr="006B708A" w:rsidR="001E53B7" w:rsidP="00F1311A" w:rsidRDefault="001E53B7" w14:paraId="38F30836" w14:textId="77777777">
            <w:pPr>
              <w:spacing w:before="40" w:after="40"/>
              <w:rPr>
                <w:color w:val="000000" w:themeColor="text1"/>
                <w:sz w:val="22"/>
              </w:rPr>
            </w:pPr>
            <w:r>
              <w:rPr>
                <w:color w:val="000000" w:themeColor="text1"/>
                <w:sz w:val="22"/>
              </w:rPr>
              <w:t>Several customer identifiers per person</w:t>
            </w:r>
          </w:p>
        </w:tc>
        <w:tc>
          <w:tcPr>
            <w:tcW w:w="1530" w:type="dxa"/>
          </w:tcPr>
          <w:p w:rsidRPr="006B708A" w:rsidR="0892434F" w:rsidP="2526D1DF" w:rsidRDefault="0892434F" w14:paraId="06EDD7CC" w14:textId="3CD6DD9A">
            <w:pPr>
              <w:rPr>
                <w:sz w:val="22"/>
              </w:rPr>
            </w:pPr>
            <w:r>
              <w:rPr>
                <w:color w:val="000000" w:themeColor="text1"/>
                <w:sz w:val="22"/>
              </w:rPr>
              <w:t>Uniqueness</w:t>
            </w:r>
          </w:p>
        </w:tc>
        <w:tc>
          <w:tcPr>
            <w:tcW w:w="3627" w:type="dxa"/>
            <w:tcMar>
              <w:top w:w="60" w:type="dxa"/>
              <w:left w:w="100" w:type="dxa"/>
              <w:bottom w:w="60" w:type="dxa"/>
              <w:right w:w="100" w:type="dxa"/>
            </w:tcMar>
          </w:tcPr>
          <w:p w:rsidRPr="006B708A" w:rsidR="001E53B7" w:rsidP="00F1311A" w:rsidRDefault="001E53B7" w14:paraId="5E8EC034" w14:textId="77777777">
            <w:pPr>
              <w:spacing w:before="40" w:after="40"/>
              <w:rPr>
                <w:color w:val="000000" w:themeColor="text1"/>
                <w:sz w:val="22"/>
              </w:rPr>
            </w:pPr>
            <w:r>
              <w:rPr>
                <w:color w:val="000000" w:themeColor="text1"/>
                <w:sz w:val="22"/>
              </w:rPr>
              <w:t xml:space="preserve">99,441 customer rows but 96,096 distinct customer_unique_id values.</w:t>
            </w:r>
          </w:p>
        </w:tc>
        <w:tc>
          <w:tcPr>
            <w:tcW w:w="3388" w:type="dxa"/>
            <w:tcMar>
              <w:top w:w="60" w:type="dxa"/>
              <w:left w:w="100" w:type="dxa"/>
              <w:bottom w:w="60" w:type="dxa"/>
              <w:right w:w="100" w:type="dxa"/>
            </w:tcMar>
          </w:tcPr>
          <w:p w:rsidRPr="006B708A" w:rsidR="001E53B7" w:rsidP="00F1311A" w:rsidRDefault="001E53B7" w14:paraId="25707AC3" w14:textId="77777777">
            <w:pPr>
              <w:spacing w:before="40" w:after="40"/>
              <w:rPr>
                <w:color w:val="000000" w:themeColor="text1"/>
                <w:sz w:val="22"/>
              </w:rPr>
            </w:pPr>
            <w:r>
              <w:rPr>
                <w:color w:val="000000" w:themeColor="text1"/>
                <w:sz w:val="22"/>
              </w:rPr>
              <w:t xml:space="preserve">One Customer dimension row per customer_unique_id.</w:t>
            </w:r>
          </w:p>
        </w:tc>
      </w:tr>
      <w:tr w:rsidRPr="001E53B7" w:rsidR="001E53B7" w:rsidTr="006B708A" w14:paraId="58A35BCA" w14:textId="77777777">
        <w:trPr>
          <w:cantSplit/>
          <w:trHeight w:val="300"/>
          <w:jc w:val="center"/>
        </w:trPr>
        <w:tc>
          <w:tcPr>
            <w:tcW w:w="555" w:type="dxa"/>
            <w:tcMar>
              <w:top w:w="60" w:type="dxa"/>
              <w:left w:w="100" w:type="dxa"/>
              <w:bottom w:w="60" w:type="dxa"/>
              <w:right w:w="100" w:type="dxa"/>
            </w:tcMar>
          </w:tcPr>
          <w:p w:rsidRPr="006B708A" w:rsidR="001E53B7" w:rsidP="00F1311A" w:rsidRDefault="001E53B7" w14:paraId="28D44E8E" w14:textId="77777777">
            <w:pPr>
              <w:spacing w:before="40" w:after="40"/>
              <w:rPr>
                <w:color w:val="000000" w:themeColor="text1"/>
                <w:sz w:val="22"/>
              </w:rPr>
            </w:pPr>
            <w:r>
              <w:rPr>
                <w:color w:val="000000" w:themeColor="text1"/>
                <w:sz w:val="22"/>
              </w:rPr>
              <w:t>6</w:t>
            </w:r>
          </w:p>
        </w:tc>
        <w:tc>
          <w:tcPr>
            <w:tcW w:w="1356" w:type="dxa"/>
            <w:tcMar>
              <w:top w:w="60" w:type="dxa"/>
              <w:left w:w="100" w:type="dxa"/>
              <w:bottom w:w="60" w:type="dxa"/>
              <w:right w:w="100" w:type="dxa"/>
            </w:tcMar>
          </w:tcPr>
          <w:p w:rsidRPr="006B708A" w:rsidR="001E53B7" w:rsidP="00F1311A" w:rsidRDefault="001E53B7" w14:paraId="73D666DD" w14:textId="77777777">
            <w:pPr>
              <w:spacing w:before="40" w:after="40"/>
              <w:rPr>
                <w:color w:val="000000" w:themeColor="text1"/>
                <w:sz w:val="22"/>
              </w:rPr>
            </w:pPr>
            <w:r>
              <w:rPr>
                <w:color w:val="000000" w:themeColor="text1"/>
                <w:sz w:val="22"/>
              </w:rPr>
              <w:t>Reviews are not one per order</w:t>
            </w:r>
          </w:p>
        </w:tc>
        <w:tc>
          <w:tcPr>
            <w:tcW w:w="1530" w:type="dxa"/>
          </w:tcPr>
          <w:p w:rsidRPr="006B708A" w:rsidR="0E6DFDB5" w:rsidP="2526D1DF" w:rsidRDefault="0E6DFDB5" w14:paraId="7E1A8A42" w14:textId="2F7F1E36">
            <w:pPr>
              <w:rPr>
                <w:sz w:val="22"/>
              </w:rPr>
            </w:pPr>
            <w:r>
              <w:rPr>
                <w:color w:val="000000" w:themeColor="text1"/>
                <w:sz w:val="22"/>
              </w:rPr>
              <w:t>Uniqueness</w:t>
            </w:r>
          </w:p>
        </w:tc>
        <w:tc>
          <w:tcPr>
            <w:tcW w:w="3627" w:type="dxa"/>
            <w:tcMar>
              <w:top w:w="60" w:type="dxa"/>
              <w:left w:w="100" w:type="dxa"/>
              <w:bottom w:w="60" w:type="dxa"/>
              <w:right w:w="100" w:type="dxa"/>
            </w:tcMar>
          </w:tcPr>
          <w:p w:rsidRPr="006B708A" w:rsidR="001E53B7" w:rsidP="00F1311A" w:rsidRDefault="001E53B7" w14:paraId="03351EDB" w14:textId="77777777">
            <w:pPr>
              <w:spacing w:before="40" w:after="40"/>
              <w:rPr>
                <w:color w:val="000000" w:themeColor="text1"/>
                <w:sz w:val="22"/>
              </w:rPr>
            </w:pPr>
            <w:r>
              <w:rPr>
                <w:color w:val="000000" w:themeColor="text1"/>
                <w:sz w:val="22"/>
              </w:rPr>
              <w:t xml:space="preserve">99,224 rows, 98,410 distinct review_id values, 98,673 orders with a review.</w:t>
            </w:r>
          </w:p>
        </w:tc>
        <w:tc>
          <w:tcPr>
            <w:tcW w:w="3388" w:type="dxa"/>
            <w:tcMar>
              <w:top w:w="60" w:type="dxa"/>
              <w:left w:w="100" w:type="dxa"/>
              <w:bottom w:w="60" w:type="dxa"/>
              <w:right w:w="100" w:type="dxa"/>
            </w:tcMar>
          </w:tcPr>
          <w:p w:rsidRPr="006B708A" w:rsidR="001E53B7" w:rsidP="00F1311A" w:rsidRDefault="001E53B7" w14:paraId="27ED60B2" w14:textId="77777777">
            <w:pPr>
              <w:spacing w:before="40" w:after="40"/>
              <w:rPr>
                <w:color w:val="000000" w:themeColor="text1"/>
                <w:sz w:val="22"/>
              </w:rPr>
            </w:pPr>
            <w:r>
              <w:rPr>
                <w:color w:val="000000" w:themeColor="text1"/>
                <w:sz w:val="22"/>
              </w:rPr>
              <w:t>Keep the latest review of each order. Orders without a review keep an empty score.</w:t>
            </w:r>
          </w:p>
        </w:tc>
      </w:tr>
      <w:tr w:rsidRPr="001E53B7" w:rsidR="001E53B7" w:rsidTr="006B708A" w14:paraId="5A597D17" w14:textId="77777777">
        <w:trPr>
          <w:cantSplit/>
          <w:trHeight w:val="300"/>
          <w:jc w:val="center"/>
        </w:trPr>
        <w:tc>
          <w:tcPr>
            <w:tcW w:w="555" w:type="dxa"/>
            <w:tcMar>
              <w:top w:w="60" w:type="dxa"/>
              <w:left w:w="100" w:type="dxa"/>
              <w:bottom w:w="60" w:type="dxa"/>
              <w:right w:w="100" w:type="dxa"/>
            </w:tcMar>
          </w:tcPr>
          <w:p w:rsidRPr="006B708A" w:rsidR="001E53B7" w:rsidP="00F1311A" w:rsidRDefault="001E53B7" w14:paraId="0E053E09" w14:textId="77777777">
            <w:pPr>
              <w:spacing w:before="40" w:after="40"/>
              <w:rPr>
                <w:color w:val="000000" w:themeColor="text1"/>
                <w:sz w:val="22"/>
              </w:rPr>
            </w:pPr>
            <w:r>
              <w:rPr>
                <w:color w:val="000000" w:themeColor="text1"/>
                <w:sz w:val="22"/>
              </w:rPr>
              <w:t>7</w:t>
            </w:r>
          </w:p>
        </w:tc>
        <w:tc>
          <w:tcPr>
            <w:tcW w:w="1356" w:type="dxa"/>
            <w:tcMar>
              <w:top w:w="60" w:type="dxa"/>
              <w:left w:w="100" w:type="dxa"/>
              <w:bottom w:w="60" w:type="dxa"/>
              <w:right w:w="100" w:type="dxa"/>
            </w:tcMar>
          </w:tcPr>
          <w:p w:rsidRPr="006B708A" w:rsidR="001E53B7" w:rsidP="00F1311A" w:rsidRDefault="001E53B7" w14:paraId="7A299716" w14:textId="77777777">
            <w:pPr>
              <w:spacing w:before="40" w:after="40"/>
              <w:rPr>
                <w:color w:val="000000" w:themeColor="text1"/>
                <w:sz w:val="22"/>
              </w:rPr>
            </w:pPr>
            <w:r>
              <w:rPr>
                <w:color w:val="000000" w:themeColor="text1"/>
                <w:sz w:val="22"/>
              </w:rPr>
              <w:t>Missing product information</w:t>
            </w:r>
          </w:p>
        </w:tc>
        <w:tc>
          <w:tcPr>
            <w:tcW w:w="1530" w:type="dxa"/>
          </w:tcPr>
          <w:p w:rsidRPr="006B708A" w:rsidR="1DDD7308" w:rsidP="2526D1DF" w:rsidRDefault="1DDD7308" w14:paraId="5468F04A" w14:textId="197649EF">
            <w:pPr>
              <w:rPr>
                <w:sz w:val="22"/>
              </w:rPr>
            </w:pPr>
            <w:r>
              <w:rPr>
                <w:color w:val="000000" w:themeColor="text1"/>
                <w:sz w:val="22"/>
              </w:rPr>
              <w:t>Completeness</w:t>
            </w:r>
          </w:p>
        </w:tc>
        <w:tc>
          <w:tcPr>
            <w:tcW w:w="3627" w:type="dxa"/>
            <w:tcMar>
              <w:top w:w="60" w:type="dxa"/>
              <w:left w:w="100" w:type="dxa"/>
              <w:bottom w:w="60" w:type="dxa"/>
              <w:right w:w="100" w:type="dxa"/>
            </w:tcMar>
          </w:tcPr>
          <w:p w:rsidRPr="006B708A" w:rsidR="001E53B7" w:rsidP="00F1311A" w:rsidRDefault="001E53B7" w14:paraId="2896338F" w14:textId="77777777">
            <w:pPr>
              <w:spacing w:before="40" w:after="40"/>
              <w:rPr>
                <w:color w:val="000000" w:themeColor="text1"/>
                <w:sz w:val="22"/>
              </w:rPr>
            </w:pPr>
            <w:r>
              <w:rPr>
                <w:color w:val="000000" w:themeColor="text1"/>
                <w:sz w:val="22"/>
              </w:rPr>
              <w:t>610 products without a category, 2 without weight.</w:t>
            </w:r>
          </w:p>
        </w:tc>
        <w:tc>
          <w:tcPr>
            <w:tcW w:w="3388" w:type="dxa"/>
            <w:tcMar>
              <w:top w:w="60" w:type="dxa"/>
              <w:left w:w="100" w:type="dxa"/>
              <w:bottom w:w="60" w:type="dxa"/>
              <w:right w:w="100" w:type="dxa"/>
            </w:tcMar>
          </w:tcPr>
          <w:p w:rsidRPr="006B708A" w:rsidR="001E53B7" w:rsidP="00F1311A" w:rsidRDefault="001E53B7" w14:paraId="2544C580" w14:textId="77777777">
            <w:pPr>
              <w:spacing w:before="40" w:after="40"/>
              <w:rPr>
                <w:color w:val="000000" w:themeColor="text1"/>
                <w:sz w:val="22"/>
              </w:rPr>
            </w:pPr>
            <w:r>
              <w:rPr>
                <w:color w:val="000000" w:themeColor="text1"/>
                <w:sz w:val="22"/>
              </w:rPr>
              <w:t>Category becomes Unknown. Weight stays empty.</w:t>
            </w:r>
          </w:p>
        </w:tc>
      </w:tr>
      <w:tr w:rsidRPr="001E53B7" w:rsidR="001E53B7" w:rsidTr="006B708A" w14:paraId="007446D3" w14:textId="77777777">
        <w:trPr>
          <w:cantSplit/>
          <w:trHeight w:val="300"/>
          <w:jc w:val="center"/>
        </w:trPr>
        <w:tc>
          <w:tcPr>
            <w:tcW w:w="555" w:type="dxa"/>
            <w:tcMar>
              <w:top w:w="60" w:type="dxa"/>
              <w:left w:w="100" w:type="dxa"/>
              <w:bottom w:w="60" w:type="dxa"/>
              <w:right w:w="100" w:type="dxa"/>
            </w:tcMar>
          </w:tcPr>
          <w:p w:rsidRPr="006B708A" w:rsidR="001E53B7" w:rsidP="00F1311A" w:rsidRDefault="001E53B7" w14:paraId="3620C109" w14:textId="77777777">
            <w:pPr>
              <w:spacing w:before="40" w:after="40"/>
              <w:rPr>
                <w:color w:val="000000" w:themeColor="text1"/>
                <w:sz w:val="22"/>
              </w:rPr>
            </w:pPr>
            <w:r>
              <w:rPr>
                <w:color w:val="000000" w:themeColor="text1"/>
                <w:sz w:val="22"/>
              </w:rPr>
              <w:t>8</w:t>
            </w:r>
          </w:p>
        </w:tc>
        <w:tc>
          <w:tcPr>
            <w:tcW w:w="1356" w:type="dxa"/>
            <w:tcMar>
              <w:top w:w="60" w:type="dxa"/>
              <w:left w:w="100" w:type="dxa"/>
              <w:bottom w:w="60" w:type="dxa"/>
              <w:right w:w="100" w:type="dxa"/>
            </w:tcMar>
          </w:tcPr>
          <w:p w:rsidRPr="006B708A" w:rsidR="001E53B7" w:rsidP="00F1311A" w:rsidRDefault="001E53B7" w14:paraId="219A3C68" w14:textId="77777777">
            <w:pPr>
              <w:spacing w:before="40" w:after="40"/>
              <w:rPr>
                <w:color w:val="000000" w:themeColor="text1"/>
                <w:sz w:val="22"/>
              </w:rPr>
            </w:pPr>
            <w:r>
              <w:rPr>
                <w:color w:val="000000" w:themeColor="text1"/>
                <w:sz w:val="22"/>
              </w:rPr>
              <w:t>Categories without an English name</w:t>
            </w:r>
          </w:p>
        </w:tc>
        <w:tc>
          <w:tcPr>
            <w:tcW w:w="1530" w:type="dxa"/>
          </w:tcPr>
          <w:p w:rsidRPr="006B708A" w:rsidR="1AD0A24B" w:rsidP="2526D1DF" w:rsidRDefault="1AD0A24B" w14:paraId="75F89223" w14:textId="4AB9DACE">
            <w:pPr>
              <w:rPr>
                <w:sz w:val="22"/>
              </w:rPr>
            </w:pPr>
            <w:r>
              <w:rPr>
                <w:color w:val="000000" w:themeColor="text1"/>
                <w:sz w:val="22"/>
              </w:rPr>
              <w:t>Consistency</w:t>
            </w:r>
          </w:p>
        </w:tc>
        <w:tc>
          <w:tcPr>
            <w:tcW w:w="3627" w:type="dxa"/>
            <w:tcMar>
              <w:top w:w="60" w:type="dxa"/>
              <w:left w:w="100" w:type="dxa"/>
              <w:bottom w:w="60" w:type="dxa"/>
              <w:right w:w="100" w:type="dxa"/>
            </w:tcMar>
          </w:tcPr>
          <w:p w:rsidRPr="006B708A" w:rsidR="001E53B7" w:rsidP="00F1311A" w:rsidRDefault="001E53B7" w14:paraId="350C15DB" w14:textId="77777777">
            <w:pPr>
              <w:spacing w:before="40" w:after="40"/>
              <w:rPr>
                <w:color w:val="000000" w:themeColor="text1"/>
                <w:sz w:val="22"/>
              </w:rPr>
            </w:pPr>
            <w:r>
              <w:rPr>
                <w:color w:val="000000" w:themeColor="text1"/>
                <w:sz w:val="22"/>
              </w:rPr>
              <w:t xml:space="preserve">Two categories are missing from the translation file: pc_gamer and portateis_cozinha_e_preparadores_de_alimentos.</w:t>
            </w:r>
          </w:p>
        </w:tc>
        <w:tc>
          <w:tcPr>
            <w:tcW w:w="3388" w:type="dxa"/>
            <w:tcMar>
              <w:top w:w="60" w:type="dxa"/>
              <w:left w:w="100" w:type="dxa"/>
              <w:bottom w:w="60" w:type="dxa"/>
              <w:right w:w="100" w:type="dxa"/>
            </w:tcMar>
          </w:tcPr>
          <w:p w:rsidRPr="006B708A" w:rsidR="001E53B7" w:rsidP="00F1311A" w:rsidRDefault="001E53B7" w14:paraId="2BAF559E" w14:textId="77777777">
            <w:pPr>
              <w:spacing w:before="40" w:after="40"/>
              <w:rPr>
                <w:color w:val="000000" w:themeColor="text1"/>
                <w:sz w:val="22"/>
              </w:rPr>
            </w:pPr>
            <w:r>
              <w:rPr>
                <w:color w:val="000000" w:themeColor="text1"/>
                <w:sz w:val="22"/>
              </w:rPr>
              <w:t>Add an English name for these two categories.</w:t>
            </w:r>
          </w:p>
        </w:tc>
      </w:tr>
      <w:tr w:rsidRPr="001E53B7" w:rsidR="001E53B7" w:rsidTr="006B708A" w14:paraId="19349F5C" w14:textId="77777777">
        <w:trPr>
          <w:cantSplit/>
          <w:trHeight w:val="300"/>
          <w:jc w:val="center"/>
        </w:trPr>
        <w:tc>
          <w:tcPr>
            <w:tcW w:w="555" w:type="dxa"/>
            <w:tcMar>
              <w:top w:w="60" w:type="dxa"/>
              <w:left w:w="100" w:type="dxa"/>
              <w:bottom w:w="60" w:type="dxa"/>
              <w:right w:w="100" w:type="dxa"/>
            </w:tcMar>
          </w:tcPr>
          <w:p w:rsidRPr="006B708A" w:rsidR="001E53B7" w:rsidP="00F1311A" w:rsidRDefault="001E53B7" w14:paraId="07CDB784" w14:textId="77777777">
            <w:pPr>
              <w:spacing w:before="40" w:after="40"/>
              <w:rPr>
                <w:color w:val="000000" w:themeColor="text1"/>
                <w:sz w:val="22"/>
              </w:rPr>
            </w:pPr>
            <w:r>
              <w:rPr>
                <w:color w:val="000000" w:themeColor="text1"/>
                <w:sz w:val="22"/>
              </w:rPr>
              <w:t>9</w:t>
            </w:r>
          </w:p>
        </w:tc>
        <w:tc>
          <w:tcPr>
            <w:tcW w:w="1356" w:type="dxa"/>
            <w:tcMar>
              <w:top w:w="60" w:type="dxa"/>
              <w:left w:w="100" w:type="dxa"/>
              <w:bottom w:w="60" w:type="dxa"/>
              <w:right w:w="100" w:type="dxa"/>
            </w:tcMar>
          </w:tcPr>
          <w:p w:rsidRPr="006B708A" w:rsidR="001E53B7" w:rsidP="00F1311A" w:rsidRDefault="001E53B7" w14:paraId="7A05F288" w14:textId="77777777">
            <w:pPr>
              <w:spacing w:before="40" w:after="40"/>
              <w:rPr>
                <w:color w:val="000000" w:themeColor="text1"/>
                <w:sz w:val="22"/>
              </w:rPr>
            </w:pPr>
            <w:r>
              <w:rPr>
                <w:color w:val="000000" w:themeColor="text1"/>
                <w:sz w:val="22"/>
              </w:rPr>
              <w:t>Unclear payment type</w:t>
            </w:r>
          </w:p>
        </w:tc>
        <w:tc>
          <w:tcPr>
            <w:tcW w:w="1530" w:type="dxa"/>
          </w:tcPr>
          <w:p w:rsidRPr="006B708A" w:rsidR="7ACBB144" w:rsidP="2526D1DF" w:rsidRDefault="7ACBB144" w14:paraId="079B5663" w14:textId="54DA1B61">
            <w:pPr>
              <w:rPr>
                <w:sz w:val="22"/>
              </w:rPr>
            </w:pPr>
            <w:r>
              <w:rPr>
                <w:color w:val="000000" w:themeColor="text1"/>
                <w:sz w:val="22"/>
              </w:rPr>
              <w:t>Validity</w:t>
            </w:r>
          </w:p>
        </w:tc>
        <w:tc>
          <w:tcPr>
            <w:tcW w:w="3627" w:type="dxa"/>
            <w:tcMar>
              <w:top w:w="60" w:type="dxa"/>
              <w:left w:w="100" w:type="dxa"/>
              <w:bottom w:w="60" w:type="dxa"/>
              <w:right w:w="100" w:type="dxa"/>
            </w:tcMar>
          </w:tcPr>
          <w:p w:rsidRPr="006B708A" w:rsidR="001E53B7" w:rsidP="00F1311A" w:rsidRDefault="001E53B7" w14:paraId="51363DDC" w14:textId="77777777">
            <w:pPr>
              <w:spacing w:before="40" w:after="40"/>
              <w:rPr>
                <w:color w:val="000000" w:themeColor="text1"/>
                <w:sz w:val="22"/>
              </w:rPr>
            </w:pPr>
            <w:r>
              <w:rPr>
                <w:color w:val="000000" w:themeColor="text1"/>
                <w:sz w:val="22"/>
              </w:rPr>
              <w:t xml:space="preserve">Payment types: credit_card 76,795, boleto 19,784, voucher 5,775, debit_card 1,529, not_defined 3.</w:t>
            </w:r>
          </w:p>
        </w:tc>
        <w:tc>
          <w:tcPr>
            <w:tcW w:w="3388" w:type="dxa"/>
            <w:tcMar>
              <w:top w:w="60" w:type="dxa"/>
              <w:left w:w="100" w:type="dxa"/>
              <w:bottom w:w="60" w:type="dxa"/>
              <w:right w:w="100" w:type="dxa"/>
            </w:tcMar>
          </w:tcPr>
          <w:p w:rsidRPr="006B708A" w:rsidR="001E53B7" w:rsidP="00F1311A" w:rsidRDefault="001E53B7" w14:paraId="28EFF91D" w14:textId="77777777">
            <w:pPr>
              <w:spacing w:before="40" w:after="40"/>
              <w:rPr>
                <w:color w:val="000000" w:themeColor="text1"/>
                <w:sz w:val="22"/>
              </w:rPr>
            </w:pPr>
            <w:r>
              <w:rPr>
                <w:color w:val="000000" w:themeColor="text1"/>
                <w:sz w:val="22"/>
              </w:rPr>
              <w:t xml:space="preserve">Keep not_defined and group it as Not defined.</w:t>
            </w:r>
          </w:p>
        </w:tc>
      </w:tr>
      <w:tr w:rsidRPr="001E53B7" w:rsidR="001E53B7" w:rsidTr="006B708A" w14:paraId="3E8771E4" w14:textId="77777777">
        <w:trPr>
          <w:cantSplit/>
          <w:trHeight w:val="300"/>
          <w:jc w:val="center"/>
        </w:trPr>
        <w:tc>
          <w:tcPr>
            <w:tcW w:w="555" w:type="dxa"/>
            <w:tcMar>
              <w:top w:w="60" w:type="dxa"/>
              <w:left w:w="100" w:type="dxa"/>
              <w:bottom w:w="60" w:type="dxa"/>
              <w:right w:w="100" w:type="dxa"/>
            </w:tcMar>
          </w:tcPr>
          <w:p w:rsidRPr="006B708A" w:rsidR="001E53B7" w:rsidP="00F1311A" w:rsidRDefault="001E53B7" w14:paraId="12D24D63" w14:textId="77777777">
            <w:pPr>
              <w:spacing w:before="40" w:after="40"/>
              <w:rPr>
                <w:color w:val="000000" w:themeColor="text1"/>
                <w:sz w:val="22"/>
              </w:rPr>
            </w:pPr>
            <w:r>
              <w:rPr>
                <w:color w:val="000000" w:themeColor="text1"/>
                <w:sz w:val="22"/>
              </w:rPr>
              <w:t>10</w:t>
            </w:r>
          </w:p>
        </w:tc>
        <w:tc>
          <w:tcPr>
            <w:tcW w:w="1356" w:type="dxa"/>
            <w:tcMar>
              <w:top w:w="60" w:type="dxa"/>
              <w:left w:w="100" w:type="dxa"/>
              <w:bottom w:w="60" w:type="dxa"/>
              <w:right w:w="100" w:type="dxa"/>
            </w:tcMar>
          </w:tcPr>
          <w:p w:rsidRPr="006B708A" w:rsidR="001E53B7" w:rsidP="00F1311A" w:rsidRDefault="001E53B7" w14:paraId="28EF94F3" w14:textId="77777777">
            <w:pPr>
              <w:spacing w:before="40" w:after="40"/>
              <w:rPr>
                <w:color w:val="000000" w:themeColor="text1"/>
                <w:sz w:val="22"/>
              </w:rPr>
            </w:pPr>
            <w:r>
              <w:rPr>
                <w:color w:val="000000" w:themeColor="text1"/>
                <w:sz w:val="22"/>
              </w:rPr>
              <w:t>Prices and freight</w:t>
            </w:r>
          </w:p>
        </w:tc>
        <w:tc>
          <w:tcPr>
            <w:tcW w:w="1530" w:type="dxa"/>
          </w:tcPr>
          <w:p w:rsidRPr="006B708A" w:rsidR="4E894A93" w:rsidP="2526D1DF" w:rsidRDefault="4E894A93" w14:paraId="31BD7886" w14:textId="07B8EA82">
            <w:pPr>
              <w:rPr>
                <w:sz w:val="22"/>
              </w:rPr>
            </w:pPr>
            <w:r>
              <w:rPr>
                <w:color w:val="000000" w:themeColor="text1"/>
                <w:sz w:val="22"/>
              </w:rPr>
              <w:t>Validity</w:t>
            </w:r>
          </w:p>
        </w:tc>
        <w:tc>
          <w:tcPr>
            <w:tcW w:w="3627" w:type="dxa"/>
            <w:tcMar>
              <w:top w:w="60" w:type="dxa"/>
              <w:left w:w="100" w:type="dxa"/>
              <w:bottom w:w="60" w:type="dxa"/>
              <w:right w:w="100" w:type="dxa"/>
            </w:tcMar>
          </w:tcPr>
          <w:p w:rsidRPr="006B708A" w:rsidR="001E53B7" w:rsidP="00F1311A" w:rsidRDefault="001E53B7" w14:paraId="0A31FAC8" w14:textId="77777777">
            <w:pPr>
              <w:spacing w:before="40" w:after="40"/>
              <w:rPr>
                <w:color w:val="000000" w:themeColor="text1"/>
                <w:sz w:val="22"/>
              </w:rPr>
            </w:pPr>
            <w:r>
              <w:rPr>
                <w:color w:val="000000" w:themeColor="text1"/>
                <w:sz w:val="22"/>
              </w:rPr>
              <w:t>Price 0.85 to 6,735.00. Freight 0.00 to 409.68. No negative values.</w:t>
            </w:r>
          </w:p>
        </w:tc>
        <w:tc>
          <w:tcPr>
            <w:tcW w:w="3388" w:type="dxa"/>
            <w:tcMar>
              <w:top w:w="60" w:type="dxa"/>
              <w:left w:w="100" w:type="dxa"/>
              <w:bottom w:w="60" w:type="dxa"/>
              <w:right w:w="100" w:type="dxa"/>
            </w:tcMar>
          </w:tcPr>
          <w:p w:rsidRPr="006B708A" w:rsidR="001E53B7" w:rsidP="00F1311A" w:rsidRDefault="001E53B7" w14:paraId="3A6E8F97" w14:textId="77777777">
            <w:pPr>
              <w:spacing w:before="40" w:after="40"/>
              <w:rPr>
                <w:color w:val="000000" w:themeColor="text1"/>
                <w:sz w:val="22"/>
              </w:rPr>
            </w:pPr>
            <w:r>
              <w:rPr>
                <w:color w:val="000000" w:themeColor="text1"/>
                <w:sz w:val="22"/>
              </w:rPr>
              <w:t>No change. Free shipping is valid.</w:t>
            </w:r>
          </w:p>
        </w:tc>
      </w:tr>
      <w:tr w:rsidRPr="001E53B7" w:rsidR="001E53B7" w:rsidTr="006B708A" w14:paraId="3AEC4772" w14:textId="77777777">
        <w:trPr>
          <w:cantSplit/>
          <w:trHeight w:val="300"/>
          <w:jc w:val="center"/>
        </w:trPr>
        <w:tc>
          <w:tcPr>
            <w:tcW w:w="555" w:type="dxa"/>
            <w:tcMar>
              <w:top w:w="60" w:type="dxa"/>
              <w:left w:w="100" w:type="dxa"/>
              <w:bottom w:w="60" w:type="dxa"/>
              <w:right w:w="100" w:type="dxa"/>
            </w:tcMar>
          </w:tcPr>
          <w:p w:rsidRPr="006B708A" w:rsidR="001E53B7" w:rsidP="00F1311A" w:rsidRDefault="001E53B7" w14:paraId="6D291017" w14:textId="77777777">
            <w:pPr>
              <w:spacing w:before="40" w:after="40"/>
              <w:rPr>
                <w:color w:val="000000" w:themeColor="text1"/>
                <w:sz w:val="22"/>
              </w:rPr>
            </w:pPr>
            <w:r>
              <w:rPr>
                <w:color w:val="000000" w:themeColor="text1"/>
                <w:sz w:val="22"/>
              </w:rPr>
              <w:t>11</w:t>
            </w:r>
          </w:p>
        </w:tc>
        <w:tc>
          <w:tcPr>
            <w:tcW w:w="1356" w:type="dxa"/>
            <w:tcMar>
              <w:top w:w="60" w:type="dxa"/>
              <w:left w:w="100" w:type="dxa"/>
              <w:bottom w:w="60" w:type="dxa"/>
              <w:right w:w="100" w:type="dxa"/>
            </w:tcMar>
          </w:tcPr>
          <w:p w:rsidRPr="006B708A" w:rsidR="001E53B7" w:rsidP="00F1311A" w:rsidRDefault="001E53B7" w14:paraId="5B5B4182" w14:textId="77777777">
            <w:pPr>
              <w:spacing w:before="40" w:after="40"/>
              <w:rPr>
                <w:color w:val="000000" w:themeColor="text1"/>
                <w:sz w:val="22"/>
              </w:rPr>
            </w:pPr>
            <w:r>
              <w:rPr>
                <w:color w:val="000000" w:themeColor="text1"/>
                <w:sz w:val="22"/>
              </w:rPr>
              <w:t>Geolocation points outside Brazil</w:t>
            </w:r>
          </w:p>
        </w:tc>
        <w:tc>
          <w:tcPr>
            <w:tcW w:w="1530" w:type="dxa"/>
          </w:tcPr>
          <w:p w:rsidRPr="006B708A" w:rsidR="7D110992" w:rsidP="2526D1DF" w:rsidRDefault="7D110992" w14:paraId="07A35C10" w14:textId="75F74E49">
            <w:pPr>
              <w:rPr>
                <w:sz w:val="22"/>
              </w:rPr>
            </w:pPr>
            <w:r>
              <w:rPr>
                <w:color w:val="000000" w:themeColor="text1"/>
                <w:sz w:val="22"/>
              </w:rPr>
              <w:t>Accuracy</w:t>
            </w:r>
          </w:p>
        </w:tc>
        <w:tc>
          <w:tcPr>
            <w:tcW w:w="3627" w:type="dxa"/>
            <w:tcMar>
              <w:top w:w="60" w:type="dxa"/>
              <w:left w:w="100" w:type="dxa"/>
              <w:bottom w:w="60" w:type="dxa"/>
              <w:right w:w="100" w:type="dxa"/>
            </w:tcMar>
          </w:tcPr>
          <w:p w:rsidRPr="006B708A" w:rsidR="001E53B7" w:rsidP="00F1311A" w:rsidRDefault="001E53B7" w14:paraId="56ECFB81" w14:textId="77777777">
            <w:pPr>
              <w:spacing w:before="40" w:after="40"/>
              <w:rPr>
                <w:color w:val="000000" w:themeColor="text1"/>
                <w:sz w:val="22"/>
              </w:rPr>
            </w:pPr>
            <w:r>
              <w:rPr>
                <w:color w:val="000000" w:themeColor="text1"/>
                <w:sz w:val="22"/>
              </w:rPr>
              <w:t>1,000,163 rows for 19,015 zip prefixes. 42 points lie outside Brazil. No missing coordinates, and all prefixes have 5 characters.</w:t>
            </w:r>
          </w:p>
        </w:tc>
        <w:tc>
          <w:tcPr>
            <w:tcW w:w="3388" w:type="dxa"/>
            <w:tcMar>
              <w:top w:w="60" w:type="dxa"/>
              <w:left w:w="100" w:type="dxa"/>
              <w:bottom w:w="60" w:type="dxa"/>
              <w:right w:w="100" w:type="dxa"/>
            </w:tcMar>
          </w:tcPr>
          <w:p w:rsidRPr="006B708A" w:rsidR="001E53B7" w:rsidP="00F1311A" w:rsidRDefault="001E53B7" w14:paraId="5C79778D" w14:textId="77777777">
            <w:pPr>
              <w:spacing w:before="40" w:after="40"/>
              <w:rPr>
                <w:color w:val="000000" w:themeColor="text1"/>
                <w:sz w:val="22"/>
              </w:rPr>
            </w:pPr>
            <w:r>
              <w:rPr>
                <w:color w:val="000000" w:themeColor="text1"/>
                <w:sz w:val="22"/>
              </w:rPr>
              <w:t>Remove the 42 points, then average the coordinates for each zip prefix.</w:t>
            </w:r>
          </w:p>
        </w:tc>
      </w:tr>
      <w:tr w:rsidRPr="001E53B7" w:rsidR="001E53B7" w:rsidTr="006B708A" w14:paraId="4D4A641C" w14:textId="77777777">
        <w:trPr>
          <w:cantSplit/>
          <w:trHeight w:val="300"/>
          <w:jc w:val="center"/>
        </w:trPr>
        <w:tc>
          <w:tcPr>
            <w:tcW w:w="555" w:type="dxa"/>
            <w:tcMar>
              <w:top w:w="60" w:type="dxa"/>
              <w:left w:w="100" w:type="dxa"/>
              <w:bottom w:w="60" w:type="dxa"/>
              <w:right w:w="100" w:type="dxa"/>
            </w:tcMar>
          </w:tcPr>
          <w:p w:rsidRPr="006B708A" w:rsidR="001E53B7" w:rsidP="00F1311A" w:rsidRDefault="001E53B7" w14:paraId="157DB77C" w14:textId="77777777">
            <w:pPr>
              <w:spacing w:before="40" w:after="40"/>
              <w:rPr>
                <w:color w:val="000000" w:themeColor="text1"/>
                <w:sz w:val="22"/>
              </w:rPr>
            </w:pPr>
            <w:r>
              <w:rPr>
                <w:color w:val="000000" w:themeColor="text1"/>
                <w:sz w:val="22"/>
              </w:rPr>
              <w:t>12</w:t>
            </w:r>
          </w:p>
        </w:tc>
        <w:tc>
          <w:tcPr>
            <w:tcW w:w="1356" w:type="dxa"/>
            <w:tcMar>
              <w:top w:w="60" w:type="dxa"/>
              <w:left w:w="100" w:type="dxa"/>
              <w:bottom w:w="60" w:type="dxa"/>
              <w:right w:w="100" w:type="dxa"/>
            </w:tcMar>
          </w:tcPr>
          <w:p w:rsidRPr="006B708A" w:rsidR="001E53B7" w:rsidP="00F1311A" w:rsidRDefault="001E53B7" w14:paraId="12F4C613" w14:textId="77777777">
            <w:pPr>
              <w:spacing w:before="40" w:after="40"/>
              <w:rPr>
                <w:color w:val="000000" w:themeColor="text1"/>
                <w:sz w:val="22"/>
              </w:rPr>
            </w:pPr>
            <w:r>
              <w:rPr>
                <w:color w:val="000000" w:themeColor="text1"/>
                <w:sz w:val="22"/>
              </w:rPr>
              <w:t>Zip prefixes with no geolocation row</w:t>
            </w:r>
          </w:p>
        </w:tc>
        <w:tc>
          <w:tcPr>
            <w:tcW w:w="1530" w:type="dxa"/>
          </w:tcPr>
          <w:p w:rsidRPr="006B708A" w:rsidR="6885579F" w:rsidP="2526D1DF" w:rsidRDefault="6885579F" w14:paraId="5E916D48" w14:textId="13640AEC">
            <w:pPr>
              <w:rPr>
                <w:sz w:val="22"/>
              </w:rPr>
            </w:pPr>
            <w:r>
              <w:rPr>
                <w:color w:val="000000" w:themeColor="text1"/>
                <w:sz w:val="22"/>
              </w:rPr>
              <w:t>Consistency</w:t>
            </w:r>
          </w:p>
        </w:tc>
        <w:tc>
          <w:tcPr>
            <w:tcW w:w="3627" w:type="dxa"/>
            <w:tcMar>
              <w:top w:w="60" w:type="dxa"/>
              <w:left w:w="100" w:type="dxa"/>
              <w:bottom w:w="60" w:type="dxa"/>
              <w:right w:w="100" w:type="dxa"/>
            </w:tcMar>
          </w:tcPr>
          <w:p w:rsidRPr="006B708A" w:rsidR="001E53B7" w:rsidP="00F1311A" w:rsidRDefault="001E53B7" w14:paraId="535F78F4" w14:textId="77777777">
            <w:pPr>
              <w:spacing w:before="40" w:after="40"/>
              <w:rPr>
                <w:color w:val="000000" w:themeColor="text1"/>
                <w:sz w:val="22"/>
              </w:rPr>
            </w:pPr>
            <w:r>
              <w:rPr>
                <w:color w:val="000000" w:themeColor="text1"/>
                <w:sz w:val="22"/>
              </w:rPr>
              <w:t>157 customer zip prefixes and 7 seller zip prefixes.</w:t>
            </w:r>
          </w:p>
        </w:tc>
        <w:tc>
          <w:tcPr>
            <w:tcW w:w="3388" w:type="dxa"/>
            <w:tcMar>
              <w:top w:w="60" w:type="dxa"/>
              <w:left w:w="100" w:type="dxa"/>
              <w:bottom w:w="60" w:type="dxa"/>
              <w:right w:w="100" w:type="dxa"/>
            </w:tcMar>
          </w:tcPr>
          <w:p w:rsidRPr="006B708A" w:rsidR="001E53B7" w:rsidP="00F1311A" w:rsidRDefault="001E53B7" w14:paraId="10B00F5F" w14:textId="77777777">
            <w:pPr>
              <w:spacing w:before="40" w:after="40"/>
              <w:rPr>
                <w:color w:val="000000" w:themeColor="text1"/>
                <w:sz w:val="22"/>
              </w:rPr>
            </w:pPr>
            <w:r>
              <w:rPr>
                <w:color w:val="000000" w:themeColor="text1"/>
                <w:sz w:val="22"/>
              </w:rPr>
              <w:t>Keep these locations with empty coordinates.</w:t>
            </w:r>
          </w:p>
        </w:tc>
      </w:tr>
      <w:tr w:rsidRPr="001E53B7" w:rsidR="001E53B7" w:rsidTr="006B708A" w14:paraId="4EDF50D3" w14:textId="77777777">
        <w:trPr>
          <w:cantSplit/>
          <w:trHeight w:val="300"/>
          <w:jc w:val="center"/>
        </w:trPr>
        <w:tc>
          <w:tcPr>
            <w:tcW w:w="555" w:type="dxa"/>
            <w:tcMar>
              <w:top w:w="60" w:type="dxa"/>
              <w:left w:w="100" w:type="dxa"/>
              <w:bottom w:w="60" w:type="dxa"/>
              <w:right w:w="100" w:type="dxa"/>
            </w:tcMar>
          </w:tcPr>
          <w:p w:rsidRPr="006B708A" w:rsidR="001E53B7" w:rsidP="00F1311A" w:rsidRDefault="001E53B7" w14:paraId="39EF73A5" w14:textId="77777777">
            <w:pPr>
              <w:spacing w:before="40" w:after="40"/>
              <w:rPr>
                <w:color w:val="000000" w:themeColor="text1"/>
                <w:sz w:val="22"/>
              </w:rPr>
            </w:pPr>
            <w:r>
              <w:rPr>
                <w:color w:val="000000" w:themeColor="text1"/>
                <w:sz w:val="22"/>
              </w:rPr>
              <w:t>13</w:t>
            </w:r>
          </w:p>
        </w:tc>
        <w:tc>
          <w:tcPr>
            <w:tcW w:w="1356" w:type="dxa"/>
            <w:tcMar>
              <w:top w:w="60" w:type="dxa"/>
              <w:left w:w="100" w:type="dxa"/>
              <w:bottom w:w="60" w:type="dxa"/>
              <w:right w:w="100" w:type="dxa"/>
            </w:tcMar>
          </w:tcPr>
          <w:p w:rsidRPr="006B708A" w:rsidR="001E53B7" w:rsidP="00F1311A" w:rsidRDefault="001E53B7" w14:paraId="323442E1" w14:textId="77777777">
            <w:pPr>
              <w:spacing w:before="40" w:after="40"/>
              <w:rPr>
                <w:color w:val="000000" w:themeColor="text1"/>
                <w:sz w:val="22"/>
              </w:rPr>
            </w:pPr>
            <w:r>
              <w:rPr>
                <w:color w:val="000000" w:themeColor="text1"/>
                <w:sz w:val="22"/>
              </w:rPr>
              <w:t>State-level holidays in the holiday list</w:t>
            </w:r>
          </w:p>
        </w:tc>
        <w:tc>
          <w:tcPr>
            <w:tcW w:w="1530" w:type="dxa"/>
          </w:tcPr>
          <w:p w:rsidRPr="006B708A" w:rsidR="2607450B" w:rsidP="2526D1DF" w:rsidRDefault="2607450B" w14:paraId="6BEB5AB4" w14:textId="007A9BC2">
            <w:pPr>
              <w:rPr>
                <w:sz w:val="22"/>
              </w:rPr>
            </w:pPr>
            <w:r>
              <w:rPr>
                <w:color w:val="000000" w:themeColor="text1"/>
                <w:sz w:val="22"/>
              </w:rPr>
              <w:t>Validity</w:t>
            </w:r>
          </w:p>
        </w:tc>
        <w:tc>
          <w:tcPr>
            <w:tcW w:w="3627" w:type="dxa"/>
            <w:tcMar>
              <w:top w:w="60" w:type="dxa"/>
              <w:left w:w="100" w:type="dxa"/>
              <w:bottom w:w="60" w:type="dxa"/>
              <w:right w:w="100" w:type="dxa"/>
            </w:tcMar>
          </w:tcPr>
          <w:p w:rsidRPr="006B708A" w:rsidR="001E53B7" w:rsidP="00F1311A" w:rsidRDefault="001E53B7" w14:paraId="19F68596" w14:textId="77777777">
            <w:pPr>
              <w:spacing w:before="40" w:after="40"/>
              <w:rPr>
                <w:color w:val="000000" w:themeColor="text1"/>
                <w:sz w:val="22"/>
              </w:rPr>
            </w:pPr>
            <w:r>
              <w:rPr>
                <w:color w:val="000000" w:themeColor="text1"/>
                <w:sz w:val="22"/>
              </w:rPr>
              <w:t>3 of the 42 holidays are not nationwide.</w:t>
            </w:r>
          </w:p>
        </w:tc>
        <w:tc>
          <w:tcPr>
            <w:tcW w:w="3388" w:type="dxa"/>
            <w:tcMar>
              <w:top w:w="60" w:type="dxa"/>
              <w:left w:w="100" w:type="dxa"/>
              <w:bottom w:w="60" w:type="dxa"/>
              <w:right w:w="100" w:type="dxa"/>
            </w:tcMar>
          </w:tcPr>
          <w:p w:rsidRPr="006B708A" w:rsidR="001E53B7" w:rsidP="00F1311A" w:rsidRDefault="001E53B7" w14:paraId="216F88C9" w14:textId="77777777">
            <w:pPr>
              <w:spacing w:before="40" w:after="40"/>
              <w:rPr>
                <w:color w:val="000000" w:themeColor="text1"/>
                <w:sz w:val="22"/>
              </w:rPr>
            </w:pPr>
            <w:r>
              <w:rPr>
                <w:color w:val="000000" w:themeColor="text1"/>
                <w:sz w:val="22"/>
              </w:rPr>
              <w:t>Flag only nationwide holidays in the Date dimension.</w:t>
            </w:r>
          </w:p>
        </w:tc>
      </w:tr>
      <w:tr w:rsidRPr="001E53B7" w:rsidR="001E53B7" w:rsidTr="006B708A" w14:paraId="195642B3" w14:textId="77777777">
        <w:trPr>
          <w:cantSplit/>
          <w:trHeight w:val="300"/>
          <w:jc w:val="center"/>
        </w:trPr>
        <w:tc>
          <w:tcPr>
            <w:tcW w:w="555" w:type="dxa"/>
            <w:tcMar>
              <w:top w:w="60" w:type="dxa"/>
              <w:left w:w="100" w:type="dxa"/>
              <w:bottom w:w="60" w:type="dxa"/>
              <w:right w:w="100" w:type="dxa"/>
            </w:tcMar>
          </w:tcPr>
          <w:p w:rsidRPr="006B708A" w:rsidR="001E53B7" w:rsidP="00F1311A" w:rsidRDefault="001E53B7" w14:paraId="682C8544" w14:textId="77777777">
            <w:pPr>
              <w:spacing w:before="40" w:after="40"/>
              <w:rPr>
                <w:color w:val="000000" w:themeColor="text1"/>
                <w:sz w:val="22"/>
              </w:rPr>
            </w:pPr>
            <w:r>
              <w:rPr>
                <w:color w:val="000000" w:themeColor="text1"/>
                <w:sz w:val="22"/>
              </w:rPr>
              <w:t>14</w:t>
            </w:r>
          </w:p>
        </w:tc>
        <w:tc>
          <w:tcPr>
            <w:tcW w:w="1356" w:type="dxa"/>
            <w:tcMar>
              <w:top w:w="60" w:type="dxa"/>
              <w:left w:w="100" w:type="dxa"/>
              <w:bottom w:w="60" w:type="dxa"/>
              <w:right w:w="100" w:type="dxa"/>
            </w:tcMar>
          </w:tcPr>
          <w:p w:rsidRPr="006B708A" w:rsidR="001E53B7" w:rsidP="00F1311A" w:rsidRDefault="001E53B7" w14:paraId="0F018102" w14:textId="77777777">
            <w:pPr>
              <w:spacing w:before="40" w:after="40"/>
              <w:rPr>
                <w:color w:val="000000" w:themeColor="text1"/>
                <w:sz w:val="22"/>
              </w:rPr>
            </w:pPr>
            <w:r>
              <w:rPr>
                <w:color w:val="000000" w:themeColor="text1"/>
                <w:sz w:val="22"/>
              </w:rPr>
              <w:t>Text encoding</w:t>
            </w:r>
          </w:p>
        </w:tc>
        <w:tc>
          <w:tcPr>
            <w:tcW w:w="1530" w:type="dxa"/>
          </w:tcPr>
          <w:p w:rsidRPr="006B708A" w:rsidR="3E561B50" w:rsidP="2526D1DF" w:rsidRDefault="3E561B50" w14:paraId="07B4F3EB" w14:textId="2C7A5489">
            <w:pPr>
              <w:rPr>
                <w:sz w:val="22"/>
              </w:rPr>
            </w:pPr>
            <w:r>
              <w:rPr>
                <w:color w:val="000000" w:themeColor="text1"/>
                <w:sz w:val="22"/>
              </w:rPr>
              <w:t>Consistency</w:t>
            </w:r>
          </w:p>
        </w:tc>
        <w:tc>
          <w:tcPr>
            <w:tcW w:w="3627" w:type="dxa"/>
            <w:tcMar>
              <w:top w:w="60" w:type="dxa"/>
              <w:left w:w="100" w:type="dxa"/>
              <w:bottom w:w="60" w:type="dxa"/>
              <w:right w:w="100" w:type="dxa"/>
            </w:tcMar>
          </w:tcPr>
          <w:p w:rsidRPr="006B708A" w:rsidR="001E53B7" w:rsidP="00F1311A" w:rsidRDefault="001E53B7" w14:paraId="47BEF481" w14:textId="77777777">
            <w:pPr>
              <w:spacing w:before="40" w:after="40"/>
              <w:rPr>
                <w:color w:val="000000" w:themeColor="text1"/>
                <w:sz w:val="22"/>
              </w:rPr>
            </w:pPr>
            <w:r>
              <w:rPr>
                <w:color w:val="000000" w:themeColor="text1"/>
                <w:sz w:val="22"/>
              </w:rPr>
              <w:t>Portuguese accents display correctly in the reviews after import. Holiday names first appeared garbled when loaded with the wrong encoding.</w:t>
            </w:r>
          </w:p>
        </w:tc>
        <w:tc>
          <w:tcPr>
            <w:tcW w:w="3388" w:type="dxa"/>
            <w:tcMar>
              <w:top w:w="60" w:type="dxa"/>
              <w:left w:w="100" w:type="dxa"/>
              <w:bottom w:w="60" w:type="dxa"/>
              <w:right w:w="100" w:type="dxa"/>
            </w:tcMar>
          </w:tcPr>
          <w:p w:rsidRPr="006B708A" w:rsidR="001E53B7" w:rsidP="00F1311A" w:rsidRDefault="001E53B7" w14:paraId="03B6DD59" w14:textId="77777777">
            <w:pPr>
              <w:spacing w:before="40" w:after="40"/>
              <w:rPr>
                <w:color w:val="000000" w:themeColor="text1"/>
                <w:sz w:val="22"/>
              </w:rPr>
            </w:pPr>
            <w:r>
              <w:rPr>
                <w:color w:val="000000" w:themeColor="text1"/>
                <w:sz w:val="22"/>
              </w:rPr>
              <w:t>Read all text files as UTF-8.</w:t>
            </w:r>
          </w:p>
        </w:tc>
      </w:tr>
    </w:tbl>
    <w:p w:rsidRPr="003419A7" w:rsidR="008B5F14" w:rsidP="003419A7" w:rsidRDefault="008B5F14" w14:paraId="5E3E884C" w14:textId="77777777"/>
    <w:p w:rsidR="001009AC" w:rsidP="00FF6603" w:rsidRDefault="001009AC" w14:paraId="41CDD48E" w14:textId="77777777">
      <w:pPr>
        <w:pStyle w:val="Heading2"/>
        <w:rPr>
          <w:color w:val="1F3864" w:themeColor="accent1" w:themeShade="80"/>
        </w:rPr>
      </w:pPr>
      <w:bookmarkStart w:name="_Toc1557337096" w:id="52"/>
      <w:bookmarkStart w:name="_Toc560405806" w:id="53"/>
    </w:p>
    <w:p w:rsidR="001009AC" w:rsidP="00FF6603" w:rsidRDefault="001009AC" w14:paraId="50F935C1" w14:textId="77777777">
      <w:pPr>
        <w:pStyle w:val="Heading2"/>
        <w:rPr>
          <w:color w:val="1F3864" w:themeColor="accent1" w:themeShade="80"/>
        </w:rPr>
      </w:pPr>
    </w:p>
    <w:p w:rsidRPr="00C46B06" w:rsidR="00FF6603" w:rsidP="00FF6603" w:rsidRDefault="26756683" w14:paraId="65AE583F" w14:textId="65E14FBD">
      <w:pPr>
        <w:pStyle w:val="Heading2"/>
        <w:rPr>
          <w:color w:val="1F3864" w:themeColor="accent1" w:themeShade="80"/>
        </w:rPr>
      </w:pPr>
      <w:bookmarkStart w:name="_Toc242032968" w:id="54"/>
      <w:r>
        <w:rPr>
          <w:color w:val="auto"/>
        </w:rPr>
        <w:t>2.8 Integrating the Sources into One Analytical Environment</w:t>
      </w:r>
      <w:bookmarkEnd w:id="52"/>
      <w:bookmarkEnd w:id="53"/>
      <w:bookmarkEnd w:id="54"/>
    </w:p>
    <w:p w:rsidR="00FF6603" w:rsidP="005E18A7" w:rsidRDefault="00FF6603" w14:paraId="3A47DA30" w14:textId="77777777">
      <w:pPr>
        <w:ind w:left="288"/>
      </w:pPr>
    </w:p>
    <w:p w:rsidRPr="00DC1C87" w:rsidR="00DC1C87" w:rsidP="005E18A7" w:rsidRDefault="00DC1C87" w14:paraId="1BD5F545" w14:textId="77777777">
      <w:pPr>
        <w:ind w:left="288"/>
      </w:pPr>
      <w:r>
        <w:t>The three sources differ in type and format, and in a real company they would belong to different systems. They are combined into one analytical environment in four ways:</w:t>
      </w:r>
    </w:p>
    <w:p w:rsidRPr="00DC1C87" w:rsidR="00DC1C87" w:rsidP="00AB2965" w:rsidRDefault="00DC1C87" w14:paraId="7A2F06E5" w14:textId="77777777">
      <w:pPr>
        <w:numPr>
          <w:ilvl w:val="0"/>
          <w:numId w:val="27"/>
        </w:numPr>
        <w:ind w:left="936" w:right="144"/>
        <w:jc w:val="both"/>
      </w:pPr>
      <w:r>
        <w:rPr>
          <w:b/>
          <w:bCs/>
        </w:rPr>
        <w:t>One landing area.</w:t>
      </w:r>
      <w:r>
        <w:t xml:space="preserve"> The database, CSV and JSON data are first copied into staging tables in the warehouse database, so the same SQL can handle every source.</w:t>
      </w:r>
    </w:p>
    <w:p w:rsidRPr="00DC1C87" w:rsidR="00DC1C87" w:rsidP="00AB2965" w:rsidRDefault="00DC1C87" w14:paraId="79286D2F" w14:textId="77777777">
      <w:pPr>
        <w:numPr>
          <w:ilvl w:val="0"/>
          <w:numId w:val="27"/>
        </w:numPr>
        <w:ind w:left="936" w:right="144"/>
        <w:jc w:val="both"/>
      </w:pPr>
      <w:r>
        <w:rPr>
          <w:b/>
          <w:bCs/>
        </w:rPr>
        <w:t>Common keys and formats.</w:t>
      </w:r>
      <w:r>
        <w:t xml:space="preserve"> Zip code prefixes are kept as text of equal length so leading zeros are not lost, product categories are matched with the translation file, and dates are converted to a standard date key.</w:t>
      </w:r>
    </w:p>
    <w:p w:rsidRPr="00DC1C87" w:rsidR="00DC1C87" w:rsidP="00AB2965" w:rsidRDefault="00DC1C87" w14:paraId="1EF196CB" w14:textId="77777777">
      <w:pPr>
        <w:numPr>
          <w:ilvl w:val="0"/>
          <w:numId w:val="27"/>
        </w:numPr>
        <w:ind w:left="936" w:right="144"/>
        <w:jc w:val="both"/>
      </w:pPr>
      <w:r>
        <w:rPr>
          <w:b/>
          <w:bCs/>
        </w:rPr>
        <w:t>Shared dimensions.</w:t>
      </w:r>
      <w:r>
        <w:t xml:space="preserve"> Location merges customer and seller zip codes with geolocation coordinates, Product adds English category names, and Date is a full calendar enriched with holiday flags from the API.</w:t>
      </w:r>
    </w:p>
    <w:p w:rsidRPr="00DC1C87" w:rsidR="00DC1C87" w:rsidP="00AB2965" w:rsidRDefault="00DC1C87" w14:paraId="3532A0D2" w14:textId="77777777">
      <w:pPr>
        <w:numPr>
          <w:ilvl w:val="0"/>
          <w:numId w:val="27"/>
        </w:numPr>
        <w:ind w:left="936" w:right="144"/>
        <w:jc w:val="both"/>
      </w:pPr>
      <w:r>
        <w:rPr>
          <w:b/>
          <w:bCs/>
        </w:rPr>
        <w:t>Surrogate keys.</w:t>
      </w:r>
      <w:r>
        <w:t xml:space="preserve"> Each dimension has its own warehouse key, so the model does not depend on source system identifiers.</w:t>
      </w:r>
    </w:p>
    <w:p w:rsidR="002B3A3B" w:rsidP="00BA10CF" w:rsidRDefault="00DC1C87" w14:paraId="6D594C24" w14:textId="5ACE65EC">
      <w:pPr>
        <w:ind w:left="288"/>
      </w:pPr>
      <w:r>
        <w:t xml:space="preserve">The result is one consistent warehouse in which sales, delivery, payment, review, location and holiday data can be analysed together. </w:t>
      </w:r>
    </w:p>
    <w:p w:rsidR="002B3A3B" w:rsidP="00A3496D" w:rsidRDefault="002B3A3B" w14:paraId="23F22776" w14:textId="77777777">
      <w:pPr>
        <w:spacing w:after="120" w:line="276" w:lineRule="auto"/>
        <w:ind w:left="0" w:right="144"/>
        <w:jc w:val="both"/>
      </w:pPr>
    </w:p>
    <w:p w:rsidR="2526D1DF" w:rsidP="2526D1DF" w:rsidRDefault="2526D1DF" w14:paraId="700ECF22" w14:textId="4F3F033E">
      <w:pPr>
        <w:spacing w:after="120" w:line="276" w:lineRule="auto"/>
        <w:ind w:left="0" w:right="144"/>
        <w:jc w:val="both"/>
      </w:pPr>
    </w:p>
    <w:p w:rsidR="2526D1DF" w:rsidP="000852F8" w:rsidRDefault="2526D1DF" w14:paraId="3F543857" w14:textId="413EF35B">
      <w:pPr>
        <w:spacing w:after="120" w:line="276" w:lineRule="auto"/>
        <w:ind w:left="0" w:right="144" w:firstLine="0"/>
        <w:jc w:val="both"/>
      </w:pPr>
    </w:p>
    <w:p w:rsidR="2526D1DF" w:rsidP="000852F8" w:rsidRDefault="2526D1DF" w14:paraId="343F606C" w14:textId="269708B8">
      <w:pPr>
        <w:spacing w:after="120" w:line="276" w:lineRule="auto"/>
        <w:ind w:left="0" w:right="144" w:firstLine="0"/>
        <w:jc w:val="both"/>
      </w:pPr>
    </w:p>
    <w:p w:rsidR="2526D1DF" w:rsidP="2526D1DF" w:rsidRDefault="2526D1DF" w14:paraId="3C41ED54" w14:textId="3BE1C1DA">
      <w:pPr>
        <w:spacing w:after="120" w:line="276" w:lineRule="auto"/>
        <w:ind w:left="0" w:right="144"/>
        <w:jc w:val="both"/>
      </w:pPr>
    </w:p>
    <w:p w:rsidR="00DB782E" w:rsidP="1C8D3DED" w:rsidRDefault="00DB782E" w14:paraId="21E3A38F" w14:textId="746F4886">
      <w:pPr>
        <w:pStyle w:val="Heading1"/>
      </w:pPr>
      <w:bookmarkStart w:name="_Toc1859674627" w:id="55"/>
      <w:bookmarkStart w:name="_Toc1318399308" w:id="56"/>
      <w:bookmarkStart w:name="_Toc1859093834" w:id="57"/>
      <w:bookmarkStart w:name="_Toc242032969" w:id="58"/>
      <w:r>
        <w:t>Task 3: Data Warehouse and Business Intelligence Architecture</w:t>
      </w:r>
      <w:bookmarkEnd w:id="55"/>
      <w:bookmarkEnd w:id="56"/>
      <w:bookmarkEnd w:id="57"/>
      <w:bookmarkEnd w:id="58"/>
    </w:p>
    <w:p w:rsidR="1C8D3DED" w:rsidP="00BA0DFC" w:rsidRDefault="1C8D3DED" w14:paraId="2B831A2B" w14:textId="3CE45207">
      <w:pPr>
        <w:pStyle w:val="Heading1"/>
      </w:pPr>
    </w:p>
    <w:p w:rsidR="0097317C" w:rsidP="000852F8" w:rsidRDefault="4AED9333" w14:paraId="3CDCDC2E" w14:textId="739A82FC">
      <w:pPr>
        <w:pStyle w:val="Heading1"/>
        <w:rPr>
          <w:rFonts w:ascii="Calibri" w:hAnsi="Calibri" w:eastAsia="Calibri" w:cs="Calibri"/>
          <w:color w:val="auto"/>
          <w:sz w:val="26"/>
          <w:szCs w:val="26"/>
          <w:lang w:val="en-GB"/>
        </w:rPr>
      </w:pPr>
      <w:bookmarkStart w:name="_Toc2090806626" w:id="59"/>
      <w:bookmarkStart w:name="_Toc930072203" w:id="60"/>
      <w:bookmarkStart w:name="_Toc242032970" w:id="61"/>
      <w:r>
        <w:rPr>
          <w:rFonts w:ascii="Calibri" w:hAnsi="Calibri" w:eastAsia="Calibri" w:cs="Calibri"/>
          <w:color w:val="auto"/>
          <w:sz w:val="26"/>
          <w:szCs w:val="26"/>
          <w:lang w:val="en-GB"/>
        </w:rPr>
        <w:t>3.1 Architecture Diagram</w:t>
      </w:r>
      <w:bookmarkEnd w:id="59"/>
      <w:bookmarkEnd w:id="60"/>
      <w:bookmarkEnd w:id="61"/>
    </w:p>
    <w:p w:rsidRPr="000852F8" w:rsidR="000852F8" w:rsidP="000852F8" w:rsidRDefault="000852F8" w14:paraId="4354C343" w14:textId="77777777">
      <w:pPr>
        <w:rPr>
          <w:lang w:val="en-GB"/>
        </w:rPr>
      </w:pPr>
    </w:p>
    <w:p w:rsidRPr="0097317C" w:rsidR="0097317C" w:rsidP="0097317C" w:rsidRDefault="52CFFFAA" w14:paraId="607C344B" w14:textId="19C30ED6">
      <w:pPr>
        <w:spacing w:after="120" w:line="276" w:lineRule="auto"/>
        <w:ind w:left="0" w:right="144"/>
        <w:jc w:val="both"/>
      </w:pPr>
      <w:r>
        <w:rPr>
          <w:noProof/>
        </w:rPr>
        <w:drawing>
          <wp:inline distT="0" distB="0" distL="0" distR="0" wp14:anchorId="79774DEC" wp14:editId="2A0948BA">
            <wp:extent cx="6567920" cy="5286375"/>
            <wp:effectExtent l="0" t="0" r="0" b="0"/>
            <wp:docPr id="15874162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416262" name="Picture 1587416262"/>
                    <pic:cNvPicPr/>
                  </pic:nvPicPr>
                  <pic:blipFill>
                    <a:blip r:embed="rId11">
                      <a:extLst>
                        <a:ext uri="{28A0092B-C50C-407E-A947-70E740481C1C}">
                          <a14:useLocalDpi xmlns:a14="http://schemas.microsoft.com/office/drawing/2010/main"/>
                        </a:ext>
                      </a:extLst>
                    </a:blip>
                    <a:stretch>
                      <a:fillRect/>
                    </a:stretch>
                  </pic:blipFill>
                  <pic:spPr>
                    <a:xfrm>
                      <a:off x="0" y="0"/>
                      <a:ext cx="6567920" cy="5286375"/>
                    </a:xfrm>
                    <a:prstGeom prst="rect">
                      <a:avLst/>
                    </a:prstGeom>
                  </pic:spPr>
                </pic:pic>
              </a:graphicData>
            </a:graphic>
          </wp:inline>
        </w:drawing>
      </w:r>
    </w:p>
    <w:p w:rsidR="009855CE" w:rsidP="009855CE" w:rsidRDefault="009855CE" w14:paraId="371CAB1E" w14:textId="6EFF5FC9">
      <w:pPr>
        <w:spacing w:after="120" w:line="276" w:lineRule="auto"/>
        <w:ind w:left="0" w:right="144"/>
        <w:jc w:val="both"/>
        <w:rPr>
          <w:b/>
          <w:bCs/>
          <w:color w:val="1F3864" w:themeColor="accent1" w:themeShade="80"/>
        </w:rPr>
      </w:pPr>
    </w:p>
    <w:p w:rsidR="00BF26D0" w:rsidP="009855CE" w:rsidRDefault="00BF26D0" w14:paraId="6C92D332" w14:textId="77777777">
      <w:pPr>
        <w:spacing w:after="120" w:line="276" w:lineRule="auto"/>
        <w:ind w:left="0" w:right="144"/>
        <w:jc w:val="both"/>
        <w:rPr>
          <w:b/>
          <w:bCs/>
          <w:color w:val="1F3864" w:themeColor="accent1" w:themeShade="80"/>
        </w:rPr>
      </w:pPr>
    </w:p>
    <w:p w:rsidRPr="00396167" w:rsidR="00021AFA" w:rsidP="3AB63385" w:rsidRDefault="37D868B2" w14:paraId="50FB2860" w14:textId="2A02AB0B">
      <w:pPr>
        <w:pStyle w:val="Heading2"/>
        <w:rPr>
          <w:rFonts w:asciiTheme="minorHAnsi" w:hAnsiTheme="minorHAnsi" w:eastAsiaTheme="minorEastAsia" w:cstheme="minorBidi"/>
          <w:color w:val="auto"/>
          <w:sz w:val="26"/>
          <w:szCs w:val="26"/>
        </w:rPr>
      </w:pPr>
      <w:bookmarkStart w:name="_Toc1796076083" w:id="62"/>
      <w:bookmarkStart w:name="_Toc765422120" w:id="63"/>
      <w:bookmarkStart w:name="_Toc242032971" w:id="64"/>
      <w:r>
        <w:rPr>
          <w:rFonts w:asciiTheme="minorHAnsi" w:hAnsiTheme="minorHAnsi" w:eastAsiaTheme="minorEastAsia" w:cstheme="minorBidi"/>
          <w:color w:val="auto"/>
          <w:sz w:val="26"/>
          <w:szCs w:val="26"/>
        </w:rPr>
        <w:t>Summary of the Architecture</w:t>
      </w:r>
      <w:bookmarkEnd w:id="62"/>
      <w:bookmarkEnd w:id="63"/>
      <w:bookmarkEnd w:id="64"/>
    </w:p>
    <w:p w:rsidR="60FA8644" w:rsidP="60FA8644" w:rsidRDefault="60FA8644" w14:paraId="1E7486BB" w14:textId="44737631"/>
    <w:p w:rsidRPr="00396167" w:rsidR="00D053FB" w:rsidP="009855CE" w:rsidRDefault="003827F4" w14:paraId="495296D4" w14:textId="063136FB">
      <w:pPr>
        <w:spacing w:after="120" w:line="276" w:lineRule="auto"/>
        <w:ind w:left="0" w:right="144"/>
        <w:jc w:val="both"/>
        <w:rPr>
          <w:b/>
          <w:bCs/>
          <w:color w:val="auto"/>
          <w:sz w:val="22"/>
        </w:rPr>
      </w:pPr>
      <w:r>
        <w:rPr>
          <w:b/>
          <w:bCs/>
          <w:color w:val="auto"/>
          <w:szCs w:val="24"/>
        </w:rPr>
        <w:t xml:space="preserve"> </w:t>
      </w:r>
      <w:bookmarkStart w:name="_Toc242032972" w:id="65"/>
      <w:r>
        <w:rPr>
          <w:rStyle w:val="Heading3Char"/>
          <w:color w:val="auto"/>
        </w:rPr>
        <w:t>Layers, components and technologies</w:t>
      </w:r>
      <w:bookmarkEnd w:id="65"/>
      <w:r>
        <w:rPr>
          <w:rStyle w:val="Heading3Char"/>
          <w:color w:val="auto"/>
        </w:rPr>
        <w:t xml:space="preserve">    </w:t>
      </w:r>
    </w:p>
    <w:tbl>
      <w:tblPr>
        <w:tblStyle w:val="TableGridLight"/>
        <w:tblW w:w="104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left w:w="10" w:type="dxa"/>
          <w:right w:w="10" w:type="dxa"/>
        </w:tblCellMar>
        <w:tblLook w:val="04A0" w:firstRow="1" w:lastRow="0" w:firstColumn="1" w:lastColumn="0" w:noHBand="0" w:noVBand="1"/>
      </w:tblPr>
      <w:tblGrid>
        <w:gridCol w:w="1500"/>
        <w:gridCol w:w="2300"/>
        <w:gridCol w:w="2300"/>
        <w:gridCol w:w="4335"/>
      </w:tblGrid>
      <w:tr w:rsidRPr="00D053FB" w:rsidR="00D053FB" w:rsidTr="2526D1DF" w14:paraId="162633AD" w14:textId="77777777">
        <w:trPr>
          <w:tblHeader/>
          <w:jc w:val="center"/>
        </w:trPr>
        <w:tc>
          <w:tcPr>
            <w:tcW w:w="1500" w:type="dxa"/>
            <w:tcMar>
              <w:top w:w="60" w:type="dxa"/>
              <w:left w:w="100" w:type="dxa"/>
              <w:bottom w:w="60" w:type="dxa"/>
              <w:right w:w="100" w:type="dxa"/>
            </w:tcMar>
            <w:hideMark/>
          </w:tcPr>
          <w:p w:rsidRPr="00D053FB" w:rsidR="00D053FB" w:rsidP="2526D1DF" w:rsidRDefault="06B45F60" w14:paraId="0071312A" w14:textId="77777777">
            <w:pPr>
              <w:spacing w:after="120" w:line="276" w:lineRule="auto"/>
              <w:ind w:left="0" w:right="144"/>
              <w:jc w:val="center"/>
              <w:rPr>
                <w:b/>
                <w:bCs/>
                <w:color w:val="000000" w:themeColor="text1"/>
                <w:sz w:val="22"/>
              </w:rPr>
            </w:pPr>
            <w:r>
              <w:rPr>
                <w:b/>
                <w:bCs/>
                <w:color w:val="000000" w:themeColor="text1"/>
                <w:sz w:val="22"/>
              </w:rPr>
              <w:t>Layer</w:t>
            </w:r>
          </w:p>
        </w:tc>
        <w:tc>
          <w:tcPr>
            <w:tcW w:w="2300" w:type="dxa"/>
            <w:tcMar>
              <w:top w:w="60" w:type="dxa"/>
              <w:left w:w="100" w:type="dxa"/>
              <w:bottom w:w="60" w:type="dxa"/>
              <w:right w:w="100" w:type="dxa"/>
            </w:tcMar>
            <w:hideMark/>
          </w:tcPr>
          <w:p w:rsidRPr="00D053FB" w:rsidR="00D053FB" w:rsidP="2526D1DF" w:rsidRDefault="06B45F60" w14:paraId="1177CC30" w14:textId="77777777">
            <w:pPr>
              <w:spacing w:after="120" w:line="276" w:lineRule="auto"/>
              <w:ind w:left="0" w:right="144"/>
              <w:jc w:val="center"/>
              <w:rPr>
                <w:b/>
                <w:bCs/>
                <w:color w:val="000000" w:themeColor="text1"/>
                <w:sz w:val="22"/>
              </w:rPr>
            </w:pPr>
            <w:r>
              <w:rPr>
                <w:b/>
                <w:bCs/>
                <w:color w:val="000000" w:themeColor="text1"/>
                <w:sz w:val="22"/>
              </w:rPr>
              <w:t>Component</w:t>
            </w:r>
          </w:p>
        </w:tc>
        <w:tc>
          <w:tcPr>
            <w:tcW w:w="2300" w:type="dxa"/>
            <w:tcMar>
              <w:top w:w="60" w:type="dxa"/>
              <w:left w:w="100" w:type="dxa"/>
              <w:bottom w:w="60" w:type="dxa"/>
              <w:right w:w="100" w:type="dxa"/>
            </w:tcMar>
            <w:hideMark/>
          </w:tcPr>
          <w:p w:rsidRPr="00D053FB" w:rsidR="00D053FB" w:rsidP="2526D1DF" w:rsidRDefault="06B45F60" w14:paraId="3BE0FC32" w14:textId="77777777">
            <w:pPr>
              <w:spacing w:after="120" w:line="276" w:lineRule="auto"/>
              <w:ind w:left="0" w:right="144"/>
              <w:jc w:val="center"/>
              <w:rPr>
                <w:b/>
                <w:bCs/>
                <w:color w:val="000000" w:themeColor="text1"/>
                <w:sz w:val="22"/>
              </w:rPr>
            </w:pPr>
            <w:r>
              <w:rPr>
                <w:b/>
                <w:bCs/>
                <w:color w:val="000000" w:themeColor="text1"/>
                <w:sz w:val="22"/>
              </w:rPr>
              <w:t>Technology</w:t>
            </w:r>
          </w:p>
        </w:tc>
        <w:tc>
          <w:tcPr>
            <w:tcW w:w="4335" w:type="dxa"/>
            <w:tcMar>
              <w:top w:w="60" w:type="dxa"/>
              <w:left w:w="100" w:type="dxa"/>
              <w:bottom w:w="60" w:type="dxa"/>
              <w:right w:w="100" w:type="dxa"/>
            </w:tcMar>
            <w:hideMark/>
          </w:tcPr>
          <w:p w:rsidRPr="00D053FB" w:rsidR="00D053FB" w:rsidP="2526D1DF" w:rsidRDefault="06B45F60" w14:paraId="4137D654" w14:textId="77777777">
            <w:pPr>
              <w:spacing w:after="120" w:line="276" w:lineRule="auto"/>
              <w:ind w:left="0" w:right="144"/>
              <w:jc w:val="center"/>
              <w:rPr>
                <w:b/>
                <w:bCs/>
                <w:color w:val="000000" w:themeColor="text1"/>
                <w:sz w:val="22"/>
              </w:rPr>
            </w:pPr>
            <w:r>
              <w:rPr>
                <w:b/>
                <w:bCs/>
                <w:color w:val="000000" w:themeColor="text1"/>
                <w:sz w:val="22"/>
              </w:rPr>
              <w:t>What was built</w:t>
            </w:r>
          </w:p>
        </w:tc>
      </w:tr>
      <w:tr w:rsidRPr="00D053FB" w:rsidR="00D053FB" w:rsidTr="2526D1DF" w14:paraId="19F641C3" w14:textId="77777777">
        <w:trPr>
          <w:cantSplit/>
          <w:jc w:val="center"/>
        </w:trPr>
        <w:tc>
          <w:tcPr>
            <w:tcW w:w="1500" w:type="dxa"/>
            <w:tcMar>
              <w:top w:w="60" w:type="dxa"/>
              <w:left w:w="100" w:type="dxa"/>
              <w:bottom w:w="60" w:type="dxa"/>
              <w:right w:w="100" w:type="dxa"/>
            </w:tcMar>
            <w:hideMark/>
          </w:tcPr>
          <w:p w:rsidRPr="00D053FB" w:rsidR="00D053FB" w:rsidP="00D053FB" w:rsidRDefault="00D053FB" w14:paraId="5299418C" w14:textId="77777777">
            <w:pPr>
              <w:spacing w:after="120" w:line="276" w:lineRule="auto"/>
              <w:ind w:left="0" w:right="144"/>
              <w:jc w:val="both"/>
              <w:rPr>
                <w:color w:val="000000" w:themeColor="text1"/>
                <w:sz w:val="22"/>
              </w:rPr>
            </w:pPr>
            <w:r>
              <w:rPr>
                <w:color w:val="000000" w:themeColor="text1"/>
                <w:sz w:val="22"/>
              </w:rPr>
              <w:t>Data source</w:t>
            </w:r>
          </w:p>
        </w:tc>
        <w:tc>
          <w:tcPr>
            <w:tcW w:w="2300" w:type="dxa"/>
            <w:tcMar>
              <w:top w:w="60" w:type="dxa"/>
              <w:left w:w="100" w:type="dxa"/>
              <w:bottom w:w="60" w:type="dxa"/>
              <w:right w:w="100" w:type="dxa"/>
            </w:tcMar>
            <w:hideMark/>
          </w:tcPr>
          <w:p w:rsidRPr="00D053FB" w:rsidR="00D053FB" w:rsidP="00D053FB" w:rsidRDefault="00D053FB" w14:paraId="5C747F8F" w14:textId="77777777">
            <w:pPr>
              <w:spacing w:after="120" w:line="276" w:lineRule="auto"/>
              <w:ind w:left="0" w:right="144"/>
              <w:jc w:val="both"/>
              <w:rPr>
                <w:color w:val="000000" w:themeColor="text1"/>
                <w:sz w:val="22"/>
              </w:rPr>
            </w:pPr>
            <w:r>
              <w:rPr>
                <w:color w:val="000000" w:themeColor="text1"/>
                <w:sz w:val="22"/>
              </w:rPr>
              <w:t>Operational database (S1)</w:t>
            </w:r>
          </w:p>
        </w:tc>
        <w:tc>
          <w:tcPr>
            <w:tcW w:w="2300" w:type="dxa"/>
            <w:tcMar>
              <w:top w:w="60" w:type="dxa"/>
              <w:left w:w="100" w:type="dxa"/>
              <w:bottom w:w="60" w:type="dxa"/>
              <w:right w:w="100" w:type="dxa"/>
            </w:tcMar>
            <w:hideMark/>
          </w:tcPr>
          <w:p w:rsidRPr="00D053FB" w:rsidR="00D053FB" w:rsidP="00696F9B" w:rsidRDefault="00D053FB" w14:paraId="7C4E79C5" w14:textId="77777777">
            <w:pPr>
              <w:spacing w:after="120" w:line="276" w:lineRule="auto"/>
              <w:ind w:left="0" w:right="144"/>
              <w:rPr>
                <w:color w:val="000000" w:themeColor="text1"/>
                <w:sz w:val="22"/>
              </w:rPr>
            </w:pPr>
            <w:r>
              <w:rPr>
                <w:color w:val="000000" w:themeColor="text1"/>
                <w:sz w:val="22"/>
              </w:rPr>
              <w:t xml:space="preserve">SQL Server database Olist_OLTP_DB</w:t>
            </w:r>
          </w:p>
        </w:tc>
        <w:tc>
          <w:tcPr>
            <w:tcW w:w="4335" w:type="dxa"/>
            <w:tcMar>
              <w:top w:w="60" w:type="dxa"/>
              <w:left w:w="100" w:type="dxa"/>
              <w:bottom w:w="60" w:type="dxa"/>
              <w:right w:w="100" w:type="dxa"/>
            </w:tcMar>
            <w:hideMark/>
          </w:tcPr>
          <w:p w:rsidRPr="00D053FB" w:rsidR="00D053FB" w:rsidP="00D053FB" w:rsidRDefault="00D053FB" w14:paraId="69A27F30" w14:textId="77777777">
            <w:pPr>
              <w:spacing w:after="120" w:line="276" w:lineRule="auto"/>
              <w:ind w:left="0" w:right="144"/>
              <w:jc w:val="both"/>
              <w:rPr>
                <w:color w:val="000000" w:themeColor="text1"/>
                <w:sz w:val="22"/>
              </w:rPr>
            </w:pPr>
            <w:r>
              <w:rPr>
                <w:color w:val="000000" w:themeColor="text1"/>
                <w:sz w:val="22"/>
              </w:rPr>
              <w:t>7 transactional tables with primary and foreign keys</w:t>
            </w:r>
          </w:p>
        </w:tc>
      </w:tr>
      <w:tr w:rsidRPr="00D053FB" w:rsidR="00D053FB" w:rsidTr="2526D1DF" w14:paraId="335EE47C" w14:textId="77777777">
        <w:trPr>
          <w:cantSplit/>
          <w:jc w:val="center"/>
        </w:trPr>
        <w:tc>
          <w:tcPr>
            <w:tcW w:w="1500" w:type="dxa"/>
            <w:tcMar>
              <w:top w:w="60" w:type="dxa"/>
              <w:left w:w="100" w:type="dxa"/>
              <w:bottom w:w="60" w:type="dxa"/>
              <w:right w:w="100" w:type="dxa"/>
            </w:tcMar>
            <w:hideMark/>
          </w:tcPr>
          <w:p w:rsidRPr="00D053FB" w:rsidR="00D053FB" w:rsidP="00D053FB" w:rsidRDefault="00D053FB" w14:paraId="174589D8" w14:textId="77777777">
            <w:pPr>
              <w:spacing w:after="120" w:line="276" w:lineRule="auto"/>
              <w:ind w:left="0" w:right="144"/>
              <w:jc w:val="both"/>
              <w:rPr>
                <w:color w:val="000000" w:themeColor="text1"/>
                <w:sz w:val="22"/>
              </w:rPr>
            </w:pPr>
            <w:r>
              <w:rPr>
                <w:color w:val="000000" w:themeColor="text1"/>
                <w:sz w:val="22"/>
              </w:rPr>
              <w:t>Data source</w:t>
            </w:r>
          </w:p>
        </w:tc>
        <w:tc>
          <w:tcPr>
            <w:tcW w:w="2300" w:type="dxa"/>
            <w:tcMar>
              <w:top w:w="60" w:type="dxa"/>
              <w:left w:w="100" w:type="dxa"/>
              <w:bottom w:w="60" w:type="dxa"/>
              <w:right w:w="100" w:type="dxa"/>
            </w:tcMar>
            <w:hideMark/>
          </w:tcPr>
          <w:p w:rsidRPr="00D053FB" w:rsidR="00D053FB" w:rsidP="00D053FB" w:rsidRDefault="00D053FB" w14:paraId="61C5D931" w14:textId="77777777">
            <w:pPr>
              <w:spacing w:after="120" w:line="276" w:lineRule="auto"/>
              <w:ind w:left="0" w:right="144"/>
              <w:jc w:val="both"/>
              <w:rPr>
                <w:color w:val="000000" w:themeColor="text1"/>
                <w:sz w:val="22"/>
              </w:rPr>
            </w:pPr>
            <w:r>
              <w:rPr>
                <w:color w:val="000000" w:themeColor="text1"/>
                <w:sz w:val="22"/>
              </w:rPr>
              <w:t>External files (S2)</w:t>
            </w:r>
          </w:p>
        </w:tc>
        <w:tc>
          <w:tcPr>
            <w:tcW w:w="2300" w:type="dxa"/>
            <w:tcMar>
              <w:top w:w="60" w:type="dxa"/>
              <w:left w:w="100" w:type="dxa"/>
              <w:bottom w:w="60" w:type="dxa"/>
              <w:right w:w="100" w:type="dxa"/>
            </w:tcMar>
            <w:hideMark/>
          </w:tcPr>
          <w:p w:rsidRPr="00D053FB" w:rsidR="00D053FB" w:rsidP="00696F9B" w:rsidRDefault="00D053FB" w14:paraId="7E2A0FB4" w14:textId="77777777">
            <w:pPr>
              <w:spacing w:after="120" w:line="276" w:lineRule="auto"/>
              <w:ind w:left="0" w:right="144"/>
              <w:rPr>
                <w:color w:val="000000" w:themeColor="text1"/>
                <w:sz w:val="22"/>
              </w:rPr>
            </w:pPr>
            <w:r>
              <w:rPr>
                <w:color w:val="000000" w:themeColor="text1"/>
                <w:sz w:val="22"/>
              </w:rPr>
              <w:t>CSV files</w:t>
            </w:r>
          </w:p>
        </w:tc>
        <w:tc>
          <w:tcPr>
            <w:tcW w:w="4335" w:type="dxa"/>
            <w:tcMar>
              <w:top w:w="60" w:type="dxa"/>
              <w:left w:w="100" w:type="dxa"/>
              <w:bottom w:w="60" w:type="dxa"/>
              <w:right w:w="100" w:type="dxa"/>
            </w:tcMar>
            <w:hideMark/>
          </w:tcPr>
          <w:p w:rsidRPr="00D053FB" w:rsidR="00D053FB" w:rsidP="00D053FB" w:rsidRDefault="00D053FB" w14:paraId="2EA9639A" w14:textId="77777777">
            <w:pPr>
              <w:spacing w:after="120" w:line="276" w:lineRule="auto"/>
              <w:ind w:left="0" w:right="144"/>
              <w:jc w:val="both"/>
              <w:rPr>
                <w:color w:val="000000" w:themeColor="text1"/>
                <w:sz w:val="22"/>
              </w:rPr>
            </w:pPr>
            <w:r>
              <w:rPr>
                <w:color w:val="000000" w:themeColor="text1"/>
                <w:sz w:val="22"/>
              </w:rPr>
              <w:t>Geolocation and category translation files</w:t>
            </w:r>
          </w:p>
        </w:tc>
      </w:tr>
      <w:tr w:rsidRPr="00D053FB" w:rsidR="00D053FB" w:rsidTr="2526D1DF" w14:paraId="043E5377" w14:textId="77777777">
        <w:trPr>
          <w:cantSplit/>
          <w:jc w:val="center"/>
        </w:trPr>
        <w:tc>
          <w:tcPr>
            <w:tcW w:w="1500" w:type="dxa"/>
            <w:tcMar>
              <w:top w:w="60" w:type="dxa"/>
              <w:left w:w="100" w:type="dxa"/>
              <w:bottom w:w="60" w:type="dxa"/>
              <w:right w:w="100" w:type="dxa"/>
            </w:tcMar>
            <w:hideMark/>
          </w:tcPr>
          <w:p w:rsidRPr="00D053FB" w:rsidR="00D053FB" w:rsidP="00D053FB" w:rsidRDefault="00D053FB" w14:paraId="5A704535" w14:textId="77777777">
            <w:pPr>
              <w:spacing w:after="120" w:line="276" w:lineRule="auto"/>
              <w:ind w:left="0" w:right="144"/>
              <w:jc w:val="both"/>
              <w:rPr>
                <w:color w:val="000000" w:themeColor="text1"/>
                <w:sz w:val="22"/>
              </w:rPr>
            </w:pPr>
            <w:r>
              <w:rPr>
                <w:color w:val="000000" w:themeColor="text1"/>
                <w:sz w:val="22"/>
              </w:rPr>
              <w:t>Data source</w:t>
            </w:r>
          </w:p>
        </w:tc>
        <w:tc>
          <w:tcPr>
            <w:tcW w:w="2300" w:type="dxa"/>
            <w:tcMar>
              <w:top w:w="60" w:type="dxa"/>
              <w:left w:w="100" w:type="dxa"/>
              <w:bottom w:w="60" w:type="dxa"/>
              <w:right w:w="100" w:type="dxa"/>
            </w:tcMar>
            <w:hideMark/>
          </w:tcPr>
          <w:p w:rsidRPr="00D053FB" w:rsidR="00D053FB" w:rsidP="00D053FB" w:rsidRDefault="00D053FB" w14:paraId="201BEC21" w14:textId="77777777">
            <w:pPr>
              <w:spacing w:after="120" w:line="276" w:lineRule="auto"/>
              <w:ind w:left="0" w:right="144"/>
              <w:jc w:val="both"/>
              <w:rPr>
                <w:color w:val="000000" w:themeColor="text1"/>
                <w:sz w:val="22"/>
              </w:rPr>
            </w:pPr>
            <w:r>
              <w:rPr>
                <w:color w:val="000000" w:themeColor="text1"/>
                <w:sz w:val="22"/>
              </w:rPr>
              <w:t>External web service (S3)</w:t>
            </w:r>
          </w:p>
        </w:tc>
        <w:tc>
          <w:tcPr>
            <w:tcW w:w="2300" w:type="dxa"/>
            <w:tcMar>
              <w:top w:w="60" w:type="dxa"/>
              <w:left w:w="100" w:type="dxa"/>
              <w:bottom w:w="60" w:type="dxa"/>
              <w:right w:w="100" w:type="dxa"/>
            </w:tcMar>
            <w:hideMark/>
          </w:tcPr>
          <w:p w:rsidRPr="00D053FB" w:rsidR="00D053FB" w:rsidP="00696F9B" w:rsidRDefault="00D053FB" w14:paraId="6A3E7AB6" w14:textId="77777777">
            <w:pPr>
              <w:spacing w:after="120" w:line="276" w:lineRule="auto"/>
              <w:ind w:left="0" w:right="144"/>
              <w:rPr>
                <w:color w:val="000000" w:themeColor="text1"/>
                <w:sz w:val="22"/>
              </w:rPr>
            </w:pPr>
            <w:r>
              <w:rPr>
                <w:color w:val="000000" w:themeColor="text1"/>
                <w:sz w:val="22"/>
              </w:rPr>
              <w:t xml:space="preserve">JSON from the Nager.Date REST API</w:t>
            </w:r>
          </w:p>
        </w:tc>
        <w:tc>
          <w:tcPr>
            <w:tcW w:w="4335" w:type="dxa"/>
            <w:tcMar>
              <w:top w:w="60" w:type="dxa"/>
              <w:left w:w="100" w:type="dxa"/>
              <w:bottom w:w="60" w:type="dxa"/>
              <w:right w:w="100" w:type="dxa"/>
            </w:tcMar>
            <w:hideMark/>
          </w:tcPr>
          <w:p w:rsidRPr="00D053FB" w:rsidR="00D053FB" w:rsidP="00D053FB" w:rsidRDefault="00D053FB" w14:paraId="79F69851" w14:textId="77777777">
            <w:pPr>
              <w:spacing w:after="120" w:line="276" w:lineRule="auto"/>
              <w:ind w:left="0" w:right="144"/>
              <w:jc w:val="both"/>
              <w:rPr>
                <w:color w:val="000000" w:themeColor="text1"/>
                <w:sz w:val="22"/>
              </w:rPr>
            </w:pPr>
            <w:r>
              <w:rPr>
                <w:color w:val="000000" w:themeColor="text1"/>
                <w:sz w:val="22"/>
              </w:rPr>
              <w:t>Brazilian public holidays for 2016 to 2018</w:t>
            </w:r>
          </w:p>
        </w:tc>
      </w:tr>
      <w:tr w:rsidRPr="00D053FB" w:rsidR="00D053FB" w:rsidTr="2526D1DF" w14:paraId="788636FD" w14:textId="77777777">
        <w:trPr>
          <w:cantSplit/>
          <w:jc w:val="center"/>
        </w:trPr>
        <w:tc>
          <w:tcPr>
            <w:tcW w:w="1500" w:type="dxa"/>
            <w:tcMar>
              <w:top w:w="60" w:type="dxa"/>
              <w:left w:w="100" w:type="dxa"/>
              <w:bottom w:w="60" w:type="dxa"/>
              <w:right w:w="100" w:type="dxa"/>
            </w:tcMar>
            <w:hideMark/>
          </w:tcPr>
          <w:p w:rsidRPr="00D053FB" w:rsidR="00D053FB" w:rsidP="00D053FB" w:rsidRDefault="00D053FB" w14:paraId="6614AF68" w14:textId="77777777">
            <w:pPr>
              <w:spacing w:after="120" w:line="276" w:lineRule="auto"/>
              <w:ind w:left="0" w:right="144"/>
              <w:jc w:val="both"/>
              <w:rPr>
                <w:color w:val="000000" w:themeColor="text1"/>
                <w:sz w:val="22"/>
              </w:rPr>
            </w:pPr>
            <w:r>
              <w:rPr>
                <w:color w:val="000000" w:themeColor="text1"/>
                <w:sz w:val="22"/>
              </w:rPr>
              <w:t>Data source</w:t>
            </w:r>
          </w:p>
        </w:tc>
        <w:tc>
          <w:tcPr>
            <w:tcW w:w="2300" w:type="dxa"/>
            <w:tcMar>
              <w:top w:w="60" w:type="dxa"/>
              <w:left w:w="100" w:type="dxa"/>
              <w:bottom w:w="60" w:type="dxa"/>
              <w:right w:w="100" w:type="dxa"/>
            </w:tcMar>
            <w:hideMark/>
          </w:tcPr>
          <w:p w:rsidRPr="00D053FB" w:rsidR="00D053FB" w:rsidP="00D053FB" w:rsidRDefault="00D053FB" w14:paraId="429A04F1" w14:textId="77777777">
            <w:pPr>
              <w:spacing w:after="120" w:line="276" w:lineRule="auto"/>
              <w:ind w:left="0" w:right="144"/>
              <w:jc w:val="both"/>
              <w:rPr>
                <w:color w:val="000000" w:themeColor="text1"/>
                <w:sz w:val="22"/>
              </w:rPr>
            </w:pPr>
            <w:r>
              <w:rPr>
                <w:color w:val="000000" w:themeColor="text1"/>
                <w:sz w:val="22"/>
              </w:rPr>
              <w:t>Application systems</w:t>
            </w:r>
          </w:p>
        </w:tc>
        <w:tc>
          <w:tcPr>
            <w:tcW w:w="2300" w:type="dxa"/>
            <w:tcMar>
              <w:top w:w="60" w:type="dxa"/>
              <w:left w:w="100" w:type="dxa"/>
              <w:bottom w:w="60" w:type="dxa"/>
              <w:right w:w="100" w:type="dxa"/>
            </w:tcMar>
            <w:hideMark/>
          </w:tcPr>
          <w:p w:rsidRPr="00D053FB" w:rsidR="00D053FB" w:rsidP="00696F9B" w:rsidRDefault="00D053FB" w14:paraId="29BC7B6D" w14:textId="77777777">
            <w:pPr>
              <w:spacing w:after="120" w:line="276" w:lineRule="auto"/>
              <w:ind w:left="0" w:right="144"/>
              <w:rPr>
                <w:color w:val="000000" w:themeColor="text1"/>
                <w:sz w:val="22"/>
              </w:rPr>
            </w:pPr>
            <w:r>
              <w:rPr>
                <w:color w:val="000000" w:themeColor="text1"/>
                <w:sz w:val="22"/>
              </w:rPr>
              <w:t>None</w:t>
            </w:r>
          </w:p>
        </w:tc>
        <w:tc>
          <w:tcPr>
            <w:tcW w:w="4335" w:type="dxa"/>
            <w:tcMar>
              <w:top w:w="60" w:type="dxa"/>
              <w:left w:w="100" w:type="dxa"/>
              <w:bottom w:w="60" w:type="dxa"/>
              <w:right w:w="100" w:type="dxa"/>
            </w:tcMar>
            <w:hideMark/>
          </w:tcPr>
          <w:p w:rsidRPr="00D053FB" w:rsidR="00D053FB" w:rsidP="00D053FB" w:rsidRDefault="00D053FB" w14:paraId="3ED7D153" w14:textId="77777777">
            <w:pPr>
              <w:spacing w:after="120" w:line="276" w:lineRule="auto"/>
              <w:ind w:left="0" w:right="144"/>
              <w:jc w:val="both"/>
              <w:rPr>
                <w:color w:val="000000" w:themeColor="text1"/>
                <w:sz w:val="22"/>
              </w:rPr>
            </w:pPr>
            <w:r>
              <w:rPr>
                <w:color w:val="000000" w:themeColor="text1"/>
                <w:sz w:val="22"/>
              </w:rPr>
              <w:t>The case has no separate application system</w:t>
            </w:r>
          </w:p>
        </w:tc>
      </w:tr>
      <w:tr w:rsidRPr="00D053FB" w:rsidR="00D053FB" w:rsidTr="2526D1DF" w14:paraId="673C068E" w14:textId="77777777">
        <w:trPr>
          <w:cantSplit/>
          <w:jc w:val="center"/>
        </w:trPr>
        <w:tc>
          <w:tcPr>
            <w:tcW w:w="1500" w:type="dxa"/>
            <w:tcMar>
              <w:top w:w="60" w:type="dxa"/>
              <w:left w:w="100" w:type="dxa"/>
              <w:bottom w:w="60" w:type="dxa"/>
              <w:right w:w="100" w:type="dxa"/>
            </w:tcMar>
            <w:hideMark/>
          </w:tcPr>
          <w:p w:rsidRPr="00D053FB" w:rsidR="00D053FB" w:rsidP="00D053FB" w:rsidRDefault="00D053FB" w14:paraId="4FF87FF2" w14:textId="77777777">
            <w:pPr>
              <w:spacing w:after="120" w:line="276" w:lineRule="auto"/>
              <w:ind w:left="0" w:right="144"/>
              <w:jc w:val="both"/>
              <w:rPr>
                <w:color w:val="000000" w:themeColor="text1"/>
                <w:sz w:val="22"/>
              </w:rPr>
            </w:pPr>
            <w:r>
              <w:rPr>
                <w:color w:val="000000" w:themeColor="text1"/>
                <w:sz w:val="22"/>
              </w:rPr>
              <w:t>Data integration</w:t>
            </w:r>
          </w:p>
        </w:tc>
        <w:tc>
          <w:tcPr>
            <w:tcW w:w="2300" w:type="dxa"/>
            <w:tcMar>
              <w:top w:w="60" w:type="dxa"/>
              <w:left w:w="100" w:type="dxa"/>
              <w:bottom w:w="60" w:type="dxa"/>
              <w:right w:w="100" w:type="dxa"/>
            </w:tcMar>
            <w:hideMark/>
          </w:tcPr>
          <w:p w:rsidRPr="00D053FB" w:rsidR="00D053FB" w:rsidP="00D053FB" w:rsidRDefault="00D053FB" w14:paraId="0B514075" w14:textId="77777777">
            <w:pPr>
              <w:spacing w:after="120" w:line="276" w:lineRule="auto"/>
              <w:ind w:left="0" w:right="144"/>
              <w:jc w:val="both"/>
              <w:rPr>
                <w:color w:val="000000" w:themeColor="text1"/>
                <w:sz w:val="22"/>
              </w:rPr>
            </w:pPr>
            <w:r>
              <w:rPr>
                <w:color w:val="000000" w:themeColor="text1"/>
                <w:sz w:val="22"/>
              </w:rPr>
              <w:t>Extraction</w:t>
            </w:r>
          </w:p>
        </w:tc>
        <w:tc>
          <w:tcPr>
            <w:tcW w:w="2300" w:type="dxa"/>
            <w:tcMar>
              <w:top w:w="60" w:type="dxa"/>
              <w:left w:w="100" w:type="dxa"/>
              <w:bottom w:w="60" w:type="dxa"/>
              <w:right w:w="100" w:type="dxa"/>
            </w:tcMar>
            <w:hideMark/>
          </w:tcPr>
          <w:p w:rsidRPr="00D053FB" w:rsidR="00D053FB" w:rsidP="00696F9B" w:rsidRDefault="00D053FB" w14:paraId="47227E4D" w14:textId="77777777">
            <w:pPr>
              <w:spacing w:after="120" w:line="276" w:lineRule="auto"/>
              <w:ind w:left="0" w:right="144"/>
              <w:rPr>
                <w:color w:val="000000" w:themeColor="text1"/>
                <w:sz w:val="22"/>
              </w:rPr>
            </w:pPr>
            <w:r>
              <w:rPr>
                <w:color w:val="000000" w:themeColor="text1"/>
                <w:sz w:val="22"/>
              </w:rPr>
              <w:t>SSIS: OLE DB Source, Flat File Source, Script Task</w:t>
            </w:r>
          </w:p>
        </w:tc>
        <w:tc>
          <w:tcPr>
            <w:tcW w:w="4335" w:type="dxa"/>
            <w:tcMar>
              <w:top w:w="60" w:type="dxa"/>
              <w:left w:w="100" w:type="dxa"/>
              <w:bottom w:w="60" w:type="dxa"/>
              <w:right w:w="100" w:type="dxa"/>
            </w:tcMar>
            <w:hideMark/>
          </w:tcPr>
          <w:p w:rsidRPr="00D053FB" w:rsidR="00D053FB" w:rsidP="00D053FB" w:rsidRDefault="00D053FB" w14:paraId="115439D9" w14:textId="77777777">
            <w:pPr>
              <w:spacing w:after="120" w:line="276" w:lineRule="auto"/>
              <w:ind w:left="0" w:right="144"/>
              <w:jc w:val="both"/>
              <w:rPr>
                <w:color w:val="000000" w:themeColor="text1"/>
                <w:sz w:val="22"/>
              </w:rPr>
            </w:pPr>
            <w:r>
              <w:rPr>
                <w:color w:val="000000" w:themeColor="text1"/>
                <w:sz w:val="22"/>
              </w:rPr>
              <w:t>Package 01 copies all sources into staging</w:t>
            </w:r>
          </w:p>
        </w:tc>
      </w:tr>
      <w:tr w:rsidRPr="00D053FB" w:rsidR="00D053FB" w:rsidTr="2526D1DF" w14:paraId="1B6CBE9D" w14:textId="77777777">
        <w:trPr>
          <w:cantSplit/>
          <w:jc w:val="center"/>
        </w:trPr>
        <w:tc>
          <w:tcPr>
            <w:tcW w:w="1500" w:type="dxa"/>
            <w:tcMar>
              <w:top w:w="60" w:type="dxa"/>
              <w:left w:w="100" w:type="dxa"/>
              <w:bottom w:w="60" w:type="dxa"/>
              <w:right w:w="100" w:type="dxa"/>
            </w:tcMar>
            <w:hideMark/>
          </w:tcPr>
          <w:p w:rsidRPr="00D053FB" w:rsidR="00D053FB" w:rsidP="00D053FB" w:rsidRDefault="00D053FB" w14:paraId="04D475CB" w14:textId="77777777">
            <w:pPr>
              <w:spacing w:after="120" w:line="276" w:lineRule="auto"/>
              <w:ind w:left="0" w:right="144"/>
              <w:jc w:val="both"/>
              <w:rPr>
                <w:color w:val="000000" w:themeColor="text1"/>
                <w:sz w:val="22"/>
              </w:rPr>
            </w:pPr>
            <w:r>
              <w:rPr>
                <w:color w:val="000000" w:themeColor="text1"/>
                <w:sz w:val="22"/>
              </w:rPr>
              <w:t>Data integration</w:t>
            </w:r>
          </w:p>
        </w:tc>
        <w:tc>
          <w:tcPr>
            <w:tcW w:w="2300" w:type="dxa"/>
            <w:tcMar>
              <w:top w:w="60" w:type="dxa"/>
              <w:left w:w="100" w:type="dxa"/>
              <w:bottom w:w="60" w:type="dxa"/>
              <w:right w:w="100" w:type="dxa"/>
            </w:tcMar>
            <w:hideMark/>
          </w:tcPr>
          <w:p w:rsidRPr="00D053FB" w:rsidR="00D053FB" w:rsidP="00D053FB" w:rsidRDefault="00D053FB" w14:paraId="65B7980D" w14:textId="77777777">
            <w:pPr>
              <w:spacing w:after="120" w:line="276" w:lineRule="auto"/>
              <w:ind w:left="0" w:right="144"/>
              <w:jc w:val="both"/>
              <w:rPr>
                <w:color w:val="000000" w:themeColor="text1"/>
                <w:sz w:val="22"/>
              </w:rPr>
            </w:pPr>
            <w:r>
              <w:rPr>
                <w:color w:val="000000" w:themeColor="text1"/>
                <w:sz w:val="22"/>
              </w:rPr>
              <w:t>Transformation</w:t>
            </w:r>
          </w:p>
        </w:tc>
        <w:tc>
          <w:tcPr>
            <w:tcW w:w="2300" w:type="dxa"/>
            <w:tcMar>
              <w:top w:w="60" w:type="dxa"/>
              <w:left w:w="100" w:type="dxa"/>
              <w:bottom w:w="60" w:type="dxa"/>
              <w:right w:w="100" w:type="dxa"/>
            </w:tcMar>
            <w:hideMark/>
          </w:tcPr>
          <w:p w:rsidRPr="00D053FB" w:rsidR="00D053FB" w:rsidP="00696F9B" w:rsidRDefault="00D053FB" w14:paraId="4F512A7A" w14:textId="77777777">
            <w:pPr>
              <w:spacing w:after="120" w:line="276" w:lineRule="auto"/>
              <w:ind w:left="0" w:right="144"/>
              <w:rPr>
                <w:color w:val="000000" w:themeColor="text1"/>
                <w:sz w:val="22"/>
              </w:rPr>
            </w:pPr>
            <w:r>
              <w:rPr>
                <w:color w:val="000000" w:themeColor="text1"/>
                <w:sz w:val="22"/>
              </w:rPr>
              <w:t>T-SQL source queries inside SSIS data flows</w:t>
            </w:r>
          </w:p>
        </w:tc>
        <w:tc>
          <w:tcPr>
            <w:tcW w:w="4335" w:type="dxa"/>
            <w:tcMar>
              <w:top w:w="60" w:type="dxa"/>
              <w:left w:w="100" w:type="dxa"/>
              <w:bottom w:w="60" w:type="dxa"/>
              <w:right w:w="100" w:type="dxa"/>
            </w:tcMar>
            <w:hideMark/>
          </w:tcPr>
          <w:p w:rsidRPr="00D053FB" w:rsidR="00D053FB" w:rsidP="00D053FB" w:rsidRDefault="00D053FB" w14:paraId="77D7588B" w14:textId="77777777">
            <w:pPr>
              <w:spacing w:after="120" w:line="276" w:lineRule="auto"/>
              <w:ind w:left="0" w:right="144"/>
              <w:jc w:val="both"/>
              <w:rPr>
                <w:color w:val="000000" w:themeColor="text1"/>
                <w:sz w:val="22"/>
              </w:rPr>
            </w:pPr>
            <w:r>
              <w:rPr>
                <w:color w:val="000000" w:themeColor="text1"/>
                <w:sz w:val="22"/>
              </w:rPr>
              <w:t xml:space="preserve">Cleaning, standardisation, derived attributes and key lookups</w:t>
            </w:r>
          </w:p>
        </w:tc>
      </w:tr>
      <w:tr w:rsidRPr="00D053FB" w:rsidR="00D053FB" w:rsidTr="2526D1DF" w14:paraId="179D7FA0" w14:textId="77777777">
        <w:trPr>
          <w:cantSplit/>
          <w:jc w:val="center"/>
        </w:trPr>
        <w:tc>
          <w:tcPr>
            <w:tcW w:w="1500" w:type="dxa"/>
            <w:tcMar>
              <w:top w:w="60" w:type="dxa"/>
              <w:left w:w="100" w:type="dxa"/>
              <w:bottom w:w="60" w:type="dxa"/>
              <w:right w:w="100" w:type="dxa"/>
            </w:tcMar>
            <w:hideMark/>
          </w:tcPr>
          <w:p w:rsidRPr="00D053FB" w:rsidR="00D053FB" w:rsidP="00D053FB" w:rsidRDefault="00D053FB" w14:paraId="35D95917" w14:textId="77777777">
            <w:pPr>
              <w:spacing w:after="120" w:line="276" w:lineRule="auto"/>
              <w:ind w:left="0" w:right="144"/>
              <w:jc w:val="both"/>
              <w:rPr>
                <w:color w:val="000000" w:themeColor="text1"/>
                <w:sz w:val="22"/>
              </w:rPr>
            </w:pPr>
            <w:r>
              <w:rPr>
                <w:color w:val="000000" w:themeColor="text1"/>
                <w:sz w:val="22"/>
              </w:rPr>
              <w:t>Data integration</w:t>
            </w:r>
          </w:p>
        </w:tc>
        <w:tc>
          <w:tcPr>
            <w:tcW w:w="2300" w:type="dxa"/>
            <w:tcMar>
              <w:top w:w="60" w:type="dxa"/>
              <w:left w:w="100" w:type="dxa"/>
              <w:bottom w:w="60" w:type="dxa"/>
              <w:right w:w="100" w:type="dxa"/>
            </w:tcMar>
            <w:hideMark/>
          </w:tcPr>
          <w:p w:rsidRPr="00D053FB" w:rsidR="00D053FB" w:rsidP="00D053FB" w:rsidRDefault="00D053FB" w14:paraId="6E3B88D7" w14:textId="77777777">
            <w:pPr>
              <w:spacing w:after="120" w:line="276" w:lineRule="auto"/>
              <w:ind w:left="0" w:right="144"/>
              <w:jc w:val="both"/>
              <w:rPr>
                <w:color w:val="000000" w:themeColor="text1"/>
                <w:sz w:val="22"/>
              </w:rPr>
            </w:pPr>
            <w:r>
              <w:rPr>
                <w:color w:val="000000" w:themeColor="text1"/>
                <w:sz w:val="22"/>
              </w:rPr>
              <w:t>Loading</w:t>
            </w:r>
          </w:p>
        </w:tc>
        <w:tc>
          <w:tcPr>
            <w:tcW w:w="2300" w:type="dxa"/>
            <w:tcMar>
              <w:top w:w="60" w:type="dxa"/>
              <w:left w:w="100" w:type="dxa"/>
              <w:bottom w:w="60" w:type="dxa"/>
              <w:right w:w="100" w:type="dxa"/>
            </w:tcMar>
            <w:hideMark/>
          </w:tcPr>
          <w:p w:rsidRPr="00D053FB" w:rsidR="00D053FB" w:rsidP="00696F9B" w:rsidRDefault="00D053FB" w14:paraId="7CFD96DD" w14:textId="77777777">
            <w:pPr>
              <w:spacing w:after="120" w:line="276" w:lineRule="auto"/>
              <w:ind w:left="0" w:right="144"/>
              <w:rPr>
                <w:color w:val="000000" w:themeColor="text1"/>
                <w:sz w:val="22"/>
              </w:rPr>
            </w:pPr>
            <w:r>
              <w:rPr>
                <w:color w:val="000000" w:themeColor="text1"/>
                <w:sz w:val="22"/>
              </w:rPr>
              <w:t>SSIS packages 02, 03 and master package 00</w:t>
            </w:r>
          </w:p>
        </w:tc>
        <w:tc>
          <w:tcPr>
            <w:tcW w:w="4335" w:type="dxa"/>
            <w:tcMar>
              <w:top w:w="60" w:type="dxa"/>
              <w:left w:w="100" w:type="dxa"/>
              <w:bottom w:w="60" w:type="dxa"/>
              <w:right w:w="100" w:type="dxa"/>
            </w:tcMar>
            <w:hideMark/>
          </w:tcPr>
          <w:p w:rsidRPr="00D053FB" w:rsidR="00D053FB" w:rsidP="00D053FB" w:rsidRDefault="00D053FB" w14:paraId="279198BE" w14:textId="77777777">
            <w:pPr>
              <w:spacing w:after="120" w:line="276" w:lineRule="auto"/>
              <w:ind w:left="0" w:right="144"/>
              <w:jc w:val="both"/>
              <w:rPr>
                <w:color w:val="000000" w:themeColor="text1"/>
                <w:sz w:val="22"/>
              </w:rPr>
            </w:pPr>
            <w:r>
              <w:rPr>
                <w:color w:val="000000" w:themeColor="text1"/>
                <w:sz w:val="22"/>
              </w:rPr>
              <w:t>Dimensions first, then facts, then 16 validation checks</w:t>
            </w:r>
          </w:p>
        </w:tc>
      </w:tr>
      <w:tr w:rsidRPr="00D053FB" w:rsidR="00D053FB" w:rsidTr="2526D1DF" w14:paraId="7F805B60" w14:textId="77777777">
        <w:trPr>
          <w:cantSplit/>
          <w:jc w:val="center"/>
        </w:trPr>
        <w:tc>
          <w:tcPr>
            <w:tcW w:w="1500" w:type="dxa"/>
            <w:tcMar>
              <w:top w:w="60" w:type="dxa"/>
              <w:left w:w="100" w:type="dxa"/>
              <w:bottom w:w="60" w:type="dxa"/>
              <w:right w:w="100" w:type="dxa"/>
            </w:tcMar>
            <w:hideMark/>
          </w:tcPr>
          <w:p w:rsidRPr="00D053FB" w:rsidR="00D053FB" w:rsidP="00D053FB" w:rsidRDefault="00D053FB" w14:paraId="1035E55C" w14:textId="77777777">
            <w:pPr>
              <w:spacing w:after="120" w:line="276" w:lineRule="auto"/>
              <w:ind w:left="0" w:right="144"/>
              <w:jc w:val="both"/>
              <w:rPr>
                <w:color w:val="000000" w:themeColor="text1"/>
                <w:sz w:val="22"/>
              </w:rPr>
            </w:pPr>
            <w:r>
              <w:rPr>
                <w:color w:val="000000" w:themeColor="text1"/>
                <w:sz w:val="22"/>
              </w:rPr>
              <w:t>Storage</w:t>
            </w:r>
          </w:p>
        </w:tc>
        <w:tc>
          <w:tcPr>
            <w:tcW w:w="2300" w:type="dxa"/>
            <w:tcMar>
              <w:top w:w="60" w:type="dxa"/>
              <w:left w:w="100" w:type="dxa"/>
              <w:bottom w:w="60" w:type="dxa"/>
              <w:right w:w="100" w:type="dxa"/>
            </w:tcMar>
            <w:hideMark/>
          </w:tcPr>
          <w:p w:rsidRPr="00D053FB" w:rsidR="00D053FB" w:rsidP="00D053FB" w:rsidRDefault="00D053FB" w14:paraId="7EACB1CA" w14:textId="77777777">
            <w:pPr>
              <w:spacing w:after="120" w:line="276" w:lineRule="auto"/>
              <w:ind w:left="0" w:right="144"/>
              <w:jc w:val="both"/>
              <w:rPr>
                <w:color w:val="000000" w:themeColor="text1"/>
                <w:sz w:val="22"/>
              </w:rPr>
            </w:pPr>
            <w:r>
              <w:rPr>
                <w:color w:val="000000" w:themeColor="text1"/>
                <w:sz w:val="22"/>
              </w:rPr>
              <w:t>Staging area</w:t>
            </w:r>
          </w:p>
        </w:tc>
        <w:tc>
          <w:tcPr>
            <w:tcW w:w="2300" w:type="dxa"/>
            <w:tcMar>
              <w:top w:w="60" w:type="dxa"/>
              <w:left w:w="100" w:type="dxa"/>
              <w:bottom w:w="60" w:type="dxa"/>
              <w:right w:w="100" w:type="dxa"/>
            </w:tcMar>
            <w:hideMark/>
          </w:tcPr>
          <w:p w:rsidRPr="00D053FB" w:rsidR="00D053FB" w:rsidP="00696F9B" w:rsidRDefault="00D053FB" w14:paraId="422D9B80" w14:textId="77777777">
            <w:pPr>
              <w:spacing w:after="120" w:line="276" w:lineRule="auto"/>
              <w:ind w:left="0" w:right="144"/>
              <w:rPr>
                <w:color w:val="000000" w:themeColor="text1"/>
                <w:sz w:val="22"/>
              </w:rPr>
            </w:pPr>
            <w:r>
              <w:rPr>
                <w:color w:val="000000" w:themeColor="text1"/>
                <w:sz w:val="22"/>
              </w:rPr>
              <w:t xml:space="preserve">Schema stg in Olist_DW</w:t>
            </w:r>
          </w:p>
        </w:tc>
        <w:tc>
          <w:tcPr>
            <w:tcW w:w="4335" w:type="dxa"/>
            <w:tcMar>
              <w:top w:w="60" w:type="dxa"/>
              <w:left w:w="100" w:type="dxa"/>
              <w:bottom w:w="60" w:type="dxa"/>
              <w:right w:w="100" w:type="dxa"/>
            </w:tcMar>
            <w:hideMark/>
          </w:tcPr>
          <w:p w:rsidRPr="00D053FB" w:rsidR="00D053FB" w:rsidP="00D053FB" w:rsidRDefault="00D053FB" w14:paraId="6AB366EC" w14:textId="77777777">
            <w:pPr>
              <w:spacing w:after="120" w:line="276" w:lineRule="auto"/>
              <w:ind w:left="0" w:right="144"/>
              <w:jc w:val="both"/>
              <w:rPr>
                <w:color w:val="000000" w:themeColor="text1"/>
                <w:sz w:val="22"/>
              </w:rPr>
            </w:pPr>
            <w:r>
              <w:rPr>
                <w:color w:val="000000" w:themeColor="text1"/>
                <w:sz w:val="22"/>
              </w:rPr>
              <w:t>Raw copies of all sources, cleared on every run</w:t>
            </w:r>
          </w:p>
        </w:tc>
      </w:tr>
      <w:tr w:rsidRPr="00D053FB" w:rsidR="00D053FB" w:rsidTr="2526D1DF" w14:paraId="74EF19F6" w14:textId="77777777">
        <w:trPr>
          <w:cantSplit/>
          <w:jc w:val="center"/>
        </w:trPr>
        <w:tc>
          <w:tcPr>
            <w:tcW w:w="1500" w:type="dxa"/>
            <w:tcMar>
              <w:top w:w="60" w:type="dxa"/>
              <w:left w:w="100" w:type="dxa"/>
              <w:bottom w:w="60" w:type="dxa"/>
              <w:right w:w="100" w:type="dxa"/>
            </w:tcMar>
            <w:hideMark/>
          </w:tcPr>
          <w:p w:rsidRPr="00D053FB" w:rsidR="00D053FB" w:rsidP="00D053FB" w:rsidRDefault="00D053FB" w14:paraId="7A3E6470" w14:textId="77777777">
            <w:pPr>
              <w:spacing w:after="120" w:line="276" w:lineRule="auto"/>
              <w:ind w:left="0" w:right="144"/>
              <w:jc w:val="both"/>
              <w:rPr>
                <w:color w:val="000000" w:themeColor="text1"/>
                <w:sz w:val="22"/>
              </w:rPr>
            </w:pPr>
            <w:r>
              <w:rPr>
                <w:color w:val="000000" w:themeColor="text1"/>
                <w:sz w:val="22"/>
              </w:rPr>
              <w:t>Storage</w:t>
            </w:r>
          </w:p>
        </w:tc>
        <w:tc>
          <w:tcPr>
            <w:tcW w:w="2300" w:type="dxa"/>
            <w:tcMar>
              <w:top w:w="60" w:type="dxa"/>
              <w:left w:w="100" w:type="dxa"/>
              <w:bottom w:w="60" w:type="dxa"/>
              <w:right w:w="100" w:type="dxa"/>
            </w:tcMar>
            <w:hideMark/>
          </w:tcPr>
          <w:p w:rsidRPr="00D053FB" w:rsidR="00D053FB" w:rsidP="00D053FB" w:rsidRDefault="00D053FB" w14:paraId="46A0128D" w14:textId="77777777">
            <w:pPr>
              <w:spacing w:after="120" w:line="276" w:lineRule="auto"/>
              <w:ind w:left="0" w:right="144"/>
              <w:jc w:val="both"/>
              <w:rPr>
                <w:color w:val="000000" w:themeColor="text1"/>
                <w:sz w:val="22"/>
              </w:rPr>
            </w:pPr>
            <w:r>
              <w:rPr>
                <w:color w:val="000000" w:themeColor="text1"/>
                <w:sz w:val="22"/>
              </w:rPr>
              <w:t xml:space="preserve">Enterprise data warehouse</w:t>
            </w:r>
          </w:p>
        </w:tc>
        <w:tc>
          <w:tcPr>
            <w:tcW w:w="2300" w:type="dxa"/>
            <w:tcMar>
              <w:top w:w="60" w:type="dxa"/>
              <w:left w:w="100" w:type="dxa"/>
              <w:bottom w:w="60" w:type="dxa"/>
              <w:right w:w="100" w:type="dxa"/>
            </w:tcMar>
            <w:hideMark/>
          </w:tcPr>
          <w:p w:rsidRPr="00D053FB" w:rsidR="00D053FB" w:rsidP="00696F9B" w:rsidRDefault="00D053FB" w14:paraId="05F47A6D" w14:textId="77777777">
            <w:pPr>
              <w:spacing w:after="120" w:line="276" w:lineRule="auto"/>
              <w:ind w:left="0" w:right="144"/>
              <w:rPr>
                <w:color w:val="000000" w:themeColor="text1"/>
                <w:sz w:val="22"/>
              </w:rPr>
            </w:pPr>
            <w:r>
              <w:rPr>
                <w:color w:val="000000" w:themeColor="text1"/>
                <w:sz w:val="22"/>
              </w:rPr>
              <w:t xml:space="preserve">Schema dw in Olist_DW</w:t>
            </w:r>
          </w:p>
        </w:tc>
        <w:tc>
          <w:tcPr>
            <w:tcW w:w="4335" w:type="dxa"/>
            <w:tcMar>
              <w:top w:w="60" w:type="dxa"/>
              <w:left w:w="100" w:type="dxa"/>
              <w:bottom w:w="60" w:type="dxa"/>
              <w:right w:w="100" w:type="dxa"/>
            </w:tcMar>
            <w:hideMark/>
          </w:tcPr>
          <w:p w:rsidRPr="00D053FB" w:rsidR="00D053FB" w:rsidP="00D053FB" w:rsidRDefault="00D053FB" w14:paraId="0F095ADA" w14:textId="77777777">
            <w:pPr>
              <w:spacing w:after="120" w:line="276" w:lineRule="auto"/>
              <w:ind w:left="0" w:right="144"/>
              <w:jc w:val="both"/>
              <w:rPr>
                <w:color w:val="000000" w:themeColor="text1"/>
                <w:sz w:val="22"/>
              </w:rPr>
            </w:pPr>
            <w:r>
              <w:rPr>
                <w:color w:val="000000" w:themeColor="text1"/>
                <w:sz w:val="22"/>
              </w:rPr>
              <w:t>7 dimension tables and 2 fact tables</w:t>
            </w:r>
          </w:p>
        </w:tc>
      </w:tr>
      <w:tr w:rsidRPr="00D053FB" w:rsidR="00D053FB" w:rsidTr="2526D1DF" w14:paraId="47F5BD0B" w14:textId="77777777">
        <w:trPr>
          <w:cantSplit/>
          <w:jc w:val="center"/>
        </w:trPr>
        <w:tc>
          <w:tcPr>
            <w:tcW w:w="1500" w:type="dxa"/>
            <w:tcMar>
              <w:top w:w="60" w:type="dxa"/>
              <w:left w:w="100" w:type="dxa"/>
              <w:bottom w:w="60" w:type="dxa"/>
              <w:right w:w="100" w:type="dxa"/>
            </w:tcMar>
            <w:hideMark/>
          </w:tcPr>
          <w:p w:rsidRPr="00D053FB" w:rsidR="00D053FB" w:rsidP="00D053FB" w:rsidRDefault="00D053FB" w14:paraId="13C3D81F" w14:textId="77777777">
            <w:pPr>
              <w:spacing w:after="120" w:line="276" w:lineRule="auto"/>
              <w:ind w:left="0" w:right="144"/>
              <w:jc w:val="both"/>
              <w:rPr>
                <w:color w:val="000000" w:themeColor="text1"/>
                <w:sz w:val="22"/>
              </w:rPr>
            </w:pPr>
            <w:r>
              <w:rPr>
                <w:color w:val="000000" w:themeColor="text1"/>
                <w:sz w:val="22"/>
              </w:rPr>
              <w:t>Storage</w:t>
            </w:r>
          </w:p>
        </w:tc>
        <w:tc>
          <w:tcPr>
            <w:tcW w:w="2300" w:type="dxa"/>
            <w:tcMar>
              <w:top w:w="60" w:type="dxa"/>
              <w:left w:w="100" w:type="dxa"/>
              <w:bottom w:w="60" w:type="dxa"/>
              <w:right w:w="100" w:type="dxa"/>
            </w:tcMar>
            <w:hideMark/>
          </w:tcPr>
          <w:p w:rsidRPr="00D053FB" w:rsidR="00D053FB" w:rsidP="00D053FB" w:rsidRDefault="00D053FB" w14:paraId="5B46EA83" w14:textId="77777777">
            <w:pPr>
              <w:spacing w:after="120" w:line="276" w:lineRule="auto"/>
              <w:ind w:left="0" w:right="144"/>
              <w:jc w:val="both"/>
              <w:rPr>
                <w:color w:val="000000" w:themeColor="text1"/>
                <w:sz w:val="22"/>
              </w:rPr>
            </w:pPr>
            <w:r>
              <w:rPr>
                <w:color w:val="000000" w:themeColor="text1"/>
                <w:sz w:val="22"/>
              </w:rPr>
              <w:t>Data marts</w:t>
            </w:r>
          </w:p>
        </w:tc>
        <w:tc>
          <w:tcPr>
            <w:tcW w:w="2300" w:type="dxa"/>
            <w:tcMar>
              <w:top w:w="60" w:type="dxa"/>
              <w:left w:w="100" w:type="dxa"/>
              <w:bottom w:w="60" w:type="dxa"/>
              <w:right w:w="100" w:type="dxa"/>
            </w:tcMar>
            <w:hideMark/>
          </w:tcPr>
          <w:p w:rsidRPr="00D053FB" w:rsidR="00D053FB" w:rsidP="00696F9B" w:rsidRDefault="00D053FB" w14:paraId="4A9F87D8" w14:textId="77777777">
            <w:pPr>
              <w:spacing w:after="120" w:line="276" w:lineRule="auto"/>
              <w:ind w:left="0" w:right="144"/>
              <w:rPr>
                <w:color w:val="000000" w:themeColor="text1"/>
                <w:sz w:val="22"/>
              </w:rPr>
            </w:pPr>
            <w:r>
              <w:rPr>
                <w:color w:val="000000" w:themeColor="text1"/>
                <w:sz w:val="22"/>
              </w:rPr>
              <w:t xml:space="preserve">Schema mart in Olist_DW</w:t>
            </w:r>
          </w:p>
        </w:tc>
        <w:tc>
          <w:tcPr>
            <w:tcW w:w="4335" w:type="dxa"/>
            <w:tcMar>
              <w:top w:w="60" w:type="dxa"/>
              <w:left w:w="100" w:type="dxa"/>
              <w:bottom w:w="60" w:type="dxa"/>
              <w:right w:w="100" w:type="dxa"/>
            </w:tcMar>
            <w:hideMark/>
          </w:tcPr>
          <w:p w:rsidRPr="00D053FB" w:rsidR="00D053FB" w:rsidP="00D053FB" w:rsidRDefault="00D053FB" w14:paraId="652B44A8" w14:textId="77777777">
            <w:pPr>
              <w:spacing w:after="120" w:line="276" w:lineRule="auto"/>
              <w:ind w:left="0" w:right="144"/>
              <w:jc w:val="both"/>
              <w:rPr>
                <w:color w:val="000000" w:themeColor="text1"/>
                <w:sz w:val="22"/>
              </w:rPr>
            </w:pPr>
            <w:r>
              <w:rPr>
                <w:color w:val="000000" w:themeColor="text1"/>
                <w:sz w:val="22"/>
              </w:rPr>
              <w:t>Sales Mart and Delivery and Satisfaction Mart</w:t>
            </w:r>
          </w:p>
        </w:tc>
      </w:tr>
      <w:tr w:rsidRPr="00D053FB" w:rsidR="00D053FB" w:rsidTr="2526D1DF" w14:paraId="473D4DBE" w14:textId="77777777">
        <w:trPr>
          <w:cantSplit/>
          <w:jc w:val="center"/>
        </w:trPr>
        <w:tc>
          <w:tcPr>
            <w:tcW w:w="1500" w:type="dxa"/>
            <w:tcMar>
              <w:top w:w="60" w:type="dxa"/>
              <w:left w:w="100" w:type="dxa"/>
              <w:bottom w:w="60" w:type="dxa"/>
              <w:right w:w="100" w:type="dxa"/>
            </w:tcMar>
            <w:hideMark/>
          </w:tcPr>
          <w:p w:rsidRPr="00D053FB" w:rsidR="00D053FB" w:rsidP="00D053FB" w:rsidRDefault="00D053FB" w14:paraId="39622AEF" w14:textId="77777777">
            <w:pPr>
              <w:spacing w:after="120" w:line="276" w:lineRule="auto"/>
              <w:ind w:left="0" w:right="144"/>
              <w:jc w:val="both"/>
              <w:rPr>
                <w:color w:val="000000" w:themeColor="text1"/>
                <w:sz w:val="22"/>
              </w:rPr>
            </w:pPr>
            <w:r>
              <w:rPr>
                <w:color w:val="000000" w:themeColor="text1"/>
                <w:sz w:val="22"/>
              </w:rPr>
              <w:t>Storage</w:t>
            </w:r>
          </w:p>
        </w:tc>
        <w:tc>
          <w:tcPr>
            <w:tcW w:w="2300" w:type="dxa"/>
            <w:tcMar>
              <w:top w:w="60" w:type="dxa"/>
              <w:left w:w="100" w:type="dxa"/>
              <w:bottom w:w="60" w:type="dxa"/>
              <w:right w:w="100" w:type="dxa"/>
            </w:tcMar>
            <w:hideMark/>
          </w:tcPr>
          <w:p w:rsidRPr="00D053FB" w:rsidR="00D053FB" w:rsidP="00D053FB" w:rsidRDefault="00D053FB" w14:paraId="0615E7CC" w14:textId="77777777">
            <w:pPr>
              <w:spacing w:after="120" w:line="276" w:lineRule="auto"/>
              <w:ind w:left="0" w:right="144"/>
              <w:jc w:val="both"/>
              <w:rPr>
                <w:color w:val="000000" w:themeColor="text1"/>
                <w:sz w:val="22"/>
              </w:rPr>
            </w:pPr>
            <w:r>
              <w:rPr>
                <w:color w:val="000000" w:themeColor="text1"/>
                <w:sz w:val="22"/>
              </w:rPr>
              <w:t>ETL control and log</w:t>
            </w:r>
          </w:p>
        </w:tc>
        <w:tc>
          <w:tcPr>
            <w:tcW w:w="2300" w:type="dxa"/>
            <w:tcMar>
              <w:top w:w="60" w:type="dxa"/>
              <w:left w:w="100" w:type="dxa"/>
              <w:bottom w:w="60" w:type="dxa"/>
              <w:right w:w="100" w:type="dxa"/>
            </w:tcMar>
            <w:hideMark/>
          </w:tcPr>
          <w:p w:rsidRPr="00D053FB" w:rsidR="00D053FB" w:rsidP="00696F9B" w:rsidRDefault="00D053FB" w14:paraId="116A2FD7" w14:textId="77777777">
            <w:pPr>
              <w:spacing w:after="120" w:line="276" w:lineRule="auto"/>
              <w:ind w:left="0" w:right="144"/>
              <w:rPr>
                <w:color w:val="000000" w:themeColor="text1"/>
                <w:sz w:val="22"/>
              </w:rPr>
            </w:pPr>
            <w:r>
              <w:rPr>
                <w:color w:val="000000" w:themeColor="text1"/>
                <w:sz w:val="22"/>
              </w:rPr>
              <w:t xml:space="preserve">Schema etl in Olist_DW</w:t>
            </w:r>
          </w:p>
        </w:tc>
        <w:tc>
          <w:tcPr>
            <w:tcW w:w="4335" w:type="dxa"/>
            <w:tcMar>
              <w:top w:w="60" w:type="dxa"/>
              <w:left w:w="100" w:type="dxa"/>
              <w:bottom w:w="60" w:type="dxa"/>
              <w:right w:w="100" w:type="dxa"/>
            </w:tcMar>
            <w:hideMark/>
          </w:tcPr>
          <w:p w:rsidRPr="00D053FB" w:rsidR="00D053FB" w:rsidP="00D053FB" w:rsidRDefault="00D053FB" w14:paraId="31B9FD75" w14:textId="77777777">
            <w:pPr>
              <w:spacing w:after="120" w:line="276" w:lineRule="auto"/>
              <w:ind w:left="0" w:right="144"/>
              <w:jc w:val="both"/>
              <w:rPr>
                <w:color w:val="000000" w:themeColor="text1"/>
                <w:sz w:val="22"/>
              </w:rPr>
            </w:pPr>
            <w:r>
              <w:rPr>
                <w:color w:val="000000" w:themeColor="text1"/>
                <w:sz w:val="22"/>
              </w:rPr>
              <w:t>Run log, validation results and the validation procedure</w:t>
            </w:r>
          </w:p>
        </w:tc>
      </w:tr>
      <w:tr w:rsidRPr="00D053FB" w:rsidR="00D053FB" w:rsidTr="2526D1DF" w14:paraId="6F07B27A" w14:textId="77777777">
        <w:trPr>
          <w:cantSplit/>
          <w:jc w:val="center"/>
        </w:trPr>
        <w:tc>
          <w:tcPr>
            <w:tcW w:w="1500" w:type="dxa"/>
            <w:tcMar>
              <w:top w:w="60" w:type="dxa"/>
              <w:left w:w="100" w:type="dxa"/>
              <w:bottom w:w="60" w:type="dxa"/>
              <w:right w:w="100" w:type="dxa"/>
            </w:tcMar>
            <w:hideMark/>
          </w:tcPr>
          <w:p w:rsidRPr="00D053FB" w:rsidR="00D053FB" w:rsidP="00D053FB" w:rsidRDefault="00D053FB" w14:paraId="15DC3C81" w14:textId="77777777">
            <w:pPr>
              <w:spacing w:after="120" w:line="276" w:lineRule="auto"/>
              <w:ind w:left="0" w:right="144"/>
              <w:jc w:val="both"/>
              <w:rPr>
                <w:color w:val="000000" w:themeColor="text1"/>
                <w:sz w:val="22"/>
              </w:rPr>
            </w:pPr>
            <w:r>
              <w:rPr>
                <w:color w:val="000000" w:themeColor="text1"/>
                <w:sz w:val="22"/>
              </w:rPr>
              <w:t>Presentation</w:t>
            </w:r>
          </w:p>
        </w:tc>
        <w:tc>
          <w:tcPr>
            <w:tcW w:w="2300" w:type="dxa"/>
            <w:tcMar>
              <w:top w:w="60" w:type="dxa"/>
              <w:left w:w="100" w:type="dxa"/>
              <w:bottom w:w="60" w:type="dxa"/>
              <w:right w:w="100" w:type="dxa"/>
            </w:tcMar>
            <w:hideMark/>
          </w:tcPr>
          <w:p w:rsidRPr="00D053FB" w:rsidR="00D053FB" w:rsidP="00D053FB" w:rsidRDefault="00D053FB" w14:paraId="3D09E978" w14:textId="77777777">
            <w:pPr>
              <w:spacing w:after="120" w:line="276" w:lineRule="auto"/>
              <w:ind w:left="0" w:right="144"/>
              <w:jc w:val="both"/>
              <w:rPr>
                <w:color w:val="000000" w:themeColor="text1"/>
                <w:sz w:val="22"/>
              </w:rPr>
            </w:pPr>
            <w:r>
              <w:rPr>
                <w:color w:val="000000" w:themeColor="text1"/>
                <w:sz w:val="22"/>
              </w:rPr>
              <w:t>OLAP</w:t>
            </w:r>
          </w:p>
        </w:tc>
        <w:tc>
          <w:tcPr>
            <w:tcW w:w="2300" w:type="dxa"/>
            <w:tcMar>
              <w:top w:w="60" w:type="dxa"/>
              <w:left w:w="100" w:type="dxa"/>
              <w:bottom w:w="60" w:type="dxa"/>
              <w:right w:w="100" w:type="dxa"/>
            </w:tcMar>
            <w:hideMark/>
          </w:tcPr>
          <w:p w:rsidRPr="00D053FB" w:rsidR="00D053FB" w:rsidP="00696F9B" w:rsidRDefault="00D053FB" w14:paraId="404E7ACF" w14:textId="77777777">
            <w:pPr>
              <w:spacing w:after="120" w:line="276" w:lineRule="auto"/>
              <w:ind w:left="0" w:right="144"/>
              <w:rPr>
                <w:color w:val="000000" w:themeColor="text1"/>
                <w:sz w:val="22"/>
              </w:rPr>
            </w:pPr>
            <w:r>
              <w:rPr>
                <w:color w:val="000000" w:themeColor="text1"/>
                <w:sz w:val="22"/>
              </w:rPr>
              <w:t xml:space="preserve">SSAS multidimensional cube Olist_Cube</w:t>
            </w:r>
          </w:p>
        </w:tc>
        <w:tc>
          <w:tcPr>
            <w:tcW w:w="4335" w:type="dxa"/>
            <w:tcMar>
              <w:top w:w="60" w:type="dxa"/>
              <w:left w:w="100" w:type="dxa"/>
              <w:bottom w:w="60" w:type="dxa"/>
              <w:right w:w="100" w:type="dxa"/>
            </w:tcMar>
            <w:hideMark/>
          </w:tcPr>
          <w:p w:rsidRPr="00D053FB" w:rsidR="00D053FB" w:rsidP="00D053FB" w:rsidRDefault="00D053FB" w14:paraId="1DCA255A" w14:textId="77777777">
            <w:pPr>
              <w:spacing w:after="120" w:line="276" w:lineRule="auto"/>
              <w:ind w:left="0" w:right="144"/>
              <w:jc w:val="both"/>
              <w:rPr>
                <w:color w:val="000000" w:themeColor="text1"/>
                <w:sz w:val="22"/>
              </w:rPr>
            </w:pPr>
            <w:r>
              <w:rPr>
                <w:color w:val="000000" w:themeColor="text1"/>
                <w:sz w:val="22"/>
              </w:rPr>
              <w:t>Hierarchies, measures and OLAP operations</w:t>
            </w:r>
          </w:p>
        </w:tc>
      </w:tr>
      <w:tr w:rsidRPr="00D053FB" w:rsidR="00D053FB" w:rsidTr="2526D1DF" w14:paraId="51432A54" w14:textId="77777777">
        <w:trPr>
          <w:cantSplit/>
          <w:jc w:val="center"/>
        </w:trPr>
        <w:tc>
          <w:tcPr>
            <w:tcW w:w="1500" w:type="dxa"/>
            <w:tcMar>
              <w:top w:w="60" w:type="dxa"/>
              <w:left w:w="100" w:type="dxa"/>
              <w:bottom w:w="60" w:type="dxa"/>
              <w:right w:w="100" w:type="dxa"/>
            </w:tcMar>
            <w:hideMark/>
          </w:tcPr>
          <w:p w:rsidRPr="00D053FB" w:rsidR="00D053FB" w:rsidP="00D053FB" w:rsidRDefault="00D053FB" w14:paraId="1556E8C9" w14:textId="77777777">
            <w:pPr>
              <w:spacing w:after="120" w:line="276" w:lineRule="auto"/>
              <w:ind w:left="0" w:right="144"/>
              <w:jc w:val="both"/>
              <w:rPr>
                <w:color w:val="000000" w:themeColor="text1"/>
                <w:sz w:val="22"/>
              </w:rPr>
            </w:pPr>
            <w:r>
              <w:rPr>
                <w:color w:val="000000" w:themeColor="text1"/>
                <w:sz w:val="22"/>
              </w:rPr>
              <w:t>Presentation</w:t>
            </w:r>
          </w:p>
        </w:tc>
        <w:tc>
          <w:tcPr>
            <w:tcW w:w="2300" w:type="dxa"/>
            <w:tcMar>
              <w:top w:w="60" w:type="dxa"/>
              <w:left w:w="100" w:type="dxa"/>
              <w:bottom w:w="60" w:type="dxa"/>
              <w:right w:w="100" w:type="dxa"/>
            </w:tcMar>
            <w:hideMark/>
          </w:tcPr>
          <w:p w:rsidRPr="00D053FB" w:rsidR="00D053FB" w:rsidP="00D053FB" w:rsidRDefault="00D053FB" w14:paraId="422D213D" w14:textId="77777777">
            <w:pPr>
              <w:spacing w:after="120" w:line="276" w:lineRule="auto"/>
              <w:ind w:left="0" w:right="144"/>
              <w:jc w:val="both"/>
              <w:rPr>
                <w:color w:val="000000" w:themeColor="text1"/>
                <w:sz w:val="22"/>
              </w:rPr>
            </w:pPr>
            <w:r>
              <w:rPr>
                <w:color w:val="000000" w:themeColor="text1"/>
                <w:sz w:val="22"/>
              </w:rPr>
              <w:t>Reporting tool</w:t>
            </w:r>
          </w:p>
        </w:tc>
        <w:tc>
          <w:tcPr>
            <w:tcW w:w="2300" w:type="dxa"/>
            <w:tcMar>
              <w:top w:w="60" w:type="dxa"/>
              <w:left w:w="100" w:type="dxa"/>
              <w:bottom w:w="60" w:type="dxa"/>
              <w:right w:w="100" w:type="dxa"/>
            </w:tcMar>
            <w:hideMark/>
          </w:tcPr>
          <w:p w:rsidRPr="00D053FB" w:rsidR="00D053FB" w:rsidP="00696F9B" w:rsidRDefault="00D053FB" w14:paraId="5861002B" w14:textId="77777777">
            <w:pPr>
              <w:spacing w:after="120" w:line="276" w:lineRule="auto"/>
              <w:ind w:left="0" w:right="144"/>
              <w:rPr>
                <w:color w:val="000000" w:themeColor="text1"/>
                <w:sz w:val="22"/>
              </w:rPr>
            </w:pPr>
            <w:r>
              <w:rPr>
                <w:color w:val="000000" w:themeColor="text1"/>
                <w:sz w:val="22"/>
              </w:rPr>
              <w:t>Power BI Desktop</w:t>
            </w:r>
          </w:p>
        </w:tc>
        <w:tc>
          <w:tcPr>
            <w:tcW w:w="4335" w:type="dxa"/>
            <w:tcMar>
              <w:top w:w="60" w:type="dxa"/>
              <w:left w:w="100" w:type="dxa"/>
              <w:bottom w:w="60" w:type="dxa"/>
              <w:right w:w="100" w:type="dxa"/>
            </w:tcMar>
            <w:hideMark/>
          </w:tcPr>
          <w:p w:rsidRPr="00D053FB" w:rsidR="00D053FB" w:rsidP="00D053FB" w:rsidRDefault="00D053FB" w14:paraId="1C5057C0" w14:textId="77777777">
            <w:pPr>
              <w:spacing w:after="120" w:line="276" w:lineRule="auto"/>
              <w:ind w:left="0" w:right="144"/>
              <w:jc w:val="both"/>
              <w:rPr>
                <w:color w:val="000000" w:themeColor="text1"/>
                <w:sz w:val="22"/>
              </w:rPr>
            </w:pPr>
            <w:r>
              <w:rPr>
                <w:color w:val="000000" w:themeColor="text1"/>
                <w:sz w:val="22"/>
              </w:rPr>
              <w:t>Interactive report with slicers and drill-down</w:t>
            </w:r>
          </w:p>
        </w:tc>
      </w:tr>
      <w:tr w:rsidRPr="00D053FB" w:rsidR="00D053FB" w:rsidTr="2526D1DF" w14:paraId="42963FF9" w14:textId="77777777">
        <w:trPr>
          <w:cantSplit/>
          <w:jc w:val="center"/>
        </w:trPr>
        <w:tc>
          <w:tcPr>
            <w:tcW w:w="1500" w:type="dxa"/>
            <w:tcMar>
              <w:top w:w="60" w:type="dxa"/>
              <w:left w:w="100" w:type="dxa"/>
              <w:bottom w:w="60" w:type="dxa"/>
              <w:right w:w="100" w:type="dxa"/>
            </w:tcMar>
            <w:hideMark/>
          </w:tcPr>
          <w:p w:rsidRPr="00D053FB" w:rsidR="00D053FB" w:rsidP="00D053FB" w:rsidRDefault="00D053FB" w14:paraId="18BBC098" w14:textId="77777777">
            <w:pPr>
              <w:spacing w:after="120" w:line="276" w:lineRule="auto"/>
              <w:ind w:left="0" w:right="144"/>
              <w:jc w:val="both"/>
              <w:rPr>
                <w:color w:val="000000" w:themeColor="text1"/>
                <w:sz w:val="22"/>
              </w:rPr>
            </w:pPr>
            <w:r>
              <w:rPr>
                <w:color w:val="000000" w:themeColor="text1"/>
                <w:sz w:val="22"/>
              </w:rPr>
              <w:t>Presentation</w:t>
            </w:r>
          </w:p>
        </w:tc>
        <w:tc>
          <w:tcPr>
            <w:tcW w:w="2300" w:type="dxa"/>
            <w:tcMar>
              <w:top w:w="60" w:type="dxa"/>
              <w:left w:w="100" w:type="dxa"/>
              <w:bottom w:w="60" w:type="dxa"/>
              <w:right w:w="100" w:type="dxa"/>
            </w:tcMar>
            <w:hideMark/>
          </w:tcPr>
          <w:p w:rsidRPr="00D053FB" w:rsidR="00D053FB" w:rsidP="00D053FB" w:rsidRDefault="00D053FB" w14:paraId="75D84628" w14:textId="77777777">
            <w:pPr>
              <w:spacing w:after="120" w:line="276" w:lineRule="auto"/>
              <w:ind w:left="0" w:right="144"/>
              <w:jc w:val="both"/>
              <w:rPr>
                <w:color w:val="000000" w:themeColor="text1"/>
                <w:sz w:val="22"/>
              </w:rPr>
            </w:pPr>
            <w:r>
              <w:rPr>
                <w:color w:val="000000" w:themeColor="text1"/>
                <w:sz w:val="22"/>
              </w:rPr>
              <w:t>BI dashboards</w:t>
            </w:r>
          </w:p>
        </w:tc>
        <w:tc>
          <w:tcPr>
            <w:tcW w:w="2300" w:type="dxa"/>
            <w:tcMar>
              <w:top w:w="60" w:type="dxa"/>
              <w:left w:w="100" w:type="dxa"/>
              <w:bottom w:w="60" w:type="dxa"/>
              <w:right w:w="100" w:type="dxa"/>
            </w:tcMar>
            <w:hideMark/>
          </w:tcPr>
          <w:p w:rsidRPr="00D053FB" w:rsidR="00D053FB" w:rsidP="00696F9B" w:rsidRDefault="00D053FB" w14:paraId="05085C8E" w14:textId="77777777">
            <w:pPr>
              <w:spacing w:after="120" w:line="276" w:lineRule="auto"/>
              <w:ind w:left="0" w:right="144"/>
              <w:rPr>
                <w:color w:val="000000" w:themeColor="text1"/>
                <w:sz w:val="22"/>
              </w:rPr>
            </w:pPr>
            <w:r>
              <w:rPr>
                <w:color w:val="000000" w:themeColor="text1"/>
                <w:sz w:val="22"/>
              </w:rPr>
              <w:t>Power BI report pages</w:t>
            </w:r>
          </w:p>
        </w:tc>
        <w:tc>
          <w:tcPr>
            <w:tcW w:w="4335" w:type="dxa"/>
            <w:tcMar>
              <w:top w:w="60" w:type="dxa"/>
              <w:left w:w="100" w:type="dxa"/>
              <w:bottom w:w="60" w:type="dxa"/>
              <w:right w:w="100" w:type="dxa"/>
            </w:tcMar>
            <w:hideMark/>
          </w:tcPr>
          <w:p w:rsidRPr="00D053FB" w:rsidR="00D053FB" w:rsidP="00D053FB" w:rsidRDefault="00D053FB" w14:paraId="2CD355FB" w14:textId="77777777">
            <w:pPr>
              <w:spacing w:after="120" w:line="276" w:lineRule="auto"/>
              <w:ind w:left="0" w:right="144"/>
              <w:jc w:val="both"/>
              <w:rPr>
                <w:color w:val="000000" w:themeColor="text1"/>
                <w:sz w:val="22"/>
              </w:rPr>
            </w:pPr>
            <w:r>
              <w:rPr>
                <w:color w:val="000000" w:themeColor="text1"/>
                <w:sz w:val="22"/>
              </w:rPr>
              <w:t>Executive Summary, Trend Analysis and Interactive Analysis</w:t>
            </w:r>
          </w:p>
        </w:tc>
      </w:tr>
    </w:tbl>
    <w:p w:rsidR="004F7B66" w:rsidP="2526D1DF" w:rsidRDefault="004F7B66" w14:paraId="4E11EA34" w14:textId="60B76196">
      <w:pPr>
        <w:spacing w:after="120" w:line="276" w:lineRule="auto"/>
        <w:ind w:left="0" w:right="144"/>
        <w:jc w:val="both"/>
        <w:rPr>
          <w:color w:val="1F3864" w:themeColor="accent1" w:themeShade="80"/>
          <w:sz w:val="22"/>
        </w:rPr>
      </w:pPr>
    </w:p>
    <w:p w:rsidR="00396167" w:rsidP="2526D1DF" w:rsidRDefault="00396167" w14:paraId="2FC10A64" w14:textId="77777777">
      <w:pPr>
        <w:spacing w:after="120" w:line="276" w:lineRule="auto"/>
        <w:ind w:left="0" w:right="144"/>
        <w:jc w:val="both"/>
        <w:rPr>
          <w:color w:val="1F3864" w:themeColor="accent1" w:themeShade="80"/>
          <w:sz w:val="22"/>
        </w:rPr>
      </w:pPr>
    </w:p>
    <w:p w:rsidRPr="00D053FB" w:rsidR="00396167" w:rsidP="2526D1DF" w:rsidRDefault="00396167" w14:paraId="0E62A13F" w14:textId="77777777">
      <w:pPr>
        <w:spacing w:after="120" w:line="276" w:lineRule="auto"/>
        <w:ind w:left="0" w:right="144"/>
        <w:jc w:val="both"/>
        <w:rPr>
          <w:color w:val="1F3864" w:themeColor="accent1" w:themeShade="80"/>
          <w:sz w:val="22"/>
        </w:rPr>
      </w:pPr>
    </w:p>
    <w:p w:rsidRPr="00550ADB" w:rsidR="002B07D9" w:rsidP="60FA8644" w:rsidRDefault="7C13CEB6" w14:paraId="21C5DC45" w14:textId="0A77CF6A">
      <w:pPr>
        <w:pStyle w:val="Heading2"/>
        <w:rPr>
          <w:b w:val="0"/>
          <w:color w:val="1F3864" w:themeColor="accent1" w:themeShade="80"/>
        </w:rPr>
      </w:pPr>
      <w:bookmarkStart w:name="_Toc896696788" w:id="66"/>
      <w:bookmarkStart w:name="_Toc1014577433" w:id="67"/>
      <w:bookmarkStart w:name="_Toc242032973" w:id="68"/>
      <w:r>
        <w:t>3.2 Data Source Layer</w:t>
      </w:r>
      <w:bookmarkEnd w:id="66"/>
      <w:bookmarkEnd w:id="67"/>
      <w:bookmarkEnd w:id="68"/>
    </w:p>
    <w:p w:rsidR="60FA8644" w:rsidP="60FA8644" w:rsidRDefault="60FA8644" w14:paraId="5B3C263C" w14:textId="28ABEE30"/>
    <w:p w:rsidRPr="00550ADB" w:rsidR="007026CF" w:rsidP="007026CF" w:rsidRDefault="007026CF" w14:paraId="57F09984" w14:textId="77777777">
      <w:pPr>
        <w:spacing w:after="120" w:line="276" w:lineRule="auto"/>
        <w:ind w:left="0" w:right="144"/>
        <w:jc w:val="both"/>
        <w:rPr>
          <w:color w:val="000000" w:themeColor="text1"/>
          <w:szCs w:val="24"/>
        </w:rPr>
      </w:pPr>
      <w:r>
        <w:rPr>
          <w:color w:val="000000" w:themeColor="text1"/>
          <w:szCs w:val="24"/>
        </w:rPr>
        <w:t>The data source layer holds the systems and files that the warehouse is built from. Three sources of three different types are used (see Task 2 for the full description).</w:t>
      </w:r>
    </w:p>
    <w:p w:rsidRPr="00550ADB" w:rsidR="007026CF" w:rsidP="003E3C26" w:rsidRDefault="007026CF" w14:paraId="443E537D" w14:textId="77777777">
      <w:pPr>
        <w:numPr>
          <w:ilvl w:val="0"/>
          <w:numId w:val="28"/>
        </w:numPr>
        <w:spacing w:after="120" w:line="276" w:lineRule="auto"/>
        <w:ind w:left="360"/>
        <w:jc w:val="both"/>
        <w:rPr>
          <w:color w:val="000000" w:themeColor="text1"/>
          <w:szCs w:val="24"/>
        </w:rPr>
      </w:pPr>
      <w:r>
        <w:rPr>
          <w:b/>
          <w:bCs/>
          <w:color w:val="000000" w:themeColor="text1"/>
          <w:szCs w:val="24"/>
        </w:rPr>
        <w:t xml:space="preserve">Operational database (S1). </w:t>
      </w:r>
      <w:r>
        <w:rPr>
          <w:color w:val="000000" w:themeColor="text1"/>
          <w:szCs w:val="24"/>
        </w:rPr>
        <w:t xml:space="preserve">The Olist order management data is stored in the SQL Server database Olist_OLTP_DB. It has seven related tables: customers, sellers, products, orders, order items, order payments and order reviews. The data was imported from the dataset files once, and the database has primary and foreign keys so that it behaves like a real transactional system. It holds 550,688 rows in total.</w:t>
      </w:r>
    </w:p>
    <w:p w:rsidRPr="00550ADB" w:rsidR="007026CF" w:rsidP="003E3C26" w:rsidRDefault="007026CF" w14:paraId="2615C9E3" w14:textId="77777777">
      <w:pPr>
        <w:numPr>
          <w:ilvl w:val="0"/>
          <w:numId w:val="28"/>
        </w:numPr>
        <w:spacing w:after="120" w:line="276" w:lineRule="auto"/>
        <w:ind w:left="360"/>
        <w:jc w:val="both"/>
        <w:rPr>
          <w:color w:val="000000" w:themeColor="text1"/>
          <w:szCs w:val="24"/>
        </w:rPr>
      </w:pPr>
      <w:r>
        <w:rPr>
          <w:b/>
          <w:bCs/>
          <w:color w:val="000000" w:themeColor="text1"/>
          <w:szCs w:val="24"/>
        </w:rPr>
        <w:t xml:space="preserve">External files (S2). </w:t>
      </w:r>
      <w:r>
        <w:rPr>
          <w:color w:val="000000" w:themeColor="text1"/>
          <w:szCs w:val="24"/>
        </w:rPr>
        <w:t>The geolocation file (1,000,163 rows) and the product category translation file (71 rows) are kept as CSV files in UTF-8 encoding. They supply coordinates and English category names that the database does not contain.</w:t>
      </w:r>
    </w:p>
    <w:p w:rsidRPr="00550ADB" w:rsidR="007026CF" w:rsidP="003E3C26" w:rsidRDefault="007026CF" w14:paraId="2CEEDD63" w14:textId="77777777">
      <w:pPr>
        <w:numPr>
          <w:ilvl w:val="0"/>
          <w:numId w:val="28"/>
        </w:numPr>
        <w:spacing w:after="120" w:line="276" w:lineRule="auto"/>
        <w:ind w:left="360"/>
        <w:jc w:val="both"/>
        <w:rPr>
          <w:color w:val="000000" w:themeColor="text1"/>
          <w:szCs w:val="24"/>
        </w:rPr>
      </w:pPr>
      <w:r>
        <w:rPr>
          <w:b/>
          <w:bCs/>
          <w:color w:val="000000" w:themeColor="text1"/>
          <w:szCs w:val="24"/>
        </w:rPr>
        <w:t xml:space="preserve">External web service (S3). </w:t>
      </w:r>
      <w:r>
        <w:rPr>
          <w:color w:val="000000" w:themeColor="text1"/>
          <w:szCs w:val="24"/>
        </w:rPr>
        <w:t xml:space="preserve">The Nager.Date holiday service returns the public holidays of Brazil as JSON. The years 2016, 2017 and 2018 give 42 holidays. The raw responses are saved as JSON files and used as a backup.</w:t>
      </w:r>
    </w:p>
    <w:p w:rsidR="00550ADB" w:rsidP="00704C4A" w:rsidRDefault="007026CF" w14:paraId="4BC6A17B" w14:textId="720E6982">
      <w:pPr>
        <w:numPr>
          <w:ilvl w:val="0"/>
          <w:numId w:val="28"/>
        </w:numPr>
        <w:spacing w:after="120" w:line="240" w:lineRule="auto"/>
        <w:ind w:left="360"/>
        <w:jc w:val="both"/>
        <w:rPr>
          <w:color w:val="000000" w:themeColor="text1"/>
          <w:szCs w:val="24"/>
        </w:rPr>
      </w:pPr>
      <w:r>
        <w:rPr>
          <w:b/>
          <w:bCs/>
          <w:color w:val="000000" w:themeColor="text1"/>
          <w:szCs w:val="24"/>
        </w:rPr>
        <w:t xml:space="preserve">Application systems. </w:t>
      </w:r>
      <w:r>
        <w:rPr>
          <w:color w:val="000000" w:themeColor="text1"/>
          <w:szCs w:val="24"/>
        </w:rPr>
        <w:t>No separate application system exists in this case, so none is used.</w:t>
      </w:r>
    </w:p>
    <w:p w:rsidR="00396167" w:rsidP="00396167" w:rsidRDefault="00396167" w14:paraId="4ACCD090" w14:textId="77777777">
      <w:pPr>
        <w:spacing w:after="120" w:line="240" w:lineRule="auto"/>
        <w:ind w:left="360" w:firstLine="0"/>
        <w:jc w:val="both"/>
        <w:rPr>
          <w:b/>
          <w:bCs/>
          <w:color w:val="000000" w:themeColor="text1"/>
          <w:szCs w:val="24"/>
        </w:rPr>
      </w:pPr>
    </w:p>
    <w:p w:rsidRPr="00704C4A" w:rsidR="00396167" w:rsidP="00396167" w:rsidRDefault="00396167" w14:paraId="7D456C44" w14:textId="77777777">
      <w:pPr>
        <w:spacing w:after="120" w:line="240" w:lineRule="auto"/>
        <w:ind w:left="360" w:firstLine="0"/>
        <w:jc w:val="both"/>
        <w:rPr>
          <w:color w:val="000000" w:themeColor="text1"/>
          <w:szCs w:val="24"/>
        </w:rPr>
      </w:pPr>
    </w:p>
    <w:p w:rsidR="008C3164" w:rsidP="4A73C4B0" w:rsidRDefault="7221D270" w14:paraId="3627E5BB" w14:textId="39B4516B">
      <w:pPr>
        <w:pStyle w:val="Heading2"/>
      </w:pPr>
      <w:bookmarkStart w:name="_Toc1262029865" w:id="69"/>
      <w:bookmarkStart w:name="_Toc697547633" w:id="70"/>
      <w:bookmarkStart w:name="_Toc242032974" w:id="71"/>
      <w:r>
        <w:t>3.3 Data Integration Layer</w:t>
      </w:r>
      <w:bookmarkEnd w:id="69"/>
      <w:bookmarkEnd w:id="70"/>
      <w:bookmarkEnd w:id="71"/>
    </w:p>
    <w:p w:rsidR="4A73C4B0" w:rsidP="4A73C4B0" w:rsidRDefault="4A73C4B0" w14:paraId="1939C640" w14:textId="24F46388"/>
    <w:p w:rsidR="008C3164" w:rsidP="4A73C4B0" w:rsidRDefault="2DE0F96F" w14:paraId="040E7DCF" w14:textId="46BBFA1A">
      <w:pPr>
        <w:pStyle w:val="Heading3"/>
        <w:rPr>
          <w:sz w:val="22"/>
          <w:szCs w:val="22"/>
        </w:rPr>
      </w:pPr>
      <w:bookmarkStart w:name="_Toc1507079722" w:id="72"/>
      <w:bookmarkStart w:name="_Toc1047554169" w:id="73"/>
      <w:bookmarkStart w:name="_Toc242032975" w:id="74"/>
      <w:r>
        <w:t>SSIS packages</w:t>
      </w:r>
      <w:bookmarkEnd w:id="72"/>
      <w:bookmarkEnd w:id="73"/>
      <w:bookmarkEnd w:id="74"/>
    </w:p>
    <w:tbl>
      <w:tblPr>
        <w:tblStyle w:val="TableGridLight"/>
        <w:tblW w:w="104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left w:w="10" w:type="dxa"/>
          <w:right w:w="10" w:type="dxa"/>
        </w:tblCellMar>
        <w:tblLook w:val="04A0" w:firstRow="1" w:lastRow="0" w:firstColumn="1" w:lastColumn="0" w:noHBand="0" w:noVBand="1"/>
      </w:tblPr>
      <w:tblGrid>
        <w:gridCol w:w="2500"/>
        <w:gridCol w:w="3000"/>
        <w:gridCol w:w="4935"/>
      </w:tblGrid>
      <w:tr w:rsidRPr="00196141" w:rsidR="00196141" w:rsidTr="009573CB" w14:paraId="7F365B41" w14:textId="77777777">
        <w:trPr>
          <w:tblHeader/>
        </w:trPr>
        <w:tc>
          <w:tcPr>
            <w:tcW w:w="2500" w:type="dxa"/>
            <w:tcMar>
              <w:top w:w="60" w:type="dxa"/>
              <w:left w:w="100" w:type="dxa"/>
              <w:bottom w:w="60" w:type="dxa"/>
              <w:right w:w="100" w:type="dxa"/>
            </w:tcMar>
            <w:hideMark/>
          </w:tcPr>
          <w:p w:rsidRPr="00196141" w:rsidR="00196141" w:rsidP="2526D1DF" w:rsidRDefault="1B085396" w14:paraId="7D13BA07" w14:textId="77777777">
            <w:pPr>
              <w:jc w:val="center"/>
              <w:rPr>
                <w:color w:val="000000" w:themeColor="text1"/>
                <w:sz w:val="22"/>
              </w:rPr>
            </w:pPr>
            <w:r>
              <w:rPr>
                <w:b/>
                <w:bCs/>
                <w:color w:val="000000" w:themeColor="text1"/>
                <w:sz w:val="22"/>
              </w:rPr>
              <w:t>Package</w:t>
            </w:r>
          </w:p>
        </w:tc>
        <w:tc>
          <w:tcPr>
            <w:tcW w:w="3000" w:type="dxa"/>
            <w:tcMar>
              <w:top w:w="60" w:type="dxa"/>
              <w:left w:w="100" w:type="dxa"/>
              <w:bottom w:w="60" w:type="dxa"/>
              <w:right w:w="100" w:type="dxa"/>
            </w:tcMar>
            <w:hideMark/>
          </w:tcPr>
          <w:p w:rsidRPr="00196141" w:rsidR="00196141" w:rsidP="2526D1DF" w:rsidRDefault="1B085396" w14:paraId="78D492AE" w14:textId="77777777">
            <w:pPr>
              <w:jc w:val="center"/>
              <w:rPr>
                <w:color w:val="000000" w:themeColor="text1"/>
                <w:sz w:val="22"/>
              </w:rPr>
            </w:pPr>
            <w:r>
              <w:rPr>
                <w:b/>
                <w:bCs/>
                <w:color w:val="000000" w:themeColor="text1"/>
                <w:sz w:val="22"/>
              </w:rPr>
              <w:t>Purpose</w:t>
            </w:r>
          </w:p>
        </w:tc>
        <w:tc>
          <w:tcPr>
            <w:tcW w:w="4935" w:type="dxa"/>
            <w:tcMar>
              <w:top w:w="60" w:type="dxa"/>
              <w:left w:w="100" w:type="dxa"/>
              <w:bottom w:w="60" w:type="dxa"/>
              <w:right w:w="100" w:type="dxa"/>
            </w:tcMar>
            <w:hideMark/>
          </w:tcPr>
          <w:p w:rsidRPr="00196141" w:rsidR="00196141" w:rsidP="2526D1DF" w:rsidRDefault="1B085396" w14:paraId="0E0C0C09" w14:textId="77777777">
            <w:pPr>
              <w:jc w:val="center"/>
              <w:rPr>
                <w:color w:val="000000" w:themeColor="text1"/>
                <w:sz w:val="22"/>
              </w:rPr>
            </w:pPr>
            <w:r>
              <w:rPr>
                <w:b/>
                <w:bCs/>
                <w:color w:val="000000" w:themeColor="text1"/>
                <w:sz w:val="22"/>
              </w:rPr>
              <w:t>Main tasks</w:t>
            </w:r>
          </w:p>
        </w:tc>
      </w:tr>
      <w:tr w:rsidRPr="00196141" w:rsidR="00196141" w:rsidTr="009573CB" w14:paraId="72BA10FE" w14:textId="77777777">
        <w:trPr>
          <w:cantSplit/>
        </w:trPr>
        <w:tc>
          <w:tcPr>
            <w:tcW w:w="2500" w:type="dxa"/>
            <w:tcMar>
              <w:top w:w="60" w:type="dxa"/>
              <w:left w:w="100" w:type="dxa"/>
              <w:bottom w:w="60" w:type="dxa"/>
              <w:right w:w="100" w:type="dxa"/>
            </w:tcMar>
            <w:hideMark/>
          </w:tcPr>
          <w:p w:rsidRPr="00196141" w:rsidR="00196141" w:rsidP="00196141" w:rsidRDefault="00196141" w14:paraId="6357D056" w14:textId="77777777">
            <w:pPr>
              <w:rPr>
                <w:color w:val="000000" w:themeColor="text1"/>
                <w:sz w:val="22"/>
              </w:rPr>
            </w:pPr>
            <w:r>
              <w:rPr>
                <w:color w:val="000000" w:themeColor="text1"/>
                <w:sz w:val="22"/>
              </w:rPr>
              <w:t>01_Staging_Load</w:t>
            </w:r>
          </w:p>
        </w:tc>
        <w:tc>
          <w:tcPr>
            <w:tcW w:w="3000" w:type="dxa"/>
            <w:tcMar>
              <w:top w:w="60" w:type="dxa"/>
              <w:left w:w="100" w:type="dxa"/>
              <w:bottom w:w="60" w:type="dxa"/>
              <w:right w:w="100" w:type="dxa"/>
            </w:tcMar>
            <w:hideMark/>
          </w:tcPr>
          <w:p w:rsidRPr="00196141" w:rsidR="00196141" w:rsidP="00196141" w:rsidRDefault="00196141" w14:paraId="3AE059AB" w14:textId="77777777">
            <w:pPr>
              <w:rPr>
                <w:color w:val="000000" w:themeColor="text1"/>
                <w:sz w:val="22"/>
              </w:rPr>
            </w:pPr>
            <w:r>
              <w:rPr>
                <w:color w:val="000000" w:themeColor="text1"/>
                <w:sz w:val="22"/>
              </w:rPr>
              <w:t>Extraction</w:t>
            </w:r>
          </w:p>
        </w:tc>
        <w:tc>
          <w:tcPr>
            <w:tcW w:w="4935" w:type="dxa"/>
            <w:tcMar>
              <w:top w:w="60" w:type="dxa"/>
              <w:left w:w="100" w:type="dxa"/>
              <w:bottom w:w="60" w:type="dxa"/>
              <w:right w:w="100" w:type="dxa"/>
            </w:tcMar>
            <w:hideMark/>
          </w:tcPr>
          <w:p w:rsidRPr="00196141" w:rsidR="00196141" w:rsidP="00196141" w:rsidRDefault="00196141" w14:paraId="4BDCDA93" w14:textId="77777777">
            <w:pPr>
              <w:rPr>
                <w:color w:val="000000" w:themeColor="text1"/>
                <w:sz w:val="22"/>
              </w:rPr>
            </w:pPr>
            <w:r>
              <w:rPr>
                <w:color w:val="000000" w:themeColor="text1"/>
                <w:sz w:val="22"/>
              </w:rPr>
              <w:t>Clears the staging tables. Copies the 7 database tables with OLE DB data flows. Loads the 2 CSV files with Flat File data flows. A Script Task downloads the holiday JSON from the API. An Execute SQL Task reads the JSON into a staging table.</w:t>
            </w:r>
          </w:p>
        </w:tc>
      </w:tr>
      <w:tr w:rsidRPr="00196141" w:rsidR="00196141" w:rsidTr="009573CB" w14:paraId="37E2B965" w14:textId="77777777">
        <w:trPr>
          <w:cantSplit/>
        </w:trPr>
        <w:tc>
          <w:tcPr>
            <w:tcW w:w="2500" w:type="dxa"/>
            <w:tcMar>
              <w:top w:w="60" w:type="dxa"/>
              <w:left w:w="100" w:type="dxa"/>
              <w:bottom w:w="60" w:type="dxa"/>
              <w:right w:w="100" w:type="dxa"/>
            </w:tcMar>
            <w:hideMark/>
          </w:tcPr>
          <w:p w:rsidRPr="00196141" w:rsidR="00196141" w:rsidP="00196141" w:rsidRDefault="00196141" w14:paraId="672AC713" w14:textId="77777777">
            <w:pPr>
              <w:rPr>
                <w:color w:val="000000" w:themeColor="text1"/>
                <w:sz w:val="22"/>
              </w:rPr>
            </w:pPr>
            <w:r>
              <w:rPr>
                <w:color w:val="000000" w:themeColor="text1"/>
                <w:sz w:val="22"/>
              </w:rPr>
              <w:t>02_Load_Dimensions</w:t>
            </w:r>
          </w:p>
        </w:tc>
        <w:tc>
          <w:tcPr>
            <w:tcW w:w="3000" w:type="dxa"/>
            <w:tcMar>
              <w:top w:w="60" w:type="dxa"/>
              <w:left w:w="100" w:type="dxa"/>
              <w:bottom w:w="60" w:type="dxa"/>
              <w:right w:w="100" w:type="dxa"/>
            </w:tcMar>
            <w:hideMark/>
          </w:tcPr>
          <w:p w:rsidRPr="00196141" w:rsidR="00196141" w:rsidP="00196141" w:rsidRDefault="00196141" w14:paraId="6F2405D5" w14:textId="77777777">
            <w:pPr>
              <w:rPr>
                <w:color w:val="000000" w:themeColor="text1"/>
                <w:sz w:val="22"/>
              </w:rPr>
            </w:pPr>
            <w:r>
              <w:rPr>
                <w:color w:val="000000" w:themeColor="text1"/>
                <w:sz w:val="22"/>
              </w:rPr>
              <w:t>Transformation and loading of dimensions</w:t>
            </w:r>
          </w:p>
        </w:tc>
        <w:tc>
          <w:tcPr>
            <w:tcW w:w="4935" w:type="dxa"/>
            <w:tcMar>
              <w:top w:w="60" w:type="dxa"/>
              <w:left w:w="100" w:type="dxa"/>
              <w:bottom w:w="60" w:type="dxa"/>
              <w:right w:w="100" w:type="dxa"/>
            </w:tcMar>
            <w:hideMark/>
          </w:tcPr>
          <w:p w:rsidRPr="00196141" w:rsidR="00196141" w:rsidP="00196141" w:rsidRDefault="00196141" w14:paraId="5400A5BA" w14:textId="77777777">
            <w:pPr>
              <w:rPr>
                <w:color w:val="000000" w:themeColor="text1"/>
                <w:sz w:val="22"/>
              </w:rPr>
            </w:pPr>
            <w:r>
              <w:rPr>
                <w:color w:val="000000" w:themeColor="text1"/>
                <w:sz w:val="22"/>
              </w:rPr>
              <w:t xml:space="preserve">Clears the warehouse tables. Loads Dim_Date, Dim_OrderStatus, Dim_PaymentType, Dim_Seller, Dim_Customer, Dim_Product and Dim_Location from SQL queries over staging.</w:t>
            </w:r>
          </w:p>
        </w:tc>
      </w:tr>
      <w:tr w:rsidRPr="00196141" w:rsidR="00196141" w:rsidTr="009573CB" w14:paraId="7A39EF37" w14:textId="77777777">
        <w:trPr>
          <w:cantSplit/>
        </w:trPr>
        <w:tc>
          <w:tcPr>
            <w:tcW w:w="2500" w:type="dxa"/>
            <w:tcMar>
              <w:top w:w="60" w:type="dxa"/>
              <w:left w:w="100" w:type="dxa"/>
              <w:bottom w:w="60" w:type="dxa"/>
              <w:right w:w="100" w:type="dxa"/>
            </w:tcMar>
            <w:hideMark/>
          </w:tcPr>
          <w:p w:rsidRPr="00196141" w:rsidR="00196141" w:rsidP="00196141" w:rsidRDefault="00196141" w14:paraId="0FEF35F4" w14:textId="77777777">
            <w:pPr>
              <w:rPr>
                <w:color w:val="000000" w:themeColor="text1"/>
                <w:sz w:val="22"/>
              </w:rPr>
            </w:pPr>
            <w:r>
              <w:rPr>
                <w:color w:val="000000" w:themeColor="text1"/>
                <w:sz w:val="22"/>
              </w:rPr>
              <w:t>03_Load_Facts</w:t>
            </w:r>
          </w:p>
        </w:tc>
        <w:tc>
          <w:tcPr>
            <w:tcW w:w="3000" w:type="dxa"/>
            <w:tcMar>
              <w:top w:w="60" w:type="dxa"/>
              <w:left w:w="100" w:type="dxa"/>
              <w:bottom w:w="60" w:type="dxa"/>
              <w:right w:w="100" w:type="dxa"/>
            </w:tcMar>
            <w:hideMark/>
          </w:tcPr>
          <w:p w:rsidRPr="00196141" w:rsidR="00196141" w:rsidP="00196141" w:rsidRDefault="00196141" w14:paraId="66F59872" w14:textId="77777777">
            <w:pPr>
              <w:rPr>
                <w:color w:val="000000" w:themeColor="text1"/>
                <w:sz w:val="22"/>
              </w:rPr>
            </w:pPr>
            <w:r>
              <w:rPr>
                <w:color w:val="000000" w:themeColor="text1"/>
                <w:sz w:val="22"/>
              </w:rPr>
              <w:t>Transformation and loading of facts</w:t>
            </w:r>
          </w:p>
        </w:tc>
        <w:tc>
          <w:tcPr>
            <w:tcW w:w="4935" w:type="dxa"/>
            <w:tcMar>
              <w:top w:w="60" w:type="dxa"/>
              <w:left w:w="100" w:type="dxa"/>
              <w:bottom w:w="60" w:type="dxa"/>
              <w:right w:w="100" w:type="dxa"/>
            </w:tcMar>
            <w:hideMark/>
          </w:tcPr>
          <w:p w:rsidRPr="00196141" w:rsidR="00196141" w:rsidP="00196141" w:rsidRDefault="00196141" w14:paraId="76E64034" w14:textId="77777777">
            <w:pPr>
              <w:rPr>
                <w:color w:val="000000" w:themeColor="text1"/>
                <w:sz w:val="22"/>
              </w:rPr>
            </w:pPr>
            <w:r>
              <w:rPr>
                <w:color w:val="000000" w:themeColor="text1"/>
                <w:sz w:val="22"/>
              </w:rPr>
              <w:t xml:space="preserve">Clears the fact tables. Loads Fact_Sales and Fact_OrderFulfilment, looking up the dimension keys.</w:t>
            </w:r>
          </w:p>
        </w:tc>
      </w:tr>
      <w:tr w:rsidRPr="00196141" w:rsidR="00196141" w:rsidTr="009573CB" w14:paraId="4307CA1E" w14:textId="77777777">
        <w:trPr>
          <w:cantSplit/>
        </w:trPr>
        <w:tc>
          <w:tcPr>
            <w:tcW w:w="2500" w:type="dxa"/>
            <w:tcMar>
              <w:top w:w="60" w:type="dxa"/>
              <w:left w:w="100" w:type="dxa"/>
              <w:bottom w:w="60" w:type="dxa"/>
              <w:right w:w="100" w:type="dxa"/>
            </w:tcMar>
            <w:hideMark/>
          </w:tcPr>
          <w:p w:rsidRPr="00196141" w:rsidR="00196141" w:rsidP="00196141" w:rsidRDefault="00196141" w14:paraId="1B9B1994" w14:textId="77777777">
            <w:pPr>
              <w:rPr>
                <w:color w:val="000000" w:themeColor="text1"/>
                <w:sz w:val="22"/>
              </w:rPr>
            </w:pPr>
            <w:r>
              <w:rPr>
                <w:color w:val="000000" w:themeColor="text1"/>
                <w:sz w:val="22"/>
              </w:rPr>
              <w:t>00_Master</w:t>
            </w:r>
          </w:p>
        </w:tc>
        <w:tc>
          <w:tcPr>
            <w:tcW w:w="3000" w:type="dxa"/>
            <w:tcMar>
              <w:top w:w="60" w:type="dxa"/>
              <w:left w:w="100" w:type="dxa"/>
              <w:bottom w:w="60" w:type="dxa"/>
              <w:right w:w="100" w:type="dxa"/>
            </w:tcMar>
            <w:hideMark/>
          </w:tcPr>
          <w:p w:rsidRPr="00196141" w:rsidR="00196141" w:rsidP="00196141" w:rsidRDefault="00196141" w14:paraId="2830FB57" w14:textId="77777777">
            <w:pPr>
              <w:rPr>
                <w:color w:val="000000" w:themeColor="text1"/>
                <w:sz w:val="22"/>
              </w:rPr>
            </w:pPr>
            <w:r>
              <w:rPr>
                <w:color w:val="000000" w:themeColor="text1"/>
                <w:sz w:val="22"/>
              </w:rPr>
              <w:t>Orchestration and validation</w:t>
            </w:r>
          </w:p>
        </w:tc>
        <w:tc>
          <w:tcPr>
            <w:tcW w:w="4935" w:type="dxa"/>
            <w:tcMar>
              <w:top w:w="60" w:type="dxa"/>
              <w:left w:w="100" w:type="dxa"/>
              <w:bottom w:w="60" w:type="dxa"/>
              <w:right w:w="100" w:type="dxa"/>
            </w:tcMar>
            <w:hideMark/>
          </w:tcPr>
          <w:p w:rsidRPr="00196141" w:rsidR="00196141" w:rsidP="00196141" w:rsidRDefault="00196141" w14:paraId="7A26F166" w14:textId="77777777">
            <w:pPr>
              <w:rPr>
                <w:color w:val="000000" w:themeColor="text1"/>
                <w:sz w:val="22"/>
              </w:rPr>
            </w:pPr>
            <w:r>
              <w:rPr>
                <w:color w:val="000000" w:themeColor="text1"/>
                <w:sz w:val="22"/>
              </w:rPr>
              <w:t>Runs packages 01, 02 and 03 in order, then runs the validation procedure.</w:t>
            </w:r>
          </w:p>
        </w:tc>
      </w:tr>
    </w:tbl>
    <w:p w:rsidRPr="0049311D" w:rsidR="0049311D" w:rsidP="008C3164" w:rsidRDefault="0049311D" w14:paraId="6CF22449" w14:textId="77777777">
      <w:pPr>
        <w:rPr>
          <w:sz w:val="22"/>
        </w:rPr>
      </w:pPr>
    </w:p>
    <w:p w:rsidR="00C73830" w:rsidP="00280FDD" w:rsidRDefault="00C73830" w14:paraId="6C2BA6C8" w14:textId="77777777">
      <w:pPr>
        <w:spacing w:after="0" w:line="240" w:lineRule="auto"/>
      </w:pPr>
      <w:r>
        <w:rPr>
          <w:b/>
          <w:bCs/>
        </w:rPr>
        <w:t>Extraction.</w:t>
      </w:r>
      <w:r>
        <w:t xml:space="preserve"> Seven OLE DB data flows read the database tables from Olist_OLTP_DB, and two Flat File data flows read the CSV files as UTF-8 text, skipping the header row. A C# Script Task requests the holiday data for each year and saves the raw JSON. If the service cannot be reached, it logs a warning and uses the saved file, so the package does not fail without an internet connection. All data is written to staging with no business rules.</w:t>
      </w:r>
    </w:p>
    <w:p w:rsidRPr="00C73830" w:rsidR="00280FDD" w:rsidP="00280FDD" w:rsidRDefault="00280FDD" w14:paraId="434DBD23" w14:textId="77777777">
      <w:pPr>
        <w:spacing w:after="0" w:line="240" w:lineRule="auto"/>
      </w:pPr>
    </w:p>
    <w:p w:rsidR="00C73830" w:rsidP="00280FDD" w:rsidRDefault="00C73830" w14:paraId="61AA4702" w14:textId="77777777">
      <w:pPr>
        <w:spacing w:after="0" w:line="240" w:lineRule="auto"/>
      </w:pPr>
      <w:r>
        <w:rPr>
          <w:b/>
          <w:bCs/>
        </w:rPr>
        <w:t>Transformation.</w:t>
      </w:r>
      <w:r>
        <w:t xml:space="preserve"> T-SQL queries serve as the sources of the SSIS data flows. They handle missing values, remove duplicates, standardise names and codes, convert data types, aggregate items and payments, and create derived attributes such as delivery days, the late-delivery flag, regions and the holiday flag. Dimension keys are looked up in the same queries, and missing values map to the Unknown member (key -1).</w:t>
      </w:r>
    </w:p>
    <w:p w:rsidRPr="00C73830" w:rsidR="00280FDD" w:rsidP="00280FDD" w:rsidRDefault="00280FDD" w14:paraId="37D3909E" w14:textId="77777777">
      <w:pPr>
        <w:spacing w:after="0" w:line="240" w:lineRule="auto"/>
      </w:pPr>
    </w:p>
    <w:p w:rsidR="00C73830" w:rsidP="00280FDD" w:rsidRDefault="00C73830" w14:paraId="5C72F769" w14:textId="77777777">
      <w:pPr>
        <w:spacing w:after="0" w:line="240" w:lineRule="auto"/>
      </w:pPr>
      <w:r>
        <w:rPr>
          <w:b/>
          <w:bCs/>
        </w:rPr>
        <w:t>Loading.</w:t>
      </w:r>
      <w:r>
        <w:t xml:space="preserve"> Dimensions are loaded first so their surrogate keys exist, then the fact tables. Each run clears the warehouse tables first, which makes the process repeatable. The master package then runs a validation procedure with 16 checks and stores the results in the etl schema.</w:t>
      </w:r>
    </w:p>
    <w:p w:rsidRPr="00C73830" w:rsidR="00280FDD" w:rsidP="00280FDD" w:rsidRDefault="00280FDD" w14:paraId="4979B712" w14:textId="77777777">
      <w:pPr>
        <w:spacing w:after="0" w:line="240" w:lineRule="auto"/>
      </w:pPr>
    </w:p>
    <w:p w:rsidRPr="00C73830" w:rsidR="00C73830" w:rsidP="00280FDD" w:rsidRDefault="00C73830" w14:paraId="418A4F43" w14:textId="77777777">
      <w:pPr>
        <w:spacing w:after="0" w:line="240" w:lineRule="auto"/>
      </w:pPr>
      <w:r>
        <w:rPr>
          <w:b/>
          <w:bCs/>
        </w:rPr>
        <w:t>Load strategy.</w:t>
      </w:r>
      <w:r>
        <w:t xml:space="preserve"> The ETL uses a full load because the dataset is a fixed historical snapshot (September 2016 to October 2018), so no new records arrive between runs. A full load gives the same result every time and avoids loading a period twice or missing one. A system receiving new orders daily would need an incremental load, noted as a possible future improvement.</w:t>
      </w:r>
    </w:p>
    <w:p w:rsidRPr="008C3164" w:rsidR="008C3164" w:rsidP="00C73830" w:rsidRDefault="008C3164" w14:paraId="742C07D7" w14:textId="77777777">
      <w:pPr>
        <w:spacing w:after="0" w:line="360" w:lineRule="auto"/>
      </w:pPr>
    </w:p>
    <w:p w:rsidR="00BE18B0" w:rsidP="3A3530CC" w:rsidRDefault="722AE372" w14:paraId="5656BC8E" w14:textId="6B6F6086">
      <w:pPr>
        <w:pStyle w:val="Heading2"/>
        <w:rPr>
          <w:b w:val="0"/>
          <w:color w:val="2F5496" w:themeColor="accent1" w:themeShade="BF"/>
        </w:rPr>
      </w:pPr>
      <w:bookmarkStart w:name="_Toc850718480" w:id="75"/>
      <w:bookmarkStart w:name="_Toc664104373" w:id="76"/>
      <w:bookmarkStart w:name="_Toc242032976" w:id="77"/>
      <w:r>
        <w:t>3.4 Storage Layer</w:t>
      </w:r>
      <w:bookmarkEnd w:id="75"/>
      <w:bookmarkEnd w:id="76"/>
      <w:bookmarkEnd w:id="77"/>
    </w:p>
    <w:p w:rsidR="3A3530CC" w:rsidP="3A3530CC" w:rsidRDefault="3A3530CC" w14:paraId="5882CED0" w14:textId="4084ADE6"/>
    <w:p w:rsidRPr="00D80A5A" w:rsidR="00D80A5A" w:rsidP="00D80A5A" w:rsidRDefault="00D80A5A" w14:paraId="5DB367FB" w14:textId="77777777">
      <w:pPr>
        <w:spacing w:after="120" w:line="276" w:lineRule="auto"/>
        <w:ind w:left="0" w:right="-144" w:firstLine="0"/>
        <w:jc w:val="both"/>
        <w:rPr>
          <w:color w:val="000000" w:themeColor="text1"/>
        </w:rPr>
      </w:pPr>
      <w:r>
        <w:rPr>
          <w:color w:val="000000" w:themeColor="text1"/>
        </w:rPr>
        <w:t xml:space="preserve">All storage-layer components live in one SQL Server database, Olist_DW. Four schemas separate the layers, so each component is easy to find and check.</w:t>
      </w:r>
    </w:p>
    <w:p w:rsidRPr="00D80A5A" w:rsidR="00D80A5A" w:rsidP="00476875" w:rsidRDefault="00D80A5A" w14:paraId="46A9004B" w14:textId="77777777">
      <w:pPr>
        <w:numPr>
          <w:ilvl w:val="0"/>
          <w:numId w:val="28"/>
        </w:numPr>
        <w:spacing w:after="120" w:line="276" w:lineRule="auto"/>
        <w:ind w:left="288"/>
        <w:jc w:val="both"/>
        <w:rPr>
          <w:color w:val="000000" w:themeColor="text1"/>
        </w:rPr>
      </w:pPr>
      <w:r>
        <w:rPr>
          <w:b/>
          <w:bCs/>
          <w:color w:val="000000" w:themeColor="text1"/>
        </w:rPr>
        <w:t>Staging area (schema stg).</w:t>
      </w:r>
      <w:r>
        <w:rPr>
          <w:color w:val="000000" w:themeColor="text1"/>
        </w:rPr>
        <w:t xml:space="preserve"> It has one table for each extracted source (customers, sellers, products, orders, order items, order payments, order reviews, geolocation, category translation and public holidays) plus a table that holds the raw holiday JSON. The tables hold raw copies, have no keys, and are cleared at the start of each run. Review comments are not extracted, because they are not needed for the business questions.</w:t>
      </w:r>
    </w:p>
    <w:p w:rsidRPr="00D80A5A" w:rsidR="00D80A5A" w:rsidP="00476875" w:rsidRDefault="00D80A5A" w14:paraId="5C7D1D9A" w14:textId="77777777">
      <w:pPr>
        <w:numPr>
          <w:ilvl w:val="0"/>
          <w:numId w:val="28"/>
        </w:numPr>
        <w:spacing w:after="120" w:line="276" w:lineRule="auto"/>
        <w:ind w:left="288"/>
        <w:jc w:val="both"/>
        <w:rPr>
          <w:color w:val="000000" w:themeColor="text1"/>
        </w:rPr>
      </w:pPr>
      <w:r>
        <w:rPr>
          <w:b/>
          <w:bCs/>
          <w:color w:val="000000" w:themeColor="text1"/>
        </w:rPr>
        <w:t xml:space="preserve">Enterprise data warehouse (schema dw).</w:t>
      </w:r>
      <w:r>
        <w:rPr>
          <w:color w:val="000000" w:themeColor="text1"/>
        </w:rPr>
        <w:t xml:space="preserve"> It holds the dimensional model: 7 dimension tables (Date, Customer, Product, Seller, Location, OrderStatus and PaymentType) and 2 fact tables (Fact_Sales at order-item level and Fact_OrderFulfilment at order level). Every dimension has a surrogate key and an Unknown member. The design is explained in Task 4.</w:t>
      </w:r>
    </w:p>
    <w:p w:rsidRPr="00D80A5A" w:rsidR="00D80A5A" w:rsidP="00476875" w:rsidRDefault="00D80A5A" w14:paraId="46E58D6A" w14:textId="77777777">
      <w:pPr>
        <w:numPr>
          <w:ilvl w:val="0"/>
          <w:numId w:val="28"/>
        </w:numPr>
        <w:spacing w:after="120" w:line="276" w:lineRule="auto"/>
        <w:ind w:left="288"/>
        <w:jc w:val="both"/>
        <w:rPr>
          <w:color w:val="000000" w:themeColor="text1"/>
        </w:rPr>
      </w:pPr>
      <w:r>
        <w:rPr>
          <w:b/>
          <w:bCs/>
          <w:color w:val="000000" w:themeColor="text1"/>
        </w:rPr>
        <w:t>Data marts (schema mart).</w:t>
      </w:r>
      <w:r>
        <w:rPr>
          <w:color w:val="000000" w:themeColor="text1"/>
        </w:rPr>
        <w:t xml:space="preserve"> Two department views are built on the warehouse: the Sales Mart for sales and marketing (112,101 rows) and the Delivery and Satisfaction Mart for operations (96,476 rows). They are explained in Task 6.</w:t>
      </w:r>
    </w:p>
    <w:p w:rsidR="00D80A5A" w:rsidP="00476875" w:rsidRDefault="00D80A5A" w14:paraId="352732D6" w14:textId="3C9ABF67">
      <w:pPr>
        <w:numPr>
          <w:ilvl w:val="0"/>
          <w:numId w:val="28"/>
        </w:numPr>
        <w:spacing w:after="120" w:line="276" w:lineRule="auto"/>
        <w:ind w:left="288"/>
        <w:jc w:val="both"/>
        <w:rPr>
          <w:color w:val="000000" w:themeColor="text1"/>
        </w:rPr>
      </w:pPr>
      <w:r>
        <w:rPr>
          <w:b/>
          <w:bCs/>
          <w:color w:val="000000" w:themeColor="text1"/>
        </w:rPr>
        <w:t xml:space="preserve">ETL control and log (schema etl).</w:t>
      </w:r>
      <w:r>
        <w:rPr>
          <w:color w:val="000000" w:themeColor="text1"/>
        </w:rPr>
        <w:t xml:space="preserve"> The tables run_log and validation_result record each validation run and its 16 checks. The stored procedure usp_run_validation fills them.</w:t>
      </w:r>
    </w:p>
    <w:p w:rsidR="00476875" w:rsidP="3A3530CC" w:rsidRDefault="00476875" w14:paraId="559C2845" w14:textId="77777777">
      <w:pPr>
        <w:pStyle w:val="Heading2"/>
      </w:pPr>
    </w:p>
    <w:p w:rsidR="000D47D9" w:rsidP="3A3530CC" w:rsidRDefault="1A425547" w14:paraId="59197C9E" w14:textId="3EFD9918">
      <w:pPr>
        <w:pStyle w:val="Heading2"/>
        <w:rPr>
          <w:b w:val="0"/>
          <w:color w:val="1F3864" w:themeColor="accent1" w:themeShade="80"/>
        </w:rPr>
      </w:pPr>
      <w:bookmarkStart w:name="_Toc1153841023" w:id="78"/>
      <w:bookmarkStart w:name="_Toc671338672" w:id="79"/>
      <w:bookmarkStart w:name="_Toc242032977" w:id="80"/>
      <w:r>
        <w:t>3.5 Presentation Layer</w:t>
      </w:r>
      <w:bookmarkEnd w:id="78"/>
      <w:bookmarkEnd w:id="79"/>
      <w:bookmarkEnd w:id="80"/>
    </w:p>
    <w:p w:rsidR="5652E885" w:rsidP="5652E885" w:rsidRDefault="5652E885" w14:paraId="253E196D" w14:textId="60C44F9D"/>
    <w:p w:rsidRPr="008F2F89" w:rsidR="008F2F89" w:rsidP="00550ADB" w:rsidRDefault="008F2F89" w14:paraId="6BD685B0" w14:textId="77777777">
      <w:pPr>
        <w:numPr>
          <w:ilvl w:val="0"/>
          <w:numId w:val="28"/>
        </w:numPr>
        <w:spacing w:after="120" w:line="276" w:lineRule="auto"/>
        <w:ind w:left="360"/>
        <w:jc w:val="both"/>
        <w:rPr>
          <w:color w:val="000000" w:themeColor="text1"/>
        </w:rPr>
      </w:pPr>
      <w:r>
        <w:rPr>
          <w:b/>
          <w:bCs/>
          <w:color w:val="000000" w:themeColor="text1"/>
        </w:rPr>
        <w:t>OLAP.</w:t>
      </w:r>
      <w:r>
        <w:rPr>
          <w:color w:val="000000" w:themeColor="text1"/>
        </w:rPr>
        <w:t xml:space="preserve"> An SSAS multidimensional cube named Olist_Cube is built on the warehouse tables. It has the dimensions Date, Customer, Product, Seller, Order Status, Payment Type and Location (used twice, as customer location and seller location), user hierarchies for date, location, product and payment, two measure groups (sales and order fulfilment), and calculated measures such as revenue, average delivery days, late-delivery rate and average review score. In the cube browser the OLAP operations drill-down, roll-up, slice, dice and pivot are demonstrated (Task 7).</w:t>
      </w:r>
    </w:p>
    <w:p w:rsidRPr="008F2F89" w:rsidR="008F2F89" w:rsidP="00550ADB" w:rsidRDefault="008F2F89" w14:paraId="1FD39AD0" w14:textId="68865635">
      <w:pPr>
        <w:numPr>
          <w:ilvl w:val="0"/>
          <w:numId w:val="28"/>
        </w:numPr>
        <w:spacing w:after="120" w:line="276" w:lineRule="auto"/>
        <w:ind w:left="360"/>
        <w:jc w:val="both"/>
        <w:rPr>
          <w:color w:val="000000" w:themeColor="text1"/>
        </w:rPr>
      </w:pPr>
      <w:r>
        <w:rPr>
          <w:b/>
          <w:bCs/>
          <w:color w:val="000000" w:themeColor="text1"/>
        </w:rPr>
        <w:t>Reporting tool.</w:t>
      </w:r>
      <w:r>
        <w:rPr>
          <w:color w:val="000000" w:themeColor="text1"/>
        </w:rPr>
        <w:t xml:space="preserve"> Power BI Desktop is used to build the report. </w:t>
      </w:r>
    </w:p>
    <w:p w:rsidR="008F2F89" w:rsidP="00550ADB" w:rsidRDefault="008F2F89" w14:paraId="6AA83E30" w14:textId="2A9B97D3">
      <w:pPr>
        <w:numPr>
          <w:ilvl w:val="0"/>
          <w:numId w:val="28"/>
        </w:numPr>
        <w:spacing w:after="120" w:line="276" w:lineRule="auto"/>
        <w:ind w:left="360"/>
        <w:jc w:val="both"/>
        <w:rPr>
          <w:color w:val="000000" w:themeColor="text1"/>
        </w:rPr>
      </w:pPr>
      <w:r>
        <w:rPr>
          <w:b/>
          <w:bCs/>
          <w:color w:val="000000" w:themeColor="text1"/>
        </w:rPr>
        <w:t>BI dashboards.</w:t>
      </w:r>
      <w:r>
        <w:rPr>
          <w:color w:val="000000" w:themeColor="text1"/>
        </w:rPr>
        <w:t xml:space="preserve"> The report has three pages: an Executive Summary with KPIs and summary cards, a Trend Analysis with time-based and comparison charts, and an Interactive Analysis with slicers and drill-down (Task 7).</w:t>
      </w:r>
    </w:p>
    <w:p w:rsidRPr="008F2F89" w:rsidR="00396167" w:rsidP="00396167" w:rsidRDefault="00396167" w14:paraId="57E47499" w14:textId="77777777">
      <w:pPr>
        <w:spacing w:after="120" w:line="276" w:lineRule="auto"/>
        <w:ind w:left="360" w:firstLine="0"/>
        <w:jc w:val="both"/>
        <w:rPr>
          <w:color w:val="000000" w:themeColor="text1"/>
        </w:rPr>
      </w:pPr>
    </w:p>
    <w:p w:rsidR="2526D1DF" w:rsidP="2526D1DF" w:rsidRDefault="2526D1DF" w14:paraId="6A135A04" w14:textId="07A88B83">
      <w:pPr>
        <w:spacing w:after="120" w:line="276" w:lineRule="auto"/>
        <w:jc w:val="both"/>
        <w:rPr>
          <w:b/>
          <w:bCs/>
          <w:color w:val="1F3864" w:themeColor="accent1" w:themeShade="80"/>
        </w:rPr>
      </w:pPr>
    </w:p>
    <w:p w:rsidRPr="0055311C" w:rsidR="0055311C" w:rsidP="5652E885" w:rsidRDefault="70709E2B" w14:paraId="66057ED6" w14:textId="722A8F3B">
      <w:pPr>
        <w:pStyle w:val="Heading2"/>
        <w:rPr>
          <w:b w:val="0"/>
          <w:color w:val="1F3864" w:themeColor="accent1" w:themeShade="80"/>
        </w:rPr>
      </w:pPr>
      <w:bookmarkStart w:name="_Toc842682577" w:id="81"/>
      <w:bookmarkStart w:name="_Toc194174233" w:id="82"/>
      <w:bookmarkStart w:name="_Toc242032978" w:id="83"/>
      <w:r>
        <w:t>3.6 Data Flow Through the Architecture</w:t>
      </w:r>
      <w:bookmarkEnd w:id="81"/>
      <w:bookmarkEnd w:id="82"/>
      <w:bookmarkEnd w:id="83"/>
    </w:p>
    <w:p w:rsidR="04AE0DD3" w:rsidP="04AE0DD3" w:rsidRDefault="04AE0DD3" w14:paraId="61239BD4" w14:textId="19701ABA"/>
    <w:p w:rsidRPr="0023754C" w:rsidR="0023754C" w:rsidP="0023754C" w:rsidRDefault="0023754C" w14:paraId="24482493" w14:textId="77777777">
      <w:pPr>
        <w:numPr>
          <w:ilvl w:val="0"/>
          <w:numId w:val="29"/>
        </w:numPr>
        <w:spacing w:after="120" w:line="276" w:lineRule="auto"/>
        <w:ind w:left="360"/>
        <w:jc w:val="both"/>
        <w:rPr>
          <w:color w:val="000000" w:themeColor="text1"/>
        </w:rPr>
      </w:pPr>
      <w:r>
        <w:rPr>
          <w:b/>
          <w:bCs/>
          <w:color w:val="000000" w:themeColor="text1"/>
        </w:rPr>
        <w:t xml:space="preserve">Extract. </w:t>
      </w:r>
      <w:r>
        <w:rPr>
          <w:color w:val="000000" w:themeColor="text1"/>
        </w:rPr>
        <w:t>Package 01 reads the database, the two CSV files and the holiday API.</w:t>
      </w:r>
    </w:p>
    <w:p w:rsidRPr="0023754C" w:rsidR="0023754C" w:rsidP="0023754C" w:rsidRDefault="0023754C" w14:paraId="7EAFF04B" w14:textId="77777777">
      <w:pPr>
        <w:numPr>
          <w:ilvl w:val="0"/>
          <w:numId w:val="29"/>
        </w:numPr>
        <w:spacing w:after="120" w:line="276" w:lineRule="auto"/>
        <w:ind w:left="360"/>
        <w:jc w:val="both"/>
        <w:rPr>
          <w:color w:val="000000" w:themeColor="text1"/>
        </w:rPr>
      </w:pPr>
      <w:r>
        <w:rPr>
          <w:b/>
          <w:bCs/>
          <w:color w:val="000000" w:themeColor="text1"/>
        </w:rPr>
        <w:t xml:space="preserve">Stage. </w:t>
      </w:r>
      <w:r>
        <w:rPr>
          <w:color w:val="000000" w:themeColor="text1"/>
        </w:rPr>
        <w:t>The data is copied into the stg schema and is not yet cleaned. Row counts are compared with the sources.</w:t>
      </w:r>
    </w:p>
    <w:p w:rsidRPr="0023754C" w:rsidR="0023754C" w:rsidP="0023754C" w:rsidRDefault="0023754C" w14:paraId="3EA265BB" w14:textId="77777777">
      <w:pPr>
        <w:numPr>
          <w:ilvl w:val="0"/>
          <w:numId w:val="29"/>
        </w:numPr>
        <w:spacing w:after="120" w:line="276" w:lineRule="auto"/>
        <w:ind w:left="360"/>
        <w:jc w:val="both"/>
        <w:rPr>
          <w:color w:val="000000" w:themeColor="text1"/>
        </w:rPr>
      </w:pPr>
      <w:r>
        <w:rPr>
          <w:b/>
          <w:bCs/>
          <w:color w:val="000000" w:themeColor="text1"/>
        </w:rPr>
        <w:t xml:space="preserve">Transform. </w:t>
      </w:r>
      <w:r>
        <w:rPr>
          <w:color w:val="000000" w:themeColor="text1"/>
        </w:rPr>
        <w:t>SQL queries in packages 02 and 03 clean and reshape the data using the rules found by profiling.</w:t>
      </w:r>
    </w:p>
    <w:p w:rsidRPr="0023754C" w:rsidR="0023754C" w:rsidP="0023754C" w:rsidRDefault="0023754C" w14:paraId="772593C4" w14:textId="77777777">
      <w:pPr>
        <w:numPr>
          <w:ilvl w:val="0"/>
          <w:numId w:val="29"/>
        </w:numPr>
        <w:spacing w:after="120" w:line="276" w:lineRule="auto"/>
        <w:ind w:left="360"/>
        <w:jc w:val="both"/>
        <w:rPr>
          <w:color w:val="000000" w:themeColor="text1"/>
        </w:rPr>
      </w:pPr>
      <w:r>
        <w:rPr>
          <w:b/>
          <w:bCs/>
          <w:color w:val="000000" w:themeColor="text1"/>
        </w:rPr>
        <w:t xml:space="preserve">Load. </w:t>
      </w:r>
      <w:r>
        <w:rPr>
          <w:color w:val="000000" w:themeColor="text1"/>
        </w:rPr>
        <w:t>Dimensions are loaded first and facts second.</w:t>
      </w:r>
    </w:p>
    <w:p w:rsidRPr="0023754C" w:rsidR="0023754C" w:rsidP="0023754C" w:rsidRDefault="0023754C" w14:paraId="77A2C86D" w14:textId="77777777">
      <w:pPr>
        <w:numPr>
          <w:ilvl w:val="0"/>
          <w:numId w:val="29"/>
        </w:numPr>
        <w:spacing w:after="120" w:line="276" w:lineRule="auto"/>
        <w:ind w:left="360"/>
        <w:jc w:val="both"/>
        <w:rPr>
          <w:color w:val="000000" w:themeColor="text1"/>
        </w:rPr>
      </w:pPr>
      <w:r>
        <w:rPr>
          <w:b/>
          <w:bCs/>
          <w:color w:val="000000" w:themeColor="text1"/>
        </w:rPr>
        <w:t xml:space="preserve">Store. </w:t>
      </w:r>
      <w:r>
        <w:rPr>
          <w:color w:val="000000" w:themeColor="text1"/>
        </w:rPr>
        <w:t xml:space="preserve">The result is stored in the dw schema, and 16 validation checks confirm that it matches the source.</w:t>
      </w:r>
    </w:p>
    <w:p w:rsidRPr="0023754C" w:rsidR="0023754C" w:rsidP="0023754C" w:rsidRDefault="0023754C" w14:paraId="3AEFF21D" w14:textId="77777777">
      <w:pPr>
        <w:numPr>
          <w:ilvl w:val="0"/>
          <w:numId w:val="29"/>
        </w:numPr>
        <w:spacing w:after="120" w:line="276" w:lineRule="auto"/>
        <w:ind w:left="360"/>
        <w:jc w:val="both"/>
        <w:rPr>
          <w:color w:val="000000" w:themeColor="text1"/>
        </w:rPr>
      </w:pPr>
      <w:r>
        <w:rPr>
          <w:b/>
          <w:bCs/>
          <w:color w:val="000000" w:themeColor="text1"/>
        </w:rPr>
        <w:t xml:space="preserve">Data marts. </w:t>
      </w:r>
      <w:r>
        <w:rPr>
          <w:color w:val="000000" w:themeColor="text1"/>
        </w:rPr>
        <w:t>The mart schema publishes department-specific views of the warehouse.</w:t>
      </w:r>
    </w:p>
    <w:p w:rsidR="0023754C" w:rsidP="0023754C" w:rsidRDefault="0023754C" w14:paraId="22280765" w14:textId="77777777">
      <w:pPr>
        <w:numPr>
          <w:ilvl w:val="0"/>
          <w:numId w:val="29"/>
        </w:numPr>
        <w:spacing w:after="120" w:line="276" w:lineRule="auto"/>
        <w:ind w:left="360"/>
        <w:jc w:val="both"/>
        <w:rPr>
          <w:color w:val="000000" w:themeColor="text1"/>
        </w:rPr>
      </w:pPr>
      <w:r>
        <w:rPr>
          <w:b/>
          <w:bCs/>
          <w:color w:val="000000" w:themeColor="text1"/>
        </w:rPr>
        <w:t xml:space="preserve">Analyse. </w:t>
      </w:r>
      <w:r>
        <w:rPr>
          <w:color w:val="000000" w:themeColor="text1"/>
        </w:rPr>
        <w:t>The SSAS cube and Power BI read the warehouse and present hierarchies, measures, reports and dashboards to users.</w:t>
      </w:r>
    </w:p>
    <w:p w:rsidR="00D45E69" w:rsidP="00D45E69" w:rsidRDefault="00D45E69" w14:paraId="7FD5E8EF" w14:textId="77777777">
      <w:pPr>
        <w:spacing w:after="120" w:line="276" w:lineRule="auto"/>
        <w:jc w:val="both"/>
        <w:rPr>
          <w:color w:val="000000" w:themeColor="text1"/>
        </w:rPr>
      </w:pPr>
    </w:p>
    <w:p w:rsidR="000212C8" w:rsidP="04AE0DD3" w:rsidRDefault="3790C0E3" w14:paraId="66FB5C31" w14:textId="5998D3B6">
      <w:pPr>
        <w:pStyle w:val="Heading2"/>
        <w:rPr>
          <w:b w:val="0"/>
          <w:color w:val="1F3864" w:themeColor="accent1" w:themeShade="80"/>
        </w:rPr>
      </w:pPr>
      <w:bookmarkStart w:name="_Toc1451071471" w:id="84"/>
      <w:bookmarkStart w:name="_Toc1833408431" w:id="85"/>
      <w:bookmarkStart w:name="_Toc242032979" w:id="86"/>
      <w:r>
        <w:t>3.7 Design Decisions</w:t>
      </w:r>
      <w:bookmarkEnd w:id="84"/>
      <w:bookmarkEnd w:id="85"/>
      <w:bookmarkEnd w:id="86"/>
    </w:p>
    <w:p w:rsidR="04AE0DD3" w:rsidP="04AE0DD3" w:rsidRDefault="04AE0DD3" w14:paraId="39714F7B" w14:textId="4BB6F3C6"/>
    <w:p w:rsidRPr="00532043" w:rsidR="00532043" w:rsidP="00532043" w:rsidRDefault="00532043" w14:paraId="6992CA36" w14:textId="77777777">
      <w:pPr>
        <w:numPr>
          <w:ilvl w:val="0"/>
          <w:numId w:val="28"/>
        </w:numPr>
        <w:spacing w:after="120" w:line="276" w:lineRule="auto"/>
        <w:ind w:left="360"/>
        <w:jc w:val="both"/>
        <w:rPr>
          <w:color w:val="000000" w:themeColor="text1"/>
        </w:rPr>
      </w:pPr>
      <w:r>
        <w:rPr>
          <w:b/>
          <w:bCs/>
          <w:color w:val="000000" w:themeColor="text1"/>
        </w:rPr>
        <w:t>A staging area protects the source and allows reruns.</w:t>
      </w:r>
      <w:r>
        <w:rPr>
          <w:color w:val="000000" w:themeColor="text1"/>
        </w:rPr>
        <w:t xml:space="preserve"> The operational database is read once. If a load fails, the process can be restarted from staging without reading the sources again.</w:t>
      </w:r>
    </w:p>
    <w:p w:rsidRPr="00532043" w:rsidR="00532043" w:rsidP="00532043" w:rsidRDefault="00532043" w14:paraId="3F645A6D" w14:textId="77777777">
      <w:pPr>
        <w:numPr>
          <w:ilvl w:val="0"/>
          <w:numId w:val="28"/>
        </w:numPr>
        <w:spacing w:after="120" w:line="276" w:lineRule="auto"/>
        <w:ind w:left="360"/>
        <w:jc w:val="both"/>
        <w:rPr>
          <w:color w:val="000000" w:themeColor="text1"/>
        </w:rPr>
      </w:pPr>
      <w:r>
        <w:rPr>
          <w:b/>
          <w:bCs/>
          <w:color w:val="000000" w:themeColor="text1"/>
        </w:rPr>
        <w:t>Four schemas in one database.</w:t>
      </w:r>
      <w:r>
        <w:rPr>
          <w:color w:val="000000" w:themeColor="text1"/>
        </w:rPr>
        <w:t xml:space="preserve"> Raw data (stg), clean analytical data (dw), department views (mart) and logs (etl) are kept apart but are easy to set up, back up and reproduce on another computer. A production system would normally use separate servers.</w:t>
      </w:r>
    </w:p>
    <w:p w:rsidRPr="00532043" w:rsidR="00532043" w:rsidP="00532043" w:rsidRDefault="00532043" w14:paraId="07EDD527" w14:textId="089260BB">
      <w:pPr>
        <w:numPr>
          <w:ilvl w:val="0"/>
          <w:numId w:val="28"/>
        </w:numPr>
        <w:spacing w:after="120" w:line="276" w:lineRule="auto"/>
        <w:ind w:left="360"/>
        <w:jc w:val="both"/>
        <w:rPr>
          <w:color w:val="000000" w:themeColor="text1"/>
        </w:rPr>
      </w:pPr>
      <w:r>
        <w:rPr>
          <w:b/>
          <w:bCs/>
          <w:color w:val="000000" w:themeColor="text1"/>
        </w:rPr>
        <w:t>A dimensional model suits analysis.</w:t>
      </w:r>
      <w:r>
        <w:rPr>
          <w:color w:val="000000" w:themeColor="text1"/>
        </w:rPr>
        <w:t xml:space="preserve"> Facts and dimensions make questions about time, product, location and customer easy to answer. Two fact tables are used because delivery, payment and review values belong to the whole order, and repeating them on every item row would distort averages.</w:t>
      </w:r>
    </w:p>
    <w:p w:rsidRPr="00532043" w:rsidR="00532043" w:rsidP="00532043" w:rsidRDefault="00532043" w14:paraId="4A16EC92" w14:textId="77777777">
      <w:pPr>
        <w:numPr>
          <w:ilvl w:val="0"/>
          <w:numId w:val="28"/>
        </w:numPr>
        <w:spacing w:after="120" w:line="276" w:lineRule="auto"/>
        <w:ind w:left="360"/>
        <w:jc w:val="both"/>
        <w:rPr>
          <w:color w:val="000000" w:themeColor="text1"/>
        </w:rPr>
      </w:pPr>
      <w:r>
        <w:rPr>
          <w:b/>
          <w:bCs/>
          <w:color w:val="000000" w:themeColor="text1"/>
        </w:rPr>
        <w:t>A full load keeps the ETL simple and repeatable.</w:t>
      </w:r>
      <w:r>
        <w:rPr>
          <w:color w:val="000000" w:themeColor="text1"/>
        </w:rPr>
        <w:t xml:space="preserve"> This fits a fixed snapshot of data.</w:t>
      </w:r>
    </w:p>
    <w:p w:rsidRPr="00532043" w:rsidR="00532043" w:rsidP="00532043" w:rsidRDefault="00532043" w14:paraId="6C7E67BD" w14:textId="77777777">
      <w:pPr>
        <w:numPr>
          <w:ilvl w:val="0"/>
          <w:numId w:val="28"/>
        </w:numPr>
        <w:spacing w:after="120" w:line="276" w:lineRule="auto"/>
        <w:ind w:left="360"/>
        <w:jc w:val="both"/>
        <w:rPr>
          <w:color w:val="000000" w:themeColor="text1"/>
        </w:rPr>
      </w:pPr>
      <w:r>
        <w:rPr>
          <w:b/>
          <w:bCs/>
          <w:color w:val="000000" w:themeColor="text1"/>
        </w:rPr>
        <w:t>Validation gives evidence.</w:t>
      </w:r>
      <w:r>
        <w:rPr>
          <w:color w:val="000000" w:themeColor="text1"/>
        </w:rPr>
        <w:t xml:space="preserve"> Sixteen automated checks compare row counts and totals with the source after every run, and the results are stored.</w:t>
      </w:r>
    </w:p>
    <w:p w:rsidRPr="00532043" w:rsidR="00532043" w:rsidP="00532043" w:rsidRDefault="00532043" w14:paraId="485EC189" w14:textId="77777777">
      <w:pPr>
        <w:numPr>
          <w:ilvl w:val="0"/>
          <w:numId w:val="28"/>
        </w:numPr>
        <w:spacing w:after="120" w:line="276" w:lineRule="auto"/>
        <w:ind w:left="360"/>
        <w:jc w:val="both"/>
        <w:rPr>
          <w:color w:val="000000" w:themeColor="text1"/>
        </w:rPr>
      </w:pPr>
      <w:r>
        <w:rPr>
          <w:b/>
          <w:bCs/>
          <w:color w:val="000000" w:themeColor="text1"/>
        </w:rPr>
        <w:t>The tools meet the assignment.</w:t>
      </w:r>
      <w:r>
        <w:rPr>
          <w:color w:val="000000" w:themeColor="text1"/>
        </w:rPr>
        <w:t xml:space="preserve"> SQL Server, SSIS and T-SQL perform the data work, SSAS provides the OLAP layer, and Power BI provides the dashboards.</w:t>
      </w:r>
    </w:p>
    <w:p w:rsidR="00C03A02" w:rsidP="00D268E5" w:rsidRDefault="00C03A02" w14:paraId="7C9F8AAC" w14:textId="77777777">
      <w:pPr>
        <w:spacing w:after="120" w:line="276" w:lineRule="auto"/>
        <w:ind w:left="0" w:firstLine="0"/>
        <w:jc w:val="both"/>
        <w:rPr>
          <w:b/>
          <w:bCs/>
          <w:color w:val="1F3864" w:themeColor="accent1" w:themeShade="80"/>
        </w:rPr>
      </w:pPr>
    </w:p>
    <w:p w:rsidR="00396167" w:rsidP="00D268E5" w:rsidRDefault="00396167" w14:paraId="03244C4F" w14:textId="77777777">
      <w:pPr>
        <w:spacing w:after="120" w:line="276" w:lineRule="auto"/>
        <w:ind w:left="0" w:firstLine="0"/>
        <w:jc w:val="both"/>
        <w:rPr>
          <w:b/>
          <w:bCs/>
          <w:color w:val="1F3864" w:themeColor="accent1" w:themeShade="80"/>
        </w:rPr>
      </w:pPr>
    </w:p>
    <w:p w:rsidR="00396167" w:rsidP="00D268E5" w:rsidRDefault="00396167" w14:paraId="0FD3157D" w14:textId="77777777">
      <w:pPr>
        <w:spacing w:after="120" w:line="276" w:lineRule="auto"/>
        <w:ind w:left="0" w:firstLine="0"/>
        <w:jc w:val="both"/>
        <w:rPr>
          <w:b/>
          <w:bCs/>
          <w:color w:val="1F3864" w:themeColor="accent1" w:themeShade="80"/>
        </w:rPr>
      </w:pPr>
    </w:p>
    <w:p w:rsidR="00396167" w:rsidP="00D268E5" w:rsidRDefault="00396167" w14:paraId="11074829" w14:textId="77777777">
      <w:pPr>
        <w:spacing w:after="120" w:line="276" w:lineRule="auto"/>
        <w:ind w:left="0" w:firstLine="0"/>
        <w:jc w:val="both"/>
        <w:rPr>
          <w:b/>
          <w:bCs/>
          <w:color w:val="1F3864" w:themeColor="accent1" w:themeShade="80"/>
        </w:rPr>
      </w:pPr>
    </w:p>
    <w:p w:rsidR="00396167" w:rsidP="00D268E5" w:rsidRDefault="00396167" w14:paraId="374FC6BD" w14:textId="77777777">
      <w:pPr>
        <w:spacing w:after="120" w:line="276" w:lineRule="auto"/>
        <w:ind w:left="0" w:firstLine="0"/>
        <w:jc w:val="both"/>
        <w:rPr>
          <w:b/>
          <w:bCs/>
          <w:color w:val="1F3864" w:themeColor="accent1" w:themeShade="80"/>
        </w:rPr>
      </w:pPr>
    </w:p>
    <w:p w:rsidR="00396167" w:rsidP="00D268E5" w:rsidRDefault="00396167" w14:paraId="23B8034D" w14:textId="77777777">
      <w:pPr>
        <w:spacing w:after="120" w:line="276" w:lineRule="auto"/>
        <w:ind w:left="0" w:firstLine="0"/>
        <w:jc w:val="both"/>
        <w:rPr>
          <w:b/>
          <w:bCs/>
          <w:color w:val="1F3864" w:themeColor="accent1" w:themeShade="80"/>
        </w:rPr>
      </w:pPr>
    </w:p>
    <w:p w:rsidR="00396167" w:rsidP="00D268E5" w:rsidRDefault="00396167" w14:paraId="3251C76B" w14:textId="77777777">
      <w:pPr>
        <w:spacing w:after="120" w:line="276" w:lineRule="auto"/>
        <w:ind w:left="0" w:firstLine="0"/>
        <w:jc w:val="both"/>
        <w:rPr>
          <w:b/>
          <w:bCs/>
          <w:color w:val="1F3864" w:themeColor="accent1" w:themeShade="80"/>
        </w:rPr>
      </w:pPr>
    </w:p>
    <w:p w:rsidR="00396167" w:rsidP="00D268E5" w:rsidRDefault="00396167" w14:paraId="19C28BBF" w14:textId="77777777">
      <w:pPr>
        <w:spacing w:after="120" w:line="276" w:lineRule="auto"/>
        <w:ind w:left="0" w:firstLine="0"/>
        <w:jc w:val="both"/>
        <w:rPr>
          <w:b/>
          <w:bCs/>
          <w:color w:val="1F3864" w:themeColor="accent1" w:themeShade="80"/>
        </w:rPr>
      </w:pPr>
    </w:p>
    <w:p w:rsidR="00FA6579" w:rsidP="00D268E5" w:rsidRDefault="00FA6579" w14:paraId="23F97361" w14:textId="77777777">
      <w:pPr>
        <w:spacing w:after="120" w:line="276" w:lineRule="auto"/>
        <w:ind w:left="0" w:firstLine="0"/>
        <w:jc w:val="both"/>
        <w:rPr>
          <w:b/>
          <w:bCs/>
          <w:color w:val="1F3864" w:themeColor="accent1" w:themeShade="80"/>
        </w:rPr>
      </w:pPr>
    </w:p>
    <w:p w:rsidR="00FA6579" w:rsidP="00D268E5" w:rsidRDefault="00FA6579" w14:paraId="20B3CF54" w14:textId="77777777">
      <w:pPr>
        <w:spacing w:after="120" w:line="276" w:lineRule="auto"/>
        <w:ind w:left="0" w:firstLine="0"/>
        <w:jc w:val="both"/>
        <w:rPr>
          <w:b/>
          <w:bCs/>
          <w:color w:val="1F3864" w:themeColor="accent1" w:themeShade="80"/>
        </w:rPr>
      </w:pPr>
    </w:p>
    <w:p w:rsidRPr="00313543" w:rsidR="00917BC2" w:rsidP="1BABA016" w:rsidRDefault="0A3FD564" w14:paraId="16D42686" w14:textId="7CD384EB">
      <w:pPr>
        <w:pStyle w:val="Heading1"/>
        <w:rPr>
          <w:b w:val="0"/>
          <w:color w:val="1F3864" w:themeColor="accent1" w:themeShade="80"/>
        </w:rPr>
      </w:pPr>
      <w:bookmarkStart w:name="_Toc1481761031" w:id="87"/>
      <w:bookmarkStart w:name="_Toc1565827030" w:id="88"/>
      <w:bookmarkStart w:name="_Toc242032980" w:id="89"/>
      <w:r>
        <w:t>Task 4: Dimensional Data Warehouse Design and Implementation</w:t>
      </w:r>
      <w:bookmarkEnd w:id="87"/>
      <w:bookmarkEnd w:id="88"/>
      <w:bookmarkEnd w:id="89"/>
    </w:p>
    <w:p w:rsidR="1BABA016" w:rsidP="1BABA016" w:rsidRDefault="1BABA016" w14:paraId="534B29AE" w14:textId="549B1A25"/>
    <w:p w:rsidR="00E41517" w:rsidP="3AB63385" w:rsidRDefault="2F020D4E" w14:paraId="5001C8F0" w14:textId="3D9EC70E">
      <w:pPr>
        <w:pStyle w:val="Heading2"/>
        <w:rPr>
          <w:b w:val="0"/>
          <w:color w:val="2F5496" w:themeColor="accent1" w:themeShade="BF"/>
        </w:rPr>
      </w:pPr>
      <w:bookmarkStart w:name="_Toc1678252043" w:id="90"/>
      <w:bookmarkStart w:name="_Toc248723617" w:id="91"/>
      <w:bookmarkStart w:name="_Toc242032981" w:id="92"/>
      <w:r>
        <w:t>4.1 Design Approach</w:t>
      </w:r>
      <w:bookmarkEnd w:id="90"/>
      <w:bookmarkEnd w:id="91"/>
      <w:bookmarkEnd w:id="92"/>
    </w:p>
    <w:p w:rsidRPr="00C50375" w:rsidR="00C50375" w:rsidP="00C50375" w:rsidRDefault="00C50375" w14:paraId="266CC60F" w14:textId="655A8C54"/>
    <w:p w:rsidR="00BE18B0" w:rsidP="00BC2398" w:rsidRDefault="008A5C58" w14:paraId="06634009" w14:textId="08E6E58B">
      <w:pPr>
        <w:spacing w:after="120" w:line="276" w:lineRule="auto"/>
        <w:ind w:left="0" w:firstLine="0"/>
        <w:jc w:val="both"/>
        <w:rPr>
          <w:color w:val="000000" w:themeColor="text1"/>
        </w:rPr>
      </w:pPr>
      <w:r>
        <w:rPr>
          <w:color w:val="000000" w:themeColor="text1"/>
        </w:rPr>
        <w:t xml:space="preserve">The Olist data describes two business processes that operate at different levels of detail. Selling products is recorded at the level of an order item, while delivering an order and satisfying the customer are recorded at the level of the whole order. The model therefore uses two fact tables that share the same dimensions, a design known as a fact constellation (or galaxy schema).</w:t>
      </w:r>
    </w:p>
    <w:p w:rsidR="002A667F" w:rsidP="00BC2398" w:rsidRDefault="002A667F" w14:paraId="447597DA" w14:textId="77777777">
      <w:pPr>
        <w:spacing w:after="120" w:line="276" w:lineRule="auto"/>
        <w:ind w:left="0" w:firstLine="0"/>
        <w:jc w:val="both"/>
        <w:rPr>
          <w:color w:val="000000" w:themeColor="text1"/>
        </w:rPr>
      </w:pPr>
    </w:p>
    <w:p w:rsidR="00B938EE" w:rsidP="1BABA016" w:rsidRDefault="05F987CE" w14:paraId="4FED95A3" w14:textId="61C4CD81">
      <w:pPr>
        <w:pStyle w:val="Heading3"/>
        <w:rPr>
          <w:b/>
          <w:bCs/>
          <w:color w:val="1F3864" w:themeColor="accent1" w:themeShade="80"/>
        </w:rPr>
      </w:pPr>
      <w:bookmarkStart w:name="_Toc873605328" w:id="93"/>
      <w:bookmarkStart w:name="_Toc685930435" w:id="94"/>
      <w:bookmarkStart w:name="_Toc242032982" w:id="95"/>
      <w:r>
        <w:t>The two fact tables</w:t>
      </w:r>
      <w:bookmarkEnd w:id="93"/>
      <w:bookmarkEnd w:id="94"/>
      <w:bookmarkEnd w:id="95"/>
    </w:p>
    <w:tbl>
      <w:tblPr>
        <w:tblStyle w:val="TableGridLight"/>
        <w:tblW w:w="104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left w:w="10" w:type="dxa"/>
          <w:right w:w="10" w:type="dxa"/>
        </w:tblCellMar>
        <w:tblLook w:val="04A0" w:firstRow="1" w:lastRow="0" w:firstColumn="1" w:lastColumn="0" w:noHBand="0" w:noVBand="1"/>
      </w:tblPr>
      <w:tblGrid>
        <w:gridCol w:w="1800"/>
        <w:gridCol w:w="3613"/>
        <w:gridCol w:w="5022"/>
      </w:tblGrid>
      <w:tr w:rsidRPr="009B6226" w:rsidR="002A77D8" w:rsidTr="009573CB" w14:paraId="30600E7B" w14:textId="77777777">
        <w:trPr>
          <w:tblHeader/>
          <w:jc w:val="center"/>
        </w:trPr>
        <w:tc>
          <w:tcPr>
            <w:tcW w:w="1800" w:type="dxa"/>
            <w:tcMar>
              <w:top w:w="60" w:type="dxa"/>
              <w:left w:w="100" w:type="dxa"/>
              <w:bottom w:w="60" w:type="dxa"/>
              <w:right w:w="100" w:type="dxa"/>
            </w:tcMar>
            <w:hideMark/>
          </w:tcPr>
          <w:p w:rsidRPr="009B6226" w:rsidR="002A77D8" w:rsidP="2526D1DF" w:rsidRDefault="5B499220" w14:paraId="785920FF" w14:textId="77777777">
            <w:pPr>
              <w:spacing w:after="120" w:line="276" w:lineRule="auto"/>
              <w:ind w:left="0" w:firstLine="0"/>
              <w:jc w:val="center"/>
              <w:rPr>
                <w:color w:val="000000" w:themeColor="text1"/>
                <w:sz w:val="22"/>
              </w:rPr>
            </w:pPr>
            <w:r>
              <w:rPr>
                <w:b/>
                <w:bCs/>
                <w:color w:val="000000" w:themeColor="text1"/>
                <w:sz w:val="22"/>
              </w:rPr>
              <w:t>Item</w:t>
            </w:r>
          </w:p>
        </w:tc>
        <w:tc>
          <w:tcPr>
            <w:tcW w:w="3613" w:type="dxa"/>
            <w:tcMar>
              <w:top w:w="60" w:type="dxa"/>
              <w:left w:w="100" w:type="dxa"/>
              <w:bottom w:w="60" w:type="dxa"/>
              <w:right w:w="100" w:type="dxa"/>
            </w:tcMar>
            <w:hideMark/>
          </w:tcPr>
          <w:p w:rsidRPr="009B6226" w:rsidR="002A77D8" w:rsidP="2526D1DF" w:rsidRDefault="5B499220" w14:paraId="0E53C0F7" w14:textId="77777777">
            <w:pPr>
              <w:spacing w:after="120" w:line="276" w:lineRule="auto"/>
              <w:ind w:left="0" w:firstLine="0"/>
              <w:jc w:val="center"/>
              <w:rPr>
                <w:color w:val="000000" w:themeColor="text1"/>
                <w:sz w:val="22"/>
              </w:rPr>
            </w:pPr>
            <w:r>
              <w:rPr>
                <w:b/>
                <w:bCs/>
                <w:color w:val="000000" w:themeColor="text1"/>
                <w:sz w:val="22"/>
              </w:rPr>
              <w:t>Fact_Sales</w:t>
            </w:r>
          </w:p>
        </w:tc>
        <w:tc>
          <w:tcPr>
            <w:tcW w:w="5022" w:type="dxa"/>
            <w:tcMar>
              <w:top w:w="60" w:type="dxa"/>
              <w:left w:w="100" w:type="dxa"/>
              <w:bottom w:w="60" w:type="dxa"/>
              <w:right w:w="100" w:type="dxa"/>
            </w:tcMar>
            <w:hideMark/>
          </w:tcPr>
          <w:p w:rsidRPr="009B6226" w:rsidR="002A77D8" w:rsidP="2526D1DF" w:rsidRDefault="5B499220" w14:paraId="3E1E6D9E" w14:textId="77777777">
            <w:pPr>
              <w:spacing w:after="120" w:line="276" w:lineRule="auto"/>
              <w:ind w:left="0" w:firstLine="0"/>
              <w:jc w:val="center"/>
              <w:rPr>
                <w:color w:val="000000" w:themeColor="text1"/>
                <w:sz w:val="22"/>
              </w:rPr>
            </w:pPr>
            <w:r>
              <w:rPr>
                <w:b/>
                <w:bCs/>
                <w:color w:val="000000" w:themeColor="text1"/>
                <w:sz w:val="22"/>
              </w:rPr>
              <w:t>Fact_OrderFulfilment</w:t>
            </w:r>
          </w:p>
        </w:tc>
      </w:tr>
      <w:tr w:rsidRPr="009B6226" w:rsidR="002A77D8" w:rsidTr="009573CB" w14:paraId="06FFC920" w14:textId="77777777">
        <w:trPr>
          <w:cantSplit/>
          <w:jc w:val="center"/>
        </w:trPr>
        <w:tc>
          <w:tcPr>
            <w:tcW w:w="1800" w:type="dxa"/>
            <w:tcMar>
              <w:top w:w="60" w:type="dxa"/>
              <w:left w:w="100" w:type="dxa"/>
              <w:bottom w:w="60" w:type="dxa"/>
              <w:right w:w="100" w:type="dxa"/>
            </w:tcMar>
            <w:hideMark/>
          </w:tcPr>
          <w:p w:rsidRPr="009B6226" w:rsidR="002A77D8" w:rsidP="002A77D8" w:rsidRDefault="002A77D8" w14:paraId="7018547B" w14:textId="77777777">
            <w:pPr>
              <w:spacing w:after="120" w:line="276" w:lineRule="auto"/>
              <w:ind w:left="0" w:firstLine="0"/>
              <w:jc w:val="both"/>
              <w:rPr>
                <w:color w:val="000000" w:themeColor="text1"/>
                <w:sz w:val="22"/>
              </w:rPr>
            </w:pPr>
            <w:r>
              <w:rPr>
                <w:color w:val="000000" w:themeColor="text1"/>
                <w:sz w:val="22"/>
              </w:rPr>
              <w:t>Business process</w:t>
            </w:r>
          </w:p>
        </w:tc>
        <w:tc>
          <w:tcPr>
            <w:tcW w:w="3613" w:type="dxa"/>
            <w:tcMar>
              <w:top w:w="60" w:type="dxa"/>
              <w:left w:w="100" w:type="dxa"/>
              <w:bottom w:w="60" w:type="dxa"/>
              <w:right w:w="100" w:type="dxa"/>
            </w:tcMar>
            <w:hideMark/>
          </w:tcPr>
          <w:p w:rsidRPr="009B6226" w:rsidR="002A77D8" w:rsidP="00657FAB" w:rsidRDefault="002A77D8" w14:paraId="706DDDAE" w14:textId="77777777">
            <w:pPr>
              <w:spacing w:after="120" w:line="276" w:lineRule="auto"/>
              <w:ind w:left="0" w:right="720" w:firstLine="0"/>
              <w:jc w:val="both"/>
              <w:rPr>
                <w:color w:val="000000" w:themeColor="text1"/>
                <w:sz w:val="22"/>
              </w:rPr>
            </w:pPr>
            <w:r>
              <w:rPr>
                <w:color w:val="000000" w:themeColor="text1"/>
                <w:sz w:val="22"/>
              </w:rPr>
              <w:t>Selling products through the marketplace</w:t>
            </w:r>
          </w:p>
        </w:tc>
        <w:tc>
          <w:tcPr>
            <w:tcW w:w="5022" w:type="dxa"/>
            <w:tcMar>
              <w:top w:w="60" w:type="dxa"/>
              <w:left w:w="100" w:type="dxa"/>
              <w:bottom w:w="60" w:type="dxa"/>
              <w:right w:w="100" w:type="dxa"/>
            </w:tcMar>
            <w:hideMark/>
          </w:tcPr>
          <w:p w:rsidRPr="009B6226" w:rsidR="002A77D8" w:rsidP="002A77D8" w:rsidRDefault="002A77D8" w14:paraId="41DE44BC" w14:textId="77777777">
            <w:pPr>
              <w:spacing w:after="120" w:line="276" w:lineRule="auto"/>
              <w:ind w:left="0" w:firstLine="0"/>
              <w:jc w:val="both"/>
              <w:rPr>
                <w:color w:val="000000" w:themeColor="text1"/>
                <w:sz w:val="22"/>
              </w:rPr>
            </w:pPr>
            <w:r>
              <w:rPr>
                <w:color w:val="000000" w:themeColor="text1"/>
                <w:sz w:val="22"/>
              </w:rPr>
              <w:t>Delivering orders and satisfying customers</w:t>
            </w:r>
          </w:p>
        </w:tc>
      </w:tr>
      <w:tr w:rsidRPr="009B6226" w:rsidR="002A77D8" w:rsidTr="009573CB" w14:paraId="06879C13" w14:textId="77777777">
        <w:trPr>
          <w:cantSplit/>
          <w:trHeight w:val="578"/>
          <w:jc w:val="center"/>
        </w:trPr>
        <w:tc>
          <w:tcPr>
            <w:tcW w:w="1800" w:type="dxa"/>
            <w:tcMar>
              <w:top w:w="60" w:type="dxa"/>
              <w:left w:w="100" w:type="dxa"/>
              <w:bottom w:w="60" w:type="dxa"/>
              <w:right w:w="100" w:type="dxa"/>
            </w:tcMar>
            <w:hideMark/>
          </w:tcPr>
          <w:p w:rsidRPr="009B6226" w:rsidR="002A77D8" w:rsidP="002A77D8" w:rsidRDefault="002A77D8" w14:paraId="1DD38886" w14:textId="77777777">
            <w:pPr>
              <w:spacing w:after="120" w:line="276" w:lineRule="auto"/>
              <w:ind w:left="0" w:firstLine="0"/>
              <w:jc w:val="both"/>
              <w:rPr>
                <w:color w:val="000000" w:themeColor="text1"/>
                <w:sz w:val="22"/>
              </w:rPr>
            </w:pPr>
            <w:r>
              <w:rPr>
                <w:color w:val="000000" w:themeColor="text1"/>
                <w:sz w:val="22"/>
              </w:rPr>
              <w:t>Grain</w:t>
            </w:r>
          </w:p>
        </w:tc>
        <w:tc>
          <w:tcPr>
            <w:tcW w:w="3613" w:type="dxa"/>
            <w:tcMar>
              <w:top w:w="60" w:type="dxa"/>
              <w:left w:w="100" w:type="dxa"/>
              <w:bottom w:w="60" w:type="dxa"/>
              <w:right w:w="100" w:type="dxa"/>
            </w:tcMar>
            <w:hideMark/>
          </w:tcPr>
          <w:p w:rsidRPr="009B6226" w:rsidR="002A77D8" w:rsidP="002A77D8" w:rsidRDefault="002A77D8" w14:paraId="5729437C" w14:textId="77777777">
            <w:pPr>
              <w:spacing w:after="120" w:line="276" w:lineRule="auto"/>
              <w:ind w:left="0" w:firstLine="0"/>
              <w:jc w:val="both"/>
              <w:rPr>
                <w:color w:val="000000" w:themeColor="text1"/>
                <w:sz w:val="22"/>
              </w:rPr>
            </w:pPr>
            <w:r>
              <w:rPr>
                <w:color w:val="000000" w:themeColor="text1"/>
                <w:sz w:val="22"/>
              </w:rPr>
              <w:t>One row per order item (one product in one order)</w:t>
            </w:r>
          </w:p>
        </w:tc>
        <w:tc>
          <w:tcPr>
            <w:tcW w:w="5022" w:type="dxa"/>
            <w:tcMar>
              <w:top w:w="60" w:type="dxa"/>
              <w:left w:w="100" w:type="dxa"/>
              <w:bottom w:w="60" w:type="dxa"/>
              <w:right w:w="100" w:type="dxa"/>
            </w:tcMar>
            <w:hideMark/>
          </w:tcPr>
          <w:p w:rsidRPr="009B6226" w:rsidR="002A77D8" w:rsidP="002A77D8" w:rsidRDefault="002A77D8" w14:paraId="650EDED6" w14:textId="77777777">
            <w:pPr>
              <w:spacing w:after="120" w:line="276" w:lineRule="auto"/>
              <w:ind w:left="0" w:firstLine="0"/>
              <w:jc w:val="both"/>
              <w:rPr>
                <w:color w:val="000000" w:themeColor="text1"/>
                <w:sz w:val="22"/>
              </w:rPr>
            </w:pPr>
            <w:r>
              <w:rPr>
                <w:color w:val="000000" w:themeColor="text1"/>
                <w:sz w:val="22"/>
              </w:rPr>
              <w:t>One row per order</w:t>
            </w:r>
          </w:p>
        </w:tc>
      </w:tr>
      <w:tr w:rsidRPr="009B6226" w:rsidR="002A77D8" w:rsidTr="009573CB" w14:paraId="15AAE401" w14:textId="77777777">
        <w:trPr>
          <w:cantSplit/>
          <w:jc w:val="center"/>
        </w:trPr>
        <w:tc>
          <w:tcPr>
            <w:tcW w:w="1800" w:type="dxa"/>
            <w:tcMar>
              <w:top w:w="60" w:type="dxa"/>
              <w:left w:w="100" w:type="dxa"/>
              <w:bottom w:w="60" w:type="dxa"/>
              <w:right w:w="100" w:type="dxa"/>
            </w:tcMar>
            <w:hideMark/>
          </w:tcPr>
          <w:p w:rsidRPr="009B6226" w:rsidR="002A77D8" w:rsidP="002A77D8" w:rsidRDefault="002A77D8" w14:paraId="1B7B40B3" w14:textId="77777777">
            <w:pPr>
              <w:spacing w:after="120" w:line="276" w:lineRule="auto"/>
              <w:ind w:left="0" w:firstLine="0"/>
              <w:jc w:val="both"/>
              <w:rPr>
                <w:color w:val="000000" w:themeColor="text1"/>
                <w:sz w:val="22"/>
              </w:rPr>
            </w:pPr>
            <w:r>
              <w:rPr>
                <w:color w:val="000000" w:themeColor="text1"/>
                <w:sz w:val="22"/>
              </w:rPr>
              <w:t>Measures</w:t>
            </w:r>
          </w:p>
        </w:tc>
        <w:tc>
          <w:tcPr>
            <w:tcW w:w="3613" w:type="dxa"/>
            <w:tcMar>
              <w:top w:w="60" w:type="dxa"/>
              <w:left w:w="100" w:type="dxa"/>
              <w:bottom w:w="60" w:type="dxa"/>
              <w:right w:w="100" w:type="dxa"/>
            </w:tcMar>
            <w:hideMark/>
          </w:tcPr>
          <w:p w:rsidRPr="009B6226" w:rsidR="002A77D8" w:rsidP="00092C11" w:rsidRDefault="002A77D8" w14:paraId="626DC48E" w14:textId="77777777">
            <w:pPr>
              <w:spacing w:after="120" w:line="276" w:lineRule="auto"/>
              <w:ind w:left="0" w:right="720" w:firstLine="0"/>
              <w:jc w:val="both"/>
              <w:rPr>
                <w:color w:val="000000" w:themeColor="text1"/>
                <w:sz w:val="22"/>
              </w:rPr>
            </w:pPr>
            <w:r>
              <w:rPr>
                <w:color w:val="000000" w:themeColor="text1"/>
                <w:sz w:val="22"/>
              </w:rPr>
              <w:t xml:space="preserve">quantity, price, freight_value, item_total_value</w:t>
            </w:r>
          </w:p>
        </w:tc>
        <w:tc>
          <w:tcPr>
            <w:tcW w:w="5022" w:type="dxa"/>
            <w:tcMar>
              <w:top w:w="60" w:type="dxa"/>
              <w:left w:w="100" w:type="dxa"/>
              <w:bottom w:w="60" w:type="dxa"/>
              <w:right w:w="100" w:type="dxa"/>
            </w:tcMar>
            <w:hideMark/>
          </w:tcPr>
          <w:p w:rsidRPr="009B6226" w:rsidR="002A77D8" w:rsidP="002A77D8" w:rsidRDefault="00121AFE" w14:paraId="281A57E6" w14:textId="62E04128">
            <w:pPr>
              <w:spacing w:after="120" w:line="276" w:lineRule="auto"/>
              <w:ind w:left="0" w:firstLine="0"/>
              <w:jc w:val="both"/>
              <w:rPr>
                <w:color w:val="000000" w:themeColor="text1"/>
                <w:sz w:val="22"/>
              </w:rPr>
            </w:pPr>
            <w:r>
              <w:rPr>
                <w:color w:val="000000" w:themeColor="text1"/>
                <w:sz w:val="22"/>
              </w:rPr>
              <w:t xml:space="preserve">item_count,payment_total,payment_installments, delivery_days,delivery_delay_days, is_late_delivery, review_score</w:t>
            </w:r>
          </w:p>
        </w:tc>
      </w:tr>
      <w:tr w:rsidRPr="009B6226" w:rsidR="002A77D8" w:rsidTr="009573CB" w14:paraId="66BDB6D3" w14:textId="77777777">
        <w:trPr>
          <w:cantSplit/>
          <w:jc w:val="center"/>
        </w:trPr>
        <w:tc>
          <w:tcPr>
            <w:tcW w:w="1800" w:type="dxa"/>
            <w:tcMar>
              <w:top w:w="60" w:type="dxa"/>
              <w:left w:w="100" w:type="dxa"/>
              <w:bottom w:w="60" w:type="dxa"/>
              <w:right w:w="100" w:type="dxa"/>
            </w:tcMar>
            <w:hideMark/>
          </w:tcPr>
          <w:p w:rsidRPr="009B6226" w:rsidR="002A77D8" w:rsidP="002A77D8" w:rsidRDefault="002A77D8" w14:paraId="57F9BED9" w14:textId="77777777">
            <w:pPr>
              <w:spacing w:after="120" w:line="276" w:lineRule="auto"/>
              <w:ind w:left="0" w:firstLine="0"/>
              <w:jc w:val="both"/>
              <w:rPr>
                <w:color w:val="000000" w:themeColor="text1"/>
                <w:sz w:val="22"/>
              </w:rPr>
            </w:pPr>
            <w:r>
              <w:rPr>
                <w:color w:val="000000" w:themeColor="text1"/>
                <w:sz w:val="22"/>
              </w:rPr>
              <w:t>Questions answered</w:t>
            </w:r>
          </w:p>
        </w:tc>
        <w:tc>
          <w:tcPr>
            <w:tcW w:w="3613" w:type="dxa"/>
            <w:tcMar>
              <w:top w:w="60" w:type="dxa"/>
              <w:left w:w="100" w:type="dxa"/>
              <w:bottom w:w="60" w:type="dxa"/>
              <w:right w:w="100" w:type="dxa"/>
            </w:tcMar>
            <w:hideMark/>
          </w:tcPr>
          <w:p w:rsidRPr="009B6226" w:rsidR="002A77D8" w:rsidP="00092C11" w:rsidRDefault="002A77D8" w14:paraId="231B656C" w14:textId="77777777">
            <w:pPr>
              <w:spacing w:after="120" w:line="276" w:lineRule="auto"/>
              <w:ind w:left="0" w:right="288" w:firstLine="0"/>
              <w:jc w:val="both"/>
              <w:rPr>
                <w:color w:val="000000" w:themeColor="text1"/>
                <w:sz w:val="22"/>
              </w:rPr>
            </w:pPr>
            <w:r>
              <w:rPr>
                <w:color w:val="000000" w:themeColor="text1"/>
                <w:sz w:val="22"/>
              </w:rPr>
              <w:t>Sales trends, best categories and sellers, regional sales</w:t>
            </w:r>
          </w:p>
        </w:tc>
        <w:tc>
          <w:tcPr>
            <w:tcW w:w="5022" w:type="dxa"/>
            <w:tcMar>
              <w:top w:w="60" w:type="dxa"/>
              <w:left w:w="100" w:type="dxa"/>
              <w:bottom w:w="60" w:type="dxa"/>
              <w:right w:w="100" w:type="dxa"/>
            </w:tcMar>
            <w:hideMark/>
          </w:tcPr>
          <w:p w:rsidRPr="009B6226" w:rsidR="002A77D8" w:rsidP="002A77D8" w:rsidRDefault="002A77D8" w14:paraId="6D0EAADC" w14:textId="77777777">
            <w:pPr>
              <w:spacing w:after="120" w:line="276" w:lineRule="auto"/>
              <w:ind w:left="0" w:firstLine="0"/>
              <w:jc w:val="both"/>
              <w:rPr>
                <w:color w:val="000000" w:themeColor="text1"/>
                <w:sz w:val="22"/>
              </w:rPr>
            </w:pPr>
            <w:r>
              <w:rPr>
                <w:color w:val="000000" w:themeColor="text1"/>
                <w:sz w:val="22"/>
              </w:rPr>
              <w:t>Delivery time, late deliveries, payment methods, review scores, holiday effects</w:t>
            </w:r>
          </w:p>
        </w:tc>
      </w:tr>
      <w:tr w:rsidRPr="009B6226" w:rsidR="002A77D8" w:rsidTr="009573CB" w14:paraId="0AC36ECB" w14:textId="77777777">
        <w:trPr>
          <w:cantSplit/>
          <w:jc w:val="center"/>
        </w:trPr>
        <w:tc>
          <w:tcPr>
            <w:tcW w:w="1800" w:type="dxa"/>
            <w:tcMar>
              <w:top w:w="60" w:type="dxa"/>
              <w:left w:w="100" w:type="dxa"/>
              <w:bottom w:w="60" w:type="dxa"/>
              <w:right w:w="100" w:type="dxa"/>
            </w:tcMar>
            <w:hideMark/>
          </w:tcPr>
          <w:p w:rsidRPr="009B6226" w:rsidR="002A77D8" w:rsidP="002A77D8" w:rsidRDefault="002A77D8" w14:paraId="171BB511" w14:textId="77777777">
            <w:pPr>
              <w:spacing w:after="120" w:line="276" w:lineRule="auto"/>
              <w:ind w:left="0" w:firstLine="0"/>
              <w:jc w:val="both"/>
              <w:rPr>
                <w:color w:val="000000" w:themeColor="text1"/>
                <w:sz w:val="22"/>
              </w:rPr>
            </w:pPr>
            <w:r>
              <w:rPr>
                <w:color w:val="000000" w:themeColor="text1"/>
                <w:sz w:val="22"/>
              </w:rPr>
              <w:t>Expected rows</w:t>
            </w:r>
          </w:p>
        </w:tc>
        <w:tc>
          <w:tcPr>
            <w:tcW w:w="3613" w:type="dxa"/>
            <w:tcMar>
              <w:top w:w="60" w:type="dxa"/>
              <w:left w:w="100" w:type="dxa"/>
              <w:bottom w:w="60" w:type="dxa"/>
              <w:right w:w="100" w:type="dxa"/>
            </w:tcMar>
            <w:hideMark/>
          </w:tcPr>
          <w:p w:rsidRPr="009B6226" w:rsidR="002A77D8" w:rsidP="002A77D8" w:rsidRDefault="002A77D8" w14:paraId="1CFDFCAF" w14:textId="77777777">
            <w:pPr>
              <w:spacing w:after="120" w:line="276" w:lineRule="auto"/>
              <w:ind w:left="0" w:firstLine="0"/>
              <w:jc w:val="both"/>
              <w:rPr>
                <w:color w:val="000000" w:themeColor="text1"/>
                <w:sz w:val="22"/>
              </w:rPr>
            </w:pPr>
            <w:r>
              <w:rPr>
                <w:color w:val="000000" w:themeColor="text1"/>
                <w:sz w:val="22"/>
              </w:rPr>
              <w:t xml:space="preserve">112,650 (same as order_items)</w:t>
            </w:r>
          </w:p>
        </w:tc>
        <w:tc>
          <w:tcPr>
            <w:tcW w:w="5022" w:type="dxa"/>
            <w:tcMar>
              <w:top w:w="60" w:type="dxa"/>
              <w:left w:w="100" w:type="dxa"/>
              <w:bottom w:w="60" w:type="dxa"/>
              <w:right w:w="100" w:type="dxa"/>
            </w:tcMar>
            <w:hideMark/>
          </w:tcPr>
          <w:p w:rsidRPr="009B6226" w:rsidR="002A77D8" w:rsidP="002A77D8" w:rsidRDefault="002A77D8" w14:paraId="56D37F31" w14:textId="77777777">
            <w:pPr>
              <w:spacing w:after="120" w:line="276" w:lineRule="auto"/>
              <w:ind w:left="0" w:firstLine="0"/>
              <w:jc w:val="both"/>
              <w:rPr>
                <w:color w:val="000000" w:themeColor="text1"/>
                <w:sz w:val="22"/>
              </w:rPr>
            </w:pPr>
            <w:r>
              <w:rPr>
                <w:color w:val="000000" w:themeColor="text1"/>
                <w:sz w:val="22"/>
              </w:rPr>
              <w:t>99,441 (same as orders)</w:t>
            </w:r>
          </w:p>
        </w:tc>
      </w:tr>
    </w:tbl>
    <w:p w:rsidRPr="009B6226" w:rsidR="007A20D5" w:rsidP="00BC2398" w:rsidRDefault="007A20D5" w14:paraId="7F566133" w14:textId="77777777">
      <w:pPr>
        <w:spacing w:after="120" w:line="276" w:lineRule="auto"/>
        <w:ind w:left="0" w:firstLine="0"/>
        <w:jc w:val="both"/>
        <w:rPr>
          <w:color w:val="1F3864" w:themeColor="accent1" w:themeShade="80"/>
          <w:sz w:val="22"/>
        </w:rPr>
      </w:pPr>
    </w:p>
    <w:p w:rsidRPr="00FA6579" w:rsidR="2526D1DF" w:rsidP="2526D1DF" w:rsidRDefault="003C189E" w14:paraId="73F0AB26" w14:textId="76D61564">
      <w:pPr>
        <w:spacing w:after="120" w:line="276" w:lineRule="auto"/>
        <w:ind w:left="0" w:firstLine="0"/>
        <w:jc w:val="both"/>
        <w:rPr>
          <w:color w:val="000000" w:themeColor="text1"/>
          <w:szCs w:val="24"/>
        </w:rPr>
      </w:pPr>
      <w:r>
        <w:rPr>
          <w:b/>
          <w:bCs/>
          <w:color w:val="000000" w:themeColor="text1"/>
          <w:szCs w:val="24"/>
        </w:rPr>
        <w:t>Why two fact tables rather than one?</w:t>
      </w:r>
      <w:r>
        <w:rPr>
          <w:color w:val="000000" w:themeColor="text1"/>
          <w:szCs w:val="24"/>
        </w:rPr>
        <w:t xml:space="preserve"> Every item in an order shares the same delivery date, payments and review. Storing these order-level values on each item row would count an order with three items three times, which would distort averages and totals. Separate fact tables at their natural grain avoid this problem. Because both use the same conformed dimensions, results from the two can still be compared directly.</w:t>
      </w:r>
    </w:p>
    <w:p w:rsidRPr="00772F52" w:rsidR="438CA80C" w:rsidP="00772F52" w:rsidRDefault="12F6D171" w14:paraId="3C3FC441" w14:textId="37AEA50B">
      <w:pPr>
        <w:pStyle w:val="Heading2"/>
        <w:rPr>
          <w:b w:val="0"/>
          <w:color w:val="1F3864" w:themeColor="accent1" w:themeShade="80"/>
        </w:rPr>
      </w:pPr>
      <w:bookmarkStart w:name="_Toc1388983155" w:id="96"/>
      <w:bookmarkStart w:name="_Toc112711515" w:id="97"/>
      <w:bookmarkStart w:name="_Toc242032983" w:id="98"/>
      <w:r>
        <w:t>4.2 Schema Diagram</w:t>
      </w:r>
      <w:bookmarkEnd w:id="96"/>
      <w:bookmarkEnd w:id="97"/>
      <w:bookmarkEnd w:id="98"/>
    </w:p>
    <w:p w:rsidR="00561CD6" w:rsidP="2197C2EB" w:rsidRDefault="36896A53" w14:paraId="1AA44D05" w14:textId="7CB1629E">
      <w:pPr>
        <w:pStyle w:val="Heading3"/>
        <w:rPr>
          <w:b/>
          <w:bCs/>
          <w:sz w:val="22"/>
          <w:szCs w:val="22"/>
        </w:rPr>
      </w:pPr>
      <w:bookmarkStart w:name="_Toc1660038609" w:id="99"/>
      <w:bookmarkStart w:name="_Toc1481759856" w:id="100"/>
      <w:bookmarkStart w:name="_Toc242032984" w:id="101"/>
      <w:r>
        <w:t xml:space="preserve">Fact constellation schema of the Olist data warehouse</w:t>
      </w:r>
      <w:bookmarkEnd w:id="99"/>
      <w:bookmarkEnd w:id="100"/>
      <w:bookmarkEnd w:id="101"/>
    </w:p>
    <w:p w:rsidR="00010D50" w:rsidP="00A61393" w:rsidRDefault="002A667F" w14:paraId="3990ECE9" w14:textId="62A96B97">
      <w:pPr>
        <w:spacing w:after="120" w:line="276" w:lineRule="auto"/>
        <w:ind w:left="0" w:firstLine="0"/>
        <w:jc w:val="both"/>
        <w:rPr>
          <w:color w:val="1F3864" w:themeColor="accent1" w:themeShade="80"/>
          <w:sz w:val="22"/>
        </w:rPr>
      </w:pPr>
      <w:r>
        <w:rPr>
          <w:noProof/>
          <w:color w:val="1F3864" w:themeColor="accent1" w:themeShade="80"/>
          <w:sz w:val="22"/>
        </w:rPr>
        <w:drawing>
          <wp:inline distT="0" distB="0" distL="0" distR="0" wp14:anchorId="2B0535DB" wp14:editId="4154475F">
            <wp:extent cx="6688394" cy="5013960"/>
            <wp:effectExtent l="0" t="0" r="0" b="0"/>
            <wp:docPr id="1262964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11642" cy="5106353"/>
                    </a:xfrm>
                    <a:prstGeom prst="rect">
                      <a:avLst/>
                    </a:prstGeom>
                    <a:noFill/>
                    <a:ln>
                      <a:noFill/>
                    </a:ln>
                  </pic:spPr>
                </pic:pic>
              </a:graphicData>
            </a:graphic>
          </wp:inline>
        </w:drawing>
      </w:r>
    </w:p>
    <w:p w:rsidR="00772F52" w:rsidP="00A61393" w:rsidRDefault="00772F52" w14:paraId="59021600" w14:textId="77777777">
      <w:pPr>
        <w:spacing w:after="120" w:line="276" w:lineRule="auto"/>
        <w:ind w:left="0" w:firstLine="0"/>
        <w:jc w:val="both"/>
        <w:rPr>
          <w:color w:val="1F3864" w:themeColor="accent1" w:themeShade="80"/>
          <w:sz w:val="22"/>
        </w:rPr>
      </w:pPr>
    </w:p>
    <w:p w:rsidRPr="002A667F" w:rsidR="00772F52" w:rsidP="00A61393" w:rsidRDefault="00772F52" w14:paraId="32EEA07B" w14:textId="77777777">
      <w:pPr>
        <w:spacing w:after="120" w:line="276" w:lineRule="auto"/>
        <w:ind w:left="0" w:firstLine="0"/>
        <w:jc w:val="both"/>
        <w:rPr>
          <w:color w:val="1F3864" w:themeColor="accent1" w:themeShade="80"/>
          <w:sz w:val="22"/>
        </w:rPr>
      </w:pPr>
    </w:p>
    <w:p w:rsidR="00C24122" w:rsidP="3AB63385" w:rsidRDefault="23E628BF" w14:paraId="2CA8F1C7" w14:textId="00E55FEC">
      <w:pPr>
        <w:pStyle w:val="Heading2"/>
        <w:rPr>
          <w:b w:val="0"/>
          <w:color w:val="1F3864" w:themeColor="accent1" w:themeShade="80"/>
          <w:sz w:val="22"/>
        </w:rPr>
      </w:pPr>
      <w:bookmarkStart w:name="_Toc763799822" w:id="102"/>
      <w:bookmarkStart w:name="_Toc896213320" w:id="103"/>
      <w:bookmarkStart w:name="_Toc242032985" w:id="104"/>
      <w:r>
        <w:t>4.3 Fact Tables</w:t>
      </w:r>
      <w:bookmarkEnd w:id="102"/>
      <w:bookmarkEnd w:id="103"/>
      <w:bookmarkEnd w:id="104"/>
    </w:p>
    <w:p w:rsidR="009113F6" w:rsidP="00D76A87" w:rsidRDefault="00D76A87" w14:paraId="29BBAB75" w14:textId="77777777">
      <w:pPr>
        <w:spacing w:after="120" w:line="276" w:lineRule="auto"/>
        <w:ind w:left="0" w:firstLine="0"/>
        <w:jc w:val="both"/>
        <w:rPr>
          <w:color w:val="000000" w:themeColor="text1"/>
          <w:sz w:val="20"/>
          <w:szCs w:val="20"/>
        </w:rPr>
      </w:pPr>
      <w:r>
        <w:rPr>
          <w:b/>
          <w:bCs/>
          <w:color w:val="000000" w:themeColor="text1"/>
          <w:sz w:val="20"/>
          <w:szCs w:val="20"/>
        </w:rPr>
        <w:t>Additive</w:t>
      </w:r>
      <w:r>
        <w:rPr>
          <w:color w:val="000000" w:themeColor="text1"/>
          <w:sz w:val="20"/>
          <w:szCs w:val="20"/>
        </w:rPr>
        <w:t xml:space="preserve"> measures can be summed across any dimension.</w:t>
      </w:r>
    </w:p>
    <w:p w:rsidR="00D76A87" w:rsidP="00D76A87" w:rsidRDefault="00D76A87" w14:paraId="641251B2" w14:textId="2338EE49">
      <w:pPr>
        <w:spacing w:after="120" w:line="276" w:lineRule="auto"/>
        <w:ind w:left="0" w:firstLine="0"/>
        <w:jc w:val="both"/>
        <w:rPr>
          <w:color w:val="000000" w:themeColor="text1"/>
          <w:sz w:val="20"/>
          <w:szCs w:val="20"/>
        </w:rPr>
      </w:pPr>
      <w:r>
        <w:rPr>
          <w:b/>
          <w:bCs/>
          <w:color w:val="000000" w:themeColor="text1"/>
          <w:sz w:val="20"/>
          <w:szCs w:val="20"/>
        </w:rPr>
        <w:t>Non-additive</w:t>
      </w:r>
      <w:r>
        <w:rPr>
          <w:color w:val="000000" w:themeColor="text1"/>
          <w:sz w:val="20"/>
          <w:szCs w:val="20"/>
        </w:rPr>
        <w:t xml:space="preserve"> measures should be averaged or counted instead, because summing them gives no meaning.</w:t>
      </w:r>
    </w:p>
    <w:p w:rsidR="002400E2" w:rsidP="00D76A87" w:rsidRDefault="002400E2" w14:paraId="73627E55" w14:textId="77777777">
      <w:pPr>
        <w:spacing w:after="120" w:line="276" w:lineRule="auto"/>
        <w:ind w:left="0" w:firstLine="0"/>
        <w:jc w:val="both"/>
        <w:rPr>
          <w:color w:val="000000" w:themeColor="text1"/>
          <w:sz w:val="20"/>
          <w:szCs w:val="20"/>
        </w:rPr>
      </w:pPr>
    </w:p>
    <w:p w:rsidRPr="001504E3" w:rsidR="00700F00" w:rsidP="2197C2EB" w:rsidRDefault="7021D906" w14:paraId="341D68A3" w14:textId="5C2D835E">
      <w:pPr>
        <w:pStyle w:val="Heading3"/>
        <w:rPr>
          <w:sz w:val="22"/>
          <w:szCs w:val="22"/>
        </w:rPr>
      </w:pPr>
      <w:bookmarkStart w:name="_Toc1569388600" w:id="105"/>
      <w:bookmarkStart w:name="_Toc1878529565" w:id="106"/>
      <w:bookmarkStart w:name="_Toc242032986" w:id="107"/>
      <w:r>
        <w:rPr>
          <w:sz w:val="22"/>
          <w:szCs w:val="22"/>
        </w:rPr>
        <w:t xml:space="preserve">Fact_Sales (grain: one row per order item)</w:t>
      </w:r>
      <w:bookmarkEnd w:id="105"/>
      <w:bookmarkEnd w:id="106"/>
      <w:bookmarkEnd w:id="107"/>
    </w:p>
    <w:p w:rsidRPr="002400E2" w:rsidR="002400E2" w:rsidP="002400E2" w:rsidRDefault="002400E2" w14:paraId="6D4E681E" w14:textId="77777777"/>
    <w:p w:rsidR="515D1B53" w:rsidP="515D1B53" w:rsidRDefault="515D1B53" w14:paraId="5E5E3FC7" w14:textId="60FDB581"/>
    <w:tbl>
      <w:tblPr>
        <w:tblStyle w:val="TableGridLight"/>
        <w:tblW w:w="97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left w:w="10" w:type="dxa"/>
          <w:right w:w="10" w:type="dxa"/>
        </w:tblCellMar>
        <w:tblLook w:val="04A0" w:firstRow="1" w:lastRow="0" w:firstColumn="1" w:lastColumn="0" w:noHBand="0" w:noVBand="1"/>
      </w:tblPr>
      <w:tblGrid>
        <w:gridCol w:w="2253"/>
        <w:gridCol w:w="1974"/>
        <w:gridCol w:w="1422"/>
        <w:gridCol w:w="4066"/>
      </w:tblGrid>
      <w:tr w:rsidRPr="007E04F8" w:rsidR="001E5F74" w:rsidTr="0004005A" w14:paraId="4C52DE38" w14:textId="77777777">
        <w:trPr>
          <w:trHeight w:val="165"/>
          <w:tblHeader/>
          <w:jc w:val="center"/>
        </w:trPr>
        <w:tc>
          <w:tcPr>
            <w:tcW w:w="2253" w:type="dxa"/>
            <w:tcMar>
              <w:top w:w="60" w:type="dxa"/>
              <w:left w:w="100" w:type="dxa"/>
              <w:bottom w:w="60" w:type="dxa"/>
              <w:right w:w="100" w:type="dxa"/>
            </w:tcMar>
            <w:hideMark/>
          </w:tcPr>
          <w:p w:rsidRPr="007E04F8" w:rsidR="001E5F74" w:rsidP="2526D1DF" w:rsidRDefault="248ABE5B" w14:paraId="1E5EC4B1" w14:textId="77777777">
            <w:pPr>
              <w:spacing w:after="0" w:line="240" w:lineRule="auto"/>
              <w:ind w:left="0" w:firstLine="0"/>
              <w:jc w:val="center"/>
              <w:rPr>
                <w:color w:val="000000" w:themeColor="text1"/>
                <w:sz w:val="22"/>
              </w:rPr>
            </w:pPr>
            <w:r>
              <w:rPr>
                <w:b/>
                <w:bCs/>
                <w:color w:val="000000" w:themeColor="text1"/>
                <w:sz w:val="22"/>
              </w:rPr>
              <w:t>Column</w:t>
            </w:r>
          </w:p>
        </w:tc>
        <w:tc>
          <w:tcPr>
            <w:tcW w:w="1974" w:type="dxa"/>
            <w:tcMar>
              <w:top w:w="60" w:type="dxa"/>
              <w:left w:w="100" w:type="dxa"/>
              <w:bottom w:w="60" w:type="dxa"/>
              <w:right w:w="100" w:type="dxa"/>
            </w:tcMar>
            <w:hideMark/>
          </w:tcPr>
          <w:p w:rsidRPr="007E04F8" w:rsidR="001E5F74" w:rsidP="2526D1DF" w:rsidRDefault="248ABE5B" w14:paraId="34AC81A2" w14:textId="77777777">
            <w:pPr>
              <w:spacing w:after="0" w:line="240" w:lineRule="auto"/>
              <w:ind w:left="0" w:firstLine="0"/>
              <w:jc w:val="center"/>
              <w:rPr>
                <w:color w:val="000000" w:themeColor="text1"/>
                <w:sz w:val="22"/>
              </w:rPr>
            </w:pPr>
            <w:r>
              <w:rPr>
                <w:b/>
                <w:bCs/>
                <w:color w:val="000000" w:themeColor="text1"/>
                <w:sz w:val="22"/>
              </w:rPr>
              <w:t>Data type</w:t>
            </w:r>
          </w:p>
        </w:tc>
        <w:tc>
          <w:tcPr>
            <w:tcW w:w="1422" w:type="dxa"/>
            <w:tcMar>
              <w:top w:w="60" w:type="dxa"/>
              <w:left w:w="100" w:type="dxa"/>
              <w:bottom w:w="60" w:type="dxa"/>
              <w:right w:w="100" w:type="dxa"/>
            </w:tcMar>
            <w:hideMark/>
          </w:tcPr>
          <w:p w:rsidRPr="007E04F8" w:rsidR="001E5F74" w:rsidP="2526D1DF" w:rsidRDefault="248ABE5B" w14:paraId="58F5FAB1" w14:textId="77777777">
            <w:pPr>
              <w:spacing w:after="0" w:line="240" w:lineRule="auto"/>
              <w:ind w:left="0" w:firstLine="0"/>
              <w:jc w:val="center"/>
              <w:rPr>
                <w:color w:val="000000" w:themeColor="text1"/>
                <w:sz w:val="22"/>
              </w:rPr>
            </w:pPr>
            <w:r>
              <w:rPr>
                <w:b/>
                <w:bCs/>
                <w:color w:val="000000" w:themeColor="text1"/>
                <w:sz w:val="22"/>
              </w:rPr>
              <w:t>Role</w:t>
            </w:r>
          </w:p>
        </w:tc>
        <w:tc>
          <w:tcPr>
            <w:tcW w:w="4066" w:type="dxa"/>
            <w:tcMar>
              <w:top w:w="60" w:type="dxa"/>
              <w:left w:w="100" w:type="dxa"/>
              <w:bottom w:w="60" w:type="dxa"/>
              <w:right w:w="100" w:type="dxa"/>
            </w:tcMar>
            <w:hideMark/>
          </w:tcPr>
          <w:p w:rsidRPr="007E04F8" w:rsidR="001E5F74" w:rsidP="2526D1DF" w:rsidRDefault="248ABE5B" w14:paraId="6F9F4625" w14:textId="77777777">
            <w:pPr>
              <w:spacing w:after="0" w:line="240" w:lineRule="auto"/>
              <w:ind w:left="0" w:firstLine="0"/>
              <w:jc w:val="center"/>
              <w:rPr>
                <w:color w:val="000000" w:themeColor="text1"/>
                <w:sz w:val="22"/>
              </w:rPr>
            </w:pPr>
            <w:r>
              <w:rPr>
                <w:b/>
                <w:bCs/>
                <w:color w:val="000000" w:themeColor="text1"/>
                <w:sz w:val="22"/>
              </w:rPr>
              <w:t>Description</w:t>
            </w:r>
          </w:p>
        </w:tc>
      </w:tr>
      <w:tr w:rsidRPr="007E04F8" w:rsidR="001E5F74" w:rsidTr="0004005A" w14:paraId="0D156E60" w14:textId="77777777">
        <w:trPr>
          <w:cantSplit/>
          <w:trHeight w:val="171"/>
          <w:jc w:val="center"/>
        </w:trPr>
        <w:tc>
          <w:tcPr>
            <w:tcW w:w="2253" w:type="dxa"/>
            <w:tcMar>
              <w:top w:w="60" w:type="dxa"/>
              <w:left w:w="100" w:type="dxa"/>
              <w:bottom w:w="60" w:type="dxa"/>
              <w:right w:w="100" w:type="dxa"/>
            </w:tcMar>
            <w:hideMark/>
          </w:tcPr>
          <w:p w:rsidRPr="007E04F8" w:rsidR="001E5F74" w:rsidP="0017665E" w:rsidRDefault="001E5F74" w14:paraId="2223F006" w14:textId="77777777">
            <w:pPr>
              <w:spacing w:after="0" w:line="240" w:lineRule="auto"/>
              <w:ind w:left="0" w:firstLine="0"/>
              <w:jc w:val="both"/>
              <w:rPr>
                <w:color w:val="000000" w:themeColor="text1"/>
                <w:sz w:val="22"/>
              </w:rPr>
            </w:pPr>
            <w:r>
              <w:rPr>
                <w:color w:val="000000" w:themeColor="text1"/>
                <w:sz w:val="22"/>
              </w:rPr>
              <w:t>sales_key</w:t>
            </w:r>
          </w:p>
        </w:tc>
        <w:tc>
          <w:tcPr>
            <w:tcW w:w="1974" w:type="dxa"/>
            <w:tcMar>
              <w:top w:w="60" w:type="dxa"/>
              <w:left w:w="100" w:type="dxa"/>
              <w:bottom w:w="60" w:type="dxa"/>
              <w:right w:w="100" w:type="dxa"/>
            </w:tcMar>
            <w:hideMark/>
          </w:tcPr>
          <w:p w:rsidRPr="007E04F8" w:rsidR="001E5F74" w:rsidP="0017665E" w:rsidRDefault="001E5F74" w14:paraId="57BBDC50" w14:textId="77777777">
            <w:pPr>
              <w:spacing w:after="0" w:line="240" w:lineRule="auto"/>
              <w:ind w:left="0" w:firstLine="0"/>
              <w:jc w:val="both"/>
              <w:rPr>
                <w:color w:val="000000" w:themeColor="text1"/>
                <w:sz w:val="22"/>
              </w:rPr>
            </w:pPr>
            <w:r>
              <w:rPr>
                <w:color w:val="000000" w:themeColor="text1"/>
                <w:sz w:val="22"/>
              </w:rPr>
              <w:t>BIGINT identity</w:t>
            </w:r>
          </w:p>
        </w:tc>
        <w:tc>
          <w:tcPr>
            <w:tcW w:w="1422" w:type="dxa"/>
            <w:tcMar>
              <w:top w:w="60" w:type="dxa"/>
              <w:left w:w="100" w:type="dxa"/>
              <w:bottom w:w="60" w:type="dxa"/>
              <w:right w:w="100" w:type="dxa"/>
            </w:tcMar>
            <w:hideMark/>
          </w:tcPr>
          <w:p w:rsidRPr="007E04F8" w:rsidR="001E5F74" w:rsidP="0017665E" w:rsidRDefault="001E5F74" w14:paraId="5CFFC380" w14:textId="77777777">
            <w:pPr>
              <w:spacing w:after="0" w:line="240" w:lineRule="auto"/>
              <w:ind w:left="0" w:firstLine="0"/>
              <w:jc w:val="both"/>
              <w:rPr>
                <w:color w:val="000000" w:themeColor="text1"/>
                <w:sz w:val="22"/>
              </w:rPr>
            </w:pPr>
            <w:r>
              <w:rPr>
                <w:color w:val="000000" w:themeColor="text1"/>
                <w:sz w:val="22"/>
              </w:rPr>
              <w:t>Primary key</w:t>
            </w:r>
          </w:p>
        </w:tc>
        <w:tc>
          <w:tcPr>
            <w:tcW w:w="4066" w:type="dxa"/>
            <w:tcMar>
              <w:top w:w="60" w:type="dxa"/>
              <w:left w:w="100" w:type="dxa"/>
              <w:bottom w:w="60" w:type="dxa"/>
              <w:right w:w="100" w:type="dxa"/>
            </w:tcMar>
            <w:hideMark/>
          </w:tcPr>
          <w:p w:rsidRPr="007E04F8" w:rsidR="001E5F74" w:rsidP="0017665E" w:rsidRDefault="001E5F74" w14:paraId="5AFBE88E" w14:textId="77777777">
            <w:pPr>
              <w:spacing w:after="0" w:line="240" w:lineRule="auto"/>
              <w:ind w:left="0" w:firstLine="0"/>
              <w:jc w:val="both"/>
              <w:rPr>
                <w:color w:val="000000" w:themeColor="text1"/>
                <w:sz w:val="22"/>
              </w:rPr>
            </w:pPr>
            <w:r>
              <w:rPr>
                <w:color w:val="000000" w:themeColor="text1"/>
                <w:sz w:val="22"/>
              </w:rPr>
              <w:t>Surrogate key of the fact row</w:t>
            </w:r>
          </w:p>
        </w:tc>
      </w:tr>
      <w:tr w:rsidRPr="007E04F8" w:rsidR="001E5F74" w:rsidTr="0004005A" w14:paraId="330DDABE" w14:textId="77777777">
        <w:trPr>
          <w:cantSplit/>
          <w:trHeight w:val="165"/>
          <w:jc w:val="center"/>
        </w:trPr>
        <w:tc>
          <w:tcPr>
            <w:tcW w:w="2253" w:type="dxa"/>
            <w:tcMar>
              <w:top w:w="60" w:type="dxa"/>
              <w:left w:w="100" w:type="dxa"/>
              <w:bottom w:w="60" w:type="dxa"/>
              <w:right w:w="100" w:type="dxa"/>
            </w:tcMar>
            <w:hideMark/>
          </w:tcPr>
          <w:p w:rsidRPr="007E04F8" w:rsidR="001E5F74" w:rsidP="0017665E" w:rsidRDefault="001E5F74" w14:paraId="0A3803BD" w14:textId="77777777">
            <w:pPr>
              <w:spacing w:after="0" w:line="240" w:lineRule="auto"/>
              <w:ind w:left="0" w:firstLine="0"/>
              <w:jc w:val="both"/>
              <w:rPr>
                <w:color w:val="000000" w:themeColor="text1"/>
                <w:sz w:val="22"/>
              </w:rPr>
            </w:pPr>
            <w:r>
              <w:rPr>
                <w:color w:val="000000" w:themeColor="text1"/>
                <w:sz w:val="22"/>
              </w:rPr>
              <w:t>order_date_key</w:t>
            </w:r>
          </w:p>
        </w:tc>
        <w:tc>
          <w:tcPr>
            <w:tcW w:w="1974" w:type="dxa"/>
            <w:tcMar>
              <w:top w:w="60" w:type="dxa"/>
              <w:left w:w="100" w:type="dxa"/>
              <w:bottom w:w="60" w:type="dxa"/>
              <w:right w:w="100" w:type="dxa"/>
            </w:tcMar>
            <w:hideMark/>
          </w:tcPr>
          <w:p w:rsidRPr="007E04F8" w:rsidR="001E5F74" w:rsidP="0017665E" w:rsidRDefault="001E5F74" w14:paraId="21F4193E" w14:textId="77777777">
            <w:pPr>
              <w:spacing w:after="0" w:line="240" w:lineRule="auto"/>
              <w:ind w:left="0" w:firstLine="0"/>
              <w:jc w:val="both"/>
              <w:rPr>
                <w:color w:val="000000" w:themeColor="text1"/>
                <w:sz w:val="22"/>
              </w:rPr>
            </w:pPr>
            <w:r>
              <w:rPr>
                <w:color w:val="000000" w:themeColor="text1"/>
                <w:sz w:val="22"/>
              </w:rPr>
              <w:t>INT</w:t>
            </w:r>
          </w:p>
        </w:tc>
        <w:tc>
          <w:tcPr>
            <w:tcW w:w="1422" w:type="dxa"/>
            <w:tcMar>
              <w:top w:w="60" w:type="dxa"/>
              <w:left w:w="100" w:type="dxa"/>
              <w:bottom w:w="60" w:type="dxa"/>
              <w:right w:w="100" w:type="dxa"/>
            </w:tcMar>
            <w:hideMark/>
          </w:tcPr>
          <w:p w:rsidRPr="007E04F8" w:rsidR="001E5F74" w:rsidP="0017665E" w:rsidRDefault="001E5F74" w14:paraId="2C79201D" w14:textId="77777777">
            <w:pPr>
              <w:spacing w:after="0" w:line="240" w:lineRule="auto"/>
              <w:ind w:left="0" w:firstLine="0"/>
              <w:jc w:val="both"/>
              <w:rPr>
                <w:color w:val="000000" w:themeColor="text1"/>
                <w:sz w:val="22"/>
              </w:rPr>
            </w:pPr>
            <w:r>
              <w:rPr>
                <w:color w:val="000000" w:themeColor="text1"/>
                <w:sz w:val="22"/>
              </w:rPr>
              <w:t>Foreign key</w:t>
            </w:r>
          </w:p>
        </w:tc>
        <w:tc>
          <w:tcPr>
            <w:tcW w:w="4066" w:type="dxa"/>
            <w:tcMar>
              <w:top w:w="60" w:type="dxa"/>
              <w:left w:w="100" w:type="dxa"/>
              <w:bottom w:w="60" w:type="dxa"/>
              <w:right w:w="100" w:type="dxa"/>
            </w:tcMar>
            <w:hideMark/>
          </w:tcPr>
          <w:p w:rsidRPr="007E04F8" w:rsidR="001E5F74" w:rsidP="0017665E" w:rsidRDefault="001E5F74" w14:paraId="3DD1C20A" w14:textId="77777777">
            <w:pPr>
              <w:spacing w:after="0" w:line="240" w:lineRule="auto"/>
              <w:ind w:left="0" w:firstLine="0"/>
              <w:jc w:val="both"/>
              <w:rPr>
                <w:color w:val="000000" w:themeColor="text1"/>
                <w:sz w:val="22"/>
              </w:rPr>
            </w:pPr>
            <w:r>
              <w:rPr>
                <w:color w:val="000000" w:themeColor="text1"/>
                <w:sz w:val="22"/>
              </w:rPr>
              <w:t>Date the order was placed (Dim_Date)</w:t>
            </w:r>
          </w:p>
        </w:tc>
      </w:tr>
      <w:tr w:rsidRPr="007E04F8" w:rsidR="001E5F74" w:rsidTr="0004005A" w14:paraId="2C72F1F3" w14:textId="77777777">
        <w:trPr>
          <w:cantSplit/>
          <w:trHeight w:val="165"/>
          <w:jc w:val="center"/>
        </w:trPr>
        <w:tc>
          <w:tcPr>
            <w:tcW w:w="2253" w:type="dxa"/>
            <w:tcMar>
              <w:top w:w="60" w:type="dxa"/>
              <w:left w:w="100" w:type="dxa"/>
              <w:bottom w:w="60" w:type="dxa"/>
              <w:right w:w="100" w:type="dxa"/>
            </w:tcMar>
            <w:hideMark/>
          </w:tcPr>
          <w:p w:rsidRPr="007E04F8" w:rsidR="001E5F74" w:rsidP="0017665E" w:rsidRDefault="001E5F74" w14:paraId="358D6E16" w14:textId="77777777">
            <w:pPr>
              <w:spacing w:after="0" w:line="240" w:lineRule="auto"/>
              <w:ind w:left="0" w:firstLine="0"/>
              <w:jc w:val="both"/>
              <w:rPr>
                <w:color w:val="000000" w:themeColor="text1"/>
                <w:sz w:val="22"/>
              </w:rPr>
            </w:pPr>
            <w:r>
              <w:rPr>
                <w:color w:val="000000" w:themeColor="text1"/>
                <w:sz w:val="22"/>
              </w:rPr>
              <w:t>customer_key</w:t>
            </w:r>
          </w:p>
        </w:tc>
        <w:tc>
          <w:tcPr>
            <w:tcW w:w="1974" w:type="dxa"/>
            <w:tcMar>
              <w:top w:w="60" w:type="dxa"/>
              <w:left w:w="100" w:type="dxa"/>
              <w:bottom w:w="60" w:type="dxa"/>
              <w:right w:w="100" w:type="dxa"/>
            </w:tcMar>
            <w:hideMark/>
          </w:tcPr>
          <w:p w:rsidRPr="007E04F8" w:rsidR="001E5F74" w:rsidP="0017665E" w:rsidRDefault="001E5F74" w14:paraId="0DC50B47" w14:textId="77777777">
            <w:pPr>
              <w:spacing w:after="0" w:line="240" w:lineRule="auto"/>
              <w:ind w:left="0" w:firstLine="0"/>
              <w:jc w:val="both"/>
              <w:rPr>
                <w:color w:val="000000" w:themeColor="text1"/>
                <w:sz w:val="22"/>
              </w:rPr>
            </w:pPr>
            <w:r>
              <w:rPr>
                <w:color w:val="000000" w:themeColor="text1"/>
                <w:sz w:val="22"/>
              </w:rPr>
              <w:t>INT</w:t>
            </w:r>
          </w:p>
        </w:tc>
        <w:tc>
          <w:tcPr>
            <w:tcW w:w="1422" w:type="dxa"/>
            <w:tcMar>
              <w:top w:w="60" w:type="dxa"/>
              <w:left w:w="100" w:type="dxa"/>
              <w:bottom w:w="60" w:type="dxa"/>
              <w:right w:w="100" w:type="dxa"/>
            </w:tcMar>
            <w:hideMark/>
          </w:tcPr>
          <w:p w:rsidRPr="007E04F8" w:rsidR="001E5F74" w:rsidP="0017665E" w:rsidRDefault="001E5F74" w14:paraId="5B4E48A1" w14:textId="77777777">
            <w:pPr>
              <w:spacing w:after="0" w:line="240" w:lineRule="auto"/>
              <w:ind w:left="0" w:firstLine="0"/>
              <w:jc w:val="both"/>
              <w:rPr>
                <w:color w:val="000000" w:themeColor="text1"/>
                <w:sz w:val="22"/>
              </w:rPr>
            </w:pPr>
            <w:r>
              <w:rPr>
                <w:color w:val="000000" w:themeColor="text1"/>
                <w:sz w:val="22"/>
              </w:rPr>
              <w:t>Foreign key</w:t>
            </w:r>
          </w:p>
        </w:tc>
        <w:tc>
          <w:tcPr>
            <w:tcW w:w="4066" w:type="dxa"/>
            <w:tcMar>
              <w:top w:w="60" w:type="dxa"/>
              <w:left w:w="100" w:type="dxa"/>
              <w:bottom w:w="60" w:type="dxa"/>
              <w:right w:w="100" w:type="dxa"/>
            </w:tcMar>
            <w:hideMark/>
          </w:tcPr>
          <w:p w:rsidRPr="007E04F8" w:rsidR="001E5F74" w:rsidP="0017665E" w:rsidRDefault="001E5F74" w14:paraId="65453E46" w14:textId="77777777">
            <w:pPr>
              <w:spacing w:after="0" w:line="240" w:lineRule="auto"/>
              <w:ind w:left="0" w:firstLine="0"/>
              <w:jc w:val="both"/>
              <w:rPr>
                <w:color w:val="000000" w:themeColor="text1"/>
                <w:sz w:val="22"/>
              </w:rPr>
            </w:pPr>
            <w:r>
              <w:rPr>
                <w:color w:val="000000" w:themeColor="text1"/>
                <w:sz w:val="22"/>
              </w:rPr>
              <w:t>Customer who bought (Dim_Customer)</w:t>
            </w:r>
          </w:p>
        </w:tc>
      </w:tr>
      <w:tr w:rsidRPr="007E04F8" w:rsidR="001E5F74" w:rsidTr="0004005A" w14:paraId="56579C0F" w14:textId="77777777">
        <w:trPr>
          <w:cantSplit/>
          <w:trHeight w:val="171"/>
          <w:jc w:val="center"/>
        </w:trPr>
        <w:tc>
          <w:tcPr>
            <w:tcW w:w="2253" w:type="dxa"/>
            <w:tcMar>
              <w:top w:w="60" w:type="dxa"/>
              <w:left w:w="100" w:type="dxa"/>
              <w:bottom w:w="60" w:type="dxa"/>
              <w:right w:w="100" w:type="dxa"/>
            </w:tcMar>
            <w:hideMark/>
          </w:tcPr>
          <w:p w:rsidRPr="007E04F8" w:rsidR="001E5F74" w:rsidP="0017665E" w:rsidRDefault="001E5F74" w14:paraId="50B8CE0B" w14:textId="77777777">
            <w:pPr>
              <w:spacing w:after="0" w:line="240" w:lineRule="auto"/>
              <w:ind w:left="0" w:firstLine="0"/>
              <w:jc w:val="both"/>
              <w:rPr>
                <w:color w:val="000000" w:themeColor="text1"/>
                <w:sz w:val="22"/>
              </w:rPr>
            </w:pPr>
            <w:r>
              <w:rPr>
                <w:color w:val="000000" w:themeColor="text1"/>
                <w:sz w:val="22"/>
              </w:rPr>
              <w:t>product_key</w:t>
            </w:r>
          </w:p>
        </w:tc>
        <w:tc>
          <w:tcPr>
            <w:tcW w:w="1974" w:type="dxa"/>
            <w:tcMar>
              <w:top w:w="60" w:type="dxa"/>
              <w:left w:w="100" w:type="dxa"/>
              <w:bottom w:w="60" w:type="dxa"/>
              <w:right w:w="100" w:type="dxa"/>
            </w:tcMar>
            <w:hideMark/>
          </w:tcPr>
          <w:p w:rsidRPr="007E04F8" w:rsidR="001E5F74" w:rsidP="0017665E" w:rsidRDefault="001E5F74" w14:paraId="5CC562DF" w14:textId="77777777">
            <w:pPr>
              <w:spacing w:after="0" w:line="240" w:lineRule="auto"/>
              <w:ind w:left="0" w:firstLine="0"/>
              <w:jc w:val="both"/>
              <w:rPr>
                <w:color w:val="000000" w:themeColor="text1"/>
                <w:sz w:val="22"/>
              </w:rPr>
            </w:pPr>
            <w:r>
              <w:rPr>
                <w:color w:val="000000" w:themeColor="text1"/>
                <w:sz w:val="22"/>
              </w:rPr>
              <w:t>INT</w:t>
            </w:r>
          </w:p>
        </w:tc>
        <w:tc>
          <w:tcPr>
            <w:tcW w:w="1422" w:type="dxa"/>
            <w:tcMar>
              <w:top w:w="60" w:type="dxa"/>
              <w:left w:w="100" w:type="dxa"/>
              <w:bottom w:w="60" w:type="dxa"/>
              <w:right w:w="100" w:type="dxa"/>
            </w:tcMar>
            <w:hideMark/>
          </w:tcPr>
          <w:p w:rsidRPr="007E04F8" w:rsidR="001E5F74" w:rsidP="0017665E" w:rsidRDefault="001E5F74" w14:paraId="1B6EEDEA" w14:textId="77777777">
            <w:pPr>
              <w:spacing w:after="0" w:line="240" w:lineRule="auto"/>
              <w:ind w:left="0" w:firstLine="0"/>
              <w:jc w:val="both"/>
              <w:rPr>
                <w:color w:val="000000" w:themeColor="text1"/>
                <w:sz w:val="22"/>
              </w:rPr>
            </w:pPr>
            <w:r>
              <w:rPr>
                <w:color w:val="000000" w:themeColor="text1"/>
                <w:sz w:val="22"/>
              </w:rPr>
              <w:t>Foreign key</w:t>
            </w:r>
          </w:p>
        </w:tc>
        <w:tc>
          <w:tcPr>
            <w:tcW w:w="4066" w:type="dxa"/>
            <w:tcMar>
              <w:top w:w="60" w:type="dxa"/>
              <w:left w:w="100" w:type="dxa"/>
              <w:bottom w:w="60" w:type="dxa"/>
              <w:right w:w="100" w:type="dxa"/>
            </w:tcMar>
            <w:hideMark/>
          </w:tcPr>
          <w:p w:rsidRPr="007E04F8" w:rsidR="001E5F74" w:rsidP="0017665E" w:rsidRDefault="001E5F74" w14:paraId="09A9E8E0" w14:textId="77777777">
            <w:pPr>
              <w:spacing w:after="0" w:line="240" w:lineRule="auto"/>
              <w:ind w:left="0" w:firstLine="0"/>
              <w:jc w:val="both"/>
              <w:rPr>
                <w:color w:val="000000" w:themeColor="text1"/>
                <w:sz w:val="22"/>
              </w:rPr>
            </w:pPr>
            <w:r>
              <w:rPr>
                <w:color w:val="000000" w:themeColor="text1"/>
                <w:sz w:val="22"/>
              </w:rPr>
              <w:t>Product sold (Dim_Product)</w:t>
            </w:r>
          </w:p>
        </w:tc>
      </w:tr>
      <w:tr w:rsidRPr="007E04F8" w:rsidR="001E5F74" w:rsidTr="0004005A" w14:paraId="171C80D6" w14:textId="77777777">
        <w:trPr>
          <w:cantSplit/>
          <w:trHeight w:val="165"/>
          <w:jc w:val="center"/>
        </w:trPr>
        <w:tc>
          <w:tcPr>
            <w:tcW w:w="2253" w:type="dxa"/>
            <w:tcMar>
              <w:top w:w="60" w:type="dxa"/>
              <w:left w:w="100" w:type="dxa"/>
              <w:bottom w:w="60" w:type="dxa"/>
              <w:right w:w="100" w:type="dxa"/>
            </w:tcMar>
            <w:hideMark/>
          </w:tcPr>
          <w:p w:rsidRPr="007E04F8" w:rsidR="001E5F74" w:rsidP="0017665E" w:rsidRDefault="001E5F74" w14:paraId="7A0ADE9C" w14:textId="77777777">
            <w:pPr>
              <w:spacing w:after="0" w:line="240" w:lineRule="auto"/>
              <w:ind w:left="0" w:firstLine="0"/>
              <w:jc w:val="both"/>
              <w:rPr>
                <w:color w:val="000000" w:themeColor="text1"/>
                <w:sz w:val="22"/>
              </w:rPr>
            </w:pPr>
            <w:r>
              <w:rPr>
                <w:color w:val="000000" w:themeColor="text1"/>
                <w:sz w:val="22"/>
              </w:rPr>
              <w:t>seller_key</w:t>
            </w:r>
          </w:p>
        </w:tc>
        <w:tc>
          <w:tcPr>
            <w:tcW w:w="1974" w:type="dxa"/>
            <w:tcMar>
              <w:top w:w="60" w:type="dxa"/>
              <w:left w:w="100" w:type="dxa"/>
              <w:bottom w:w="60" w:type="dxa"/>
              <w:right w:w="100" w:type="dxa"/>
            </w:tcMar>
            <w:hideMark/>
          </w:tcPr>
          <w:p w:rsidRPr="007E04F8" w:rsidR="001E5F74" w:rsidP="0017665E" w:rsidRDefault="001E5F74" w14:paraId="0E0B0DD9" w14:textId="77777777">
            <w:pPr>
              <w:spacing w:after="0" w:line="240" w:lineRule="auto"/>
              <w:ind w:left="0" w:firstLine="0"/>
              <w:jc w:val="both"/>
              <w:rPr>
                <w:color w:val="000000" w:themeColor="text1"/>
                <w:sz w:val="22"/>
              </w:rPr>
            </w:pPr>
            <w:r>
              <w:rPr>
                <w:color w:val="000000" w:themeColor="text1"/>
                <w:sz w:val="22"/>
              </w:rPr>
              <w:t>INT</w:t>
            </w:r>
          </w:p>
        </w:tc>
        <w:tc>
          <w:tcPr>
            <w:tcW w:w="1422" w:type="dxa"/>
            <w:tcMar>
              <w:top w:w="60" w:type="dxa"/>
              <w:left w:w="100" w:type="dxa"/>
              <w:bottom w:w="60" w:type="dxa"/>
              <w:right w:w="100" w:type="dxa"/>
            </w:tcMar>
            <w:hideMark/>
          </w:tcPr>
          <w:p w:rsidRPr="007E04F8" w:rsidR="001E5F74" w:rsidP="0017665E" w:rsidRDefault="001E5F74" w14:paraId="591EE505" w14:textId="77777777">
            <w:pPr>
              <w:spacing w:after="0" w:line="240" w:lineRule="auto"/>
              <w:ind w:left="0" w:firstLine="0"/>
              <w:jc w:val="both"/>
              <w:rPr>
                <w:color w:val="000000" w:themeColor="text1"/>
                <w:sz w:val="22"/>
              </w:rPr>
            </w:pPr>
            <w:r>
              <w:rPr>
                <w:color w:val="000000" w:themeColor="text1"/>
                <w:sz w:val="22"/>
              </w:rPr>
              <w:t>Foreign key</w:t>
            </w:r>
          </w:p>
        </w:tc>
        <w:tc>
          <w:tcPr>
            <w:tcW w:w="4066" w:type="dxa"/>
            <w:tcMar>
              <w:top w:w="60" w:type="dxa"/>
              <w:left w:w="100" w:type="dxa"/>
              <w:bottom w:w="60" w:type="dxa"/>
              <w:right w:w="100" w:type="dxa"/>
            </w:tcMar>
            <w:hideMark/>
          </w:tcPr>
          <w:p w:rsidRPr="007E04F8" w:rsidR="001E5F74" w:rsidP="0017665E" w:rsidRDefault="001E5F74" w14:paraId="1144CA95" w14:textId="77777777">
            <w:pPr>
              <w:spacing w:after="0" w:line="240" w:lineRule="auto"/>
              <w:ind w:left="0" w:firstLine="0"/>
              <w:jc w:val="both"/>
              <w:rPr>
                <w:color w:val="000000" w:themeColor="text1"/>
                <w:sz w:val="22"/>
              </w:rPr>
            </w:pPr>
            <w:r>
              <w:rPr>
                <w:color w:val="000000" w:themeColor="text1"/>
                <w:sz w:val="22"/>
              </w:rPr>
              <w:t>Seller who sold it (Dim_Seller)</w:t>
            </w:r>
          </w:p>
        </w:tc>
      </w:tr>
      <w:tr w:rsidRPr="007E04F8" w:rsidR="001E5F74" w:rsidTr="0004005A" w14:paraId="6E66927F" w14:textId="77777777">
        <w:trPr>
          <w:cantSplit/>
          <w:trHeight w:val="165"/>
          <w:jc w:val="center"/>
        </w:trPr>
        <w:tc>
          <w:tcPr>
            <w:tcW w:w="2253" w:type="dxa"/>
            <w:tcMar>
              <w:top w:w="60" w:type="dxa"/>
              <w:left w:w="100" w:type="dxa"/>
              <w:bottom w:w="60" w:type="dxa"/>
              <w:right w:w="100" w:type="dxa"/>
            </w:tcMar>
            <w:hideMark/>
          </w:tcPr>
          <w:p w:rsidRPr="007E04F8" w:rsidR="001E5F74" w:rsidP="0017665E" w:rsidRDefault="001E5F74" w14:paraId="3B8748E4" w14:textId="77777777">
            <w:pPr>
              <w:spacing w:after="0" w:line="240" w:lineRule="auto"/>
              <w:ind w:left="0" w:firstLine="0"/>
              <w:jc w:val="both"/>
              <w:rPr>
                <w:color w:val="000000" w:themeColor="text1"/>
                <w:sz w:val="22"/>
              </w:rPr>
            </w:pPr>
            <w:r>
              <w:rPr>
                <w:color w:val="000000" w:themeColor="text1"/>
                <w:sz w:val="22"/>
              </w:rPr>
              <w:t>customer_location_key</w:t>
            </w:r>
          </w:p>
        </w:tc>
        <w:tc>
          <w:tcPr>
            <w:tcW w:w="1974" w:type="dxa"/>
            <w:tcMar>
              <w:top w:w="60" w:type="dxa"/>
              <w:left w:w="100" w:type="dxa"/>
              <w:bottom w:w="60" w:type="dxa"/>
              <w:right w:w="100" w:type="dxa"/>
            </w:tcMar>
            <w:hideMark/>
          </w:tcPr>
          <w:p w:rsidRPr="007E04F8" w:rsidR="001E5F74" w:rsidP="0017665E" w:rsidRDefault="001E5F74" w14:paraId="500420AE" w14:textId="77777777">
            <w:pPr>
              <w:spacing w:after="0" w:line="240" w:lineRule="auto"/>
              <w:ind w:left="0" w:firstLine="0"/>
              <w:jc w:val="both"/>
              <w:rPr>
                <w:color w:val="000000" w:themeColor="text1"/>
                <w:sz w:val="22"/>
              </w:rPr>
            </w:pPr>
            <w:r>
              <w:rPr>
                <w:color w:val="000000" w:themeColor="text1"/>
                <w:sz w:val="22"/>
              </w:rPr>
              <w:t>INT</w:t>
            </w:r>
          </w:p>
        </w:tc>
        <w:tc>
          <w:tcPr>
            <w:tcW w:w="1422" w:type="dxa"/>
            <w:tcMar>
              <w:top w:w="60" w:type="dxa"/>
              <w:left w:w="100" w:type="dxa"/>
              <w:bottom w:w="60" w:type="dxa"/>
              <w:right w:w="100" w:type="dxa"/>
            </w:tcMar>
            <w:hideMark/>
          </w:tcPr>
          <w:p w:rsidRPr="007E04F8" w:rsidR="001E5F74" w:rsidP="0017665E" w:rsidRDefault="001E5F74" w14:paraId="4966827C" w14:textId="77777777">
            <w:pPr>
              <w:spacing w:after="0" w:line="240" w:lineRule="auto"/>
              <w:ind w:left="0" w:firstLine="0"/>
              <w:jc w:val="both"/>
              <w:rPr>
                <w:color w:val="000000" w:themeColor="text1"/>
                <w:sz w:val="22"/>
              </w:rPr>
            </w:pPr>
            <w:r>
              <w:rPr>
                <w:color w:val="000000" w:themeColor="text1"/>
                <w:sz w:val="22"/>
              </w:rPr>
              <w:t>Foreign key</w:t>
            </w:r>
          </w:p>
        </w:tc>
        <w:tc>
          <w:tcPr>
            <w:tcW w:w="4066" w:type="dxa"/>
            <w:tcMar>
              <w:top w:w="60" w:type="dxa"/>
              <w:left w:w="100" w:type="dxa"/>
              <w:bottom w:w="60" w:type="dxa"/>
              <w:right w:w="100" w:type="dxa"/>
            </w:tcMar>
            <w:hideMark/>
          </w:tcPr>
          <w:p w:rsidRPr="007E04F8" w:rsidR="001E5F74" w:rsidP="0017665E" w:rsidRDefault="001E5F74" w14:paraId="7CA8AFA0" w14:textId="77777777">
            <w:pPr>
              <w:spacing w:after="0" w:line="240" w:lineRule="auto"/>
              <w:ind w:left="0" w:firstLine="0"/>
              <w:jc w:val="both"/>
              <w:rPr>
                <w:color w:val="000000" w:themeColor="text1"/>
                <w:sz w:val="22"/>
              </w:rPr>
            </w:pPr>
            <w:r>
              <w:rPr>
                <w:color w:val="000000" w:themeColor="text1"/>
                <w:sz w:val="22"/>
              </w:rPr>
              <w:t>Location of the customer (Dim_Location)</w:t>
            </w:r>
          </w:p>
        </w:tc>
      </w:tr>
      <w:tr w:rsidRPr="007E04F8" w:rsidR="001E5F74" w:rsidTr="0004005A" w14:paraId="3A513E8F" w14:textId="77777777">
        <w:trPr>
          <w:cantSplit/>
          <w:trHeight w:val="165"/>
          <w:jc w:val="center"/>
        </w:trPr>
        <w:tc>
          <w:tcPr>
            <w:tcW w:w="2253" w:type="dxa"/>
            <w:tcMar>
              <w:top w:w="60" w:type="dxa"/>
              <w:left w:w="100" w:type="dxa"/>
              <w:bottom w:w="60" w:type="dxa"/>
              <w:right w:w="100" w:type="dxa"/>
            </w:tcMar>
            <w:hideMark/>
          </w:tcPr>
          <w:p w:rsidRPr="007E04F8" w:rsidR="001E5F74" w:rsidP="0017665E" w:rsidRDefault="001E5F74" w14:paraId="700EF843" w14:textId="77777777">
            <w:pPr>
              <w:spacing w:after="0" w:line="240" w:lineRule="auto"/>
              <w:ind w:left="0" w:firstLine="0"/>
              <w:jc w:val="both"/>
              <w:rPr>
                <w:color w:val="000000" w:themeColor="text1"/>
                <w:sz w:val="22"/>
              </w:rPr>
            </w:pPr>
            <w:r>
              <w:rPr>
                <w:color w:val="000000" w:themeColor="text1"/>
                <w:sz w:val="22"/>
              </w:rPr>
              <w:t>seller_location_key</w:t>
            </w:r>
          </w:p>
        </w:tc>
        <w:tc>
          <w:tcPr>
            <w:tcW w:w="1974" w:type="dxa"/>
            <w:tcMar>
              <w:top w:w="60" w:type="dxa"/>
              <w:left w:w="100" w:type="dxa"/>
              <w:bottom w:w="60" w:type="dxa"/>
              <w:right w:w="100" w:type="dxa"/>
            </w:tcMar>
            <w:hideMark/>
          </w:tcPr>
          <w:p w:rsidRPr="007E04F8" w:rsidR="001E5F74" w:rsidP="0017665E" w:rsidRDefault="001E5F74" w14:paraId="0957125C" w14:textId="77777777">
            <w:pPr>
              <w:spacing w:after="0" w:line="240" w:lineRule="auto"/>
              <w:ind w:left="0" w:firstLine="0"/>
              <w:jc w:val="both"/>
              <w:rPr>
                <w:color w:val="000000" w:themeColor="text1"/>
                <w:sz w:val="22"/>
              </w:rPr>
            </w:pPr>
            <w:r>
              <w:rPr>
                <w:color w:val="000000" w:themeColor="text1"/>
                <w:sz w:val="22"/>
              </w:rPr>
              <w:t>INT</w:t>
            </w:r>
          </w:p>
        </w:tc>
        <w:tc>
          <w:tcPr>
            <w:tcW w:w="1422" w:type="dxa"/>
            <w:tcMar>
              <w:top w:w="60" w:type="dxa"/>
              <w:left w:w="100" w:type="dxa"/>
              <w:bottom w:w="60" w:type="dxa"/>
              <w:right w:w="100" w:type="dxa"/>
            </w:tcMar>
            <w:hideMark/>
          </w:tcPr>
          <w:p w:rsidRPr="007E04F8" w:rsidR="001E5F74" w:rsidP="0017665E" w:rsidRDefault="001E5F74" w14:paraId="6C681C2D" w14:textId="77777777">
            <w:pPr>
              <w:spacing w:after="0" w:line="240" w:lineRule="auto"/>
              <w:ind w:left="0" w:firstLine="0"/>
              <w:jc w:val="both"/>
              <w:rPr>
                <w:color w:val="000000" w:themeColor="text1"/>
                <w:sz w:val="22"/>
              </w:rPr>
            </w:pPr>
            <w:r>
              <w:rPr>
                <w:color w:val="000000" w:themeColor="text1"/>
                <w:sz w:val="22"/>
              </w:rPr>
              <w:t>Foreign key</w:t>
            </w:r>
          </w:p>
        </w:tc>
        <w:tc>
          <w:tcPr>
            <w:tcW w:w="4066" w:type="dxa"/>
            <w:tcMar>
              <w:top w:w="60" w:type="dxa"/>
              <w:left w:w="100" w:type="dxa"/>
              <w:bottom w:w="60" w:type="dxa"/>
              <w:right w:w="100" w:type="dxa"/>
            </w:tcMar>
            <w:hideMark/>
          </w:tcPr>
          <w:p w:rsidRPr="007E04F8" w:rsidR="001E5F74" w:rsidP="0017665E" w:rsidRDefault="001E5F74" w14:paraId="710DD27F" w14:textId="77777777">
            <w:pPr>
              <w:spacing w:after="0" w:line="240" w:lineRule="auto"/>
              <w:ind w:left="0" w:firstLine="0"/>
              <w:jc w:val="both"/>
              <w:rPr>
                <w:color w:val="000000" w:themeColor="text1"/>
                <w:sz w:val="22"/>
              </w:rPr>
            </w:pPr>
            <w:r>
              <w:rPr>
                <w:color w:val="000000" w:themeColor="text1"/>
                <w:sz w:val="22"/>
              </w:rPr>
              <w:t>Location of the seller (Dim_Location)</w:t>
            </w:r>
          </w:p>
        </w:tc>
      </w:tr>
      <w:tr w:rsidRPr="007E04F8" w:rsidR="001E5F74" w:rsidTr="0004005A" w14:paraId="7E6AEB9D" w14:textId="77777777">
        <w:trPr>
          <w:cantSplit/>
          <w:trHeight w:val="165"/>
          <w:jc w:val="center"/>
        </w:trPr>
        <w:tc>
          <w:tcPr>
            <w:tcW w:w="2253" w:type="dxa"/>
            <w:tcMar>
              <w:top w:w="60" w:type="dxa"/>
              <w:left w:w="100" w:type="dxa"/>
              <w:bottom w:w="60" w:type="dxa"/>
              <w:right w:w="100" w:type="dxa"/>
            </w:tcMar>
            <w:hideMark/>
          </w:tcPr>
          <w:p w:rsidRPr="007E04F8" w:rsidR="001E5F74" w:rsidP="0017665E" w:rsidRDefault="001E5F74" w14:paraId="59D9C77E" w14:textId="77777777">
            <w:pPr>
              <w:spacing w:after="0" w:line="240" w:lineRule="auto"/>
              <w:ind w:left="0" w:firstLine="0"/>
              <w:jc w:val="both"/>
              <w:rPr>
                <w:color w:val="000000" w:themeColor="text1"/>
                <w:sz w:val="22"/>
              </w:rPr>
            </w:pPr>
            <w:r>
              <w:rPr>
                <w:color w:val="000000" w:themeColor="text1"/>
                <w:sz w:val="22"/>
              </w:rPr>
              <w:t>order_status_key</w:t>
            </w:r>
          </w:p>
        </w:tc>
        <w:tc>
          <w:tcPr>
            <w:tcW w:w="1974" w:type="dxa"/>
            <w:tcMar>
              <w:top w:w="60" w:type="dxa"/>
              <w:left w:w="100" w:type="dxa"/>
              <w:bottom w:w="60" w:type="dxa"/>
              <w:right w:w="100" w:type="dxa"/>
            </w:tcMar>
            <w:hideMark/>
          </w:tcPr>
          <w:p w:rsidRPr="007E04F8" w:rsidR="001E5F74" w:rsidP="0017665E" w:rsidRDefault="001E5F74" w14:paraId="12C71AEC" w14:textId="77777777">
            <w:pPr>
              <w:spacing w:after="0" w:line="240" w:lineRule="auto"/>
              <w:ind w:left="0" w:firstLine="0"/>
              <w:jc w:val="both"/>
              <w:rPr>
                <w:color w:val="000000" w:themeColor="text1"/>
                <w:sz w:val="22"/>
              </w:rPr>
            </w:pPr>
            <w:r>
              <w:rPr>
                <w:color w:val="000000" w:themeColor="text1"/>
                <w:sz w:val="22"/>
              </w:rPr>
              <w:t>INT</w:t>
            </w:r>
          </w:p>
        </w:tc>
        <w:tc>
          <w:tcPr>
            <w:tcW w:w="1422" w:type="dxa"/>
            <w:tcMar>
              <w:top w:w="60" w:type="dxa"/>
              <w:left w:w="100" w:type="dxa"/>
              <w:bottom w:w="60" w:type="dxa"/>
              <w:right w:w="100" w:type="dxa"/>
            </w:tcMar>
            <w:hideMark/>
          </w:tcPr>
          <w:p w:rsidRPr="007E04F8" w:rsidR="001E5F74" w:rsidP="0017665E" w:rsidRDefault="001E5F74" w14:paraId="7B6083A8" w14:textId="77777777">
            <w:pPr>
              <w:spacing w:after="0" w:line="240" w:lineRule="auto"/>
              <w:ind w:left="0" w:firstLine="0"/>
              <w:jc w:val="both"/>
              <w:rPr>
                <w:color w:val="000000" w:themeColor="text1"/>
                <w:sz w:val="22"/>
              </w:rPr>
            </w:pPr>
            <w:r>
              <w:rPr>
                <w:color w:val="000000" w:themeColor="text1"/>
                <w:sz w:val="22"/>
              </w:rPr>
              <w:t>Foreign key</w:t>
            </w:r>
          </w:p>
        </w:tc>
        <w:tc>
          <w:tcPr>
            <w:tcW w:w="4066" w:type="dxa"/>
            <w:tcMar>
              <w:top w:w="60" w:type="dxa"/>
              <w:left w:w="100" w:type="dxa"/>
              <w:bottom w:w="60" w:type="dxa"/>
              <w:right w:w="100" w:type="dxa"/>
            </w:tcMar>
            <w:hideMark/>
          </w:tcPr>
          <w:p w:rsidRPr="007E04F8" w:rsidR="001E5F74" w:rsidP="0017665E" w:rsidRDefault="001E5F74" w14:paraId="40A7BF83" w14:textId="77777777">
            <w:pPr>
              <w:spacing w:after="0" w:line="240" w:lineRule="auto"/>
              <w:ind w:left="0" w:firstLine="0"/>
              <w:jc w:val="both"/>
              <w:rPr>
                <w:color w:val="000000" w:themeColor="text1"/>
                <w:sz w:val="22"/>
              </w:rPr>
            </w:pPr>
            <w:r>
              <w:rPr>
                <w:color w:val="000000" w:themeColor="text1"/>
                <w:sz w:val="22"/>
              </w:rPr>
              <w:t>Status of the order (Dim_OrderStatus)</w:t>
            </w:r>
          </w:p>
        </w:tc>
      </w:tr>
      <w:tr w:rsidRPr="007E04F8" w:rsidR="001E5F74" w:rsidTr="0004005A" w14:paraId="4B4F48C8" w14:textId="77777777">
        <w:trPr>
          <w:cantSplit/>
          <w:trHeight w:val="281"/>
          <w:jc w:val="center"/>
        </w:trPr>
        <w:tc>
          <w:tcPr>
            <w:tcW w:w="2253" w:type="dxa"/>
            <w:tcMar>
              <w:top w:w="60" w:type="dxa"/>
              <w:left w:w="100" w:type="dxa"/>
              <w:bottom w:w="60" w:type="dxa"/>
              <w:right w:w="100" w:type="dxa"/>
            </w:tcMar>
            <w:hideMark/>
          </w:tcPr>
          <w:p w:rsidRPr="007E04F8" w:rsidR="001E5F74" w:rsidP="0017665E" w:rsidRDefault="001E5F74" w14:paraId="66DDDCDF" w14:textId="77777777">
            <w:pPr>
              <w:spacing w:after="0" w:line="240" w:lineRule="auto"/>
              <w:ind w:left="0" w:firstLine="0"/>
              <w:jc w:val="both"/>
              <w:rPr>
                <w:color w:val="000000" w:themeColor="text1"/>
                <w:sz w:val="22"/>
              </w:rPr>
            </w:pPr>
            <w:r>
              <w:rPr>
                <w:color w:val="000000" w:themeColor="text1"/>
                <w:sz w:val="22"/>
              </w:rPr>
              <w:t>order_id</w:t>
            </w:r>
          </w:p>
        </w:tc>
        <w:tc>
          <w:tcPr>
            <w:tcW w:w="1974" w:type="dxa"/>
            <w:tcMar>
              <w:top w:w="60" w:type="dxa"/>
              <w:left w:w="100" w:type="dxa"/>
              <w:bottom w:w="60" w:type="dxa"/>
              <w:right w:w="100" w:type="dxa"/>
            </w:tcMar>
            <w:hideMark/>
          </w:tcPr>
          <w:p w:rsidRPr="007E04F8" w:rsidR="001E5F74" w:rsidP="0017665E" w:rsidRDefault="001E5F74" w14:paraId="686F3425" w14:textId="77777777">
            <w:pPr>
              <w:spacing w:after="0" w:line="240" w:lineRule="auto"/>
              <w:ind w:left="0" w:firstLine="0"/>
              <w:jc w:val="both"/>
              <w:rPr>
                <w:color w:val="000000" w:themeColor="text1"/>
                <w:sz w:val="22"/>
              </w:rPr>
            </w:pPr>
            <w:r>
              <w:rPr>
                <w:color w:val="000000" w:themeColor="text1"/>
                <w:sz w:val="22"/>
              </w:rPr>
              <w:t>CHAR(32)</w:t>
            </w:r>
          </w:p>
        </w:tc>
        <w:tc>
          <w:tcPr>
            <w:tcW w:w="1422" w:type="dxa"/>
            <w:tcMar>
              <w:top w:w="60" w:type="dxa"/>
              <w:left w:w="100" w:type="dxa"/>
              <w:bottom w:w="60" w:type="dxa"/>
              <w:right w:w="100" w:type="dxa"/>
            </w:tcMar>
            <w:hideMark/>
          </w:tcPr>
          <w:p w:rsidRPr="007E04F8" w:rsidR="001E5F74" w:rsidP="0017665E" w:rsidRDefault="001E5F74" w14:paraId="0D30672E" w14:textId="77777777">
            <w:pPr>
              <w:spacing w:after="0" w:line="240" w:lineRule="auto"/>
              <w:ind w:left="0" w:firstLine="0"/>
              <w:jc w:val="both"/>
              <w:rPr>
                <w:color w:val="000000" w:themeColor="text1"/>
                <w:sz w:val="22"/>
              </w:rPr>
            </w:pPr>
            <w:r>
              <w:rPr>
                <w:color w:val="000000" w:themeColor="text1"/>
                <w:sz w:val="22"/>
              </w:rPr>
              <w:t>Degenerate dimension</w:t>
            </w:r>
          </w:p>
        </w:tc>
        <w:tc>
          <w:tcPr>
            <w:tcW w:w="4066" w:type="dxa"/>
            <w:tcMar>
              <w:top w:w="60" w:type="dxa"/>
              <w:left w:w="100" w:type="dxa"/>
              <w:bottom w:w="60" w:type="dxa"/>
              <w:right w:w="100" w:type="dxa"/>
            </w:tcMar>
            <w:hideMark/>
          </w:tcPr>
          <w:p w:rsidRPr="007E04F8" w:rsidR="001E5F74" w:rsidP="0017665E" w:rsidRDefault="001E5F74" w14:paraId="14F30D3B" w14:textId="77777777">
            <w:pPr>
              <w:spacing w:after="0" w:line="240" w:lineRule="auto"/>
              <w:ind w:left="0" w:firstLine="0"/>
              <w:jc w:val="both"/>
              <w:rPr>
                <w:color w:val="000000" w:themeColor="text1"/>
                <w:sz w:val="22"/>
              </w:rPr>
            </w:pPr>
            <w:r>
              <w:rPr>
                <w:color w:val="000000" w:themeColor="text1"/>
                <w:sz w:val="22"/>
              </w:rPr>
              <w:t>Order number. It has no table of its own.</w:t>
            </w:r>
          </w:p>
        </w:tc>
      </w:tr>
      <w:tr w:rsidRPr="007E04F8" w:rsidR="001E5F74" w:rsidTr="0004005A" w14:paraId="7EF1ECA0" w14:textId="77777777">
        <w:trPr>
          <w:cantSplit/>
          <w:trHeight w:val="281"/>
          <w:jc w:val="center"/>
        </w:trPr>
        <w:tc>
          <w:tcPr>
            <w:tcW w:w="2253" w:type="dxa"/>
            <w:tcMar>
              <w:top w:w="60" w:type="dxa"/>
              <w:left w:w="100" w:type="dxa"/>
              <w:bottom w:w="60" w:type="dxa"/>
              <w:right w:w="100" w:type="dxa"/>
            </w:tcMar>
            <w:hideMark/>
          </w:tcPr>
          <w:p w:rsidRPr="007E04F8" w:rsidR="001E5F74" w:rsidP="0017665E" w:rsidRDefault="001E5F74" w14:paraId="3BA7EAE9" w14:textId="77777777">
            <w:pPr>
              <w:spacing w:after="0" w:line="240" w:lineRule="auto"/>
              <w:ind w:left="0" w:firstLine="0"/>
              <w:jc w:val="both"/>
              <w:rPr>
                <w:color w:val="000000" w:themeColor="text1"/>
                <w:sz w:val="22"/>
              </w:rPr>
            </w:pPr>
            <w:r>
              <w:rPr>
                <w:color w:val="000000" w:themeColor="text1"/>
                <w:sz w:val="22"/>
              </w:rPr>
              <w:t>order_item_id</w:t>
            </w:r>
          </w:p>
        </w:tc>
        <w:tc>
          <w:tcPr>
            <w:tcW w:w="1974" w:type="dxa"/>
            <w:tcMar>
              <w:top w:w="60" w:type="dxa"/>
              <w:left w:w="100" w:type="dxa"/>
              <w:bottom w:w="60" w:type="dxa"/>
              <w:right w:w="100" w:type="dxa"/>
            </w:tcMar>
            <w:hideMark/>
          </w:tcPr>
          <w:p w:rsidRPr="007E04F8" w:rsidR="001E5F74" w:rsidP="0017665E" w:rsidRDefault="001E5F74" w14:paraId="33EBC6B6" w14:textId="77777777">
            <w:pPr>
              <w:spacing w:after="0" w:line="240" w:lineRule="auto"/>
              <w:ind w:left="0" w:firstLine="0"/>
              <w:jc w:val="both"/>
              <w:rPr>
                <w:color w:val="000000" w:themeColor="text1"/>
                <w:sz w:val="22"/>
              </w:rPr>
            </w:pPr>
            <w:r>
              <w:rPr>
                <w:color w:val="000000" w:themeColor="text1"/>
                <w:sz w:val="22"/>
              </w:rPr>
              <w:t>INT</w:t>
            </w:r>
          </w:p>
        </w:tc>
        <w:tc>
          <w:tcPr>
            <w:tcW w:w="1422" w:type="dxa"/>
            <w:tcMar>
              <w:top w:w="60" w:type="dxa"/>
              <w:left w:w="100" w:type="dxa"/>
              <w:bottom w:w="60" w:type="dxa"/>
              <w:right w:w="100" w:type="dxa"/>
            </w:tcMar>
            <w:hideMark/>
          </w:tcPr>
          <w:p w:rsidRPr="007E04F8" w:rsidR="001E5F74" w:rsidP="0017665E" w:rsidRDefault="001E5F74" w14:paraId="7732F454" w14:textId="77777777">
            <w:pPr>
              <w:spacing w:after="0" w:line="240" w:lineRule="auto"/>
              <w:ind w:left="0" w:firstLine="0"/>
              <w:jc w:val="both"/>
              <w:rPr>
                <w:color w:val="000000" w:themeColor="text1"/>
                <w:sz w:val="22"/>
              </w:rPr>
            </w:pPr>
            <w:r>
              <w:rPr>
                <w:color w:val="000000" w:themeColor="text1"/>
                <w:sz w:val="22"/>
              </w:rPr>
              <w:t>Degenerate dimension</w:t>
            </w:r>
          </w:p>
        </w:tc>
        <w:tc>
          <w:tcPr>
            <w:tcW w:w="4066" w:type="dxa"/>
            <w:tcMar>
              <w:top w:w="60" w:type="dxa"/>
              <w:left w:w="100" w:type="dxa"/>
              <w:bottom w:w="60" w:type="dxa"/>
              <w:right w:w="100" w:type="dxa"/>
            </w:tcMar>
            <w:hideMark/>
          </w:tcPr>
          <w:p w:rsidRPr="007E04F8" w:rsidR="001E5F74" w:rsidP="0017665E" w:rsidRDefault="001E5F74" w14:paraId="78D42DE7" w14:textId="77777777">
            <w:pPr>
              <w:spacing w:after="0" w:line="240" w:lineRule="auto"/>
              <w:ind w:left="0" w:firstLine="0"/>
              <w:jc w:val="both"/>
              <w:rPr>
                <w:color w:val="000000" w:themeColor="text1"/>
                <w:sz w:val="22"/>
              </w:rPr>
            </w:pPr>
            <w:r>
              <w:rPr>
                <w:color w:val="000000" w:themeColor="text1"/>
                <w:sz w:val="22"/>
              </w:rPr>
              <w:t xml:space="preserve">Item number inside the order. With order_id it defines the grain (unique constraint).</w:t>
            </w:r>
          </w:p>
        </w:tc>
      </w:tr>
      <w:tr w:rsidRPr="007E04F8" w:rsidR="001E5F74" w:rsidTr="0004005A" w14:paraId="5CEB115F" w14:textId="77777777">
        <w:trPr>
          <w:cantSplit/>
          <w:trHeight w:val="286"/>
          <w:jc w:val="center"/>
        </w:trPr>
        <w:tc>
          <w:tcPr>
            <w:tcW w:w="2253" w:type="dxa"/>
            <w:tcMar>
              <w:top w:w="60" w:type="dxa"/>
              <w:left w:w="100" w:type="dxa"/>
              <w:bottom w:w="60" w:type="dxa"/>
              <w:right w:w="100" w:type="dxa"/>
            </w:tcMar>
            <w:hideMark/>
          </w:tcPr>
          <w:p w:rsidRPr="007E04F8" w:rsidR="001E5F74" w:rsidP="0017665E" w:rsidRDefault="001E5F74" w14:paraId="220FC41E" w14:textId="77777777">
            <w:pPr>
              <w:spacing w:after="0" w:line="240" w:lineRule="auto"/>
              <w:ind w:left="0" w:firstLine="0"/>
              <w:jc w:val="both"/>
              <w:rPr>
                <w:color w:val="000000" w:themeColor="text1"/>
                <w:sz w:val="22"/>
              </w:rPr>
            </w:pPr>
            <w:r>
              <w:rPr>
                <w:color w:val="000000" w:themeColor="text1"/>
                <w:sz w:val="22"/>
              </w:rPr>
              <w:t>quantity</w:t>
            </w:r>
          </w:p>
        </w:tc>
        <w:tc>
          <w:tcPr>
            <w:tcW w:w="1974" w:type="dxa"/>
            <w:tcMar>
              <w:top w:w="60" w:type="dxa"/>
              <w:left w:w="100" w:type="dxa"/>
              <w:bottom w:w="60" w:type="dxa"/>
              <w:right w:w="100" w:type="dxa"/>
            </w:tcMar>
            <w:hideMark/>
          </w:tcPr>
          <w:p w:rsidRPr="007E04F8" w:rsidR="001E5F74" w:rsidP="0017665E" w:rsidRDefault="001E5F74" w14:paraId="51E36E77" w14:textId="77777777">
            <w:pPr>
              <w:spacing w:after="0" w:line="240" w:lineRule="auto"/>
              <w:ind w:left="0" w:firstLine="0"/>
              <w:jc w:val="both"/>
              <w:rPr>
                <w:color w:val="000000" w:themeColor="text1"/>
                <w:sz w:val="22"/>
              </w:rPr>
            </w:pPr>
            <w:r>
              <w:rPr>
                <w:color w:val="000000" w:themeColor="text1"/>
                <w:sz w:val="22"/>
              </w:rPr>
              <w:t>INT</w:t>
            </w:r>
          </w:p>
        </w:tc>
        <w:tc>
          <w:tcPr>
            <w:tcW w:w="1422" w:type="dxa"/>
            <w:tcMar>
              <w:top w:w="60" w:type="dxa"/>
              <w:left w:w="100" w:type="dxa"/>
              <w:bottom w:w="60" w:type="dxa"/>
              <w:right w:w="100" w:type="dxa"/>
            </w:tcMar>
            <w:hideMark/>
          </w:tcPr>
          <w:p w:rsidRPr="007E04F8" w:rsidR="001E5F74" w:rsidP="0017665E" w:rsidRDefault="001E5F74" w14:paraId="1D11B495" w14:textId="77777777">
            <w:pPr>
              <w:spacing w:after="0" w:line="240" w:lineRule="auto"/>
              <w:ind w:left="0" w:firstLine="0"/>
              <w:jc w:val="both"/>
              <w:rPr>
                <w:color w:val="000000" w:themeColor="text1"/>
                <w:sz w:val="22"/>
              </w:rPr>
            </w:pPr>
            <w:r>
              <w:rPr>
                <w:color w:val="000000" w:themeColor="text1"/>
                <w:sz w:val="22"/>
              </w:rPr>
              <w:t>Measure, additive</w:t>
            </w:r>
          </w:p>
        </w:tc>
        <w:tc>
          <w:tcPr>
            <w:tcW w:w="4066" w:type="dxa"/>
            <w:tcMar>
              <w:top w:w="60" w:type="dxa"/>
              <w:left w:w="100" w:type="dxa"/>
              <w:bottom w:w="60" w:type="dxa"/>
              <w:right w:w="100" w:type="dxa"/>
            </w:tcMar>
            <w:hideMark/>
          </w:tcPr>
          <w:p w:rsidRPr="007E04F8" w:rsidR="001E5F74" w:rsidP="0017665E" w:rsidRDefault="001E5F74" w14:paraId="4B497A71" w14:textId="77777777">
            <w:pPr>
              <w:spacing w:after="0" w:line="240" w:lineRule="auto"/>
              <w:ind w:left="0" w:firstLine="0"/>
              <w:jc w:val="both"/>
              <w:rPr>
                <w:color w:val="000000" w:themeColor="text1"/>
                <w:sz w:val="22"/>
              </w:rPr>
            </w:pPr>
            <w:r>
              <w:rPr>
                <w:color w:val="000000" w:themeColor="text1"/>
                <w:sz w:val="22"/>
              </w:rPr>
              <w:t>Always 1 per row. Summing gives the number of items sold.</w:t>
            </w:r>
          </w:p>
        </w:tc>
      </w:tr>
      <w:tr w:rsidRPr="007E04F8" w:rsidR="001E5F74" w:rsidTr="0004005A" w14:paraId="4B0018F7" w14:textId="77777777">
        <w:trPr>
          <w:cantSplit/>
          <w:trHeight w:val="165"/>
          <w:jc w:val="center"/>
        </w:trPr>
        <w:tc>
          <w:tcPr>
            <w:tcW w:w="2253" w:type="dxa"/>
            <w:tcMar>
              <w:top w:w="60" w:type="dxa"/>
              <w:left w:w="100" w:type="dxa"/>
              <w:bottom w:w="60" w:type="dxa"/>
              <w:right w:w="100" w:type="dxa"/>
            </w:tcMar>
            <w:hideMark/>
          </w:tcPr>
          <w:p w:rsidRPr="007E04F8" w:rsidR="001E5F74" w:rsidP="0017665E" w:rsidRDefault="001E5F74" w14:paraId="41065EED" w14:textId="77777777">
            <w:pPr>
              <w:spacing w:after="0" w:line="240" w:lineRule="auto"/>
              <w:ind w:left="0" w:firstLine="0"/>
              <w:jc w:val="both"/>
              <w:rPr>
                <w:color w:val="000000" w:themeColor="text1"/>
                <w:sz w:val="22"/>
              </w:rPr>
            </w:pPr>
            <w:r>
              <w:rPr>
                <w:color w:val="000000" w:themeColor="text1"/>
                <w:sz w:val="22"/>
              </w:rPr>
              <w:t>price</w:t>
            </w:r>
          </w:p>
        </w:tc>
        <w:tc>
          <w:tcPr>
            <w:tcW w:w="1974" w:type="dxa"/>
            <w:tcMar>
              <w:top w:w="60" w:type="dxa"/>
              <w:left w:w="100" w:type="dxa"/>
              <w:bottom w:w="60" w:type="dxa"/>
              <w:right w:w="100" w:type="dxa"/>
            </w:tcMar>
            <w:hideMark/>
          </w:tcPr>
          <w:p w:rsidRPr="007E04F8" w:rsidR="001E5F74" w:rsidP="0017665E" w:rsidRDefault="001E5F74" w14:paraId="2C7475C7" w14:textId="77777777">
            <w:pPr>
              <w:spacing w:after="0" w:line="240" w:lineRule="auto"/>
              <w:ind w:left="0" w:firstLine="0"/>
              <w:jc w:val="both"/>
              <w:rPr>
                <w:color w:val="000000" w:themeColor="text1"/>
                <w:sz w:val="22"/>
              </w:rPr>
            </w:pPr>
            <w:r>
              <w:rPr>
                <w:color w:val="000000" w:themeColor="text1"/>
                <w:sz w:val="22"/>
              </w:rPr>
              <w:t>DECIMAL(10,2)</w:t>
            </w:r>
          </w:p>
        </w:tc>
        <w:tc>
          <w:tcPr>
            <w:tcW w:w="1422" w:type="dxa"/>
            <w:tcMar>
              <w:top w:w="60" w:type="dxa"/>
              <w:left w:w="100" w:type="dxa"/>
              <w:bottom w:w="60" w:type="dxa"/>
              <w:right w:w="100" w:type="dxa"/>
            </w:tcMar>
            <w:hideMark/>
          </w:tcPr>
          <w:p w:rsidRPr="007E04F8" w:rsidR="001E5F74" w:rsidP="0017665E" w:rsidRDefault="001E5F74" w14:paraId="0AD7184E" w14:textId="77777777">
            <w:pPr>
              <w:spacing w:after="0" w:line="240" w:lineRule="auto"/>
              <w:ind w:left="0" w:firstLine="0"/>
              <w:jc w:val="both"/>
              <w:rPr>
                <w:color w:val="000000" w:themeColor="text1"/>
                <w:sz w:val="22"/>
              </w:rPr>
            </w:pPr>
            <w:r>
              <w:rPr>
                <w:color w:val="000000" w:themeColor="text1"/>
                <w:sz w:val="22"/>
              </w:rPr>
              <w:t>Measure, additive</w:t>
            </w:r>
          </w:p>
        </w:tc>
        <w:tc>
          <w:tcPr>
            <w:tcW w:w="4066" w:type="dxa"/>
            <w:tcMar>
              <w:top w:w="60" w:type="dxa"/>
              <w:left w:w="100" w:type="dxa"/>
              <w:bottom w:w="60" w:type="dxa"/>
              <w:right w:w="100" w:type="dxa"/>
            </w:tcMar>
            <w:hideMark/>
          </w:tcPr>
          <w:p w:rsidRPr="007E04F8" w:rsidR="001E5F74" w:rsidP="0017665E" w:rsidRDefault="001E5F74" w14:paraId="78CC26F9" w14:textId="77777777">
            <w:pPr>
              <w:spacing w:after="0" w:line="240" w:lineRule="auto"/>
              <w:ind w:left="0" w:firstLine="0"/>
              <w:jc w:val="both"/>
              <w:rPr>
                <w:color w:val="000000" w:themeColor="text1"/>
                <w:sz w:val="22"/>
              </w:rPr>
            </w:pPr>
            <w:r>
              <w:rPr>
                <w:color w:val="000000" w:themeColor="text1"/>
                <w:sz w:val="22"/>
              </w:rPr>
              <w:t>Item price in Brazilian reais</w:t>
            </w:r>
          </w:p>
        </w:tc>
      </w:tr>
      <w:tr w:rsidRPr="007E04F8" w:rsidR="001E5F74" w:rsidTr="0004005A" w14:paraId="2B1F6DF1" w14:textId="77777777">
        <w:trPr>
          <w:cantSplit/>
          <w:trHeight w:val="165"/>
          <w:jc w:val="center"/>
        </w:trPr>
        <w:tc>
          <w:tcPr>
            <w:tcW w:w="2253" w:type="dxa"/>
            <w:tcMar>
              <w:top w:w="60" w:type="dxa"/>
              <w:left w:w="100" w:type="dxa"/>
              <w:bottom w:w="60" w:type="dxa"/>
              <w:right w:w="100" w:type="dxa"/>
            </w:tcMar>
            <w:hideMark/>
          </w:tcPr>
          <w:p w:rsidRPr="007E04F8" w:rsidR="001E5F74" w:rsidP="0017665E" w:rsidRDefault="001E5F74" w14:paraId="5DCA94F8" w14:textId="77777777">
            <w:pPr>
              <w:spacing w:after="0" w:line="240" w:lineRule="auto"/>
              <w:ind w:left="0" w:firstLine="0"/>
              <w:jc w:val="both"/>
              <w:rPr>
                <w:color w:val="000000" w:themeColor="text1"/>
                <w:sz w:val="22"/>
              </w:rPr>
            </w:pPr>
            <w:r>
              <w:rPr>
                <w:color w:val="000000" w:themeColor="text1"/>
                <w:sz w:val="22"/>
              </w:rPr>
              <w:t>freight_value</w:t>
            </w:r>
          </w:p>
        </w:tc>
        <w:tc>
          <w:tcPr>
            <w:tcW w:w="1974" w:type="dxa"/>
            <w:tcMar>
              <w:top w:w="60" w:type="dxa"/>
              <w:left w:w="100" w:type="dxa"/>
              <w:bottom w:w="60" w:type="dxa"/>
              <w:right w:w="100" w:type="dxa"/>
            </w:tcMar>
            <w:hideMark/>
          </w:tcPr>
          <w:p w:rsidRPr="007E04F8" w:rsidR="001E5F74" w:rsidP="0017665E" w:rsidRDefault="001E5F74" w14:paraId="3FC1D4BF" w14:textId="77777777">
            <w:pPr>
              <w:spacing w:after="0" w:line="240" w:lineRule="auto"/>
              <w:ind w:left="0" w:firstLine="0"/>
              <w:jc w:val="both"/>
              <w:rPr>
                <w:color w:val="000000" w:themeColor="text1"/>
                <w:sz w:val="22"/>
              </w:rPr>
            </w:pPr>
            <w:r>
              <w:rPr>
                <w:color w:val="000000" w:themeColor="text1"/>
                <w:sz w:val="22"/>
              </w:rPr>
              <w:t>DECIMAL(10,2)</w:t>
            </w:r>
          </w:p>
        </w:tc>
        <w:tc>
          <w:tcPr>
            <w:tcW w:w="1422" w:type="dxa"/>
            <w:tcMar>
              <w:top w:w="60" w:type="dxa"/>
              <w:left w:w="100" w:type="dxa"/>
              <w:bottom w:w="60" w:type="dxa"/>
              <w:right w:w="100" w:type="dxa"/>
            </w:tcMar>
            <w:hideMark/>
          </w:tcPr>
          <w:p w:rsidRPr="007E04F8" w:rsidR="001E5F74" w:rsidP="0017665E" w:rsidRDefault="001E5F74" w14:paraId="0A0B7763" w14:textId="77777777">
            <w:pPr>
              <w:spacing w:after="0" w:line="240" w:lineRule="auto"/>
              <w:ind w:left="0" w:firstLine="0"/>
              <w:jc w:val="both"/>
              <w:rPr>
                <w:color w:val="000000" w:themeColor="text1"/>
                <w:sz w:val="22"/>
              </w:rPr>
            </w:pPr>
            <w:r>
              <w:rPr>
                <w:color w:val="000000" w:themeColor="text1"/>
                <w:sz w:val="22"/>
              </w:rPr>
              <w:t>Measure, additive</w:t>
            </w:r>
          </w:p>
        </w:tc>
        <w:tc>
          <w:tcPr>
            <w:tcW w:w="4066" w:type="dxa"/>
            <w:tcMar>
              <w:top w:w="60" w:type="dxa"/>
              <w:left w:w="100" w:type="dxa"/>
              <w:bottom w:w="60" w:type="dxa"/>
              <w:right w:w="100" w:type="dxa"/>
            </w:tcMar>
            <w:hideMark/>
          </w:tcPr>
          <w:p w:rsidRPr="007E04F8" w:rsidR="001E5F74" w:rsidP="0017665E" w:rsidRDefault="001E5F74" w14:paraId="74EFB5D4" w14:textId="77777777">
            <w:pPr>
              <w:spacing w:after="0" w:line="240" w:lineRule="auto"/>
              <w:ind w:left="0" w:firstLine="0"/>
              <w:jc w:val="both"/>
              <w:rPr>
                <w:color w:val="000000" w:themeColor="text1"/>
                <w:sz w:val="22"/>
              </w:rPr>
            </w:pPr>
            <w:r>
              <w:rPr>
                <w:color w:val="000000" w:themeColor="text1"/>
                <w:sz w:val="22"/>
              </w:rPr>
              <w:t>Shipping charge for the item</w:t>
            </w:r>
          </w:p>
        </w:tc>
      </w:tr>
      <w:tr w:rsidRPr="007E04F8" w:rsidR="001E5F74" w:rsidTr="0004005A" w14:paraId="23ED5450" w14:textId="77777777">
        <w:trPr>
          <w:cantSplit/>
          <w:trHeight w:val="281"/>
          <w:jc w:val="center"/>
        </w:trPr>
        <w:tc>
          <w:tcPr>
            <w:tcW w:w="2253" w:type="dxa"/>
            <w:tcMar>
              <w:top w:w="60" w:type="dxa"/>
              <w:left w:w="100" w:type="dxa"/>
              <w:bottom w:w="60" w:type="dxa"/>
              <w:right w:w="100" w:type="dxa"/>
            </w:tcMar>
            <w:hideMark/>
          </w:tcPr>
          <w:p w:rsidRPr="007E04F8" w:rsidR="001E5F74" w:rsidP="0017665E" w:rsidRDefault="001E5F74" w14:paraId="6FC98DFD" w14:textId="77777777">
            <w:pPr>
              <w:spacing w:after="0" w:line="240" w:lineRule="auto"/>
              <w:ind w:left="0" w:firstLine="0"/>
              <w:jc w:val="both"/>
              <w:rPr>
                <w:color w:val="000000" w:themeColor="text1"/>
                <w:sz w:val="22"/>
              </w:rPr>
            </w:pPr>
            <w:r>
              <w:rPr>
                <w:color w:val="000000" w:themeColor="text1"/>
                <w:sz w:val="22"/>
              </w:rPr>
              <w:t>item_total_value</w:t>
            </w:r>
          </w:p>
        </w:tc>
        <w:tc>
          <w:tcPr>
            <w:tcW w:w="1974" w:type="dxa"/>
            <w:tcMar>
              <w:top w:w="60" w:type="dxa"/>
              <w:left w:w="100" w:type="dxa"/>
              <w:bottom w:w="60" w:type="dxa"/>
              <w:right w:w="100" w:type="dxa"/>
            </w:tcMar>
            <w:hideMark/>
          </w:tcPr>
          <w:p w:rsidRPr="007E04F8" w:rsidR="001E5F74" w:rsidP="0017665E" w:rsidRDefault="001E5F74" w14:paraId="22592224" w14:textId="77777777">
            <w:pPr>
              <w:spacing w:after="0" w:line="240" w:lineRule="auto"/>
              <w:ind w:left="0" w:firstLine="0"/>
              <w:jc w:val="both"/>
              <w:rPr>
                <w:color w:val="000000" w:themeColor="text1"/>
                <w:sz w:val="22"/>
              </w:rPr>
            </w:pPr>
            <w:r>
              <w:rPr>
                <w:color w:val="000000" w:themeColor="text1"/>
                <w:sz w:val="22"/>
              </w:rPr>
              <w:t>DECIMAL(10,2)</w:t>
            </w:r>
          </w:p>
        </w:tc>
        <w:tc>
          <w:tcPr>
            <w:tcW w:w="1422" w:type="dxa"/>
            <w:tcMar>
              <w:top w:w="60" w:type="dxa"/>
              <w:left w:w="100" w:type="dxa"/>
              <w:bottom w:w="60" w:type="dxa"/>
              <w:right w:w="100" w:type="dxa"/>
            </w:tcMar>
            <w:hideMark/>
          </w:tcPr>
          <w:p w:rsidRPr="007E04F8" w:rsidR="001E5F74" w:rsidP="0017665E" w:rsidRDefault="001E5F74" w14:paraId="507F830A" w14:textId="77777777">
            <w:pPr>
              <w:spacing w:after="0" w:line="240" w:lineRule="auto"/>
              <w:ind w:left="0" w:firstLine="0"/>
              <w:jc w:val="both"/>
              <w:rPr>
                <w:color w:val="000000" w:themeColor="text1"/>
                <w:sz w:val="22"/>
              </w:rPr>
            </w:pPr>
            <w:r>
              <w:rPr>
                <w:color w:val="000000" w:themeColor="text1"/>
                <w:sz w:val="22"/>
              </w:rPr>
              <w:t>Measure, additive, derived</w:t>
            </w:r>
          </w:p>
        </w:tc>
        <w:tc>
          <w:tcPr>
            <w:tcW w:w="4066" w:type="dxa"/>
            <w:tcMar>
              <w:top w:w="60" w:type="dxa"/>
              <w:left w:w="100" w:type="dxa"/>
              <w:bottom w:w="60" w:type="dxa"/>
              <w:right w:w="100" w:type="dxa"/>
            </w:tcMar>
            <w:hideMark/>
          </w:tcPr>
          <w:p w:rsidRPr="007E04F8" w:rsidR="001E5F74" w:rsidP="0017665E" w:rsidRDefault="001E5F74" w14:paraId="46D2E6CE" w14:textId="77777777">
            <w:pPr>
              <w:spacing w:after="0" w:line="240" w:lineRule="auto"/>
              <w:ind w:left="0" w:firstLine="0"/>
              <w:jc w:val="both"/>
              <w:rPr>
                <w:color w:val="000000" w:themeColor="text1"/>
                <w:sz w:val="22"/>
              </w:rPr>
            </w:pPr>
            <w:r>
              <w:rPr>
                <w:color w:val="000000" w:themeColor="text1"/>
                <w:sz w:val="22"/>
              </w:rPr>
              <w:t xml:space="preserve">price + freight_value</w:t>
            </w:r>
          </w:p>
        </w:tc>
      </w:tr>
      <w:tr w:rsidRPr="007E04F8" w:rsidR="001E5F74" w:rsidTr="0004005A" w14:paraId="4F370023" w14:textId="77777777">
        <w:trPr>
          <w:cantSplit/>
          <w:trHeight w:val="165"/>
          <w:jc w:val="center"/>
        </w:trPr>
        <w:tc>
          <w:tcPr>
            <w:tcW w:w="2253" w:type="dxa"/>
            <w:tcMar>
              <w:top w:w="60" w:type="dxa"/>
              <w:left w:w="100" w:type="dxa"/>
              <w:bottom w:w="60" w:type="dxa"/>
              <w:right w:w="100" w:type="dxa"/>
            </w:tcMar>
            <w:hideMark/>
          </w:tcPr>
          <w:p w:rsidRPr="007E04F8" w:rsidR="001E5F74" w:rsidP="0017665E" w:rsidRDefault="001E5F74" w14:paraId="62C854FB" w14:textId="77777777">
            <w:pPr>
              <w:spacing w:after="0" w:line="240" w:lineRule="auto"/>
              <w:ind w:left="0" w:firstLine="0"/>
              <w:jc w:val="both"/>
              <w:rPr>
                <w:color w:val="000000" w:themeColor="text1"/>
                <w:sz w:val="22"/>
              </w:rPr>
            </w:pPr>
            <w:r>
              <w:rPr>
                <w:color w:val="000000" w:themeColor="text1"/>
                <w:sz w:val="22"/>
              </w:rPr>
              <w:t>etl_load_date</w:t>
            </w:r>
          </w:p>
        </w:tc>
        <w:tc>
          <w:tcPr>
            <w:tcW w:w="1974" w:type="dxa"/>
            <w:tcMar>
              <w:top w:w="60" w:type="dxa"/>
              <w:left w:w="100" w:type="dxa"/>
              <w:bottom w:w="60" w:type="dxa"/>
              <w:right w:w="100" w:type="dxa"/>
            </w:tcMar>
            <w:hideMark/>
          </w:tcPr>
          <w:p w:rsidRPr="007E04F8" w:rsidR="001E5F74" w:rsidP="0017665E" w:rsidRDefault="001E5F74" w14:paraId="3A710BCF" w14:textId="77777777">
            <w:pPr>
              <w:spacing w:after="0" w:line="240" w:lineRule="auto"/>
              <w:ind w:left="0" w:firstLine="0"/>
              <w:jc w:val="both"/>
              <w:rPr>
                <w:color w:val="000000" w:themeColor="text1"/>
                <w:sz w:val="22"/>
              </w:rPr>
            </w:pPr>
            <w:r>
              <w:rPr>
                <w:color w:val="000000" w:themeColor="text1"/>
                <w:sz w:val="22"/>
              </w:rPr>
              <w:t>DATETIME2(0)</w:t>
            </w:r>
          </w:p>
        </w:tc>
        <w:tc>
          <w:tcPr>
            <w:tcW w:w="1422" w:type="dxa"/>
            <w:tcMar>
              <w:top w:w="60" w:type="dxa"/>
              <w:left w:w="100" w:type="dxa"/>
              <w:bottom w:w="60" w:type="dxa"/>
              <w:right w:w="100" w:type="dxa"/>
            </w:tcMar>
            <w:hideMark/>
          </w:tcPr>
          <w:p w:rsidRPr="007E04F8" w:rsidR="001E5F74" w:rsidP="0017665E" w:rsidRDefault="001E5F74" w14:paraId="1DDEC9E3" w14:textId="77777777">
            <w:pPr>
              <w:spacing w:after="0" w:line="240" w:lineRule="auto"/>
              <w:ind w:left="0" w:firstLine="0"/>
              <w:jc w:val="both"/>
              <w:rPr>
                <w:color w:val="000000" w:themeColor="text1"/>
                <w:sz w:val="22"/>
              </w:rPr>
            </w:pPr>
            <w:r>
              <w:rPr>
                <w:color w:val="000000" w:themeColor="text1"/>
                <w:sz w:val="22"/>
              </w:rPr>
              <w:t>Audit</w:t>
            </w:r>
          </w:p>
        </w:tc>
        <w:tc>
          <w:tcPr>
            <w:tcW w:w="4066" w:type="dxa"/>
            <w:tcMar>
              <w:top w:w="60" w:type="dxa"/>
              <w:left w:w="100" w:type="dxa"/>
              <w:bottom w:w="60" w:type="dxa"/>
              <w:right w:w="100" w:type="dxa"/>
            </w:tcMar>
            <w:hideMark/>
          </w:tcPr>
          <w:p w:rsidRPr="007E04F8" w:rsidR="001E5F74" w:rsidP="0017665E" w:rsidRDefault="001E5F74" w14:paraId="06F3BA19" w14:textId="77777777">
            <w:pPr>
              <w:spacing w:after="0" w:line="240" w:lineRule="auto"/>
              <w:ind w:left="0" w:firstLine="0"/>
              <w:jc w:val="both"/>
              <w:rPr>
                <w:color w:val="000000" w:themeColor="text1"/>
                <w:sz w:val="22"/>
              </w:rPr>
            </w:pPr>
            <w:r>
              <w:rPr>
                <w:color w:val="000000" w:themeColor="text1"/>
                <w:sz w:val="22"/>
              </w:rPr>
              <w:t>When the ETL inserted the row</w:t>
            </w:r>
          </w:p>
        </w:tc>
      </w:tr>
    </w:tbl>
    <w:p w:rsidR="00157146" w:rsidP="00C24122" w:rsidRDefault="00157146" w14:paraId="7A6990C1" w14:textId="77777777">
      <w:pPr>
        <w:spacing w:after="120" w:line="276" w:lineRule="auto"/>
        <w:ind w:left="0" w:firstLine="0"/>
        <w:jc w:val="both"/>
        <w:rPr>
          <w:b/>
          <w:bCs/>
          <w:color w:val="1F3864" w:themeColor="accent1" w:themeShade="80"/>
          <w:sz w:val="20"/>
          <w:szCs w:val="20"/>
        </w:rPr>
      </w:pPr>
    </w:p>
    <w:p w:rsidR="00C24122" w:rsidP="5BC82A2E" w:rsidRDefault="50CCB39D" w14:paraId="1AF9F589" w14:textId="4C0C554F">
      <w:pPr>
        <w:pStyle w:val="Heading3"/>
        <w:rPr>
          <w:b/>
          <w:sz w:val="22"/>
          <w:szCs w:val="22"/>
        </w:rPr>
      </w:pPr>
      <w:bookmarkStart w:name="_Toc1469752744" w:id="108"/>
      <w:bookmarkStart w:name="_Toc869580996" w:id="109"/>
      <w:bookmarkStart w:name="_Toc242032987" w:id="110"/>
      <w:r>
        <w:t>Fact_OrderFulfilment</w:t>
      </w:r>
      <w:r>
        <w:rPr>
          <w:b/>
          <w:sz w:val="22"/>
          <w:szCs w:val="22"/>
        </w:rPr>
        <w:t xml:space="preserve"> (grain: one row per order)</w:t>
      </w:r>
      <w:bookmarkEnd w:id="108"/>
      <w:bookmarkEnd w:id="109"/>
      <w:bookmarkEnd w:id="110"/>
    </w:p>
    <w:p w:rsidRPr="0004005A" w:rsidR="0004005A" w:rsidP="0004005A" w:rsidRDefault="0004005A" w14:paraId="5609BB83" w14:textId="77777777"/>
    <w:tbl>
      <w:tblPr>
        <w:tblStyle w:val="TableGridLight"/>
        <w:tblW w:w="9720" w:type="dxa"/>
        <w:tblInd w:w="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left w:w="10" w:type="dxa"/>
          <w:right w:w="10" w:type="dxa"/>
        </w:tblCellMar>
        <w:tblLook w:val="04A0" w:firstRow="1" w:lastRow="0" w:firstColumn="1" w:lastColumn="0" w:noHBand="0" w:noVBand="1"/>
      </w:tblPr>
      <w:tblGrid>
        <w:gridCol w:w="2778"/>
        <w:gridCol w:w="2374"/>
        <w:gridCol w:w="1387"/>
        <w:gridCol w:w="3181"/>
      </w:tblGrid>
      <w:tr w:rsidRPr="007E04F8" w:rsidR="00BC058F" w:rsidTr="0004005A" w14:paraId="000E2D73" w14:textId="77777777">
        <w:trPr>
          <w:trHeight w:val="300"/>
          <w:tblHeader/>
        </w:trPr>
        <w:tc>
          <w:tcPr>
            <w:tcW w:w="2778" w:type="dxa"/>
            <w:tcMar>
              <w:top w:w="60" w:type="dxa"/>
              <w:left w:w="100" w:type="dxa"/>
              <w:bottom w:w="60" w:type="dxa"/>
              <w:right w:w="100" w:type="dxa"/>
            </w:tcMar>
            <w:hideMark/>
          </w:tcPr>
          <w:p w:rsidRPr="007E04F8" w:rsidR="00BC058F" w:rsidP="2526D1DF" w:rsidRDefault="7DD0B522" w14:paraId="59B0F497" w14:textId="77777777">
            <w:pPr>
              <w:spacing w:after="120" w:line="240" w:lineRule="auto"/>
              <w:ind w:left="0" w:firstLine="0"/>
              <w:jc w:val="center"/>
              <w:rPr>
                <w:b/>
                <w:bCs/>
                <w:color w:val="000000" w:themeColor="text1"/>
                <w:sz w:val="22"/>
              </w:rPr>
            </w:pPr>
            <w:r>
              <w:rPr>
                <w:b/>
                <w:bCs/>
                <w:color w:val="000000" w:themeColor="text1"/>
                <w:sz w:val="22"/>
              </w:rPr>
              <w:t>Column</w:t>
            </w:r>
          </w:p>
        </w:tc>
        <w:tc>
          <w:tcPr>
            <w:tcW w:w="2374" w:type="dxa"/>
            <w:tcMar>
              <w:top w:w="60" w:type="dxa"/>
              <w:left w:w="100" w:type="dxa"/>
              <w:bottom w:w="60" w:type="dxa"/>
              <w:right w:w="100" w:type="dxa"/>
            </w:tcMar>
            <w:hideMark/>
          </w:tcPr>
          <w:p w:rsidRPr="007E04F8" w:rsidR="00BC058F" w:rsidP="2526D1DF" w:rsidRDefault="7DD0B522" w14:paraId="74A41BEB" w14:textId="77777777">
            <w:pPr>
              <w:spacing w:after="120" w:line="240" w:lineRule="auto"/>
              <w:ind w:left="0" w:firstLine="0"/>
              <w:jc w:val="center"/>
              <w:rPr>
                <w:b/>
                <w:bCs/>
                <w:color w:val="000000" w:themeColor="text1"/>
                <w:sz w:val="22"/>
              </w:rPr>
            </w:pPr>
            <w:r>
              <w:rPr>
                <w:b/>
                <w:bCs/>
                <w:color w:val="000000" w:themeColor="text1"/>
                <w:sz w:val="22"/>
              </w:rPr>
              <w:t>Data type</w:t>
            </w:r>
          </w:p>
        </w:tc>
        <w:tc>
          <w:tcPr>
            <w:tcW w:w="1387" w:type="dxa"/>
            <w:tcMar>
              <w:top w:w="60" w:type="dxa"/>
              <w:left w:w="100" w:type="dxa"/>
              <w:bottom w:w="60" w:type="dxa"/>
              <w:right w:w="100" w:type="dxa"/>
            </w:tcMar>
            <w:hideMark/>
          </w:tcPr>
          <w:p w:rsidRPr="007E04F8" w:rsidR="00BC058F" w:rsidP="2526D1DF" w:rsidRDefault="7DD0B522" w14:paraId="56D0091F" w14:textId="77777777">
            <w:pPr>
              <w:spacing w:after="120" w:line="240" w:lineRule="auto"/>
              <w:ind w:left="0" w:firstLine="0"/>
              <w:jc w:val="center"/>
              <w:rPr>
                <w:b/>
                <w:bCs/>
                <w:color w:val="000000" w:themeColor="text1"/>
                <w:sz w:val="22"/>
              </w:rPr>
            </w:pPr>
            <w:r>
              <w:rPr>
                <w:b/>
                <w:bCs/>
                <w:color w:val="000000" w:themeColor="text1"/>
                <w:sz w:val="22"/>
              </w:rPr>
              <w:t>Role</w:t>
            </w:r>
          </w:p>
        </w:tc>
        <w:tc>
          <w:tcPr>
            <w:tcW w:w="3181" w:type="dxa"/>
            <w:tcMar>
              <w:top w:w="60" w:type="dxa"/>
              <w:left w:w="100" w:type="dxa"/>
              <w:bottom w:w="60" w:type="dxa"/>
              <w:right w:w="100" w:type="dxa"/>
            </w:tcMar>
            <w:hideMark/>
          </w:tcPr>
          <w:p w:rsidRPr="007E04F8" w:rsidR="00BC058F" w:rsidP="2526D1DF" w:rsidRDefault="7DD0B522" w14:paraId="05FAC2C2" w14:textId="77777777">
            <w:pPr>
              <w:spacing w:after="120" w:line="240" w:lineRule="auto"/>
              <w:ind w:left="0" w:firstLine="0"/>
              <w:jc w:val="center"/>
              <w:rPr>
                <w:b/>
                <w:bCs/>
                <w:color w:val="000000" w:themeColor="text1"/>
                <w:sz w:val="22"/>
              </w:rPr>
            </w:pPr>
            <w:r>
              <w:rPr>
                <w:b/>
                <w:bCs/>
                <w:color w:val="000000" w:themeColor="text1"/>
                <w:sz w:val="22"/>
              </w:rPr>
              <w:t>Description</w:t>
            </w:r>
          </w:p>
        </w:tc>
      </w:tr>
      <w:tr w:rsidRPr="007E04F8" w:rsidR="00BC058F" w:rsidTr="0004005A" w14:paraId="58C3F40D" w14:textId="77777777">
        <w:trPr>
          <w:cantSplit/>
          <w:trHeight w:val="300"/>
        </w:trPr>
        <w:tc>
          <w:tcPr>
            <w:tcW w:w="2778" w:type="dxa"/>
            <w:tcMar>
              <w:top w:w="60" w:type="dxa"/>
              <w:left w:w="100" w:type="dxa"/>
              <w:bottom w:w="60" w:type="dxa"/>
              <w:right w:w="100" w:type="dxa"/>
            </w:tcMar>
            <w:hideMark/>
          </w:tcPr>
          <w:p w:rsidRPr="007E04F8" w:rsidR="00BC058F" w:rsidP="00BC058F" w:rsidRDefault="00BC058F" w14:paraId="3AF24542" w14:textId="77777777">
            <w:pPr>
              <w:spacing w:after="120" w:line="240" w:lineRule="auto"/>
              <w:ind w:left="0" w:firstLine="0"/>
              <w:jc w:val="both"/>
              <w:rPr>
                <w:color w:val="000000" w:themeColor="text1"/>
                <w:sz w:val="22"/>
              </w:rPr>
            </w:pPr>
            <w:r>
              <w:rPr>
                <w:color w:val="000000" w:themeColor="text1"/>
                <w:sz w:val="22"/>
              </w:rPr>
              <w:t>fulfilment_key</w:t>
            </w:r>
          </w:p>
        </w:tc>
        <w:tc>
          <w:tcPr>
            <w:tcW w:w="2374" w:type="dxa"/>
            <w:tcMar>
              <w:top w:w="60" w:type="dxa"/>
              <w:left w:w="100" w:type="dxa"/>
              <w:bottom w:w="60" w:type="dxa"/>
              <w:right w:w="100" w:type="dxa"/>
            </w:tcMar>
            <w:hideMark/>
          </w:tcPr>
          <w:p w:rsidRPr="007E04F8" w:rsidR="00BC058F" w:rsidP="00BC058F" w:rsidRDefault="00BC058F" w14:paraId="7B57BC75" w14:textId="77777777">
            <w:pPr>
              <w:spacing w:after="120" w:line="240" w:lineRule="auto"/>
              <w:ind w:left="0" w:firstLine="0"/>
              <w:jc w:val="both"/>
              <w:rPr>
                <w:color w:val="000000" w:themeColor="text1"/>
                <w:sz w:val="22"/>
              </w:rPr>
            </w:pPr>
            <w:r>
              <w:rPr>
                <w:color w:val="000000" w:themeColor="text1"/>
                <w:sz w:val="22"/>
              </w:rPr>
              <w:t>BIGINT identity</w:t>
            </w:r>
          </w:p>
        </w:tc>
        <w:tc>
          <w:tcPr>
            <w:tcW w:w="1387" w:type="dxa"/>
            <w:tcMar>
              <w:top w:w="60" w:type="dxa"/>
              <w:left w:w="100" w:type="dxa"/>
              <w:bottom w:w="60" w:type="dxa"/>
              <w:right w:w="100" w:type="dxa"/>
            </w:tcMar>
            <w:hideMark/>
          </w:tcPr>
          <w:p w:rsidRPr="007E04F8" w:rsidR="00BC058F" w:rsidP="00BC058F" w:rsidRDefault="00BC058F" w14:paraId="6FE5C6EB" w14:textId="77777777">
            <w:pPr>
              <w:spacing w:after="120" w:line="240" w:lineRule="auto"/>
              <w:ind w:left="0" w:firstLine="0"/>
              <w:jc w:val="both"/>
              <w:rPr>
                <w:color w:val="000000" w:themeColor="text1"/>
                <w:sz w:val="22"/>
              </w:rPr>
            </w:pPr>
            <w:r>
              <w:rPr>
                <w:color w:val="000000" w:themeColor="text1"/>
                <w:sz w:val="22"/>
              </w:rPr>
              <w:t>Primary key</w:t>
            </w:r>
          </w:p>
        </w:tc>
        <w:tc>
          <w:tcPr>
            <w:tcW w:w="3181" w:type="dxa"/>
            <w:tcMar>
              <w:top w:w="60" w:type="dxa"/>
              <w:left w:w="100" w:type="dxa"/>
              <w:bottom w:w="60" w:type="dxa"/>
              <w:right w:w="100" w:type="dxa"/>
            </w:tcMar>
            <w:hideMark/>
          </w:tcPr>
          <w:p w:rsidRPr="007E04F8" w:rsidR="00BC058F" w:rsidP="00BC058F" w:rsidRDefault="00BC058F" w14:paraId="5D0D0D4C" w14:textId="77777777">
            <w:pPr>
              <w:spacing w:after="120" w:line="240" w:lineRule="auto"/>
              <w:ind w:left="0" w:firstLine="0"/>
              <w:jc w:val="both"/>
              <w:rPr>
                <w:color w:val="000000" w:themeColor="text1"/>
                <w:sz w:val="22"/>
              </w:rPr>
            </w:pPr>
            <w:r>
              <w:rPr>
                <w:color w:val="000000" w:themeColor="text1"/>
                <w:sz w:val="22"/>
              </w:rPr>
              <w:t>Surrogate key of the fact row</w:t>
            </w:r>
          </w:p>
        </w:tc>
      </w:tr>
      <w:tr w:rsidRPr="007E04F8" w:rsidR="00BC058F" w:rsidTr="0004005A" w14:paraId="0A6B9E5C" w14:textId="77777777">
        <w:trPr>
          <w:cantSplit/>
          <w:trHeight w:val="501"/>
        </w:trPr>
        <w:tc>
          <w:tcPr>
            <w:tcW w:w="2778" w:type="dxa"/>
            <w:tcMar>
              <w:top w:w="60" w:type="dxa"/>
              <w:left w:w="100" w:type="dxa"/>
              <w:bottom w:w="60" w:type="dxa"/>
              <w:right w:w="100" w:type="dxa"/>
            </w:tcMar>
            <w:hideMark/>
          </w:tcPr>
          <w:p w:rsidRPr="007E04F8" w:rsidR="00BC058F" w:rsidP="00BC058F" w:rsidRDefault="00BC058F" w14:paraId="70766F96" w14:textId="77777777">
            <w:pPr>
              <w:spacing w:after="120" w:line="240" w:lineRule="auto"/>
              <w:ind w:left="0" w:firstLine="0"/>
              <w:jc w:val="both"/>
              <w:rPr>
                <w:color w:val="000000" w:themeColor="text1"/>
                <w:sz w:val="22"/>
              </w:rPr>
            </w:pPr>
            <w:r>
              <w:rPr>
                <w:color w:val="000000" w:themeColor="text1"/>
                <w:sz w:val="22"/>
              </w:rPr>
              <w:t>purchase_date_key</w:t>
            </w:r>
          </w:p>
        </w:tc>
        <w:tc>
          <w:tcPr>
            <w:tcW w:w="2374" w:type="dxa"/>
            <w:tcMar>
              <w:top w:w="60" w:type="dxa"/>
              <w:left w:w="100" w:type="dxa"/>
              <w:bottom w:w="60" w:type="dxa"/>
              <w:right w:w="100" w:type="dxa"/>
            </w:tcMar>
            <w:hideMark/>
          </w:tcPr>
          <w:p w:rsidRPr="007E04F8" w:rsidR="00BC058F" w:rsidP="00BC058F" w:rsidRDefault="00BC058F" w14:paraId="0AA3B7AB" w14:textId="77777777">
            <w:pPr>
              <w:spacing w:after="120" w:line="240" w:lineRule="auto"/>
              <w:ind w:left="0" w:firstLine="0"/>
              <w:jc w:val="both"/>
              <w:rPr>
                <w:color w:val="000000" w:themeColor="text1"/>
                <w:sz w:val="22"/>
              </w:rPr>
            </w:pPr>
            <w:r>
              <w:rPr>
                <w:color w:val="000000" w:themeColor="text1"/>
                <w:sz w:val="22"/>
              </w:rPr>
              <w:t>INT</w:t>
            </w:r>
          </w:p>
        </w:tc>
        <w:tc>
          <w:tcPr>
            <w:tcW w:w="1387" w:type="dxa"/>
            <w:tcMar>
              <w:top w:w="60" w:type="dxa"/>
              <w:left w:w="100" w:type="dxa"/>
              <w:bottom w:w="60" w:type="dxa"/>
              <w:right w:w="100" w:type="dxa"/>
            </w:tcMar>
            <w:hideMark/>
          </w:tcPr>
          <w:p w:rsidRPr="007E04F8" w:rsidR="00BC058F" w:rsidP="00BC058F" w:rsidRDefault="00BC058F" w14:paraId="45C9DD6F" w14:textId="77777777">
            <w:pPr>
              <w:spacing w:after="120" w:line="240" w:lineRule="auto"/>
              <w:ind w:left="0" w:firstLine="0"/>
              <w:jc w:val="both"/>
              <w:rPr>
                <w:color w:val="000000" w:themeColor="text1"/>
                <w:sz w:val="22"/>
              </w:rPr>
            </w:pPr>
            <w:r>
              <w:rPr>
                <w:color w:val="000000" w:themeColor="text1"/>
                <w:sz w:val="22"/>
              </w:rPr>
              <w:t>Foreign key</w:t>
            </w:r>
          </w:p>
        </w:tc>
        <w:tc>
          <w:tcPr>
            <w:tcW w:w="3181" w:type="dxa"/>
            <w:tcMar>
              <w:top w:w="60" w:type="dxa"/>
              <w:left w:w="100" w:type="dxa"/>
              <w:bottom w:w="60" w:type="dxa"/>
              <w:right w:w="100" w:type="dxa"/>
            </w:tcMar>
            <w:hideMark/>
          </w:tcPr>
          <w:p w:rsidRPr="007E04F8" w:rsidR="00BC058F" w:rsidP="00BC058F" w:rsidRDefault="00BC058F" w14:paraId="6C40BBA5" w14:textId="77777777">
            <w:pPr>
              <w:spacing w:after="120" w:line="240" w:lineRule="auto"/>
              <w:ind w:left="0" w:firstLine="0"/>
              <w:jc w:val="both"/>
              <w:rPr>
                <w:color w:val="000000" w:themeColor="text1"/>
                <w:sz w:val="22"/>
              </w:rPr>
            </w:pPr>
            <w:r>
              <w:rPr>
                <w:color w:val="000000" w:themeColor="text1"/>
                <w:sz w:val="22"/>
              </w:rPr>
              <w:t>Date the order was placed (Dim_Date, role 1)</w:t>
            </w:r>
          </w:p>
        </w:tc>
      </w:tr>
      <w:tr w:rsidRPr="007E04F8" w:rsidR="00BC058F" w:rsidTr="0004005A" w14:paraId="3C7FED1A" w14:textId="77777777">
        <w:trPr>
          <w:cantSplit/>
          <w:trHeight w:val="691"/>
        </w:trPr>
        <w:tc>
          <w:tcPr>
            <w:tcW w:w="2778" w:type="dxa"/>
            <w:tcMar>
              <w:top w:w="60" w:type="dxa"/>
              <w:left w:w="100" w:type="dxa"/>
              <w:bottom w:w="60" w:type="dxa"/>
              <w:right w:w="100" w:type="dxa"/>
            </w:tcMar>
            <w:hideMark/>
          </w:tcPr>
          <w:p w:rsidRPr="007E04F8" w:rsidR="00BC058F" w:rsidP="00BC058F" w:rsidRDefault="00BC058F" w14:paraId="5DA6D4CF" w14:textId="77777777">
            <w:pPr>
              <w:spacing w:after="120" w:line="240" w:lineRule="auto"/>
              <w:ind w:left="0" w:firstLine="0"/>
              <w:jc w:val="both"/>
              <w:rPr>
                <w:color w:val="000000" w:themeColor="text1"/>
                <w:sz w:val="22"/>
              </w:rPr>
            </w:pPr>
            <w:r>
              <w:rPr>
                <w:color w:val="000000" w:themeColor="text1"/>
                <w:sz w:val="22"/>
              </w:rPr>
              <w:t>delivered_date_key</w:t>
            </w:r>
          </w:p>
        </w:tc>
        <w:tc>
          <w:tcPr>
            <w:tcW w:w="2374" w:type="dxa"/>
            <w:tcMar>
              <w:top w:w="60" w:type="dxa"/>
              <w:left w:w="100" w:type="dxa"/>
              <w:bottom w:w="60" w:type="dxa"/>
              <w:right w:w="100" w:type="dxa"/>
            </w:tcMar>
            <w:hideMark/>
          </w:tcPr>
          <w:p w:rsidRPr="007E04F8" w:rsidR="00BC058F" w:rsidP="00BC058F" w:rsidRDefault="00BC058F" w14:paraId="643EFB8A" w14:textId="77777777">
            <w:pPr>
              <w:spacing w:after="120" w:line="240" w:lineRule="auto"/>
              <w:ind w:left="0" w:firstLine="0"/>
              <w:jc w:val="both"/>
              <w:rPr>
                <w:color w:val="000000" w:themeColor="text1"/>
                <w:sz w:val="22"/>
              </w:rPr>
            </w:pPr>
            <w:r>
              <w:rPr>
                <w:color w:val="000000" w:themeColor="text1"/>
                <w:sz w:val="22"/>
              </w:rPr>
              <w:t>INT</w:t>
            </w:r>
          </w:p>
        </w:tc>
        <w:tc>
          <w:tcPr>
            <w:tcW w:w="1387" w:type="dxa"/>
            <w:tcMar>
              <w:top w:w="60" w:type="dxa"/>
              <w:left w:w="100" w:type="dxa"/>
              <w:bottom w:w="60" w:type="dxa"/>
              <w:right w:w="100" w:type="dxa"/>
            </w:tcMar>
            <w:hideMark/>
          </w:tcPr>
          <w:p w:rsidRPr="007E04F8" w:rsidR="00BC058F" w:rsidP="00BC058F" w:rsidRDefault="00BC058F" w14:paraId="5F44BE03" w14:textId="77777777">
            <w:pPr>
              <w:spacing w:after="120" w:line="240" w:lineRule="auto"/>
              <w:ind w:left="0" w:firstLine="0"/>
              <w:jc w:val="both"/>
              <w:rPr>
                <w:color w:val="000000" w:themeColor="text1"/>
                <w:sz w:val="22"/>
              </w:rPr>
            </w:pPr>
            <w:r>
              <w:rPr>
                <w:color w:val="000000" w:themeColor="text1"/>
                <w:sz w:val="22"/>
              </w:rPr>
              <w:t>Foreign key</w:t>
            </w:r>
          </w:p>
        </w:tc>
        <w:tc>
          <w:tcPr>
            <w:tcW w:w="3181" w:type="dxa"/>
            <w:tcMar>
              <w:top w:w="60" w:type="dxa"/>
              <w:left w:w="100" w:type="dxa"/>
              <w:bottom w:w="60" w:type="dxa"/>
              <w:right w:w="100" w:type="dxa"/>
            </w:tcMar>
            <w:hideMark/>
          </w:tcPr>
          <w:p w:rsidRPr="007E04F8" w:rsidR="00BC058F" w:rsidP="00BC058F" w:rsidRDefault="00BC058F" w14:paraId="6B3A73F8" w14:textId="77777777">
            <w:pPr>
              <w:spacing w:after="120" w:line="240" w:lineRule="auto"/>
              <w:ind w:left="0" w:firstLine="0"/>
              <w:jc w:val="both"/>
              <w:rPr>
                <w:color w:val="000000" w:themeColor="text1"/>
                <w:sz w:val="22"/>
              </w:rPr>
            </w:pPr>
            <w:r>
              <w:rPr>
                <w:color w:val="000000" w:themeColor="text1"/>
                <w:sz w:val="22"/>
              </w:rPr>
              <w:t>Date delivered to the customer (Dim_Date, role 2). -1 if not delivered.</w:t>
            </w:r>
          </w:p>
        </w:tc>
      </w:tr>
      <w:tr w:rsidRPr="007E04F8" w:rsidR="00BC058F" w:rsidTr="0004005A" w14:paraId="52EC5CF9" w14:textId="77777777">
        <w:trPr>
          <w:cantSplit/>
          <w:trHeight w:val="501"/>
        </w:trPr>
        <w:tc>
          <w:tcPr>
            <w:tcW w:w="2778" w:type="dxa"/>
            <w:tcMar>
              <w:top w:w="60" w:type="dxa"/>
              <w:left w:w="100" w:type="dxa"/>
              <w:bottom w:w="60" w:type="dxa"/>
              <w:right w:w="100" w:type="dxa"/>
            </w:tcMar>
            <w:hideMark/>
          </w:tcPr>
          <w:p w:rsidRPr="007E04F8" w:rsidR="00BC058F" w:rsidP="00BC058F" w:rsidRDefault="00BC058F" w14:paraId="12B7C99A" w14:textId="77777777">
            <w:pPr>
              <w:spacing w:after="120" w:line="240" w:lineRule="auto"/>
              <w:ind w:left="0" w:firstLine="0"/>
              <w:jc w:val="both"/>
              <w:rPr>
                <w:color w:val="000000" w:themeColor="text1"/>
                <w:sz w:val="22"/>
              </w:rPr>
            </w:pPr>
            <w:r>
              <w:rPr>
                <w:color w:val="000000" w:themeColor="text1"/>
                <w:sz w:val="22"/>
              </w:rPr>
              <w:t>estimated_delivery_date_key</w:t>
            </w:r>
          </w:p>
        </w:tc>
        <w:tc>
          <w:tcPr>
            <w:tcW w:w="2374" w:type="dxa"/>
            <w:tcMar>
              <w:top w:w="60" w:type="dxa"/>
              <w:left w:w="100" w:type="dxa"/>
              <w:bottom w:w="60" w:type="dxa"/>
              <w:right w:w="100" w:type="dxa"/>
            </w:tcMar>
            <w:hideMark/>
          </w:tcPr>
          <w:p w:rsidRPr="007E04F8" w:rsidR="00BC058F" w:rsidP="00BC058F" w:rsidRDefault="00BC058F" w14:paraId="2FBDD38A" w14:textId="77777777">
            <w:pPr>
              <w:spacing w:after="120" w:line="240" w:lineRule="auto"/>
              <w:ind w:left="0" w:firstLine="0"/>
              <w:jc w:val="both"/>
              <w:rPr>
                <w:color w:val="000000" w:themeColor="text1"/>
                <w:sz w:val="22"/>
              </w:rPr>
            </w:pPr>
            <w:r>
              <w:rPr>
                <w:color w:val="000000" w:themeColor="text1"/>
                <w:sz w:val="22"/>
              </w:rPr>
              <w:t>INT</w:t>
            </w:r>
          </w:p>
        </w:tc>
        <w:tc>
          <w:tcPr>
            <w:tcW w:w="1387" w:type="dxa"/>
            <w:tcMar>
              <w:top w:w="60" w:type="dxa"/>
              <w:left w:w="100" w:type="dxa"/>
              <w:bottom w:w="60" w:type="dxa"/>
              <w:right w:w="100" w:type="dxa"/>
            </w:tcMar>
            <w:hideMark/>
          </w:tcPr>
          <w:p w:rsidRPr="007E04F8" w:rsidR="00BC058F" w:rsidP="00BC058F" w:rsidRDefault="00BC058F" w14:paraId="2069309F" w14:textId="77777777">
            <w:pPr>
              <w:spacing w:after="120" w:line="240" w:lineRule="auto"/>
              <w:ind w:left="0" w:firstLine="0"/>
              <w:jc w:val="both"/>
              <w:rPr>
                <w:color w:val="000000" w:themeColor="text1"/>
                <w:sz w:val="22"/>
              </w:rPr>
            </w:pPr>
            <w:r>
              <w:rPr>
                <w:color w:val="000000" w:themeColor="text1"/>
                <w:sz w:val="22"/>
              </w:rPr>
              <w:t>Foreign key</w:t>
            </w:r>
          </w:p>
        </w:tc>
        <w:tc>
          <w:tcPr>
            <w:tcW w:w="3181" w:type="dxa"/>
            <w:tcMar>
              <w:top w:w="60" w:type="dxa"/>
              <w:left w:w="100" w:type="dxa"/>
              <w:bottom w:w="60" w:type="dxa"/>
              <w:right w:w="100" w:type="dxa"/>
            </w:tcMar>
            <w:hideMark/>
          </w:tcPr>
          <w:p w:rsidRPr="007E04F8" w:rsidR="00BC058F" w:rsidP="00BC058F" w:rsidRDefault="00BC058F" w14:paraId="7E7B1548" w14:textId="77777777">
            <w:pPr>
              <w:spacing w:after="120" w:line="240" w:lineRule="auto"/>
              <w:ind w:left="0" w:firstLine="0"/>
              <w:jc w:val="both"/>
              <w:rPr>
                <w:color w:val="000000" w:themeColor="text1"/>
                <w:sz w:val="22"/>
              </w:rPr>
            </w:pPr>
            <w:r>
              <w:rPr>
                <w:color w:val="000000" w:themeColor="text1"/>
                <w:sz w:val="22"/>
              </w:rPr>
              <w:t>Date promised to the customer (Dim_Date, role 3)</w:t>
            </w:r>
          </w:p>
        </w:tc>
      </w:tr>
      <w:tr w:rsidRPr="007E04F8" w:rsidR="00BC058F" w:rsidTr="0004005A" w14:paraId="4F899282" w14:textId="77777777">
        <w:trPr>
          <w:cantSplit/>
          <w:trHeight w:val="300"/>
        </w:trPr>
        <w:tc>
          <w:tcPr>
            <w:tcW w:w="2778" w:type="dxa"/>
            <w:tcMar>
              <w:top w:w="60" w:type="dxa"/>
              <w:left w:w="100" w:type="dxa"/>
              <w:bottom w:w="60" w:type="dxa"/>
              <w:right w:w="100" w:type="dxa"/>
            </w:tcMar>
            <w:hideMark/>
          </w:tcPr>
          <w:p w:rsidRPr="007E04F8" w:rsidR="00BC058F" w:rsidP="00BC058F" w:rsidRDefault="00BC058F" w14:paraId="50B79300" w14:textId="77777777">
            <w:pPr>
              <w:spacing w:after="120" w:line="240" w:lineRule="auto"/>
              <w:ind w:left="0" w:firstLine="0"/>
              <w:jc w:val="both"/>
              <w:rPr>
                <w:color w:val="000000" w:themeColor="text1"/>
                <w:sz w:val="22"/>
              </w:rPr>
            </w:pPr>
            <w:r>
              <w:rPr>
                <w:color w:val="000000" w:themeColor="text1"/>
                <w:sz w:val="22"/>
              </w:rPr>
              <w:t>customer_key</w:t>
            </w:r>
          </w:p>
        </w:tc>
        <w:tc>
          <w:tcPr>
            <w:tcW w:w="2374" w:type="dxa"/>
            <w:tcMar>
              <w:top w:w="60" w:type="dxa"/>
              <w:left w:w="100" w:type="dxa"/>
              <w:bottom w:w="60" w:type="dxa"/>
              <w:right w:w="100" w:type="dxa"/>
            </w:tcMar>
            <w:hideMark/>
          </w:tcPr>
          <w:p w:rsidRPr="007E04F8" w:rsidR="00BC058F" w:rsidP="00BC058F" w:rsidRDefault="00BC058F" w14:paraId="2D8F38F9" w14:textId="77777777">
            <w:pPr>
              <w:spacing w:after="120" w:line="240" w:lineRule="auto"/>
              <w:ind w:left="0" w:firstLine="0"/>
              <w:jc w:val="both"/>
              <w:rPr>
                <w:color w:val="000000" w:themeColor="text1"/>
                <w:sz w:val="22"/>
              </w:rPr>
            </w:pPr>
            <w:r>
              <w:rPr>
                <w:color w:val="000000" w:themeColor="text1"/>
                <w:sz w:val="22"/>
              </w:rPr>
              <w:t>INT</w:t>
            </w:r>
          </w:p>
        </w:tc>
        <w:tc>
          <w:tcPr>
            <w:tcW w:w="1387" w:type="dxa"/>
            <w:tcMar>
              <w:top w:w="60" w:type="dxa"/>
              <w:left w:w="100" w:type="dxa"/>
              <w:bottom w:w="60" w:type="dxa"/>
              <w:right w:w="100" w:type="dxa"/>
            </w:tcMar>
            <w:hideMark/>
          </w:tcPr>
          <w:p w:rsidRPr="007E04F8" w:rsidR="00BC058F" w:rsidP="00BC058F" w:rsidRDefault="00BC058F" w14:paraId="6A89775B" w14:textId="77777777">
            <w:pPr>
              <w:spacing w:after="120" w:line="240" w:lineRule="auto"/>
              <w:ind w:left="0" w:firstLine="0"/>
              <w:jc w:val="both"/>
              <w:rPr>
                <w:color w:val="000000" w:themeColor="text1"/>
                <w:sz w:val="22"/>
              </w:rPr>
            </w:pPr>
            <w:r>
              <w:rPr>
                <w:color w:val="000000" w:themeColor="text1"/>
                <w:sz w:val="22"/>
              </w:rPr>
              <w:t>Foreign key</w:t>
            </w:r>
          </w:p>
        </w:tc>
        <w:tc>
          <w:tcPr>
            <w:tcW w:w="3181" w:type="dxa"/>
            <w:tcMar>
              <w:top w:w="60" w:type="dxa"/>
              <w:left w:w="100" w:type="dxa"/>
              <w:bottom w:w="60" w:type="dxa"/>
              <w:right w:w="100" w:type="dxa"/>
            </w:tcMar>
            <w:hideMark/>
          </w:tcPr>
          <w:p w:rsidRPr="007E04F8" w:rsidR="00BC058F" w:rsidP="00BC058F" w:rsidRDefault="00BC058F" w14:paraId="36B4C22A" w14:textId="77777777">
            <w:pPr>
              <w:spacing w:after="120" w:line="240" w:lineRule="auto"/>
              <w:ind w:left="0" w:firstLine="0"/>
              <w:jc w:val="both"/>
              <w:rPr>
                <w:color w:val="000000" w:themeColor="text1"/>
                <w:sz w:val="22"/>
              </w:rPr>
            </w:pPr>
            <w:r>
              <w:rPr>
                <w:color w:val="000000" w:themeColor="text1"/>
                <w:sz w:val="22"/>
              </w:rPr>
              <w:t>Customer (Dim_Customer)</w:t>
            </w:r>
          </w:p>
        </w:tc>
      </w:tr>
      <w:tr w:rsidRPr="007E04F8" w:rsidR="00BC058F" w:rsidTr="0004005A" w14:paraId="77C31CC1" w14:textId="77777777">
        <w:trPr>
          <w:cantSplit/>
          <w:trHeight w:val="300"/>
        </w:trPr>
        <w:tc>
          <w:tcPr>
            <w:tcW w:w="2778" w:type="dxa"/>
            <w:tcMar>
              <w:top w:w="60" w:type="dxa"/>
              <w:left w:w="100" w:type="dxa"/>
              <w:bottom w:w="60" w:type="dxa"/>
              <w:right w:w="100" w:type="dxa"/>
            </w:tcMar>
            <w:hideMark/>
          </w:tcPr>
          <w:p w:rsidRPr="007E04F8" w:rsidR="00BC058F" w:rsidP="00BC058F" w:rsidRDefault="00BC058F" w14:paraId="6BC6697A" w14:textId="77777777">
            <w:pPr>
              <w:spacing w:after="120" w:line="240" w:lineRule="auto"/>
              <w:ind w:left="0" w:firstLine="0"/>
              <w:jc w:val="both"/>
              <w:rPr>
                <w:color w:val="000000" w:themeColor="text1"/>
                <w:sz w:val="22"/>
              </w:rPr>
            </w:pPr>
            <w:r>
              <w:rPr>
                <w:color w:val="000000" w:themeColor="text1"/>
                <w:sz w:val="22"/>
              </w:rPr>
              <w:t>customer_location_key</w:t>
            </w:r>
          </w:p>
        </w:tc>
        <w:tc>
          <w:tcPr>
            <w:tcW w:w="2374" w:type="dxa"/>
            <w:tcMar>
              <w:top w:w="60" w:type="dxa"/>
              <w:left w:w="100" w:type="dxa"/>
              <w:bottom w:w="60" w:type="dxa"/>
              <w:right w:w="100" w:type="dxa"/>
            </w:tcMar>
            <w:hideMark/>
          </w:tcPr>
          <w:p w:rsidRPr="007E04F8" w:rsidR="00BC058F" w:rsidP="00BC058F" w:rsidRDefault="00BC058F" w14:paraId="35C96EDF" w14:textId="77777777">
            <w:pPr>
              <w:spacing w:after="120" w:line="240" w:lineRule="auto"/>
              <w:ind w:left="0" w:firstLine="0"/>
              <w:jc w:val="both"/>
              <w:rPr>
                <w:color w:val="000000" w:themeColor="text1"/>
                <w:sz w:val="22"/>
              </w:rPr>
            </w:pPr>
            <w:r>
              <w:rPr>
                <w:color w:val="000000" w:themeColor="text1"/>
                <w:sz w:val="22"/>
              </w:rPr>
              <w:t>INT</w:t>
            </w:r>
          </w:p>
        </w:tc>
        <w:tc>
          <w:tcPr>
            <w:tcW w:w="1387" w:type="dxa"/>
            <w:tcMar>
              <w:top w:w="60" w:type="dxa"/>
              <w:left w:w="100" w:type="dxa"/>
              <w:bottom w:w="60" w:type="dxa"/>
              <w:right w:w="100" w:type="dxa"/>
            </w:tcMar>
            <w:hideMark/>
          </w:tcPr>
          <w:p w:rsidRPr="007E04F8" w:rsidR="00BC058F" w:rsidP="00BC058F" w:rsidRDefault="00BC058F" w14:paraId="0BAF3D1A" w14:textId="77777777">
            <w:pPr>
              <w:spacing w:after="120" w:line="240" w:lineRule="auto"/>
              <w:ind w:left="0" w:firstLine="0"/>
              <w:jc w:val="both"/>
              <w:rPr>
                <w:color w:val="000000" w:themeColor="text1"/>
                <w:sz w:val="22"/>
              </w:rPr>
            </w:pPr>
            <w:r>
              <w:rPr>
                <w:color w:val="000000" w:themeColor="text1"/>
                <w:sz w:val="22"/>
              </w:rPr>
              <w:t>Foreign key</w:t>
            </w:r>
          </w:p>
        </w:tc>
        <w:tc>
          <w:tcPr>
            <w:tcW w:w="3181" w:type="dxa"/>
            <w:tcMar>
              <w:top w:w="60" w:type="dxa"/>
              <w:left w:w="100" w:type="dxa"/>
              <w:bottom w:w="60" w:type="dxa"/>
              <w:right w:w="100" w:type="dxa"/>
            </w:tcMar>
            <w:hideMark/>
          </w:tcPr>
          <w:p w:rsidRPr="007E04F8" w:rsidR="00BC058F" w:rsidP="00BC058F" w:rsidRDefault="00BC058F" w14:paraId="5CC7CAFC" w14:textId="77777777">
            <w:pPr>
              <w:spacing w:after="120" w:line="240" w:lineRule="auto"/>
              <w:ind w:left="0" w:firstLine="0"/>
              <w:jc w:val="both"/>
              <w:rPr>
                <w:color w:val="000000" w:themeColor="text1"/>
                <w:sz w:val="22"/>
              </w:rPr>
            </w:pPr>
            <w:r>
              <w:rPr>
                <w:color w:val="000000" w:themeColor="text1"/>
                <w:sz w:val="22"/>
              </w:rPr>
              <w:t>Customer location (Dim_Location)</w:t>
            </w:r>
          </w:p>
        </w:tc>
      </w:tr>
      <w:tr w:rsidRPr="007E04F8" w:rsidR="00BC058F" w:rsidTr="0004005A" w14:paraId="0BE82B64" w14:textId="77777777">
        <w:trPr>
          <w:cantSplit/>
          <w:trHeight w:val="300"/>
        </w:trPr>
        <w:tc>
          <w:tcPr>
            <w:tcW w:w="2778" w:type="dxa"/>
            <w:tcMar>
              <w:top w:w="60" w:type="dxa"/>
              <w:left w:w="100" w:type="dxa"/>
              <w:bottom w:w="60" w:type="dxa"/>
              <w:right w:w="100" w:type="dxa"/>
            </w:tcMar>
            <w:hideMark/>
          </w:tcPr>
          <w:p w:rsidRPr="007E04F8" w:rsidR="00BC058F" w:rsidP="00BC058F" w:rsidRDefault="00BC058F" w14:paraId="133317F2" w14:textId="77777777">
            <w:pPr>
              <w:spacing w:after="120" w:line="240" w:lineRule="auto"/>
              <w:ind w:left="0" w:firstLine="0"/>
              <w:jc w:val="both"/>
              <w:rPr>
                <w:color w:val="000000" w:themeColor="text1"/>
                <w:sz w:val="22"/>
              </w:rPr>
            </w:pPr>
            <w:r>
              <w:rPr>
                <w:color w:val="000000" w:themeColor="text1"/>
                <w:sz w:val="22"/>
              </w:rPr>
              <w:t>order_status_key</w:t>
            </w:r>
          </w:p>
        </w:tc>
        <w:tc>
          <w:tcPr>
            <w:tcW w:w="2374" w:type="dxa"/>
            <w:tcMar>
              <w:top w:w="60" w:type="dxa"/>
              <w:left w:w="100" w:type="dxa"/>
              <w:bottom w:w="60" w:type="dxa"/>
              <w:right w:w="100" w:type="dxa"/>
            </w:tcMar>
            <w:hideMark/>
          </w:tcPr>
          <w:p w:rsidRPr="007E04F8" w:rsidR="00BC058F" w:rsidP="00BC058F" w:rsidRDefault="00BC058F" w14:paraId="2A2A4DE5" w14:textId="77777777">
            <w:pPr>
              <w:spacing w:after="120" w:line="240" w:lineRule="auto"/>
              <w:ind w:left="0" w:firstLine="0"/>
              <w:jc w:val="both"/>
              <w:rPr>
                <w:color w:val="000000" w:themeColor="text1"/>
                <w:sz w:val="22"/>
              </w:rPr>
            </w:pPr>
            <w:r>
              <w:rPr>
                <w:color w:val="000000" w:themeColor="text1"/>
                <w:sz w:val="22"/>
              </w:rPr>
              <w:t>INT</w:t>
            </w:r>
          </w:p>
        </w:tc>
        <w:tc>
          <w:tcPr>
            <w:tcW w:w="1387" w:type="dxa"/>
            <w:tcMar>
              <w:top w:w="60" w:type="dxa"/>
              <w:left w:w="100" w:type="dxa"/>
              <w:bottom w:w="60" w:type="dxa"/>
              <w:right w:w="100" w:type="dxa"/>
            </w:tcMar>
            <w:hideMark/>
          </w:tcPr>
          <w:p w:rsidRPr="007E04F8" w:rsidR="00BC058F" w:rsidP="00BC058F" w:rsidRDefault="00BC058F" w14:paraId="33FB1FC3" w14:textId="77777777">
            <w:pPr>
              <w:spacing w:after="120" w:line="240" w:lineRule="auto"/>
              <w:ind w:left="0" w:firstLine="0"/>
              <w:jc w:val="both"/>
              <w:rPr>
                <w:color w:val="000000" w:themeColor="text1"/>
                <w:sz w:val="22"/>
              </w:rPr>
            </w:pPr>
            <w:r>
              <w:rPr>
                <w:color w:val="000000" w:themeColor="text1"/>
                <w:sz w:val="22"/>
              </w:rPr>
              <w:t>Foreign key</w:t>
            </w:r>
          </w:p>
        </w:tc>
        <w:tc>
          <w:tcPr>
            <w:tcW w:w="3181" w:type="dxa"/>
            <w:tcMar>
              <w:top w:w="60" w:type="dxa"/>
              <w:left w:w="100" w:type="dxa"/>
              <w:bottom w:w="60" w:type="dxa"/>
              <w:right w:w="100" w:type="dxa"/>
            </w:tcMar>
            <w:hideMark/>
          </w:tcPr>
          <w:p w:rsidRPr="007E04F8" w:rsidR="00BC058F" w:rsidP="00BC058F" w:rsidRDefault="00BC058F" w14:paraId="43FE3FF3" w14:textId="77777777">
            <w:pPr>
              <w:spacing w:after="120" w:line="240" w:lineRule="auto"/>
              <w:ind w:left="0" w:firstLine="0"/>
              <w:jc w:val="both"/>
              <w:rPr>
                <w:color w:val="000000" w:themeColor="text1"/>
                <w:sz w:val="22"/>
              </w:rPr>
            </w:pPr>
            <w:r>
              <w:rPr>
                <w:color w:val="000000" w:themeColor="text1"/>
                <w:sz w:val="22"/>
              </w:rPr>
              <w:t>Order status (Dim_OrderStatus)</w:t>
            </w:r>
          </w:p>
        </w:tc>
      </w:tr>
      <w:tr w:rsidRPr="007E04F8" w:rsidR="00BC058F" w:rsidTr="0004005A" w14:paraId="332B1972" w14:textId="77777777">
        <w:trPr>
          <w:cantSplit/>
          <w:trHeight w:val="691"/>
        </w:trPr>
        <w:tc>
          <w:tcPr>
            <w:tcW w:w="2778" w:type="dxa"/>
            <w:tcMar>
              <w:top w:w="60" w:type="dxa"/>
              <w:left w:w="100" w:type="dxa"/>
              <w:bottom w:w="60" w:type="dxa"/>
              <w:right w:w="100" w:type="dxa"/>
            </w:tcMar>
            <w:hideMark/>
          </w:tcPr>
          <w:p w:rsidRPr="007E04F8" w:rsidR="00BC058F" w:rsidP="00BC058F" w:rsidRDefault="00BC058F" w14:paraId="64D55432" w14:textId="77777777">
            <w:pPr>
              <w:spacing w:after="120" w:line="240" w:lineRule="auto"/>
              <w:ind w:left="0" w:firstLine="0"/>
              <w:jc w:val="both"/>
              <w:rPr>
                <w:color w:val="000000" w:themeColor="text1"/>
                <w:sz w:val="22"/>
              </w:rPr>
            </w:pPr>
            <w:r>
              <w:rPr>
                <w:color w:val="000000" w:themeColor="text1"/>
                <w:sz w:val="22"/>
              </w:rPr>
              <w:t>payment_type_key</w:t>
            </w:r>
          </w:p>
        </w:tc>
        <w:tc>
          <w:tcPr>
            <w:tcW w:w="2374" w:type="dxa"/>
            <w:tcMar>
              <w:top w:w="60" w:type="dxa"/>
              <w:left w:w="100" w:type="dxa"/>
              <w:bottom w:w="60" w:type="dxa"/>
              <w:right w:w="100" w:type="dxa"/>
            </w:tcMar>
            <w:hideMark/>
          </w:tcPr>
          <w:p w:rsidRPr="007E04F8" w:rsidR="00BC058F" w:rsidP="00BC058F" w:rsidRDefault="00BC058F" w14:paraId="670BFD32" w14:textId="77777777">
            <w:pPr>
              <w:spacing w:after="120" w:line="240" w:lineRule="auto"/>
              <w:ind w:left="0" w:firstLine="0"/>
              <w:jc w:val="both"/>
              <w:rPr>
                <w:color w:val="000000" w:themeColor="text1"/>
                <w:sz w:val="22"/>
              </w:rPr>
            </w:pPr>
            <w:r>
              <w:rPr>
                <w:color w:val="000000" w:themeColor="text1"/>
                <w:sz w:val="22"/>
              </w:rPr>
              <w:t>INT</w:t>
            </w:r>
          </w:p>
        </w:tc>
        <w:tc>
          <w:tcPr>
            <w:tcW w:w="1387" w:type="dxa"/>
            <w:tcMar>
              <w:top w:w="60" w:type="dxa"/>
              <w:left w:w="100" w:type="dxa"/>
              <w:bottom w:w="60" w:type="dxa"/>
              <w:right w:w="100" w:type="dxa"/>
            </w:tcMar>
            <w:hideMark/>
          </w:tcPr>
          <w:p w:rsidRPr="007E04F8" w:rsidR="00BC058F" w:rsidP="00BC058F" w:rsidRDefault="00BC058F" w14:paraId="51FD4ABE" w14:textId="77777777">
            <w:pPr>
              <w:spacing w:after="120" w:line="240" w:lineRule="auto"/>
              <w:ind w:left="0" w:firstLine="0"/>
              <w:jc w:val="both"/>
              <w:rPr>
                <w:color w:val="000000" w:themeColor="text1"/>
                <w:sz w:val="22"/>
              </w:rPr>
            </w:pPr>
            <w:r>
              <w:rPr>
                <w:color w:val="000000" w:themeColor="text1"/>
                <w:sz w:val="22"/>
              </w:rPr>
              <w:t>Foreign key</w:t>
            </w:r>
          </w:p>
        </w:tc>
        <w:tc>
          <w:tcPr>
            <w:tcW w:w="3181" w:type="dxa"/>
            <w:tcMar>
              <w:top w:w="60" w:type="dxa"/>
              <w:left w:w="100" w:type="dxa"/>
              <w:bottom w:w="60" w:type="dxa"/>
              <w:right w:w="100" w:type="dxa"/>
            </w:tcMar>
            <w:hideMark/>
          </w:tcPr>
          <w:p w:rsidRPr="007E04F8" w:rsidR="00BC058F" w:rsidP="00BC058F" w:rsidRDefault="00BC058F" w14:paraId="7D294438" w14:textId="77777777">
            <w:pPr>
              <w:spacing w:after="120" w:line="240" w:lineRule="auto"/>
              <w:ind w:left="0" w:firstLine="0"/>
              <w:jc w:val="both"/>
              <w:rPr>
                <w:color w:val="000000" w:themeColor="text1"/>
                <w:sz w:val="22"/>
              </w:rPr>
            </w:pPr>
            <w:r>
              <w:rPr>
                <w:color w:val="000000" w:themeColor="text1"/>
                <w:sz w:val="22"/>
              </w:rPr>
              <w:t>Main payment type, the one with the largest value (Dim_PaymentType)</w:t>
            </w:r>
          </w:p>
        </w:tc>
      </w:tr>
      <w:tr w:rsidRPr="007E04F8" w:rsidR="00BC058F" w:rsidTr="0004005A" w14:paraId="08DC78DD" w14:textId="77777777">
        <w:trPr>
          <w:cantSplit/>
          <w:trHeight w:val="501"/>
        </w:trPr>
        <w:tc>
          <w:tcPr>
            <w:tcW w:w="2778" w:type="dxa"/>
            <w:tcMar>
              <w:top w:w="60" w:type="dxa"/>
              <w:left w:w="100" w:type="dxa"/>
              <w:bottom w:w="60" w:type="dxa"/>
              <w:right w:w="100" w:type="dxa"/>
            </w:tcMar>
            <w:hideMark/>
          </w:tcPr>
          <w:p w:rsidRPr="007E04F8" w:rsidR="00BC058F" w:rsidP="00BC058F" w:rsidRDefault="00BC058F" w14:paraId="177C030F" w14:textId="77777777">
            <w:pPr>
              <w:spacing w:after="120" w:line="240" w:lineRule="auto"/>
              <w:ind w:left="0" w:firstLine="0"/>
              <w:jc w:val="both"/>
              <w:rPr>
                <w:color w:val="000000" w:themeColor="text1"/>
                <w:sz w:val="22"/>
              </w:rPr>
            </w:pPr>
            <w:r>
              <w:rPr>
                <w:color w:val="000000" w:themeColor="text1"/>
                <w:sz w:val="22"/>
              </w:rPr>
              <w:t>order_id</w:t>
            </w:r>
          </w:p>
        </w:tc>
        <w:tc>
          <w:tcPr>
            <w:tcW w:w="2374" w:type="dxa"/>
            <w:tcMar>
              <w:top w:w="60" w:type="dxa"/>
              <w:left w:w="100" w:type="dxa"/>
              <w:bottom w:w="60" w:type="dxa"/>
              <w:right w:w="100" w:type="dxa"/>
            </w:tcMar>
            <w:hideMark/>
          </w:tcPr>
          <w:p w:rsidRPr="007E04F8" w:rsidR="00BC058F" w:rsidP="00BC058F" w:rsidRDefault="00BC058F" w14:paraId="0B8E055C" w14:textId="77777777">
            <w:pPr>
              <w:spacing w:after="120" w:line="240" w:lineRule="auto"/>
              <w:ind w:left="0" w:firstLine="0"/>
              <w:jc w:val="both"/>
              <w:rPr>
                <w:color w:val="000000" w:themeColor="text1"/>
                <w:sz w:val="22"/>
              </w:rPr>
            </w:pPr>
            <w:r>
              <w:rPr>
                <w:color w:val="000000" w:themeColor="text1"/>
                <w:sz w:val="22"/>
              </w:rPr>
              <w:t>CHAR(32)</w:t>
            </w:r>
          </w:p>
        </w:tc>
        <w:tc>
          <w:tcPr>
            <w:tcW w:w="1387" w:type="dxa"/>
            <w:tcMar>
              <w:top w:w="60" w:type="dxa"/>
              <w:left w:w="100" w:type="dxa"/>
              <w:bottom w:w="60" w:type="dxa"/>
              <w:right w:w="100" w:type="dxa"/>
            </w:tcMar>
            <w:hideMark/>
          </w:tcPr>
          <w:p w:rsidRPr="007E04F8" w:rsidR="00BC058F" w:rsidP="00BC058F" w:rsidRDefault="00BC058F" w14:paraId="627042A8" w14:textId="77777777">
            <w:pPr>
              <w:spacing w:after="120" w:line="240" w:lineRule="auto"/>
              <w:ind w:left="0" w:firstLine="0"/>
              <w:jc w:val="both"/>
              <w:rPr>
                <w:color w:val="000000" w:themeColor="text1"/>
                <w:sz w:val="22"/>
              </w:rPr>
            </w:pPr>
            <w:r>
              <w:rPr>
                <w:color w:val="000000" w:themeColor="text1"/>
                <w:sz w:val="22"/>
              </w:rPr>
              <w:t>Degenerate dimension</w:t>
            </w:r>
          </w:p>
        </w:tc>
        <w:tc>
          <w:tcPr>
            <w:tcW w:w="3181" w:type="dxa"/>
            <w:tcMar>
              <w:top w:w="60" w:type="dxa"/>
              <w:left w:w="100" w:type="dxa"/>
              <w:bottom w:w="60" w:type="dxa"/>
              <w:right w:w="100" w:type="dxa"/>
            </w:tcMar>
            <w:hideMark/>
          </w:tcPr>
          <w:p w:rsidRPr="007E04F8" w:rsidR="00BC058F" w:rsidP="00BC058F" w:rsidRDefault="00BC058F" w14:paraId="07BA15A1" w14:textId="77777777">
            <w:pPr>
              <w:spacing w:after="120" w:line="240" w:lineRule="auto"/>
              <w:ind w:left="0" w:firstLine="0"/>
              <w:jc w:val="both"/>
              <w:rPr>
                <w:color w:val="000000" w:themeColor="text1"/>
                <w:sz w:val="22"/>
              </w:rPr>
            </w:pPr>
            <w:r>
              <w:rPr>
                <w:color w:val="000000" w:themeColor="text1"/>
                <w:sz w:val="22"/>
              </w:rPr>
              <w:t>Order number. Unique, so it defines the grain.</w:t>
            </w:r>
          </w:p>
        </w:tc>
      </w:tr>
      <w:tr w:rsidRPr="007E04F8" w:rsidR="00BC058F" w:rsidTr="0004005A" w14:paraId="630138CE" w14:textId="77777777">
        <w:trPr>
          <w:cantSplit/>
          <w:trHeight w:val="300"/>
        </w:trPr>
        <w:tc>
          <w:tcPr>
            <w:tcW w:w="2778" w:type="dxa"/>
            <w:tcMar>
              <w:top w:w="60" w:type="dxa"/>
              <w:left w:w="100" w:type="dxa"/>
              <w:bottom w:w="60" w:type="dxa"/>
              <w:right w:w="100" w:type="dxa"/>
            </w:tcMar>
            <w:hideMark/>
          </w:tcPr>
          <w:p w:rsidRPr="007E04F8" w:rsidR="00BC058F" w:rsidP="00BC058F" w:rsidRDefault="00BC058F" w14:paraId="0D1572AE" w14:textId="77777777">
            <w:pPr>
              <w:spacing w:after="120" w:line="240" w:lineRule="auto"/>
              <w:ind w:left="0" w:firstLine="0"/>
              <w:jc w:val="both"/>
              <w:rPr>
                <w:color w:val="000000" w:themeColor="text1"/>
                <w:sz w:val="22"/>
              </w:rPr>
            </w:pPr>
            <w:r>
              <w:rPr>
                <w:color w:val="000000" w:themeColor="text1"/>
                <w:sz w:val="22"/>
              </w:rPr>
              <w:t>item_count</w:t>
            </w:r>
          </w:p>
        </w:tc>
        <w:tc>
          <w:tcPr>
            <w:tcW w:w="2374" w:type="dxa"/>
            <w:tcMar>
              <w:top w:w="60" w:type="dxa"/>
              <w:left w:w="100" w:type="dxa"/>
              <w:bottom w:w="60" w:type="dxa"/>
              <w:right w:w="100" w:type="dxa"/>
            </w:tcMar>
            <w:hideMark/>
          </w:tcPr>
          <w:p w:rsidRPr="007E04F8" w:rsidR="00BC058F" w:rsidP="00BC058F" w:rsidRDefault="00BC058F" w14:paraId="0ADD4020" w14:textId="77777777">
            <w:pPr>
              <w:spacing w:after="120" w:line="240" w:lineRule="auto"/>
              <w:ind w:left="0" w:firstLine="0"/>
              <w:jc w:val="both"/>
              <w:rPr>
                <w:color w:val="000000" w:themeColor="text1"/>
                <w:sz w:val="22"/>
              </w:rPr>
            </w:pPr>
            <w:r>
              <w:rPr>
                <w:color w:val="000000" w:themeColor="text1"/>
                <w:sz w:val="22"/>
              </w:rPr>
              <w:t>INT</w:t>
            </w:r>
          </w:p>
        </w:tc>
        <w:tc>
          <w:tcPr>
            <w:tcW w:w="1387" w:type="dxa"/>
            <w:tcMar>
              <w:top w:w="60" w:type="dxa"/>
              <w:left w:w="100" w:type="dxa"/>
              <w:bottom w:w="60" w:type="dxa"/>
              <w:right w:w="100" w:type="dxa"/>
            </w:tcMar>
            <w:hideMark/>
          </w:tcPr>
          <w:p w:rsidRPr="007E04F8" w:rsidR="00BC058F" w:rsidP="00BC058F" w:rsidRDefault="00BC058F" w14:paraId="64F1C6F7" w14:textId="77777777">
            <w:pPr>
              <w:spacing w:after="120" w:line="240" w:lineRule="auto"/>
              <w:ind w:left="0" w:firstLine="0"/>
              <w:jc w:val="both"/>
              <w:rPr>
                <w:color w:val="000000" w:themeColor="text1"/>
                <w:sz w:val="22"/>
              </w:rPr>
            </w:pPr>
            <w:r>
              <w:rPr>
                <w:color w:val="000000" w:themeColor="text1"/>
                <w:sz w:val="22"/>
              </w:rPr>
              <w:t>Measure, additive</w:t>
            </w:r>
          </w:p>
        </w:tc>
        <w:tc>
          <w:tcPr>
            <w:tcW w:w="3181" w:type="dxa"/>
            <w:tcMar>
              <w:top w:w="60" w:type="dxa"/>
              <w:left w:w="100" w:type="dxa"/>
              <w:bottom w:w="60" w:type="dxa"/>
              <w:right w:w="100" w:type="dxa"/>
            </w:tcMar>
            <w:hideMark/>
          </w:tcPr>
          <w:p w:rsidRPr="007E04F8" w:rsidR="00BC058F" w:rsidP="00BC058F" w:rsidRDefault="00BC058F" w14:paraId="2A6AEC8A" w14:textId="77777777">
            <w:pPr>
              <w:spacing w:after="120" w:line="240" w:lineRule="auto"/>
              <w:ind w:left="0" w:firstLine="0"/>
              <w:jc w:val="both"/>
              <w:rPr>
                <w:color w:val="000000" w:themeColor="text1"/>
                <w:sz w:val="22"/>
              </w:rPr>
            </w:pPr>
            <w:r>
              <w:rPr>
                <w:color w:val="000000" w:themeColor="text1"/>
                <w:sz w:val="22"/>
              </w:rPr>
              <w:t>Number of items in the order</w:t>
            </w:r>
          </w:p>
        </w:tc>
      </w:tr>
      <w:tr w:rsidRPr="007E04F8" w:rsidR="00BC058F" w:rsidTr="0004005A" w14:paraId="3C2BCD77" w14:textId="77777777">
        <w:trPr>
          <w:cantSplit/>
          <w:trHeight w:val="300"/>
        </w:trPr>
        <w:tc>
          <w:tcPr>
            <w:tcW w:w="2778" w:type="dxa"/>
            <w:tcMar>
              <w:top w:w="60" w:type="dxa"/>
              <w:left w:w="100" w:type="dxa"/>
              <w:bottom w:w="60" w:type="dxa"/>
              <w:right w:w="100" w:type="dxa"/>
            </w:tcMar>
            <w:hideMark/>
          </w:tcPr>
          <w:p w:rsidRPr="007E04F8" w:rsidR="00BC058F" w:rsidP="00BC058F" w:rsidRDefault="00BC058F" w14:paraId="40ED2C66" w14:textId="77777777">
            <w:pPr>
              <w:spacing w:after="120" w:line="240" w:lineRule="auto"/>
              <w:ind w:left="0" w:firstLine="0"/>
              <w:jc w:val="both"/>
              <w:rPr>
                <w:color w:val="000000" w:themeColor="text1"/>
                <w:sz w:val="22"/>
              </w:rPr>
            </w:pPr>
            <w:r>
              <w:rPr>
                <w:color w:val="000000" w:themeColor="text1"/>
                <w:sz w:val="22"/>
              </w:rPr>
              <w:t>payment_total</w:t>
            </w:r>
          </w:p>
        </w:tc>
        <w:tc>
          <w:tcPr>
            <w:tcW w:w="2374" w:type="dxa"/>
            <w:tcMar>
              <w:top w:w="60" w:type="dxa"/>
              <w:left w:w="100" w:type="dxa"/>
              <w:bottom w:w="60" w:type="dxa"/>
              <w:right w:w="100" w:type="dxa"/>
            </w:tcMar>
            <w:hideMark/>
          </w:tcPr>
          <w:p w:rsidRPr="007E04F8" w:rsidR="00BC058F" w:rsidP="00BC058F" w:rsidRDefault="00BC058F" w14:paraId="65CD1EAB" w14:textId="77777777">
            <w:pPr>
              <w:spacing w:after="120" w:line="240" w:lineRule="auto"/>
              <w:ind w:left="0" w:firstLine="0"/>
              <w:jc w:val="both"/>
              <w:rPr>
                <w:color w:val="000000" w:themeColor="text1"/>
                <w:sz w:val="22"/>
              </w:rPr>
            </w:pPr>
            <w:r>
              <w:rPr>
                <w:color w:val="000000" w:themeColor="text1"/>
                <w:sz w:val="22"/>
              </w:rPr>
              <w:t>DECIMAL(12,2)</w:t>
            </w:r>
          </w:p>
        </w:tc>
        <w:tc>
          <w:tcPr>
            <w:tcW w:w="1387" w:type="dxa"/>
            <w:tcMar>
              <w:top w:w="60" w:type="dxa"/>
              <w:left w:w="100" w:type="dxa"/>
              <w:bottom w:w="60" w:type="dxa"/>
              <w:right w:w="100" w:type="dxa"/>
            </w:tcMar>
            <w:hideMark/>
          </w:tcPr>
          <w:p w:rsidRPr="007E04F8" w:rsidR="00BC058F" w:rsidP="00BC058F" w:rsidRDefault="00BC058F" w14:paraId="091E6941" w14:textId="77777777">
            <w:pPr>
              <w:spacing w:after="120" w:line="240" w:lineRule="auto"/>
              <w:ind w:left="0" w:firstLine="0"/>
              <w:jc w:val="both"/>
              <w:rPr>
                <w:color w:val="000000" w:themeColor="text1"/>
                <w:sz w:val="22"/>
              </w:rPr>
            </w:pPr>
            <w:r>
              <w:rPr>
                <w:color w:val="000000" w:themeColor="text1"/>
                <w:sz w:val="22"/>
              </w:rPr>
              <w:t>Measure, additive</w:t>
            </w:r>
          </w:p>
        </w:tc>
        <w:tc>
          <w:tcPr>
            <w:tcW w:w="3181" w:type="dxa"/>
            <w:tcMar>
              <w:top w:w="60" w:type="dxa"/>
              <w:left w:w="100" w:type="dxa"/>
              <w:bottom w:w="60" w:type="dxa"/>
              <w:right w:w="100" w:type="dxa"/>
            </w:tcMar>
            <w:hideMark/>
          </w:tcPr>
          <w:p w:rsidRPr="007E04F8" w:rsidR="00BC058F" w:rsidP="00BC058F" w:rsidRDefault="00BC058F" w14:paraId="6EB8A200" w14:textId="77777777">
            <w:pPr>
              <w:spacing w:after="120" w:line="240" w:lineRule="auto"/>
              <w:ind w:left="0" w:firstLine="0"/>
              <w:jc w:val="both"/>
              <w:rPr>
                <w:color w:val="000000" w:themeColor="text1"/>
                <w:sz w:val="22"/>
              </w:rPr>
            </w:pPr>
            <w:r>
              <w:rPr>
                <w:color w:val="000000" w:themeColor="text1"/>
                <w:sz w:val="22"/>
              </w:rPr>
              <w:t>Sum of all payments for the order</w:t>
            </w:r>
          </w:p>
        </w:tc>
      </w:tr>
      <w:tr w:rsidRPr="007E04F8" w:rsidR="00BC058F" w:rsidTr="0004005A" w14:paraId="3C43906B" w14:textId="77777777">
        <w:trPr>
          <w:cantSplit/>
          <w:trHeight w:val="501"/>
        </w:trPr>
        <w:tc>
          <w:tcPr>
            <w:tcW w:w="2778" w:type="dxa"/>
            <w:tcMar>
              <w:top w:w="60" w:type="dxa"/>
              <w:left w:w="100" w:type="dxa"/>
              <w:bottom w:w="60" w:type="dxa"/>
              <w:right w:w="100" w:type="dxa"/>
            </w:tcMar>
            <w:hideMark/>
          </w:tcPr>
          <w:p w:rsidRPr="007E04F8" w:rsidR="00BC058F" w:rsidP="00BC058F" w:rsidRDefault="00BC058F" w14:paraId="7776249F" w14:textId="77777777">
            <w:pPr>
              <w:spacing w:after="120" w:line="240" w:lineRule="auto"/>
              <w:ind w:left="0" w:firstLine="0"/>
              <w:jc w:val="both"/>
              <w:rPr>
                <w:color w:val="000000" w:themeColor="text1"/>
                <w:sz w:val="22"/>
              </w:rPr>
            </w:pPr>
            <w:r>
              <w:rPr>
                <w:color w:val="000000" w:themeColor="text1"/>
                <w:sz w:val="22"/>
              </w:rPr>
              <w:t>payment_installments</w:t>
            </w:r>
          </w:p>
        </w:tc>
        <w:tc>
          <w:tcPr>
            <w:tcW w:w="2374" w:type="dxa"/>
            <w:tcMar>
              <w:top w:w="60" w:type="dxa"/>
              <w:left w:w="100" w:type="dxa"/>
              <w:bottom w:w="60" w:type="dxa"/>
              <w:right w:w="100" w:type="dxa"/>
            </w:tcMar>
            <w:hideMark/>
          </w:tcPr>
          <w:p w:rsidRPr="007E04F8" w:rsidR="00BC058F" w:rsidP="00BC058F" w:rsidRDefault="00BC058F" w14:paraId="0A67D22A" w14:textId="77777777">
            <w:pPr>
              <w:spacing w:after="120" w:line="240" w:lineRule="auto"/>
              <w:ind w:left="0" w:firstLine="0"/>
              <w:jc w:val="both"/>
              <w:rPr>
                <w:color w:val="000000" w:themeColor="text1"/>
                <w:sz w:val="22"/>
              </w:rPr>
            </w:pPr>
            <w:r>
              <w:rPr>
                <w:color w:val="000000" w:themeColor="text1"/>
                <w:sz w:val="22"/>
              </w:rPr>
              <w:t>INT</w:t>
            </w:r>
          </w:p>
        </w:tc>
        <w:tc>
          <w:tcPr>
            <w:tcW w:w="1387" w:type="dxa"/>
            <w:tcMar>
              <w:top w:w="60" w:type="dxa"/>
              <w:left w:w="100" w:type="dxa"/>
              <w:bottom w:w="60" w:type="dxa"/>
              <w:right w:w="100" w:type="dxa"/>
            </w:tcMar>
            <w:hideMark/>
          </w:tcPr>
          <w:p w:rsidRPr="007E04F8" w:rsidR="00BC058F" w:rsidP="00BC058F" w:rsidRDefault="00BC058F" w14:paraId="4BF64609" w14:textId="77777777">
            <w:pPr>
              <w:spacing w:after="120" w:line="240" w:lineRule="auto"/>
              <w:ind w:left="0" w:firstLine="0"/>
              <w:jc w:val="both"/>
              <w:rPr>
                <w:color w:val="000000" w:themeColor="text1"/>
                <w:sz w:val="22"/>
              </w:rPr>
            </w:pPr>
            <w:r>
              <w:rPr>
                <w:color w:val="000000" w:themeColor="text1"/>
                <w:sz w:val="22"/>
              </w:rPr>
              <w:t>Measure, non-additive</w:t>
            </w:r>
          </w:p>
        </w:tc>
        <w:tc>
          <w:tcPr>
            <w:tcW w:w="3181" w:type="dxa"/>
            <w:tcMar>
              <w:top w:w="60" w:type="dxa"/>
              <w:left w:w="100" w:type="dxa"/>
              <w:bottom w:w="60" w:type="dxa"/>
              <w:right w:w="100" w:type="dxa"/>
            </w:tcMar>
            <w:hideMark/>
          </w:tcPr>
          <w:p w:rsidRPr="007E04F8" w:rsidR="00BC058F" w:rsidP="00BC058F" w:rsidRDefault="00BC058F" w14:paraId="41E9AAA0" w14:textId="77777777">
            <w:pPr>
              <w:spacing w:after="120" w:line="240" w:lineRule="auto"/>
              <w:ind w:left="0" w:firstLine="0"/>
              <w:jc w:val="both"/>
              <w:rPr>
                <w:color w:val="000000" w:themeColor="text1"/>
                <w:sz w:val="22"/>
              </w:rPr>
            </w:pPr>
            <w:r>
              <w:rPr>
                <w:color w:val="000000" w:themeColor="text1"/>
                <w:sz w:val="22"/>
              </w:rPr>
              <w:t>Instalments of the main payment. Empty if there is no payment.</w:t>
            </w:r>
          </w:p>
        </w:tc>
      </w:tr>
      <w:tr w:rsidRPr="007E04F8" w:rsidR="00BC058F" w:rsidTr="0004005A" w14:paraId="0161D79A" w14:textId="77777777">
        <w:trPr>
          <w:cantSplit/>
          <w:trHeight w:val="501"/>
        </w:trPr>
        <w:tc>
          <w:tcPr>
            <w:tcW w:w="2778" w:type="dxa"/>
            <w:tcMar>
              <w:top w:w="60" w:type="dxa"/>
              <w:left w:w="100" w:type="dxa"/>
              <w:bottom w:w="60" w:type="dxa"/>
              <w:right w:w="100" w:type="dxa"/>
            </w:tcMar>
            <w:hideMark/>
          </w:tcPr>
          <w:p w:rsidRPr="007E04F8" w:rsidR="00BC058F" w:rsidP="00BC058F" w:rsidRDefault="00BC058F" w14:paraId="07083FFA" w14:textId="77777777">
            <w:pPr>
              <w:spacing w:after="120" w:line="240" w:lineRule="auto"/>
              <w:ind w:left="0" w:firstLine="0"/>
              <w:jc w:val="both"/>
              <w:rPr>
                <w:color w:val="000000" w:themeColor="text1"/>
                <w:sz w:val="22"/>
              </w:rPr>
            </w:pPr>
            <w:r>
              <w:rPr>
                <w:color w:val="000000" w:themeColor="text1"/>
                <w:sz w:val="22"/>
              </w:rPr>
              <w:t>delivery_days</w:t>
            </w:r>
          </w:p>
        </w:tc>
        <w:tc>
          <w:tcPr>
            <w:tcW w:w="2374" w:type="dxa"/>
            <w:tcMar>
              <w:top w:w="60" w:type="dxa"/>
              <w:left w:w="100" w:type="dxa"/>
              <w:bottom w:w="60" w:type="dxa"/>
              <w:right w:w="100" w:type="dxa"/>
            </w:tcMar>
            <w:hideMark/>
          </w:tcPr>
          <w:p w:rsidRPr="007E04F8" w:rsidR="00BC058F" w:rsidP="00BC058F" w:rsidRDefault="00BC058F" w14:paraId="628B0AE6" w14:textId="77777777">
            <w:pPr>
              <w:spacing w:after="120" w:line="240" w:lineRule="auto"/>
              <w:ind w:left="0" w:firstLine="0"/>
              <w:jc w:val="both"/>
              <w:rPr>
                <w:color w:val="000000" w:themeColor="text1"/>
                <w:sz w:val="22"/>
              </w:rPr>
            </w:pPr>
            <w:r>
              <w:rPr>
                <w:color w:val="000000" w:themeColor="text1"/>
                <w:sz w:val="22"/>
              </w:rPr>
              <w:t>INT</w:t>
            </w:r>
          </w:p>
        </w:tc>
        <w:tc>
          <w:tcPr>
            <w:tcW w:w="1387" w:type="dxa"/>
            <w:tcMar>
              <w:top w:w="60" w:type="dxa"/>
              <w:left w:w="100" w:type="dxa"/>
              <w:bottom w:w="60" w:type="dxa"/>
              <w:right w:w="100" w:type="dxa"/>
            </w:tcMar>
            <w:hideMark/>
          </w:tcPr>
          <w:p w:rsidRPr="007E04F8" w:rsidR="00BC058F" w:rsidP="00BC058F" w:rsidRDefault="00BC058F" w14:paraId="0B2DF26C" w14:textId="77777777">
            <w:pPr>
              <w:spacing w:after="120" w:line="240" w:lineRule="auto"/>
              <w:ind w:left="0" w:firstLine="0"/>
              <w:jc w:val="both"/>
              <w:rPr>
                <w:color w:val="000000" w:themeColor="text1"/>
                <w:sz w:val="22"/>
              </w:rPr>
            </w:pPr>
            <w:r>
              <w:rPr>
                <w:color w:val="000000" w:themeColor="text1"/>
                <w:sz w:val="22"/>
              </w:rPr>
              <w:t>Measure, non-additive</w:t>
            </w:r>
          </w:p>
        </w:tc>
        <w:tc>
          <w:tcPr>
            <w:tcW w:w="3181" w:type="dxa"/>
            <w:tcMar>
              <w:top w:w="60" w:type="dxa"/>
              <w:left w:w="100" w:type="dxa"/>
              <w:bottom w:w="60" w:type="dxa"/>
              <w:right w:w="100" w:type="dxa"/>
            </w:tcMar>
            <w:hideMark/>
          </w:tcPr>
          <w:p w:rsidRPr="007E04F8" w:rsidR="00BC058F" w:rsidP="00BC058F" w:rsidRDefault="00BC058F" w14:paraId="7CB9DD0B" w14:textId="77777777">
            <w:pPr>
              <w:spacing w:after="120" w:line="240" w:lineRule="auto"/>
              <w:ind w:left="0" w:firstLine="0"/>
              <w:jc w:val="both"/>
              <w:rPr>
                <w:color w:val="000000" w:themeColor="text1"/>
                <w:sz w:val="22"/>
              </w:rPr>
            </w:pPr>
            <w:r>
              <w:rPr>
                <w:color w:val="000000" w:themeColor="text1"/>
                <w:sz w:val="22"/>
              </w:rPr>
              <w:t>Days from purchase to delivery. Empty if not delivered.</w:t>
            </w:r>
          </w:p>
        </w:tc>
      </w:tr>
      <w:tr w:rsidRPr="007E04F8" w:rsidR="00BC058F" w:rsidTr="0004005A" w14:paraId="21C255B7" w14:textId="77777777">
        <w:trPr>
          <w:cantSplit/>
          <w:trHeight w:val="691"/>
        </w:trPr>
        <w:tc>
          <w:tcPr>
            <w:tcW w:w="2778" w:type="dxa"/>
            <w:tcMar>
              <w:top w:w="60" w:type="dxa"/>
              <w:left w:w="100" w:type="dxa"/>
              <w:bottom w:w="60" w:type="dxa"/>
              <w:right w:w="100" w:type="dxa"/>
            </w:tcMar>
            <w:hideMark/>
          </w:tcPr>
          <w:p w:rsidRPr="007E04F8" w:rsidR="00BC058F" w:rsidP="00BC058F" w:rsidRDefault="00BC058F" w14:paraId="2198D1F0" w14:textId="77777777">
            <w:pPr>
              <w:spacing w:after="120" w:line="240" w:lineRule="auto"/>
              <w:ind w:left="0" w:firstLine="0"/>
              <w:jc w:val="both"/>
              <w:rPr>
                <w:color w:val="000000" w:themeColor="text1"/>
                <w:sz w:val="22"/>
              </w:rPr>
            </w:pPr>
            <w:r>
              <w:rPr>
                <w:color w:val="000000" w:themeColor="text1"/>
                <w:sz w:val="22"/>
              </w:rPr>
              <w:t>delivery_delay_days</w:t>
            </w:r>
          </w:p>
        </w:tc>
        <w:tc>
          <w:tcPr>
            <w:tcW w:w="2374" w:type="dxa"/>
            <w:tcMar>
              <w:top w:w="60" w:type="dxa"/>
              <w:left w:w="100" w:type="dxa"/>
              <w:bottom w:w="60" w:type="dxa"/>
              <w:right w:w="100" w:type="dxa"/>
            </w:tcMar>
            <w:hideMark/>
          </w:tcPr>
          <w:p w:rsidRPr="007E04F8" w:rsidR="00BC058F" w:rsidP="00BC058F" w:rsidRDefault="00BC058F" w14:paraId="7EBAB75B" w14:textId="77777777">
            <w:pPr>
              <w:spacing w:after="120" w:line="240" w:lineRule="auto"/>
              <w:ind w:left="0" w:firstLine="0"/>
              <w:jc w:val="both"/>
              <w:rPr>
                <w:color w:val="000000" w:themeColor="text1"/>
                <w:sz w:val="22"/>
              </w:rPr>
            </w:pPr>
            <w:r>
              <w:rPr>
                <w:color w:val="000000" w:themeColor="text1"/>
                <w:sz w:val="22"/>
              </w:rPr>
              <w:t>INT</w:t>
            </w:r>
          </w:p>
        </w:tc>
        <w:tc>
          <w:tcPr>
            <w:tcW w:w="1387" w:type="dxa"/>
            <w:tcMar>
              <w:top w:w="60" w:type="dxa"/>
              <w:left w:w="100" w:type="dxa"/>
              <w:bottom w:w="60" w:type="dxa"/>
              <w:right w:w="100" w:type="dxa"/>
            </w:tcMar>
            <w:hideMark/>
          </w:tcPr>
          <w:p w:rsidRPr="007E04F8" w:rsidR="00BC058F" w:rsidP="00BC058F" w:rsidRDefault="00BC058F" w14:paraId="5C191B3A" w14:textId="77777777">
            <w:pPr>
              <w:spacing w:after="120" w:line="240" w:lineRule="auto"/>
              <w:ind w:left="0" w:firstLine="0"/>
              <w:jc w:val="both"/>
              <w:rPr>
                <w:color w:val="000000" w:themeColor="text1"/>
                <w:sz w:val="22"/>
              </w:rPr>
            </w:pPr>
            <w:r>
              <w:rPr>
                <w:color w:val="000000" w:themeColor="text1"/>
                <w:sz w:val="22"/>
              </w:rPr>
              <w:t>Measure, non-additive</w:t>
            </w:r>
          </w:p>
        </w:tc>
        <w:tc>
          <w:tcPr>
            <w:tcW w:w="3181" w:type="dxa"/>
            <w:tcMar>
              <w:top w:w="60" w:type="dxa"/>
              <w:left w:w="100" w:type="dxa"/>
              <w:bottom w:w="60" w:type="dxa"/>
              <w:right w:w="100" w:type="dxa"/>
            </w:tcMar>
            <w:hideMark/>
          </w:tcPr>
          <w:p w:rsidRPr="007E04F8" w:rsidR="00BC058F" w:rsidP="00BC058F" w:rsidRDefault="00BC058F" w14:paraId="4A36575D" w14:textId="77777777">
            <w:pPr>
              <w:spacing w:after="120" w:line="240" w:lineRule="auto"/>
              <w:ind w:left="0" w:firstLine="0"/>
              <w:jc w:val="both"/>
              <w:rPr>
                <w:color w:val="000000" w:themeColor="text1"/>
                <w:sz w:val="22"/>
              </w:rPr>
            </w:pPr>
            <w:r>
              <w:rPr>
                <w:color w:val="000000" w:themeColor="text1"/>
                <w:sz w:val="22"/>
              </w:rPr>
              <w:t>Delivery date minus estimated date. Positive means late, negative means early.</w:t>
            </w:r>
          </w:p>
        </w:tc>
      </w:tr>
      <w:tr w:rsidRPr="007E04F8" w:rsidR="00BC058F" w:rsidTr="0004005A" w14:paraId="1D7A9AC0" w14:textId="77777777">
        <w:trPr>
          <w:cantSplit/>
          <w:trHeight w:val="691"/>
        </w:trPr>
        <w:tc>
          <w:tcPr>
            <w:tcW w:w="2778" w:type="dxa"/>
            <w:tcMar>
              <w:top w:w="60" w:type="dxa"/>
              <w:left w:w="100" w:type="dxa"/>
              <w:bottom w:w="60" w:type="dxa"/>
              <w:right w:w="100" w:type="dxa"/>
            </w:tcMar>
            <w:hideMark/>
          </w:tcPr>
          <w:p w:rsidRPr="007E04F8" w:rsidR="00BC058F" w:rsidP="00BC058F" w:rsidRDefault="00BC058F" w14:paraId="375F1989" w14:textId="77777777">
            <w:pPr>
              <w:spacing w:after="120" w:line="240" w:lineRule="auto"/>
              <w:ind w:left="0" w:firstLine="0"/>
              <w:jc w:val="both"/>
              <w:rPr>
                <w:color w:val="000000" w:themeColor="text1"/>
                <w:sz w:val="22"/>
              </w:rPr>
            </w:pPr>
            <w:r>
              <w:rPr>
                <w:color w:val="000000" w:themeColor="text1"/>
                <w:sz w:val="22"/>
              </w:rPr>
              <w:t>is_late_delivery</w:t>
            </w:r>
          </w:p>
        </w:tc>
        <w:tc>
          <w:tcPr>
            <w:tcW w:w="2374" w:type="dxa"/>
            <w:tcMar>
              <w:top w:w="60" w:type="dxa"/>
              <w:left w:w="100" w:type="dxa"/>
              <w:bottom w:w="60" w:type="dxa"/>
              <w:right w:w="100" w:type="dxa"/>
            </w:tcMar>
            <w:hideMark/>
          </w:tcPr>
          <w:p w:rsidRPr="007E04F8" w:rsidR="00BC058F" w:rsidP="00BC058F" w:rsidRDefault="00BC058F" w14:paraId="56635E41" w14:textId="77777777">
            <w:pPr>
              <w:spacing w:after="120" w:line="240" w:lineRule="auto"/>
              <w:ind w:left="0" w:firstLine="0"/>
              <w:jc w:val="both"/>
              <w:rPr>
                <w:color w:val="000000" w:themeColor="text1"/>
                <w:sz w:val="22"/>
              </w:rPr>
            </w:pPr>
            <w:r>
              <w:rPr>
                <w:color w:val="000000" w:themeColor="text1"/>
                <w:sz w:val="22"/>
              </w:rPr>
              <w:t>BIT</w:t>
            </w:r>
          </w:p>
        </w:tc>
        <w:tc>
          <w:tcPr>
            <w:tcW w:w="1387" w:type="dxa"/>
            <w:tcMar>
              <w:top w:w="60" w:type="dxa"/>
              <w:left w:w="100" w:type="dxa"/>
              <w:bottom w:w="60" w:type="dxa"/>
              <w:right w:w="100" w:type="dxa"/>
            </w:tcMar>
            <w:hideMark/>
          </w:tcPr>
          <w:p w:rsidRPr="007E04F8" w:rsidR="00BC058F" w:rsidP="00BC058F" w:rsidRDefault="00BC058F" w14:paraId="3D23DA60" w14:textId="77777777">
            <w:pPr>
              <w:spacing w:after="120" w:line="240" w:lineRule="auto"/>
              <w:ind w:left="0" w:firstLine="0"/>
              <w:jc w:val="both"/>
              <w:rPr>
                <w:color w:val="000000" w:themeColor="text1"/>
                <w:sz w:val="22"/>
              </w:rPr>
            </w:pPr>
            <w:r>
              <w:rPr>
                <w:color w:val="000000" w:themeColor="text1"/>
                <w:sz w:val="22"/>
              </w:rPr>
              <w:t>Measure, additive</w:t>
            </w:r>
          </w:p>
        </w:tc>
        <w:tc>
          <w:tcPr>
            <w:tcW w:w="3181" w:type="dxa"/>
            <w:tcMar>
              <w:top w:w="60" w:type="dxa"/>
              <w:left w:w="100" w:type="dxa"/>
              <w:bottom w:w="60" w:type="dxa"/>
              <w:right w:w="100" w:type="dxa"/>
            </w:tcMar>
            <w:hideMark/>
          </w:tcPr>
          <w:p w:rsidRPr="007E04F8" w:rsidR="00BC058F" w:rsidP="00BC058F" w:rsidRDefault="00BC058F" w14:paraId="237D6AE5" w14:textId="77777777">
            <w:pPr>
              <w:spacing w:after="120" w:line="240" w:lineRule="auto"/>
              <w:ind w:left="0" w:firstLine="0"/>
              <w:jc w:val="both"/>
              <w:rPr>
                <w:color w:val="000000" w:themeColor="text1"/>
                <w:sz w:val="22"/>
              </w:rPr>
            </w:pPr>
            <w:r>
              <w:rPr>
                <w:color w:val="000000" w:themeColor="text1"/>
                <w:sz w:val="22"/>
              </w:rPr>
              <w:t>1 if late, 0 if on time. Summing gives the number of late orders. Empty if not delivered.</w:t>
            </w:r>
          </w:p>
        </w:tc>
      </w:tr>
      <w:tr w:rsidRPr="007E04F8" w:rsidR="00BC058F" w:rsidTr="0004005A" w14:paraId="60F8403D" w14:textId="77777777">
        <w:trPr>
          <w:cantSplit/>
          <w:trHeight w:val="713"/>
        </w:trPr>
        <w:tc>
          <w:tcPr>
            <w:tcW w:w="2778" w:type="dxa"/>
            <w:tcMar>
              <w:top w:w="60" w:type="dxa"/>
              <w:left w:w="100" w:type="dxa"/>
              <w:bottom w:w="60" w:type="dxa"/>
              <w:right w:w="100" w:type="dxa"/>
            </w:tcMar>
            <w:hideMark/>
          </w:tcPr>
          <w:p w:rsidRPr="007E04F8" w:rsidR="00BC058F" w:rsidP="00BC058F" w:rsidRDefault="00BC058F" w14:paraId="038F7D23" w14:textId="77777777">
            <w:pPr>
              <w:spacing w:after="120" w:line="240" w:lineRule="auto"/>
              <w:ind w:left="0" w:firstLine="0"/>
              <w:jc w:val="both"/>
              <w:rPr>
                <w:color w:val="000000" w:themeColor="text1"/>
                <w:sz w:val="22"/>
              </w:rPr>
            </w:pPr>
            <w:r>
              <w:rPr>
                <w:color w:val="000000" w:themeColor="text1"/>
                <w:sz w:val="22"/>
              </w:rPr>
              <w:t>review_score</w:t>
            </w:r>
          </w:p>
        </w:tc>
        <w:tc>
          <w:tcPr>
            <w:tcW w:w="2374" w:type="dxa"/>
            <w:tcMar>
              <w:top w:w="60" w:type="dxa"/>
              <w:left w:w="100" w:type="dxa"/>
              <w:bottom w:w="60" w:type="dxa"/>
              <w:right w:w="100" w:type="dxa"/>
            </w:tcMar>
            <w:hideMark/>
          </w:tcPr>
          <w:p w:rsidRPr="007E04F8" w:rsidR="00BC058F" w:rsidP="00BC058F" w:rsidRDefault="00BC058F" w14:paraId="32C062D6" w14:textId="77777777">
            <w:pPr>
              <w:spacing w:after="120" w:line="240" w:lineRule="auto"/>
              <w:ind w:left="0" w:firstLine="0"/>
              <w:jc w:val="both"/>
              <w:rPr>
                <w:color w:val="000000" w:themeColor="text1"/>
                <w:sz w:val="22"/>
              </w:rPr>
            </w:pPr>
            <w:r>
              <w:rPr>
                <w:color w:val="000000" w:themeColor="text1"/>
                <w:sz w:val="22"/>
              </w:rPr>
              <w:t>TINYINT</w:t>
            </w:r>
          </w:p>
        </w:tc>
        <w:tc>
          <w:tcPr>
            <w:tcW w:w="1387" w:type="dxa"/>
            <w:tcMar>
              <w:top w:w="60" w:type="dxa"/>
              <w:left w:w="100" w:type="dxa"/>
              <w:bottom w:w="60" w:type="dxa"/>
              <w:right w:w="100" w:type="dxa"/>
            </w:tcMar>
            <w:hideMark/>
          </w:tcPr>
          <w:p w:rsidRPr="007E04F8" w:rsidR="00BC058F" w:rsidP="00BC058F" w:rsidRDefault="00BC058F" w14:paraId="199C6B49" w14:textId="77777777">
            <w:pPr>
              <w:spacing w:after="120" w:line="240" w:lineRule="auto"/>
              <w:ind w:left="0" w:firstLine="0"/>
              <w:jc w:val="both"/>
              <w:rPr>
                <w:color w:val="000000" w:themeColor="text1"/>
                <w:sz w:val="22"/>
              </w:rPr>
            </w:pPr>
            <w:r>
              <w:rPr>
                <w:color w:val="000000" w:themeColor="text1"/>
                <w:sz w:val="22"/>
              </w:rPr>
              <w:t>Measure, non-additive</w:t>
            </w:r>
          </w:p>
        </w:tc>
        <w:tc>
          <w:tcPr>
            <w:tcW w:w="3181" w:type="dxa"/>
            <w:tcMar>
              <w:top w:w="60" w:type="dxa"/>
              <w:left w:w="100" w:type="dxa"/>
              <w:bottom w:w="60" w:type="dxa"/>
              <w:right w:w="100" w:type="dxa"/>
            </w:tcMar>
            <w:hideMark/>
          </w:tcPr>
          <w:p w:rsidRPr="007E04F8" w:rsidR="00BC058F" w:rsidP="00BC058F" w:rsidRDefault="00BC058F" w14:paraId="20CC8432" w14:textId="77777777">
            <w:pPr>
              <w:spacing w:after="120" w:line="240" w:lineRule="auto"/>
              <w:ind w:left="0" w:firstLine="0"/>
              <w:jc w:val="both"/>
              <w:rPr>
                <w:color w:val="000000" w:themeColor="text1"/>
                <w:sz w:val="22"/>
              </w:rPr>
            </w:pPr>
            <w:r>
              <w:rPr>
                <w:color w:val="000000" w:themeColor="text1"/>
                <w:sz w:val="22"/>
              </w:rPr>
              <w:t>Score from 1 to 5 of the latest review. Empty if the order has no review.</w:t>
            </w:r>
          </w:p>
        </w:tc>
      </w:tr>
      <w:tr w:rsidRPr="007E04F8" w:rsidR="00BC058F" w:rsidTr="0004005A" w14:paraId="7E02059E" w14:textId="77777777">
        <w:trPr>
          <w:cantSplit/>
          <w:trHeight w:val="312"/>
        </w:trPr>
        <w:tc>
          <w:tcPr>
            <w:tcW w:w="2778" w:type="dxa"/>
            <w:tcMar>
              <w:top w:w="60" w:type="dxa"/>
              <w:left w:w="100" w:type="dxa"/>
              <w:bottom w:w="60" w:type="dxa"/>
              <w:right w:w="100" w:type="dxa"/>
            </w:tcMar>
            <w:hideMark/>
          </w:tcPr>
          <w:p w:rsidRPr="007E04F8" w:rsidR="00BC058F" w:rsidP="00BC058F" w:rsidRDefault="00BC058F" w14:paraId="2EC54857" w14:textId="77777777">
            <w:pPr>
              <w:spacing w:after="120" w:line="240" w:lineRule="auto"/>
              <w:ind w:left="0" w:firstLine="0"/>
              <w:jc w:val="both"/>
              <w:rPr>
                <w:color w:val="000000" w:themeColor="text1"/>
                <w:sz w:val="22"/>
              </w:rPr>
            </w:pPr>
            <w:r>
              <w:rPr>
                <w:color w:val="000000" w:themeColor="text1"/>
                <w:sz w:val="22"/>
              </w:rPr>
              <w:t>etl_load_date</w:t>
            </w:r>
          </w:p>
        </w:tc>
        <w:tc>
          <w:tcPr>
            <w:tcW w:w="2374" w:type="dxa"/>
            <w:tcMar>
              <w:top w:w="60" w:type="dxa"/>
              <w:left w:w="100" w:type="dxa"/>
              <w:bottom w:w="60" w:type="dxa"/>
              <w:right w:w="100" w:type="dxa"/>
            </w:tcMar>
            <w:hideMark/>
          </w:tcPr>
          <w:p w:rsidRPr="007E04F8" w:rsidR="00BC058F" w:rsidP="00BC058F" w:rsidRDefault="00BC058F" w14:paraId="617505D3" w14:textId="77777777">
            <w:pPr>
              <w:spacing w:after="120" w:line="240" w:lineRule="auto"/>
              <w:ind w:left="0" w:firstLine="0"/>
              <w:jc w:val="both"/>
              <w:rPr>
                <w:color w:val="000000" w:themeColor="text1"/>
                <w:sz w:val="22"/>
              </w:rPr>
            </w:pPr>
            <w:r>
              <w:rPr>
                <w:color w:val="000000" w:themeColor="text1"/>
                <w:sz w:val="22"/>
              </w:rPr>
              <w:t>DATETIME2(0)</w:t>
            </w:r>
          </w:p>
        </w:tc>
        <w:tc>
          <w:tcPr>
            <w:tcW w:w="1387" w:type="dxa"/>
            <w:tcMar>
              <w:top w:w="60" w:type="dxa"/>
              <w:left w:w="100" w:type="dxa"/>
              <w:bottom w:w="60" w:type="dxa"/>
              <w:right w:w="100" w:type="dxa"/>
            </w:tcMar>
            <w:hideMark/>
          </w:tcPr>
          <w:p w:rsidRPr="007E04F8" w:rsidR="00BC058F" w:rsidP="00BC058F" w:rsidRDefault="00BC058F" w14:paraId="616D4FC9" w14:textId="77777777">
            <w:pPr>
              <w:spacing w:after="120" w:line="240" w:lineRule="auto"/>
              <w:ind w:left="0" w:firstLine="0"/>
              <w:jc w:val="both"/>
              <w:rPr>
                <w:color w:val="000000" w:themeColor="text1"/>
                <w:sz w:val="22"/>
              </w:rPr>
            </w:pPr>
            <w:r>
              <w:rPr>
                <w:color w:val="000000" w:themeColor="text1"/>
                <w:sz w:val="22"/>
              </w:rPr>
              <w:t>Audit</w:t>
            </w:r>
          </w:p>
        </w:tc>
        <w:tc>
          <w:tcPr>
            <w:tcW w:w="3181" w:type="dxa"/>
            <w:tcMar>
              <w:top w:w="60" w:type="dxa"/>
              <w:left w:w="100" w:type="dxa"/>
              <w:bottom w:w="60" w:type="dxa"/>
              <w:right w:w="100" w:type="dxa"/>
            </w:tcMar>
            <w:hideMark/>
          </w:tcPr>
          <w:p w:rsidRPr="007E04F8" w:rsidR="00BC058F" w:rsidP="00BC058F" w:rsidRDefault="00BC058F" w14:paraId="399AAD95" w14:textId="77777777">
            <w:pPr>
              <w:spacing w:after="120" w:line="240" w:lineRule="auto"/>
              <w:ind w:left="0" w:firstLine="0"/>
              <w:jc w:val="both"/>
              <w:rPr>
                <w:color w:val="000000" w:themeColor="text1"/>
                <w:sz w:val="22"/>
              </w:rPr>
            </w:pPr>
            <w:r>
              <w:rPr>
                <w:color w:val="000000" w:themeColor="text1"/>
                <w:sz w:val="22"/>
              </w:rPr>
              <w:t>When the ETL inserted the row</w:t>
            </w:r>
          </w:p>
        </w:tc>
      </w:tr>
    </w:tbl>
    <w:p w:rsidRPr="0004005A" w:rsidR="2526D1DF" w:rsidP="2526D1DF" w:rsidRDefault="2526D1DF" w14:paraId="5D093CA7" w14:textId="4A7BAB15">
      <w:pPr>
        <w:spacing w:after="120" w:line="240" w:lineRule="auto"/>
        <w:ind w:left="0" w:firstLine="0"/>
        <w:jc w:val="both"/>
        <w:rPr>
          <w:color w:val="1F3864" w:themeColor="accent1" w:themeShade="80"/>
          <w:sz w:val="22"/>
        </w:rPr>
      </w:pPr>
    </w:p>
    <w:p w:rsidR="2526D1DF" w:rsidP="2526D1DF" w:rsidRDefault="2526D1DF" w14:paraId="4B372EE6" w14:textId="292E4F9A">
      <w:pPr>
        <w:spacing w:after="120" w:line="240" w:lineRule="auto"/>
        <w:ind w:left="0" w:firstLine="0"/>
        <w:jc w:val="both"/>
        <w:rPr>
          <w:color w:val="1F3864" w:themeColor="accent1" w:themeShade="80"/>
          <w:sz w:val="20"/>
          <w:szCs w:val="20"/>
        </w:rPr>
      </w:pPr>
    </w:p>
    <w:p w:rsidR="00226F1C" w:rsidP="3AB63385" w:rsidRDefault="7585552F" w14:paraId="2DA33A69" w14:textId="7AE3E476">
      <w:pPr>
        <w:pStyle w:val="Heading2"/>
      </w:pPr>
      <w:bookmarkStart w:name="_Toc13339458" w:id="111"/>
      <w:bookmarkStart w:name="_Toc1667349178" w:id="112"/>
      <w:bookmarkStart w:name="_Toc242032988" w:id="113"/>
      <w:r>
        <w:t>4.4 Dimension Tables</w:t>
      </w:r>
      <w:bookmarkEnd w:id="111"/>
      <w:bookmarkEnd w:id="112"/>
      <w:bookmarkEnd w:id="113"/>
    </w:p>
    <w:p w:rsidRPr="00140DA6" w:rsidR="00140DA6" w:rsidP="00140DA6" w:rsidRDefault="00140DA6" w14:paraId="19A455D5" w14:textId="77777777"/>
    <w:p w:rsidRPr="00140DA6" w:rsidR="00DF07A5" w:rsidP="00140DA6" w:rsidRDefault="009C3DE7" w14:paraId="080B83E0" w14:textId="4B212978">
      <w:pPr>
        <w:pStyle w:val="Heading3"/>
        <w:rPr>
          <w:rFonts w:ascii="Times New Roman" w:hAnsi="Times New Roman" w:cs="Times New Roman"/>
          <w:bCs/>
          <w:sz w:val="22"/>
          <w:szCs w:val="22"/>
        </w:rPr>
      </w:pPr>
      <w:r>
        <w:rPr>
          <w:bCs/>
        </w:rPr>
        <w:t xml:space="preserve">    </w:t>
      </w:r>
      <w:r>
        <w:rPr>
          <w:rFonts w:ascii="Times New Roman" w:hAnsi="Times New Roman" w:cs="Times New Roman"/>
          <w:bCs/>
          <w:sz w:val="28"/>
          <w:szCs w:val="28"/>
        </w:rPr>
        <w:t xml:space="preserve"> </w:t>
      </w:r>
      <w:r>
        <w:rPr>
          <w:rFonts w:ascii="Times New Roman" w:hAnsi="Times New Roman" w:cs="Times New Roman"/>
          <w:bCs/>
          <w:color w:val="2F5496" w:themeColor="accent1" w:themeShade="BF"/>
        </w:rPr>
        <w:t xml:space="preserve"> </w:t>
      </w:r>
      <w:bookmarkStart w:name="_Toc728733526" w:id="114"/>
      <w:bookmarkStart w:name="_Toc1243571584" w:id="115"/>
      <w:bookmarkStart w:name="_Toc242032989" w:id="116"/>
      <w:r>
        <w:rPr>
          <w:rFonts w:ascii="Times New Roman" w:hAnsi="Times New Roman" w:cs="Times New Roman"/>
          <w:bCs/>
        </w:rPr>
        <w:t xml:space="preserve">Dim_Date (one row per calendar day, 1 January 2016 to 31 December 2018)</w:t>
      </w:r>
      <w:bookmarkEnd w:id="114"/>
      <w:bookmarkEnd w:id="115"/>
      <w:bookmarkEnd w:id="116"/>
    </w:p>
    <w:tbl>
      <w:tblPr>
        <w:tblStyle w:val="TableGridLight"/>
        <w:tblW w:w="96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fixed"/>
        <w:tblCellMar>
          <w:left w:w="10" w:type="dxa"/>
          <w:right w:w="10" w:type="dxa"/>
        </w:tblCellMar>
        <w:tblLook w:val="04A0" w:firstRow="1" w:lastRow="0" w:firstColumn="1" w:lastColumn="0" w:noHBand="0" w:noVBand="1"/>
      </w:tblPr>
      <w:tblGrid>
        <w:gridCol w:w="2126"/>
        <w:gridCol w:w="1649"/>
        <w:gridCol w:w="5855"/>
      </w:tblGrid>
      <w:tr w:rsidRPr="007E04F8" w:rsidR="00DF07A5" w:rsidTr="0004005A" w14:paraId="1BD917AC" w14:textId="77777777">
        <w:trPr>
          <w:trHeight w:val="356"/>
          <w:tblHeader/>
          <w:jc w:val="center"/>
        </w:trPr>
        <w:tc>
          <w:tcPr>
            <w:tcW w:w="2126" w:type="dxa"/>
            <w:tcMar>
              <w:top w:w="60" w:type="dxa"/>
              <w:left w:w="100" w:type="dxa"/>
              <w:bottom w:w="60" w:type="dxa"/>
              <w:right w:w="100" w:type="dxa"/>
            </w:tcMar>
            <w:hideMark/>
          </w:tcPr>
          <w:p w:rsidRPr="007E04F8" w:rsidR="00DF07A5" w:rsidP="2526D1DF" w:rsidRDefault="0C82A5CD" w14:paraId="3CCEDC27" w14:textId="77777777">
            <w:pPr>
              <w:spacing w:after="0" w:line="240" w:lineRule="auto"/>
              <w:ind w:left="0" w:firstLine="0"/>
              <w:jc w:val="center"/>
              <w:rPr>
                <w:b/>
                <w:bCs/>
                <w:color w:val="000000" w:themeColor="text1"/>
                <w:sz w:val="22"/>
              </w:rPr>
            </w:pPr>
            <w:r>
              <w:rPr>
                <w:b/>
                <w:bCs/>
                <w:color w:val="000000" w:themeColor="text1"/>
                <w:sz w:val="22"/>
              </w:rPr>
              <w:t>Column</w:t>
            </w:r>
          </w:p>
        </w:tc>
        <w:tc>
          <w:tcPr>
            <w:tcW w:w="1649" w:type="dxa"/>
            <w:tcMar>
              <w:top w:w="60" w:type="dxa"/>
              <w:left w:w="100" w:type="dxa"/>
              <w:bottom w:w="60" w:type="dxa"/>
              <w:right w:w="100" w:type="dxa"/>
            </w:tcMar>
            <w:hideMark/>
          </w:tcPr>
          <w:p w:rsidRPr="007E04F8" w:rsidR="00DF07A5" w:rsidP="2526D1DF" w:rsidRDefault="0C82A5CD" w14:paraId="66E08B59" w14:textId="77777777">
            <w:pPr>
              <w:spacing w:after="0" w:line="240" w:lineRule="auto"/>
              <w:ind w:left="0" w:firstLine="0"/>
              <w:jc w:val="center"/>
              <w:rPr>
                <w:b/>
                <w:bCs/>
                <w:color w:val="000000" w:themeColor="text1"/>
                <w:sz w:val="22"/>
              </w:rPr>
            </w:pPr>
            <w:r>
              <w:rPr>
                <w:b/>
                <w:bCs/>
                <w:color w:val="000000" w:themeColor="text1"/>
                <w:sz w:val="22"/>
              </w:rPr>
              <w:t>Data type</w:t>
            </w:r>
          </w:p>
        </w:tc>
        <w:tc>
          <w:tcPr>
            <w:tcW w:w="5855" w:type="dxa"/>
            <w:tcMar>
              <w:top w:w="60" w:type="dxa"/>
              <w:left w:w="100" w:type="dxa"/>
              <w:bottom w:w="60" w:type="dxa"/>
              <w:right w:w="100" w:type="dxa"/>
            </w:tcMar>
            <w:hideMark/>
          </w:tcPr>
          <w:p w:rsidRPr="007E04F8" w:rsidR="00DF07A5" w:rsidP="2526D1DF" w:rsidRDefault="0C82A5CD" w14:paraId="4F4EC49A" w14:textId="77777777">
            <w:pPr>
              <w:spacing w:after="0" w:line="240" w:lineRule="auto"/>
              <w:ind w:left="0" w:firstLine="0"/>
              <w:jc w:val="center"/>
              <w:rPr>
                <w:b/>
                <w:bCs/>
                <w:color w:val="000000" w:themeColor="text1"/>
                <w:sz w:val="22"/>
              </w:rPr>
            </w:pPr>
            <w:r>
              <w:rPr>
                <w:b/>
                <w:bCs/>
                <w:color w:val="000000" w:themeColor="text1"/>
                <w:sz w:val="22"/>
              </w:rPr>
              <w:t>Description</w:t>
            </w:r>
          </w:p>
        </w:tc>
      </w:tr>
      <w:tr w:rsidRPr="007E04F8" w:rsidR="00DF07A5" w:rsidTr="0004005A" w14:paraId="3004EFCC" w14:textId="77777777">
        <w:trPr>
          <w:cantSplit/>
          <w:trHeight w:val="590"/>
          <w:jc w:val="center"/>
        </w:trPr>
        <w:tc>
          <w:tcPr>
            <w:tcW w:w="2126" w:type="dxa"/>
            <w:tcMar>
              <w:top w:w="60" w:type="dxa"/>
              <w:left w:w="100" w:type="dxa"/>
              <w:bottom w:w="60" w:type="dxa"/>
              <w:right w:w="100" w:type="dxa"/>
            </w:tcMar>
            <w:hideMark/>
          </w:tcPr>
          <w:p w:rsidRPr="007E04F8" w:rsidR="00DF07A5" w:rsidP="00820CEE" w:rsidRDefault="00DF07A5" w14:paraId="726DDF26" w14:textId="77777777">
            <w:pPr>
              <w:spacing w:after="0" w:line="240" w:lineRule="auto"/>
              <w:ind w:left="0" w:firstLine="0"/>
              <w:jc w:val="both"/>
              <w:rPr>
                <w:color w:val="000000" w:themeColor="text1"/>
                <w:sz w:val="22"/>
              </w:rPr>
            </w:pPr>
            <w:r>
              <w:rPr>
                <w:color w:val="000000" w:themeColor="text1"/>
                <w:sz w:val="22"/>
              </w:rPr>
              <w:t>date_key</w:t>
            </w:r>
          </w:p>
        </w:tc>
        <w:tc>
          <w:tcPr>
            <w:tcW w:w="1649" w:type="dxa"/>
            <w:tcMar>
              <w:top w:w="60" w:type="dxa"/>
              <w:left w:w="100" w:type="dxa"/>
              <w:bottom w:w="60" w:type="dxa"/>
              <w:right w:w="100" w:type="dxa"/>
            </w:tcMar>
            <w:hideMark/>
          </w:tcPr>
          <w:p w:rsidRPr="007E04F8" w:rsidR="00DF07A5" w:rsidP="00820CEE" w:rsidRDefault="00DF07A5" w14:paraId="7C16A173" w14:textId="77777777">
            <w:pPr>
              <w:spacing w:after="0" w:line="240" w:lineRule="auto"/>
              <w:ind w:left="0" w:firstLine="0"/>
              <w:jc w:val="both"/>
              <w:rPr>
                <w:color w:val="000000" w:themeColor="text1"/>
                <w:sz w:val="22"/>
              </w:rPr>
            </w:pPr>
            <w:r>
              <w:rPr>
                <w:color w:val="000000" w:themeColor="text1"/>
                <w:sz w:val="22"/>
              </w:rPr>
              <w:t>INT</w:t>
            </w:r>
          </w:p>
        </w:tc>
        <w:tc>
          <w:tcPr>
            <w:tcW w:w="5855" w:type="dxa"/>
            <w:tcMar>
              <w:top w:w="60" w:type="dxa"/>
              <w:left w:w="100" w:type="dxa"/>
              <w:bottom w:w="60" w:type="dxa"/>
              <w:right w:w="100" w:type="dxa"/>
            </w:tcMar>
            <w:hideMark/>
          </w:tcPr>
          <w:p w:rsidRPr="007E04F8" w:rsidR="00DF07A5" w:rsidP="00820CEE" w:rsidRDefault="00DF07A5" w14:paraId="0B3CA14E" w14:textId="77777777">
            <w:pPr>
              <w:spacing w:after="0" w:line="240" w:lineRule="auto"/>
              <w:ind w:left="0" w:firstLine="0"/>
              <w:jc w:val="both"/>
              <w:rPr>
                <w:color w:val="000000" w:themeColor="text1"/>
                <w:sz w:val="22"/>
              </w:rPr>
            </w:pPr>
            <w:r>
              <w:rPr>
                <w:color w:val="000000" w:themeColor="text1"/>
                <w:sz w:val="22"/>
              </w:rPr>
              <w:t>Primary key. The date as a number, for example 20171124. The value -1 means Unknown.</w:t>
            </w:r>
          </w:p>
        </w:tc>
      </w:tr>
      <w:tr w:rsidRPr="007E04F8" w:rsidR="00DF07A5" w:rsidTr="0004005A" w14:paraId="7A6BCA4E" w14:textId="77777777">
        <w:trPr>
          <w:cantSplit/>
          <w:trHeight w:val="356"/>
          <w:jc w:val="center"/>
        </w:trPr>
        <w:tc>
          <w:tcPr>
            <w:tcW w:w="2126" w:type="dxa"/>
            <w:tcMar>
              <w:top w:w="60" w:type="dxa"/>
              <w:left w:w="100" w:type="dxa"/>
              <w:bottom w:w="60" w:type="dxa"/>
              <w:right w:w="100" w:type="dxa"/>
            </w:tcMar>
            <w:hideMark/>
          </w:tcPr>
          <w:p w:rsidRPr="007E04F8" w:rsidR="00DF07A5" w:rsidP="00820CEE" w:rsidRDefault="00DF07A5" w14:paraId="4870435E" w14:textId="77777777">
            <w:pPr>
              <w:spacing w:after="0" w:line="240" w:lineRule="auto"/>
              <w:ind w:left="0" w:firstLine="0"/>
              <w:jc w:val="both"/>
              <w:rPr>
                <w:color w:val="000000" w:themeColor="text1"/>
                <w:sz w:val="22"/>
              </w:rPr>
            </w:pPr>
            <w:r>
              <w:rPr>
                <w:color w:val="000000" w:themeColor="text1"/>
                <w:sz w:val="22"/>
              </w:rPr>
              <w:t>full_date</w:t>
            </w:r>
          </w:p>
        </w:tc>
        <w:tc>
          <w:tcPr>
            <w:tcW w:w="1649" w:type="dxa"/>
            <w:tcMar>
              <w:top w:w="60" w:type="dxa"/>
              <w:left w:w="100" w:type="dxa"/>
              <w:bottom w:w="60" w:type="dxa"/>
              <w:right w:w="100" w:type="dxa"/>
            </w:tcMar>
            <w:hideMark/>
          </w:tcPr>
          <w:p w:rsidRPr="007E04F8" w:rsidR="00DF07A5" w:rsidP="00820CEE" w:rsidRDefault="00DF07A5" w14:paraId="15D55A52" w14:textId="77777777">
            <w:pPr>
              <w:spacing w:after="0" w:line="240" w:lineRule="auto"/>
              <w:ind w:left="0" w:firstLine="0"/>
              <w:jc w:val="both"/>
              <w:rPr>
                <w:color w:val="000000" w:themeColor="text1"/>
                <w:sz w:val="22"/>
              </w:rPr>
            </w:pPr>
            <w:r>
              <w:rPr>
                <w:color w:val="000000" w:themeColor="text1"/>
                <w:sz w:val="22"/>
              </w:rPr>
              <w:t>DATE</w:t>
            </w:r>
          </w:p>
        </w:tc>
        <w:tc>
          <w:tcPr>
            <w:tcW w:w="5855" w:type="dxa"/>
            <w:tcMar>
              <w:top w:w="60" w:type="dxa"/>
              <w:left w:w="100" w:type="dxa"/>
              <w:bottom w:w="60" w:type="dxa"/>
              <w:right w:w="100" w:type="dxa"/>
            </w:tcMar>
            <w:hideMark/>
          </w:tcPr>
          <w:p w:rsidRPr="007E04F8" w:rsidR="00DF07A5" w:rsidP="00820CEE" w:rsidRDefault="00DF07A5" w14:paraId="34F6C838" w14:textId="77777777">
            <w:pPr>
              <w:spacing w:after="0" w:line="240" w:lineRule="auto"/>
              <w:ind w:left="0" w:firstLine="0"/>
              <w:jc w:val="both"/>
              <w:rPr>
                <w:color w:val="000000" w:themeColor="text1"/>
                <w:sz w:val="22"/>
              </w:rPr>
            </w:pPr>
            <w:r>
              <w:rPr>
                <w:color w:val="000000" w:themeColor="text1"/>
                <w:sz w:val="22"/>
              </w:rPr>
              <w:t>The calendar date</w:t>
            </w:r>
          </w:p>
        </w:tc>
      </w:tr>
      <w:tr w:rsidRPr="007E04F8" w:rsidR="00DF07A5" w:rsidTr="0004005A" w14:paraId="7C3C0295" w14:textId="77777777">
        <w:trPr>
          <w:cantSplit/>
          <w:trHeight w:val="356"/>
          <w:jc w:val="center"/>
        </w:trPr>
        <w:tc>
          <w:tcPr>
            <w:tcW w:w="2126" w:type="dxa"/>
            <w:tcMar>
              <w:top w:w="60" w:type="dxa"/>
              <w:left w:w="100" w:type="dxa"/>
              <w:bottom w:w="60" w:type="dxa"/>
              <w:right w:w="100" w:type="dxa"/>
            </w:tcMar>
            <w:hideMark/>
          </w:tcPr>
          <w:p w:rsidRPr="007E04F8" w:rsidR="00DF07A5" w:rsidP="00820CEE" w:rsidRDefault="00DF07A5" w14:paraId="143D1ADC" w14:textId="77777777">
            <w:pPr>
              <w:spacing w:after="0" w:line="240" w:lineRule="auto"/>
              <w:ind w:left="0" w:firstLine="0"/>
              <w:jc w:val="both"/>
              <w:rPr>
                <w:color w:val="000000" w:themeColor="text1"/>
                <w:sz w:val="22"/>
              </w:rPr>
            </w:pPr>
            <w:r>
              <w:rPr>
                <w:color w:val="000000" w:themeColor="text1"/>
                <w:sz w:val="22"/>
              </w:rPr>
              <w:t>day_of_month</w:t>
            </w:r>
          </w:p>
        </w:tc>
        <w:tc>
          <w:tcPr>
            <w:tcW w:w="1649" w:type="dxa"/>
            <w:tcMar>
              <w:top w:w="60" w:type="dxa"/>
              <w:left w:w="100" w:type="dxa"/>
              <w:bottom w:w="60" w:type="dxa"/>
              <w:right w:w="100" w:type="dxa"/>
            </w:tcMar>
            <w:hideMark/>
          </w:tcPr>
          <w:p w:rsidRPr="007E04F8" w:rsidR="00DF07A5" w:rsidP="00820CEE" w:rsidRDefault="00DF07A5" w14:paraId="073C1B9A" w14:textId="77777777">
            <w:pPr>
              <w:spacing w:after="0" w:line="240" w:lineRule="auto"/>
              <w:ind w:left="0" w:firstLine="0"/>
              <w:jc w:val="both"/>
              <w:rPr>
                <w:color w:val="000000" w:themeColor="text1"/>
                <w:sz w:val="22"/>
              </w:rPr>
            </w:pPr>
            <w:r>
              <w:rPr>
                <w:color w:val="000000" w:themeColor="text1"/>
                <w:sz w:val="22"/>
              </w:rPr>
              <w:t>TINYINT</w:t>
            </w:r>
          </w:p>
        </w:tc>
        <w:tc>
          <w:tcPr>
            <w:tcW w:w="5855" w:type="dxa"/>
            <w:tcMar>
              <w:top w:w="60" w:type="dxa"/>
              <w:left w:w="100" w:type="dxa"/>
              <w:bottom w:w="60" w:type="dxa"/>
              <w:right w:w="100" w:type="dxa"/>
            </w:tcMar>
            <w:hideMark/>
          </w:tcPr>
          <w:p w:rsidRPr="007E04F8" w:rsidR="00DF07A5" w:rsidP="00820CEE" w:rsidRDefault="00DF07A5" w14:paraId="27FBA6D5" w14:textId="77777777">
            <w:pPr>
              <w:spacing w:after="0" w:line="240" w:lineRule="auto"/>
              <w:ind w:left="0" w:firstLine="0"/>
              <w:jc w:val="both"/>
              <w:rPr>
                <w:color w:val="000000" w:themeColor="text1"/>
                <w:sz w:val="22"/>
              </w:rPr>
            </w:pPr>
            <w:r>
              <w:rPr>
                <w:color w:val="000000" w:themeColor="text1"/>
                <w:sz w:val="22"/>
              </w:rPr>
              <w:t>Day number, 1 to 31</w:t>
            </w:r>
          </w:p>
        </w:tc>
      </w:tr>
      <w:tr w:rsidRPr="007E04F8" w:rsidR="00DF07A5" w:rsidTr="0004005A" w14:paraId="3CA0C380" w14:textId="77777777">
        <w:trPr>
          <w:cantSplit/>
          <w:trHeight w:val="344"/>
          <w:jc w:val="center"/>
        </w:trPr>
        <w:tc>
          <w:tcPr>
            <w:tcW w:w="2126" w:type="dxa"/>
            <w:tcMar>
              <w:top w:w="60" w:type="dxa"/>
              <w:left w:w="100" w:type="dxa"/>
              <w:bottom w:w="60" w:type="dxa"/>
              <w:right w:w="100" w:type="dxa"/>
            </w:tcMar>
            <w:hideMark/>
          </w:tcPr>
          <w:p w:rsidRPr="007E04F8" w:rsidR="00DF07A5" w:rsidP="00820CEE" w:rsidRDefault="00DF07A5" w14:paraId="253BF9BA" w14:textId="77777777">
            <w:pPr>
              <w:spacing w:after="0" w:line="240" w:lineRule="auto"/>
              <w:ind w:left="0" w:firstLine="0"/>
              <w:jc w:val="both"/>
              <w:rPr>
                <w:color w:val="000000" w:themeColor="text1"/>
                <w:sz w:val="22"/>
              </w:rPr>
            </w:pPr>
            <w:r>
              <w:rPr>
                <w:color w:val="000000" w:themeColor="text1"/>
                <w:sz w:val="22"/>
              </w:rPr>
              <w:t>day_name</w:t>
            </w:r>
          </w:p>
        </w:tc>
        <w:tc>
          <w:tcPr>
            <w:tcW w:w="1649" w:type="dxa"/>
            <w:tcMar>
              <w:top w:w="60" w:type="dxa"/>
              <w:left w:w="100" w:type="dxa"/>
              <w:bottom w:w="60" w:type="dxa"/>
              <w:right w:w="100" w:type="dxa"/>
            </w:tcMar>
            <w:hideMark/>
          </w:tcPr>
          <w:p w:rsidRPr="007E04F8" w:rsidR="00DF07A5" w:rsidP="00820CEE" w:rsidRDefault="00DF07A5" w14:paraId="08E8281E" w14:textId="77777777">
            <w:pPr>
              <w:spacing w:after="0" w:line="240" w:lineRule="auto"/>
              <w:ind w:left="0" w:firstLine="0"/>
              <w:jc w:val="both"/>
              <w:rPr>
                <w:color w:val="000000" w:themeColor="text1"/>
                <w:sz w:val="22"/>
              </w:rPr>
            </w:pPr>
            <w:r>
              <w:rPr>
                <w:color w:val="000000" w:themeColor="text1"/>
                <w:sz w:val="22"/>
              </w:rPr>
              <w:t>VARCHAR(10)</w:t>
            </w:r>
          </w:p>
        </w:tc>
        <w:tc>
          <w:tcPr>
            <w:tcW w:w="5855" w:type="dxa"/>
            <w:tcMar>
              <w:top w:w="60" w:type="dxa"/>
              <w:left w:w="100" w:type="dxa"/>
              <w:bottom w:w="60" w:type="dxa"/>
              <w:right w:w="100" w:type="dxa"/>
            </w:tcMar>
            <w:hideMark/>
          </w:tcPr>
          <w:p w:rsidRPr="007E04F8" w:rsidR="00DF07A5" w:rsidP="00820CEE" w:rsidRDefault="00DF07A5" w14:paraId="4D57CEAE" w14:textId="77777777">
            <w:pPr>
              <w:spacing w:after="0" w:line="240" w:lineRule="auto"/>
              <w:ind w:left="0" w:firstLine="0"/>
              <w:jc w:val="both"/>
              <w:rPr>
                <w:color w:val="000000" w:themeColor="text1"/>
                <w:sz w:val="22"/>
              </w:rPr>
            </w:pPr>
            <w:r>
              <w:rPr>
                <w:color w:val="000000" w:themeColor="text1"/>
                <w:sz w:val="22"/>
              </w:rPr>
              <w:t>Monday to Sunday</w:t>
            </w:r>
          </w:p>
        </w:tc>
      </w:tr>
      <w:tr w:rsidRPr="007E04F8" w:rsidR="00DF07A5" w:rsidTr="0004005A" w14:paraId="15F5B379" w14:textId="77777777">
        <w:trPr>
          <w:cantSplit/>
          <w:trHeight w:val="356"/>
          <w:jc w:val="center"/>
        </w:trPr>
        <w:tc>
          <w:tcPr>
            <w:tcW w:w="2126" w:type="dxa"/>
            <w:tcMar>
              <w:top w:w="60" w:type="dxa"/>
              <w:left w:w="100" w:type="dxa"/>
              <w:bottom w:w="60" w:type="dxa"/>
              <w:right w:w="100" w:type="dxa"/>
            </w:tcMar>
            <w:hideMark/>
          </w:tcPr>
          <w:p w:rsidRPr="007E04F8" w:rsidR="00DF07A5" w:rsidP="00820CEE" w:rsidRDefault="00DF07A5" w14:paraId="7E78DA9D" w14:textId="77777777">
            <w:pPr>
              <w:spacing w:after="0" w:line="240" w:lineRule="auto"/>
              <w:ind w:left="0" w:firstLine="0"/>
              <w:jc w:val="both"/>
              <w:rPr>
                <w:color w:val="000000" w:themeColor="text1"/>
                <w:sz w:val="22"/>
              </w:rPr>
            </w:pPr>
            <w:r>
              <w:rPr>
                <w:color w:val="000000" w:themeColor="text1"/>
                <w:sz w:val="22"/>
              </w:rPr>
              <w:t>day_of_week</w:t>
            </w:r>
          </w:p>
        </w:tc>
        <w:tc>
          <w:tcPr>
            <w:tcW w:w="1649" w:type="dxa"/>
            <w:tcMar>
              <w:top w:w="60" w:type="dxa"/>
              <w:left w:w="100" w:type="dxa"/>
              <w:bottom w:w="60" w:type="dxa"/>
              <w:right w:w="100" w:type="dxa"/>
            </w:tcMar>
            <w:hideMark/>
          </w:tcPr>
          <w:p w:rsidRPr="007E04F8" w:rsidR="00DF07A5" w:rsidP="00820CEE" w:rsidRDefault="00DF07A5" w14:paraId="7D67C66C" w14:textId="77777777">
            <w:pPr>
              <w:spacing w:after="0" w:line="240" w:lineRule="auto"/>
              <w:ind w:left="0" w:firstLine="0"/>
              <w:jc w:val="both"/>
              <w:rPr>
                <w:color w:val="000000" w:themeColor="text1"/>
                <w:sz w:val="22"/>
              </w:rPr>
            </w:pPr>
            <w:r>
              <w:rPr>
                <w:color w:val="000000" w:themeColor="text1"/>
                <w:sz w:val="22"/>
              </w:rPr>
              <w:t>TINYINT</w:t>
            </w:r>
          </w:p>
        </w:tc>
        <w:tc>
          <w:tcPr>
            <w:tcW w:w="5855" w:type="dxa"/>
            <w:tcMar>
              <w:top w:w="60" w:type="dxa"/>
              <w:left w:w="100" w:type="dxa"/>
              <w:bottom w:w="60" w:type="dxa"/>
              <w:right w:w="100" w:type="dxa"/>
            </w:tcMar>
            <w:hideMark/>
          </w:tcPr>
          <w:p w:rsidRPr="007E04F8" w:rsidR="00DF07A5" w:rsidP="00820CEE" w:rsidRDefault="00DF07A5" w14:paraId="11341426" w14:textId="77777777">
            <w:pPr>
              <w:spacing w:after="0" w:line="240" w:lineRule="auto"/>
              <w:ind w:left="0" w:firstLine="0"/>
              <w:jc w:val="both"/>
              <w:rPr>
                <w:color w:val="000000" w:themeColor="text1"/>
                <w:sz w:val="22"/>
              </w:rPr>
            </w:pPr>
            <w:r>
              <w:rPr>
                <w:color w:val="000000" w:themeColor="text1"/>
                <w:sz w:val="22"/>
              </w:rPr>
              <w:t>1 (Monday) to 7 (Sunday)</w:t>
            </w:r>
          </w:p>
        </w:tc>
      </w:tr>
      <w:tr w:rsidRPr="007E04F8" w:rsidR="00DF07A5" w:rsidTr="0004005A" w14:paraId="7771E4A9" w14:textId="77777777">
        <w:trPr>
          <w:cantSplit/>
          <w:trHeight w:val="356"/>
          <w:jc w:val="center"/>
        </w:trPr>
        <w:tc>
          <w:tcPr>
            <w:tcW w:w="2126" w:type="dxa"/>
            <w:tcMar>
              <w:top w:w="60" w:type="dxa"/>
              <w:left w:w="100" w:type="dxa"/>
              <w:bottom w:w="60" w:type="dxa"/>
              <w:right w:w="100" w:type="dxa"/>
            </w:tcMar>
            <w:hideMark/>
          </w:tcPr>
          <w:p w:rsidRPr="007E04F8" w:rsidR="00DF07A5" w:rsidP="00820CEE" w:rsidRDefault="00DF07A5" w14:paraId="0DF2EF3E" w14:textId="77777777">
            <w:pPr>
              <w:spacing w:after="0" w:line="240" w:lineRule="auto"/>
              <w:ind w:left="0" w:firstLine="0"/>
              <w:jc w:val="both"/>
              <w:rPr>
                <w:color w:val="000000" w:themeColor="text1"/>
                <w:sz w:val="22"/>
              </w:rPr>
            </w:pPr>
            <w:r>
              <w:rPr>
                <w:color w:val="000000" w:themeColor="text1"/>
                <w:sz w:val="22"/>
              </w:rPr>
              <w:t>week_of_year</w:t>
            </w:r>
          </w:p>
        </w:tc>
        <w:tc>
          <w:tcPr>
            <w:tcW w:w="1649" w:type="dxa"/>
            <w:tcMar>
              <w:top w:w="60" w:type="dxa"/>
              <w:left w:w="100" w:type="dxa"/>
              <w:bottom w:w="60" w:type="dxa"/>
              <w:right w:w="100" w:type="dxa"/>
            </w:tcMar>
            <w:hideMark/>
          </w:tcPr>
          <w:p w:rsidRPr="007E04F8" w:rsidR="00DF07A5" w:rsidP="00820CEE" w:rsidRDefault="00DF07A5" w14:paraId="3BD0DF89" w14:textId="77777777">
            <w:pPr>
              <w:spacing w:after="0" w:line="240" w:lineRule="auto"/>
              <w:ind w:left="0" w:firstLine="0"/>
              <w:jc w:val="both"/>
              <w:rPr>
                <w:color w:val="000000" w:themeColor="text1"/>
                <w:sz w:val="22"/>
              </w:rPr>
            </w:pPr>
            <w:r>
              <w:rPr>
                <w:color w:val="000000" w:themeColor="text1"/>
                <w:sz w:val="22"/>
              </w:rPr>
              <w:t>TINYINT</w:t>
            </w:r>
          </w:p>
        </w:tc>
        <w:tc>
          <w:tcPr>
            <w:tcW w:w="5855" w:type="dxa"/>
            <w:tcMar>
              <w:top w:w="60" w:type="dxa"/>
              <w:left w:w="100" w:type="dxa"/>
              <w:bottom w:w="60" w:type="dxa"/>
              <w:right w:w="100" w:type="dxa"/>
            </w:tcMar>
            <w:hideMark/>
          </w:tcPr>
          <w:p w:rsidRPr="007E04F8" w:rsidR="00DF07A5" w:rsidP="00820CEE" w:rsidRDefault="00DF07A5" w14:paraId="571C6595" w14:textId="77777777">
            <w:pPr>
              <w:spacing w:after="0" w:line="240" w:lineRule="auto"/>
              <w:ind w:left="0" w:firstLine="0"/>
              <w:jc w:val="both"/>
              <w:rPr>
                <w:color w:val="000000" w:themeColor="text1"/>
                <w:sz w:val="22"/>
              </w:rPr>
            </w:pPr>
            <w:r>
              <w:rPr>
                <w:color w:val="000000" w:themeColor="text1"/>
                <w:sz w:val="22"/>
              </w:rPr>
              <w:t>Week number in the year</w:t>
            </w:r>
          </w:p>
        </w:tc>
      </w:tr>
      <w:tr w:rsidRPr="007E04F8" w:rsidR="00DF07A5" w:rsidTr="0004005A" w14:paraId="644DE2FD" w14:textId="77777777">
        <w:trPr>
          <w:cantSplit/>
          <w:trHeight w:val="356"/>
          <w:jc w:val="center"/>
        </w:trPr>
        <w:tc>
          <w:tcPr>
            <w:tcW w:w="2126" w:type="dxa"/>
            <w:tcMar>
              <w:top w:w="60" w:type="dxa"/>
              <w:left w:w="100" w:type="dxa"/>
              <w:bottom w:w="60" w:type="dxa"/>
              <w:right w:w="100" w:type="dxa"/>
            </w:tcMar>
            <w:hideMark/>
          </w:tcPr>
          <w:p w:rsidRPr="007E04F8" w:rsidR="00DF07A5" w:rsidP="00820CEE" w:rsidRDefault="00DF07A5" w14:paraId="675E17EF" w14:textId="77777777">
            <w:pPr>
              <w:spacing w:after="0" w:line="240" w:lineRule="auto"/>
              <w:ind w:left="0" w:firstLine="0"/>
              <w:jc w:val="both"/>
              <w:rPr>
                <w:color w:val="000000" w:themeColor="text1"/>
                <w:sz w:val="22"/>
              </w:rPr>
            </w:pPr>
            <w:r>
              <w:rPr>
                <w:color w:val="000000" w:themeColor="text1"/>
                <w:sz w:val="22"/>
              </w:rPr>
              <w:t>month_number</w:t>
            </w:r>
          </w:p>
        </w:tc>
        <w:tc>
          <w:tcPr>
            <w:tcW w:w="1649" w:type="dxa"/>
            <w:tcMar>
              <w:top w:w="60" w:type="dxa"/>
              <w:left w:w="100" w:type="dxa"/>
              <w:bottom w:w="60" w:type="dxa"/>
              <w:right w:w="100" w:type="dxa"/>
            </w:tcMar>
            <w:hideMark/>
          </w:tcPr>
          <w:p w:rsidRPr="007E04F8" w:rsidR="00DF07A5" w:rsidP="00820CEE" w:rsidRDefault="00DF07A5" w14:paraId="1FC9256F" w14:textId="77777777">
            <w:pPr>
              <w:spacing w:after="0" w:line="240" w:lineRule="auto"/>
              <w:ind w:left="0" w:firstLine="0"/>
              <w:jc w:val="both"/>
              <w:rPr>
                <w:color w:val="000000" w:themeColor="text1"/>
                <w:sz w:val="22"/>
              </w:rPr>
            </w:pPr>
            <w:r>
              <w:rPr>
                <w:color w:val="000000" w:themeColor="text1"/>
                <w:sz w:val="22"/>
              </w:rPr>
              <w:t>TINYINT</w:t>
            </w:r>
          </w:p>
        </w:tc>
        <w:tc>
          <w:tcPr>
            <w:tcW w:w="5855" w:type="dxa"/>
            <w:tcMar>
              <w:top w:w="60" w:type="dxa"/>
              <w:left w:w="100" w:type="dxa"/>
              <w:bottom w:w="60" w:type="dxa"/>
              <w:right w:w="100" w:type="dxa"/>
            </w:tcMar>
            <w:hideMark/>
          </w:tcPr>
          <w:p w:rsidRPr="007E04F8" w:rsidR="00DF07A5" w:rsidP="00820CEE" w:rsidRDefault="00DF07A5" w14:paraId="02ADE599" w14:textId="77777777">
            <w:pPr>
              <w:spacing w:after="0" w:line="240" w:lineRule="auto"/>
              <w:ind w:left="0" w:firstLine="0"/>
              <w:jc w:val="both"/>
              <w:rPr>
                <w:color w:val="000000" w:themeColor="text1"/>
                <w:sz w:val="22"/>
              </w:rPr>
            </w:pPr>
            <w:r>
              <w:rPr>
                <w:color w:val="000000" w:themeColor="text1"/>
                <w:sz w:val="22"/>
              </w:rPr>
              <w:t>1 to 12</w:t>
            </w:r>
          </w:p>
        </w:tc>
      </w:tr>
      <w:tr w:rsidRPr="007E04F8" w:rsidR="00DF07A5" w:rsidTr="0004005A" w14:paraId="1D2FF3C6" w14:textId="77777777">
        <w:trPr>
          <w:cantSplit/>
          <w:trHeight w:val="344"/>
          <w:jc w:val="center"/>
        </w:trPr>
        <w:tc>
          <w:tcPr>
            <w:tcW w:w="2126" w:type="dxa"/>
            <w:tcMar>
              <w:top w:w="60" w:type="dxa"/>
              <w:left w:w="100" w:type="dxa"/>
              <w:bottom w:w="60" w:type="dxa"/>
              <w:right w:w="100" w:type="dxa"/>
            </w:tcMar>
            <w:hideMark/>
          </w:tcPr>
          <w:p w:rsidRPr="007E04F8" w:rsidR="00DF07A5" w:rsidP="00820CEE" w:rsidRDefault="00DF07A5" w14:paraId="1B09FDE6" w14:textId="77777777">
            <w:pPr>
              <w:spacing w:after="0" w:line="240" w:lineRule="auto"/>
              <w:ind w:left="0" w:firstLine="0"/>
              <w:jc w:val="both"/>
              <w:rPr>
                <w:color w:val="000000" w:themeColor="text1"/>
                <w:sz w:val="22"/>
              </w:rPr>
            </w:pPr>
            <w:r>
              <w:rPr>
                <w:color w:val="000000" w:themeColor="text1"/>
                <w:sz w:val="22"/>
              </w:rPr>
              <w:t>month_name</w:t>
            </w:r>
          </w:p>
        </w:tc>
        <w:tc>
          <w:tcPr>
            <w:tcW w:w="1649" w:type="dxa"/>
            <w:tcMar>
              <w:top w:w="60" w:type="dxa"/>
              <w:left w:w="100" w:type="dxa"/>
              <w:bottom w:w="60" w:type="dxa"/>
              <w:right w:w="100" w:type="dxa"/>
            </w:tcMar>
            <w:hideMark/>
          </w:tcPr>
          <w:p w:rsidRPr="007E04F8" w:rsidR="00DF07A5" w:rsidP="00820CEE" w:rsidRDefault="00DF07A5" w14:paraId="695E1FF1" w14:textId="77777777">
            <w:pPr>
              <w:spacing w:after="0" w:line="240" w:lineRule="auto"/>
              <w:ind w:left="0" w:firstLine="0"/>
              <w:jc w:val="both"/>
              <w:rPr>
                <w:color w:val="000000" w:themeColor="text1"/>
                <w:sz w:val="22"/>
              </w:rPr>
            </w:pPr>
            <w:r>
              <w:rPr>
                <w:color w:val="000000" w:themeColor="text1"/>
                <w:sz w:val="22"/>
              </w:rPr>
              <w:t>VARCHAR(10)</w:t>
            </w:r>
          </w:p>
        </w:tc>
        <w:tc>
          <w:tcPr>
            <w:tcW w:w="5855" w:type="dxa"/>
            <w:tcMar>
              <w:top w:w="60" w:type="dxa"/>
              <w:left w:w="100" w:type="dxa"/>
              <w:bottom w:w="60" w:type="dxa"/>
              <w:right w:w="100" w:type="dxa"/>
            </w:tcMar>
            <w:hideMark/>
          </w:tcPr>
          <w:p w:rsidRPr="007E04F8" w:rsidR="00DF07A5" w:rsidP="00820CEE" w:rsidRDefault="00DF07A5" w14:paraId="5AFC5404" w14:textId="77777777">
            <w:pPr>
              <w:spacing w:after="0" w:line="240" w:lineRule="auto"/>
              <w:ind w:left="0" w:firstLine="0"/>
              <w:jc w:val="both"/>
              <w:rPr>
                <w:color w:val="000000" w:themeColor="text1"/>
                <w:sz w:val="22"/>
              </w:rPr>
            </w:pPr>
            <w:r>
              <w:rPr>
                <w:color w:val="000000" w:themeColor="text1"/>
                <w:sz w:val="22"/>
              </w:rPr>
              <w:t>January to December</w:t>
            </w:r>
          </w:p>
        </w:tc>
      </w:tr>
      <w:tr w:rsidRPr="007E04F8" w:rsidR="00DF07A5" w:rsidTr="0004005A" w14:paraId="2054D596" w14:textId="77777777">
        <w:trPr>
          <w:cantSplit/>
          <w:trHeight w:val="356"/>
          <w:jc w:val="center"/>
        </w:trPr>
        <w:tc>
          <w:tcPr>
            <w:tcW w:w="2126" w:type="dxa"/>
            <w:tcMar>
              <w:top w:w="60" w:type="dxa"/>
              <w:left w:w="100" w:type="dxa"/>
              <w:bottom w:w="60" w:type="dxa"/>
              <w:right w:w="100" w:type="dxa"/>
            </w:tcMar>
            <w:hideMark/>
          </w:tcPr>
          <w:p w:rsidRPr="007E04F8" w:rsidR="00DF07A5" w:rsidP="00820CEE" w:rsidRDefault="00DF07A5" w14:paraId="53A7AFFF" w14:textId="77777777">
            <w:pPr>
              <w:spacing w:after="0" w:line="240" w:lineRule="auto"/>
              <w:ind w:left="0" w:firstLine="0"/>
              <w:jc w:val="both"/>
              <w:rPr>
                <w:color w:val="000000" w:themeColor="text1"/>
                <w:sz w:val="22"/>
              </w:rPr>
            </w:pPr>
            <w:r>
              <w:rPr>
                <w:color w:val="000000" w:themeColor="text1"/>
                <w:sz w:val="22"/>
              </w:rPr>
              <w:t>quarter_number</w:t>
            </w:r>
          </w:p>
        </w:tc>
        <w:tc>
          <w:tcPr>
            <w:tcW w:w="1649" w:type="dxa"/>
            <w:tcMar>
              <w:top w:w="60" w:type="dxa"/>
              <w:left w:w="100" w:type="dxa"/>
              <w:bottom w:w="60" w:type="dxa"/>
              <w:right w:w="100" w:type="dxa"/>
            </w:tcMar>
            <w:hideMark/>
          </w:tcPr>
          <w:p w:rsidRPr="007E04F8" w:rsidR="00DF07A5" w:rsidP="00820CEE" w:rsidRDefault="00DF07A5" w14:paraId="6317A4E6" w14:textId="77777777">
            <w:pPr>
              <w:spacing w:after="0" w:line="240" w:lineRule="auto"/>
              <w:ind w:left="0" w:firstLine="0"/>
              <w:jc w:val="both"/>
              <w:rPr>
                <w:color w:val="000000" w:themeColor="text1"/>
                <w:sz w:val="22"/>
              </w:rPr>
            </w:pPr>
            <w:r>
              <w:rPr>
                <w:color w:val="000000" w:themeColor="text1"/>
                <w:sz w:val="22"/>
              </w:rPr>
              <w:t>TINYINT</w:t>
            </w:r>
          </w:p>
        </w:tc>
        <w:tc>
          <w:tcPr>
            <w:tcW w:w="5855" w:type="dxa"/>
            <w:tcMar>
              <w:top w:w="60" w:type="dxa"/>
              <w:left w:w="100" w:type="dxa"/>
              <w:bottom w:w="60" w:type="dxa"/>
              <w:right w:w="100" w:type="dxa"/>
            </w:tcMar>
            <w:hideMark/>
          </w:tcPr>
          <w:p w:rsidRPr="007E04F8" w:rsidR="00DF07A5" w:rsidP="00820CEE" w:rsidRDefault="00DF07A5" w14:paraId="1D1DEE8A" w14:textId="77777777">
            <w:pPr>
              <w:spacing w:after="0" w:line="240" w:lineRule="auto"/>
              <w:ind w:left="0" w:firstLine="0"/>
              <w:jc w:val="both"/>
              <w:rPr>
                <w:color w:val="000000" w:themeColor="text1"/>
                <w:sz w:val="22"/>
              </w:rPr>
            </w:pPr>
            <w:r>
              <w:rPr>
                <w:color w:val="000000" w:themeColor="text1"/>
                <w:sz w:val="22"/>
              </w:rPr>
              <w:t>1 to 4</w:t>
            </w:r>
          </w:p>
        </w:tc>
      </w:tr>
      <w:tr w:rsidRPr="007E04F8" w:rsidR="00DF07A5" w:rsidTr="0004005A" w14:paraId="56E721D6" w14:textId="77777777">
        <w:trPr>
          <w:cantSplit/>
          <w:trHeight w:val="356"/>
          <w:jc w:val="center"/>
        </w:trPr>
        <w:tc>
          <w:tcPr>
            <w:tcW w:w="2126" w:type="dxa"/>
            <w:tcMar>
              <w:top w:w="60" w:type="dxa"/>
              <w:left w:w="100" w:type="dxa"/>
              <w:bottom w:w="60" w:type="dxa"/>
              <w:right w:w="100" w:type="dxa"/>
            </w:tcMar>
            <w:hideMark/>
          </w:tcPr>
          <w:p w:rsidRPr="007E04F8" w:rsidR="00DF07A5" w:rsidP="00820CEE" w:rsidRDefault="00DF07A5" w14:paraId="7192B0D5" w14:textId="77777777">
            <w:pPr>
              <w:spacing w:after="0" w:line="240" w:lineRule="auto"/>
              <w:ind w:left="0" w:firstLine="0"/>
              <w:jc w:val="both"/>
              <w:rPr>
                <w:color w:val="000000" w:themeColor="text1"/>
                <w:sz w:val="22"/>
              </w:rPr>
            </w:pPr>
            <w:r>
              <w:rPr>
                <w:color w:val="000000" w:themeColor="text1"/>
                <w:sz w:val="22"/>
              </w:rPr>
              <w:t>quarter_name</w:t>
            </w:r>
          </w:p>
        </w:tc>
        <w:tc>
          <w:tcPr>
            <w:tcW w:w="1649" w:type="dxa"/>
            <w:tcMar>
              <w:top w:w="60" w:type="dxa"/>
              <w:left w:w="100" w:type="dxa"/>
              <w:bottom w:w="60" w:type="dxa"/>
              <w:right w:w="100" w:type="dxa"/>
            </w:tcMar>
            <w:hideMark/>
          </w:tcPr>
          <w:p w:rsidRPr="007E04F8" w:rsidR="00DF07A5" w:rsidP="00820CEE" w:rsidRDefault="00DF07A5" w14:paraId="2396D750" w14:textId="77777777">
            <w:pPr>
              <w:spacing w:after="0" w:line="240" w:lineRule="auto"/>
              <w:ind w:left="0" w:firstLine="0"/>
              <w:jc w:val="both"/>
              <w:rPr>
                <w:color w:val="000000" w:themeColor="text1"/>
                <w:sz w:val="22"/>
              </w:rPr>
            </w:pPr>
            <w:r>
              <w:rPr>
                <w:color w:val="000000" w:themeColor="text1"/>
                <w:sz w:val="22"/>
              </w:rPr>
              <w:t>VARCHAR(10)</w:t>
            </w:r>
          </w:p>
        </w:tc>
        <w:tc>
          <w:tcPr>
            <w:tcW w:w="5855" w:type="dxa"/>
            <w:tcMar>
              <w:top w:w="60" w:type="dxa"/>
              <w:left w:w="100" w:type="dxa"/>
              <w:bottom w:w="60" w:type="dxa"/>
              <w:right w:w="100" w:type="dxa"/>
            </w:tcMar>
            <w:hideMark/>
          </w:tcPr>
          <w:p w:rsidRPr="007E04F8" w:rsidR="00DF07A5" w:rsidP="00820CEE" w:rsidRDefault="00DF07A5" w14:paraId="6CCEDC52" w14:textId="77777777">
            <w:pPr>
              <w:spacing w:after="0" w:line="240" w:lineRule="auto"/>
              <w:ind w:left="0" w:firstLine="0"/>
              <w:jc w:val="both"/>
              <w:rPr>
                <w:color w:val="000000" w:themeColor="text1"/>
                <w:sz w:val="22"/>
              </w:rPr>
            </w:pPr>
            <w:r>
              <w:rPr>
                <w:color w:val="000000" w:themeColor="text1"/>
                <w:sz w:val="22"/>
              </w:rPr>
              <w:t>Q1 to Q4</w:t>
            </w:r>
          </w:p>
        </w:tc>
      </w:tr>
      <w:tr w:rsidRPr="007E04F8" w:rsidR="00DF07A5" w:rsidTr="0004005A" w14:paraId="382CA6F4" w14:textId="77777777">
        <w:trPr>
          <w:cantSplit/>
          <w:trHeight w:val="356"/>
          <w:jc w:val="center"/>
        </w:trPr>
        <w:tc>
          <w:tcPr>
            <w:tcW w:w="2126" w:type="dxa"/>
            <w:tcMar>
              <w:top w:w="60" w:type="dxa"/>
              <w:left w:w="100" w:type="dxa"/>
              <w:bottom w:w="60" w:type="dxa"/>
              <w:right w:w="100" w:type="dxa"/>
            </w:tcMar>
            <w:hideMark/>
          </w:tcPr>
          <w:p w:rsidRPr="007E04F8" w:rsidR="00DF07A5" w:rsidP="00820CEE" w:rsidRDefault="00DF07A5" w14:paraId="7C09E5E1" w14:textId="77777777">
            <w:pPr>
              <w:spacing w:after="0" w:line="240" w:lineRule="auto"/>
              <w:ind w:left="0" w:firstLine="0"/>
              <w:jc w:val="both"/>
              <w:rPr>
                <w:color w:val="000000" w:themeColor="text1"/>
                <w:sz w:val="22"/>
              </w:rPr>
            </w:pPr>
            <w:r>
              <w:rPr>
                <w:color w:val="000000" w:themeColor="text1"/>
                <w:sz w:val="22"/>
              </w:rPr>
              <w:t>calendar_year</w:t>
            </w:r>
          </w:p>
        </w:tc>
        <w:tc>
          <w:tcPr>
            <w:tcW w:w="1649" w:type="dxa"/>
            <w:tcMar>
              <w:top w:w="60" w:type="dxa"/>
              <w:left w:w="100" w:type="dxa"/>
              <w:bottom w:w="60" w:type="dxa"/>
              <w:right w:w="100" w:type="dxa"/>
            </w:tcMar>
            <w:hideMark/>
          </w:tcPr>
          <w:p w:rsidRPr="007E04F8" w:rsidR="00DF07A5" w:rsidP="00820CEE" w:rsidRDefault="00DF07A5" w14:paraId="22C4F275" w14:textId="77777777">
            <w:pPr>
              <w:spacing w:after="0" w:line="240" w:lineRule="auto"/>
              <w:ind w:left="0" w:firstLine="0"/>
              <w:jc w:val="both"/>
              <w:rPr>
                <w:color w:val="000000" w:themeColor="text1"/>
                <w:sz w:val="22"/>
              </w:rPr>
            </w:pPr>
            <w:r>
              <w:rPr>
                <w:color w:val="000000" w:themeColor="text1"/>
                <w:sz w:val="22"/>
              </w:rPr>
              <w:t>SMALLINT</w:t>
            </w:r>
          </w:p>
        </w:tc>
        <w:tc>
          <w:tcPr>
            <w:tcW w:w="5855" w:type="dxa"/>
            <w:tcMar>
              <w:top w:w="60" w:type="dxa"/>
              <w:left w:w="100" w:type="dxa"/>
              <w:bottom w:w="60" w:type="dxa"/>
              <w:right w:w="100" w:type="dxa"/>
            </w:tcMar>
            <w:hideMark/>
          </w:tcPr>
          <w:p w:rsidRPr="007E04F8" w:rsidR="00DF07A5" w:rsidP="00820CEE" w:rsidRDefault="00DF07A5" w14:paraId="789646F2" w14:textId="77777777">
            <w:pPr>
              <w:spacing w:after="0" w:line="240" w:lineRule="auto"/>
              <w:ind w:left="0" w:firstLine="0"/>
              <w:jc w:val="both"/>
              <w:rPr>
                <w:color w:val="000000" w:themeColor="text1"/>
                <w:sz w:val="22"/>
              </w:rPr>
            </w:pPr>
            <w:r>
              <w:rPr>
                <w:color w:val="000000" w:themeColor="text1"/>
                <w:sz w:val="22"/>
              </w:rPr>
              <w:t>Year, 2016 to 2018</w:t>
            </w:r>
          </w:p>
        </w:tc>
      </w:tr>
      <w:tr w:rsidRPr="007E04F8" w:rsidR="00DF07A5" w:rsidTr="0004005A" w14:paraId="4637119D" w14:textId="77777777">
        <w:trPr>
          <w:cantSplit/>
          <w:trHeight w:val="356"/>
          <w:jc w:val="center"/>
        </w:trPr>
        <w:tc>
          <w:tcPr>
            <w:tcW w:w="2126" w:type="dxa"/>
            <w:tcMar>
              <w:top w:w="60" w:type="dxa"/>
              <w:left w:w="100" w:type="dxa"/>
              <w:bottom w:w="60" w:type="dxa"/>
              <w:right w:w="100" w:type="dxa"/>
            </w:tcMar>
            <w:hideMark/>
          </w:tcPr>
          <w:p w:rsidRPr="007E04F8" w:rsidR="00DF07A5" w:rsidP="00820CEE" w:rsidRDefault="00DF07A5" w14:paraId="240DADFE" w14:textId="77777777">
            <w:pPr>
              <w:spacing w:after="0" w:line="240" w:lineRule="auto"/>
              <w:ind w:left="0" w:firstLine="0"/>
              <w:jc w:val="both"/>
              <w:rPr>
                <w:color w:val="000000" w:themeColor="text1"/>
                <w:sz w:val="22"/>
              </w:rPr>
            </w:pPr>
            <w:r>
              <w:rPr>
                <w:color w:val="000000" w:themeColor="text1"/>
                <w:sz w:val="22"/>
              </w:rPr>
              <w:t>year_month</w:t>
            </w:r>
          </w:p>
        </w:tc>
        <w:tc>
          <w:tcPr>
            <w:tcW w:w="1649" w:type="dxa"/>
            <w:tcMar>
              <w:top w:w="60" w:type="dxa"/>
              <w:left w:w="100" w:type="dxa"/>
              <w:bottom w:w="60" w:type="dxa"/>
              <w:right w:w="100" w:type="dxa"/>
            </w:tcMar>
            <w:hideMark/>
          </w:tcPr>
          <w:p w:rsidRPr="007E04F8" w:rsidR="00DF07A5" w:rsidP="00820CEE" w:rsidRDefault="00DF07A5" w14:paraId="3BD8AA76" w14:textId="77777777">
            <w:pPr>
              <w:spacing w:after="0" w:line="240" w:lineRule="auto"/>
              <w:ind w:left="0" w:firstLine="0"/>
              <w:jc w:val="both"/>
              <w:rPr>
                <w:color w:val="000000" w:themeColor="text1"/>
                <w:sz w:val="22"/>
              </w:rPr>
            </w:pPr>
            <w:r>
              <w:rPr>
                <w:color w:val="000000" w:themeColor="text1"/>
                <w:sz w:val="22"/>
              </w:rPr>
              <w:t>VARCHAR(10)</w:t>
            </w:r>
          </w:p>
        </w:tc>
        <w:tc>
          <w:tcPr>
            <w:tcW w:w="5855" w:type="dxa"/>
            <w:tcMar>
              <w:top w:w="60" w:type="dxa"/>
              <w:left w:w="100" w:type="dxa"/>
              <w:bottom w:w="60" w:type="dxa"/>
              <w:right w:w="100" w:type="dxa"/>
            </w:tcMar>
            <w:hideMark/>
          </w:tcPr>
          <w:p w:rsidRPr="007E04F8" w:rsidR="00DF07A5" w:rsidP="00820CEE" w:rsidRDefault="00DF07A5" w14:paraId="02104BC2" w14:textId="77777777">
            <w:pPr>
              <w:spacing w:after="0" w:line="240" w:lineRule="auto"/>
              <w:ind w:left="0" w:firstLine="0"/>
              <w:jc w:val="both"/>
              <w:rPr>
                <w:color w:val="000000" w:themeColor="text1"/>
                <w:sz w:val="22"/>
              </w:rPr>
            </w:pPr>
            <w:r>
              <w:rPr>
                <w:color w:val="000000" w:themeColor="text1"/>
                <w:sz w:val="22"/>
              </w:rPr>
              <w:t>Year and month for sorting, for example 2017-11</w:t>
            </w:r>
          </w:p>
        </w:tc>
      </w:tr>
      <w:tr w:rsidRPr="007E04F8" w:rsidR="00DF07A5" w:rsidTr="0004005A" w14:paraId="2D5CAFB2" w14:textId="77777777">
        <w:trPr>
          <w:cantSplit/>
          <w:trHeight w:val="344"/>
          <w:jc w:val="center"/>
        </w:trPr>
        <w:tc>
          <w:tcPr>
            <w:tcW w:w="2126" w:type="dxa"/>
            <w:tcMar>
              <w:top w:w="60" w:type="dxa"/>
              <w:left w:w="100" w:type="dxa"/>
              <w:bottom w:w="60" w:type="dxa"/>
              <w:right w:w="100" w:type="dxa"/>
            </w:tcMar>
            <w:hideMark/>
          </w:tcPr>
          <w:p w:rsidRPr="007E04F8" w:rsidR="00DF07A5" w:rsidP="00820CEE" w:rsidRDefault="00DF07A5" w14:paraId="49ABA075" w14:textId="77777777">
            <w:pPr>
              <w:spacing w:after="0" w:line="240" w:lineRule="auto"/>
              <w:ind w:left="0" w:firstLine="0"/>
              <w:jc w:val="both"/>
              <w:rPr>
                <w:color w:val="000000" w:themeColor="text1"/>
                <w:sz w:val="22"/>
              </w:rPr>
            </w:pPr>
            <w:r>
              <w:rPr>
                <w:color w:val="000000" w:themeColor="text1"/>
                <w:sz w:val="22"/>
              </w:rPr>
              <w:t>is_weekend</w:t>
            </w:r>
          </w:p>
        </w:tc>
        <w:tc>
          <w:tcPr>
            <w:tcW w:w="1649" w:type="dxa"/>
            <w:tcMar>
              <w:top w:w="60" w:type="dxa"/>
              <w:left w:w="100" w:type="dxa"/>
              <w:bottom w:w="60" w:type="dxa"/>
              <w:right w:w="100" w:type="dxa"/>
            </w:tcMar>
            <w:hideMark/>
          </w:tcPr>
          <w:p w:rsidRPr="007E04F8" w:rsidR="00DF07A5" w:rsidP="00820CEE" w:rsidRDefault="00DF07A5" w14:paraId="583792FA" w14:textId="77777777">
            <w:pPr>
              <w:spacing w:after="0" w:line="240" w:lineRule="auto"/>
              <w:ind w:left="0" w:firstLine="0"/>
              <w:jc w:val="both"/>
              <w:rPr>
                <w:color w:val="000000" w:themeColor="text1"/>
                <w:sz w:val="22"/>
              </w:rPr>
            </w:pPr>
            <w:r>
              <w:rPr>
                <w:color w:val="000000" w:themeColor="text1"/>
                <w:sz w:val="22"/>
              </w:rPr>
              <w:t>BIT</w:t>
            </w:r>
          </w:p>
        </w:tc>
        <w:tc>
          <w:tcPr>
            <w:tcW w:w="5855" w:type="dxa"/>
            <w:tcMar>
              <w:top w:w="60" w:type="dxa"/>
              <w:left w:w="100" w:type="dxa"/>
              <w:bottom w:w="60" w:type="dxa"/>
              <w:right w:w="100" w:type="dxa"/>
            </w:tcMar>
            <w:hideMark/>
          </w:tcPr>
          <w:p w:rsidRPr="007E04F8" w:rsidR="00DF07A5" w:rsidP="00820CEE" w:rsidRDefault="00DF07A5" w14:paraId="670E5EEE" w14:textId="77777777">
            <w:pPr>
              <w:spacing w:after="0" w:line="240" w:lineRule="auto"/>
              <w:ind w:left="0" w:firstLine="0"/>
              <w:jc w:val="both"/>
              <w:rPr>
                <w:color w:val="000000" w:themeColor="text1"/>
                <w:sz w:val="22"/>
              </w:rPr>
            </w:pPr>
            <w:r>
              <w:rPr>
                <w:color w:val="000000" w:themeColor="text1"/>
                <w:sz w:val="22"/>
              </w:rPr>
              <w:t>1 for Saturday or Sunday</w:t>
            </w:r>
          </w:p>
        </w:tc>
      </w:tr>
      <w:tr w:rsidRPr="007E04F8" w:rsidR="00DF07A5" w:rsidTr="0004005A" w14:paraId="76DCE520" w14:textId="77777777">
        <w:trPr>
          <w:cantSplit/>
          <w:trHeight w:val="356"/>
          <w:jc w:val="center"/>
        </w:trPr>
        <w:tc>
          <w:tcPr>
            <w:tcW w:w="2126" w:type="dxa"/>
            <w:tcMar>
              <w:top w:w="60" w:type="dxa"/>
              <w:left w:w="100" w:type="dxa"/>
              <w:bottom w:w="60" w:type="dxa"/>
              <w:right w:w="100" w:type="dxa"/>
            </w:tcMar>
            <w:hideMark/>
          </w:tcPr>
          <w:p w:rsidRPr="007E04F8" w:rsidR="00DF07A5" w:rsidP="00820CEE" w:rsidRDefault="00DF07A5" w14:paraId="57CD1455" w14:textId="77777777">
            <w:pPr>
              <w:spacing w:after="0" w:line="240" w:lineRule="auto"/>
              <w:ind w:left="0" w:firstLine="0"/>
              <w:jc w:val="both"/>
              <w:rPr>
                <w:color w:val="000000" w:themeColor="text1"/>
                <w:sz w:val="22"/>
              </w:rPr>
            </w:pPr>
            <w:r>
              <w:rPr>
                <w:color w:val="000000" w:themeColor="text1"/>
                <w:sz w:val="22"/>
              </w:rPr>
              <w:t>is_holiday</w:t>
            </w:r>
          </w:p>
        </w:tc>
        <w:tc>
          <w:tcPr>
            <w:tcW w:w="1649" w:type="dxa"/>
            <w:tcMar>
              <w:top w:w="60" w:type="dxa"/>
              <w:left w:w="100" w:type="dxa"/>
              <w:bottom w:w="60" w:type="dxa"/>
              <w:right w:w="100" w:type="dxa"/>
            </w:tcMar>
            <w:hideMark/>
          </w:tcPr>
          <w:p w:rsidRPr="007E04F8" w:rsidR="00DF07A5" w:rsidP="00820CEE" w:rsidRDefault="00DF07A5" w14:paraId="7191E475" w14:textId="77777777">
            <w:pPr>
              <w:spacing w:after="0" w:line="240" w:lineRule="auto"/>
              <w:ind w:left="0" w:firstLine="0"/>
              <w:jc w:val="both"/>
              <w:rPr>
                <w:color w:val="000000" w:themeColor="text1"/>
                <w:sz w:val="22"/>
              </w:rPr>
            </w:pPr>
            <w:r>
              <w:rPr>
                <w:color w:val="000000" w:themeColor="text1"/>
                <w:sz w:val="22"/>
              </w:rPr>
              <w:t>BIT</w:t>
            </w:r>
          </w:p>
        </w:tc>
        <w:tc>
          <w:tcPr>
            <w:tcW w:w="5855" w:type="dxa"/>
            <w:tcMar>
              <w:top w:w="60" w:type="dxa"/>
              <w:left w:w="100" w:type="dxa"/>
              <w:bottom w:w="60" w:type="dxa"/>
              <w:right w:w="100" w:type="dxa"/>
            </w:tcMar>
            <w:hideMark/>
          </w:tcPr>
          <w:p w:rsidRPr="007E04F8" w:rsidR="00DF07A5" w:rsidP="00820CEE" w:rsidRDefault="00DF07A5" w14:paraId="04F645B5" w14:textId="77777777">
            <w:pPr>
              <w:spacing w:after="0" w:line="240" w:lineRule="auto"/>
              <w:ind w:left="0" w:firstLine="0"/>
              <w:jc w:val="both"/>
              <w:rPr>
                <w:color w:val="000000" w:themeColor="text1"/>
                <w:sz w:val="22"/>
              </w:rPr>
            </w:pPr>
            <w:r>
              <w:rPr>
                <w:color w:val="000000" w:themeColor="text1"/>
                <w:sz w:val="22"/>
              </w:rPr>
              <w:t>1 for a Brazilian national public holiday (from the holiday API)</w:t>
            </w:r>
          </w:p>
        </w:tc>
      </w:tr>
      <w:tr w:rsidRPr="007E04F8" w:rsidR="00DF07A5" w:rsidTr="0004005A" w14:paraId="63754C13" w14:textId="77777777">
        <w:trPr>
          <w:cantSplit/>
          <w:trHeight w:val="368"/>
          <w:jc w:val="center"/>
        </w:trPr>
        <w:tc>
          <w:tcPr>
            <w:tcW w:w="2126" w:type="dxa"/>
            <w:tcMar>
              <w:top w:w="60" w:type="dxa"/>
              <w:left w:w="100" w:type="dxa"/>
              <w:bottom w:w="60" w:type="dxa"/>
              <w:right w:w="100" w:type="dxa"/>
            </w:tcMar>
            <w:hideMark/>
          </w:tcPr>
          <w:p w:rsidRPr="007E04F8" w:rsidR="00DF07A5" w:rsidP="00820CEE" w:rsidRDefault="00DF07A5" w14:paraId="134EFB8E" w14:textId="77777777">
            <w:pPr>
              <w:spacing w:after="0" w:line="240" w:lineRule="auto"/>
              <w:ind w:left="0" w:firstLine="0"/>
              <w:jc w:val="both"/>
              <w:rPr>
                <w:color w:val="000000" w:themeColor="text1"/>
                <w:sz w:val="22"/>
              </w:rPr>
            </w:pPr>
            <w:r>
              <w:rPr>
                <w:color w:val="000000" w:themeColor="text1"/>
                <w:sz w:val="22"/>
              </w:rPr>
              <w:t>holiday_name</w:t>
            </w:r>
          </w:p>
        </w:tc>
        <w:tc>
          <w:tcPr>
            <w:tcW w:w="1649" w:type="dxa"/>
            <w:tcMar>
              <w:top w:w="60" w:type="dxa"/>
              <w:left w:w="100" w:type="dxa"/>
              <w:bottom w:w="60" w:type="dxa"/>
              <w:right w:w="100" w:type="dxa"/>
            </w:tcMar>
            <w:hideMark/>
          </w:tcPr>
          <w:p w:rsidRPr="007E04F8" w:rsidR="00DF07A5" w:rsidP="00820CEE" w:rsidRDefault="00DF07A5" w14:paraId="58154509" w14:textId="77777777">
            <w:pPr>
              <w:spacing w:after="0" w:line="240" w:lineRule="auto"/>
              <w:ind w:left="0" w:firstLine="0"/>
              <w:jc w:val="both"/>
              <w:rPr>
                <w:color w:val="000000" w:themeColor="text1"/>
                <w:sz w:val="22"/>
              </w:rPr>
            </w:pPr>
            <w:r>
              <w:rPr>
                <w:color w:val="000000" w:themeColor="text1"/>
                <w:sz w:val="22"/>
              </w:rPr>
              <w:t>NVARCHAR(100)</w:t>
            </w:r>
          </w:p>
        </w:tc>
        <w:tc>
          <w:tcPr>
            <w:tcW w:w="5855" w:type="dxa"/>
            <w:tcMar>
              <w:top w:w="60" w:type="dxa"/>
              <w:left w:w="100" w:type="dxa"/>
              <w:bottom w:w="60" w:type="dxa"/>
              <w:right w:w="100" w:type="dxa"/>
            </w:tcMar>
            <w:hideMark/>
          </w:tcPr>
          <w:p w:rsidRPr="007E04F8" w:rsidR="00DF07A5" w:rsidP="00820CEE" w:rsidRDefault="00DF07A5" w14:paraId="43064AED" w14:textId="77777777">
            <w:pPr>
              <w:spacing w:after="0" w:line="240" w:lineRule="auto"/>
              <w:ind w:left="0" w:firstLine="0"/>
              <w:jc w:val="both"/>
              <w:rPr>
                <w:color w:val="000000" w:themeColor="text1"/>
                <w:sz w:val="22"/>
              </w:rPr>
            </w:pPr>
            <w:r>
              <w:rPr>
                <w:color w:val="000000" w:themeColor="text1"/>
                <w:sz w:val="22"/>
              </w:rPr>
              <w:t>Name of the holiday. Empty on other days.</w:t>
            </w:r>
          </w:p>
        </w:tc>
      </w:tr>
    </w:tbl>
    <w:p w:rsidRPr="00DF07A5" w:rsidR="00373B31" w:rsidP="00820CEE" w:rsidRDefault="00373B31" w14:paraId="1579E2D6" w14:textId="2CCE0084">
      <w:pPr>
        <w:spacing w:after="0" w:line="240" w:lineRule="auto"/>
        <w:ind w:left="0" w:firstLine="0"/>
        <w:jc w:val="both"/>
        <w:rPr>
          <w:color w:val="1F3864" w:themeColor="accent1" w:themeShade="80"/>
          <w:sz w:val="22"/>
        </w:rPr>
      </w:pPr>
    </w:p>
    <w:p w:rsidRPr="00140DA6" w:rsidR="005419CF" w:rsidP="00503E02" w:rsidRDefault="4AE19CF5" w14:paraId="0496FE14" w14:textId="12F9A20C">
      <w:pPr>
        <w:pStyle w:val="Heading3"/>
        <w:rPr>
          <w:rFonts w:ascii="Times New Roman" w:hAnsi="Times New Roman" w:cs="Times New Roman"/>
          <w:b/>
          <w:sz w:val="22"/>
          <w:szCs w:val="22"/>
        </w:rPr>
      </w:pPr>
      <w:bookmarkStart w:name="_Toc603387212" w:id="117"/>
      <w:bookmarkStart w:name="_Toc884235242" w:id="118"/>
      <w:bookmarkStart w:name="_Toc242032990" w:id="119"/>
      <w:r>
        <w:rPr>
          <w:rFonts w:ascii="Times New Roman" w:hAnsi="Times New Roman" w:cs="Times New Roman"/>
        </w:rPr>
        <w:t xml:space="preserve">Dim_Customer (one row per real customer)</w:t>
      </w:r>
      <w:bookmarkEnd w:id="117"/>
      <w:bookmarkEnd w:id="118"/>
      <w:bookmarkEnd w:id="119"/>
      <w:r>
        <w:rPr>
          <w:rFonts w:ascii="Times New Roman" w:hAnsi="Times New Roman" w:cs="Times New Roman"/>
          <w:b/>
          <w:sz w:val="22"/>
          <w:szCs w:val="22"/>
        </w:rPr>
        <w:t xml:space="preserve">    </w:t>
      </w:r>
    </w:p>
    <w:tbl>
      <w:tblPr>
        <w:tblStyle w:val="TableGridLight"/>
        <w:tblW w:w="96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left w:w="10" w:type="dxa"/>
          <w:right w:w="10" w:type="dxa"/>
        </w:tblCellMar>
        <w:tblLook w:val="04A0" w:firstRow="1" w:lastRow="0" w:firstColumn="1" w:lastColumn="0" w:noHBand="0" w:noVBand="1"/>
      </w:tblPr>
      <w:tblGrid>
        <w:gridCol w:w="2035"/>
        <w:gridCol w:w="1900"/>
        <w:gridCol w:w="5695"/>
      </w:tblGrid>
      <w:tr w:rsidRPr="00703C7B" w:rsidR="005419CF" w:rsidTr="0078185C" w14:paraId="7E22ED64" w14:textId="77777777">
        <w:trPr>
          <w:tblHeader/>
          <w:jc w:val="center"/>
        </w:trPr>
        <w:tc>
          <w:tcPr>
            <w:tcW w:w="2035" w:type="dxa"/>
            <w:tcMar>
              <w:top w:w="60" w:type="dxa"/>
              <w:left w:w="100" w:type="dxa"/>
              <w:bottom w:w="60" w:type="dxa"/>
              <w:right w:w="100" w:type="dxa"/>
            </w:tcMar>
            <w:hideMark/>
          </w:tcPr>
          <w:p w:rsidRPr="00703C7B" w:rsidR="005419CF" w:rsidP="2526D1DF" w:rsidRDefault="005419CF" w14:paraId="2F9DFAFE" w14:textId="77777777">
            <w:pPr>
              <w:spacing w:after="0" w:line="240" w:lineRule="auto"/>
              <w:ind w:left="0" w:firstLine="0"/>
              <w:jc w:val="center"/>
              <w:rPr>
                <w:color w:val="000000" w:themeColor="text1"/>
                <w:sz w:val="22"/>
              </w:rPr>
            </w:pPr>
            <w:r>
              <w:rPr>
                <w:b/>
                <w:bCs/>
                <w:color w:val="000000" w:themeColor="text1"/>
                <w:sz w:val="22"/>
              </w:rPr>
              <w:t>Column</w:t>
            </w:r>
          </w:p>
        </w:tc>
        <w:tc>
          <w:tcPr>
            <w:tcW w:w="1900" w:type="dxa"/>
            <w:tcMar>
              <w:top w:w="60" w:type="dxa"/>
              <w:left w:w="100" w:type="dxa"/>
              <w:bottom w:w="60" w:type="dxa"/>
              <w:right w:w="100" w:type="dxa"/>
            </w:tcMar>
            <w:hideMark/>
          </w:tcPr>
          <w:p w:rsidRPr="00703C7B" w:rsidR="005419CF" w:rsidP="2526D1DF" w:rsidRDefault="005419CF" w14:paraId="5AB29ED0" w14:textId="77777777">
            <w:pPr>
              <w:spacing w:after="0" w:line="240" w:lineRule="auto"/>
              <w:ind w:left="0" w:firstLine="0"/>
              <w:jc w:val="center"/>
              <w:rPr>
                <w:color w:val="000000" w:themeColor="text1"/>
                <w:sz w:val="22"/>
              </w:rPr>
            </w:pPr>
            <w:r>
              <w:rPr>
                <w:b/>
                <w:bCs/>
                <w:color w:val="000000" w:themeColor="text1"/>
                <w:sz w:val="22"/>
              </w:rPr>
              <w:t>Data type</w:t>
            </w:r>
          </w:p>
        </w:tc>
        <w:tc>
          <w:tcPr>
            <w:tcW w:w="5695" w:type="dxa"/>
            <w:tcMar>
              <w:top w:w="60" w:type="dxa"/>
              <w:left w:w="100" w:type="dxa"/>
              <w:bottom w:w="60" w:type="dxa"/>
              <w:right w:w="100" w:type="dxa"/>
            </w:tcMar>
            <w:hideMark/>
          </w:tcPr>
          <w:p w:rsidRPr="00703C7B" w:rsidR="005419CF" w:rsidP="2526D1DF" w:rsidRDefault="005419CF" w14:paraId="118388C7" w14:textId="77777777">
            <w:pPr>
              <w:spacing w:after="0" w:line="240" w:lineRule="auto"/>
              <w:ind w:left="0" w:firstLine="0"/>
              <w:jc w:val="center"/>
              <w:rPr>
                <w:color w:val="000000" w:themeColor="text1"/>
                <w:sz w:val="22"/>
              </w:rPr>
            </w:pPr>
            <w:r>
              <w:rPr>
                <w:b/>
                <w:bCs/>
                <w:color w:val="000000" w:themeColor="text1"/>
                <w:sz w:val="22"/>
              </w:rPr>
              <w:t>Description</w:t>
            </w:r>
          </w:p>
        </w:tc>
      </w:tr>
      <w:tr w:rsidRPr="00703C7B" w:rsidR="005419CF" w:rsidTr="0078185C" w14:paraId="08C4E494" w14:textId="77777777">
        <w:trPr>
          <w:cantSplit/>
          <w:jc w:val="center"/>
        </w:trPr>
        <w:tc>
          <w:tcPr>
            <w:tcW w:w="2035" w:type="dxa"/>
            <w:tcMar>
              <w:top w:w="60" w:type="dxa"/>
              <w:left w:w="100" w:type="dxa"/>
              <w:bottom w:w="60" w:type="dxa"/>
              <w:right w:w="100" w:type="dxa"/>
            </w:tcMar>
            <w:hideMark/>
          </w:tcPr>
          <w:p w:rsidRPr="00703C7B" w:rsidR="005419CF" w:rsidP="005419CF" w:rsidRDefault="005419CF" w14:paraId="1CFA10E3" w14:textId="77777777">
            <w:pPr>
              <w:spacing w:after="0" w:line="240" w:lineRule="auto"/>
              <w:ind w:left="0" w:firstLine="0"/>
              <w:jc w:val="both"/>
              <w:rPr>
                <w:color w:val="000000" w:themeColor="text1"/>
                <w:sz w:val="22"/>
              </w:rPr>
            </w:pPr>
            <w:r>
              <w:rPr>
                <w:color w:val="000000" w:themeColor="text1"/>
                <w:sz w:val="22"/>
              </w:rPr>
              <w:t>customer_key</w:t>
            </w:r>
          </w:p>
        </w:tc>
        <w:tc>
          <w:tcPr>
            <w:tcW w:w="1900" w:type="dxa"/>
            <w:tcMar>
              <w:top w:w="60" w:type="dxa"/>
              <w:left w:w="100" w:type="dxa"/>
              <w:bottom w:w="60" w:type="dxa"/>
              <w:right w:w="100" w:type="dxa"/>
            </w:tcMar>
            <w:hideMark/>
          </w:tcPr>
          <w:p w:rsidRPr="00703C7B" w:rsidR="005419CF" w:rsidP="005419CF" w:rsidRDefault="005419CF" w14:paraId="40669C2C" w14:textId="77777777">
            <w:pPr>
              <w:spacing w:after="0" w:line="240" w:lineRule="auto"/>
              <w:ind w:left="0" w:firstLine="0"/>
              <w:jc w:val="both"/>
              <w:rPr>
                <w:color w:val="000000" w:themeColor="text1"/>
                <w:sz w:val="22"/>
              </w:rPr>
            </w:pPr>
            <w:r>
              <w:rPr>
                <w:color w:val="000000" w:themeColor="text1"/>
                <w:sz w:val="22"/>
              </w:rPr>
              <w:t>INT identity</w:t>
            </w:r>
          </w:p>
        </w:tc>
        <w:tc>
          <w:tcPr>
            <w:tcW w:w="5695" w:type="dxa"/>
            <w:tcMar>
              <w:top w:w="60" w:type="dxa"/>
              <w:left w:w="100" w:type="dxa"/>
              <w:bottom w:w="60" w:type="dxa"/>
              <w:right w:w="100" w:type="dxa"/>
            </w:tcMar>
            <w:hideMark/>
          </w:tcPr>
          <w:p w:rsidRPr="00703C7B" w:rsidR="005419CF" w:rsidP="005419CF" w:rsidRDefault="005419CF" w14:paraId="3B82174E" w14:textId="77777777">
            <w:pPr>
              <w:spacing w:after="0" w:line="240" w:lineRule="auto"/>
              <w:ind w:left="0" w:firstLine="0"/>
              <w:jc w:val="both"/>
              <w:rPr>
                <w:color w:val="000000" w:themeColor="text1"/>
                <w:sz w:val="22"/>
              </w:rPr>
            </w:pPr>
            <w:r>
              <w:rPr>
                <w:color w:val="000000" w:themeColor="text1"/>
                <w:sz w:val="22"/>
              </w:rPr>
              <w:t>Primary key (surrogate)</w:t>
            </w:r>
          </w:p>
        </w:tc>
      </w:tr>
      <w:tr w:rsidRPr="00703C7B" w:rsidR="005419CF" w:rsidTr="0078185C" w14:paraId="4061C87C" w14:textId="77777777">
        <w:trPr>
          <w:cantSplit/>
          <w:jc w:val="center"/>
        </w:trPr>
        <w:tc>
          <w:tcPr>
            <w:tcW w:w="2035" w:type="dxa"/>
            <w:tcMar>
              <w:top w:w="60" w:type="dxa"/>
              <w:left w:w="100" w:type="dxa"/>
              <w:bottom w:w="60" w:type="dxa"/>
              <w:right w:w="100" w:type="dxa"/>
            </w:tcMar>
            <w:hideMark/>
          </w:tcPr>
          <w:p w:rsidRPr="00703C7B" w:rsidR="005419CF" w:rsidP="005419CF" w:rsidRDefault="005419CF" w14:paraId="0481C20F" w14:textId="77777777">
            <w:pPr>
              <w:spacing w:after="0" w:line="240" w:lineRule="auto"/>
              <w:ind w:left="0" w:firstLine="0"/>
              <w:jc w:val="both"/>
              <w:rPr>
                <w:color w:val="000000" w:themeColor="text1"/>
                <w:sz w:val="22"/>
              </w:rPr>
            </w:pPr>
            <w:r>
              <w:rPr>
                <w:color w:val="000000" w:themeColor="text1"/>
                <w:sz w:val="22"/>
              </w:rPr>
              <w:t>customer_unique_id</w:t>
            </w:r>
          </w:p>
        </w:tc>
        <w:tc>
          <w:tcPr>
            <w:tcW w:w="1900" w:type="dxa"/>
            <w:tcMar>
              <w:top w:w="60" w:type="dxa"/>
              <w:left w:w="100" w:type="dxa"/>
              <w:bottom w:w="60" w:type="dxa"/>
              <w:right w:w="100" w:type="dxa"/>
            </w:tcMar>
            <w:hideMark/>
          </w:tcPr>
          <w:p w:rsidRPr="00703C7B" w:rsidR="005419CF" w:rsidP="005419CF" w:rsidRDefault="005419CF" w14:paraId="00FE6716" w14:textId="77777777">
            <w:pPr>
              <w:spacing w:after="0" w:line="240" w:lineRule="auto"/>
              <w:ind w:left="0" w:firstLine="0"/>
              <w:jc w:val="both"/>
              <w:rPr>
                <w:color w:val="000000" w:themeColor="text1"/>
                <w:sz w:val="22"/>
              </w:rPr>
            </w:pPr>
            <w:r>
              <w:rPr>
                <w:color w:val="000000" w:themeColor="text1"/>
                <w:sz w:val="22"/>
              </w:rPr>
              <w:t>CHAR(32)</w:t>
            </w:r>
          </w:p>
        </w:tc>
        <w:tc>
          <w:tcPr>
            <w:tcW w:w="5695" w:type="dxa"/>
            <w:tcMar>
              <w:top w:w="60" w:type="dxa"/>
              <w:left w:w="100" w:type="dxa"/>
              <w:bottom w:w="60" w:type="dxa"/>
              <w:right w:w="100" w:type="dxa"/>
            </w:tcMar>
            <w:hideMark/>
          </w:tcPr>
          <w:p w:rsidRPr="00703C7B" w:rsidR="005419CF" w:rsidP="005419CF" w:rsidRDefault="005419CF" w14:paraId="3AC55BDC" w14:textId="77777777">
            <w:pPr>
              <w:spacing w:after="0" w:line="240" w:lineRule="auto"/>
              <w:ind w:left="0" w:firstLine="0"/>
              <w:jc w:val="both"/>
              <w:rPr>
                <w:color w:val="000000" w:themeColor="text1"/>
                <w:sz w:val="22"/>
              </w:rPr>
            </w:pPr>
            <w:r>
              <w:rPr>
                <w:color w:val="000000" w:themeColor="text1"/>
                <w:sz w:val="22"/>
              </w:rPr>
              <w:t>Business key. One value per real person, even if the person ordered many times.</w:t>
            </w:r>
          </w:p>
        </w:tc>
      </w:tr>
      <w:tr w:rsidRPr="00703C7B" w:rsidR="005419CF" w:rsidTr="0078185C" w14:paraId="6896B55E" w14:textId="77777777">
        <w:trPr>
          <w:cantSplit/>
          <w:jc w:val="center"/>
        </w:trPr>
        <w:tc>
          <w:tcPr>
            <w:tcW w:w="2035" w:type="dxa"/>
            <w:tcMar>
              <w:top w:w="60" w:type="dxa"/>
              <w:left w:w="100" w:type="dxa"/>
              <w:bottom w:w="60" w:type="dxa"/>
              <w:right w:w="100" w:type="dxa"/>
            </w:tcMar>
            <w:hideMark/>
          </w:tcPr>
          <w:p w:rsidRPr="00703C7B" w:rsidR="005419CF" w:rsidP="005419CF" w:rsidRDefault="005419CF" w14:paraId="02551FE2" w14:textId="77777777">
            <w:pPr>
              <w:spacing w:after="0" w:line="240" w:lineRule="auto"/>
              <w:ind w:left="0" w:firstLine="0"/>
              <w:jc w:val="both"/>
              <w:rPr>
                <w:color w:val="000000" w:themeColor="text1"/>
                <w:sz w:val="22"/>
              </w:rPr>
            </w:pPr>
            <w:r>
              <w:rPr>
                <w:color w:val="000000" w:themeColor="text1"/>
                <w:sz w:val="22"/>
              </w:rPr>
              <w:t>first_order_date</w:t>
            </w:r>
          </w:p>
        </w:tc>
        <w:tc>
          <w:tcPr>
            <w:tcW w:w="1900" w:type="dxa"/>
            <w:tcMar>
              <w:top w:w="60" w:type="dxa"/>
              <w:left w:w="100" w:type="dxa"/>
              <w:bottom w:w="60" w:type="dxa"/>
              <w:right w:w="100" w:type="dxa"/>
            </w:tcMar>
            <w:hideMark/>
          </w:tcPr>
          <w:p w:rsidRPr="00703C7B" w:rsidR="005419CF" w:rsidP="005419CF" w:rsidRDefault="005419CF" w14:paraId="16B4C49F" w14:textId="77777777">
            <w:pPr>
              <w:spacing w:after="0" w:line="240" w:lineRule="auto"/>
              <w:ind w:left="0" w:firstLine="0"/>
              <w:jc w:val="both"/>
              <w:rPr>
                <w:color w:val="000000" w:themeColor="text1"/>
                <w:sz w:val="22"/>
              </w:rPr>
            </w:pPr>
            <w:r>
              <w:rPr>
                <w:color w:val="000000" w:themeColor="text1"/>
                <w:sz w:val="22"/>
              </w:rPr>
              <w:t>DATE</w:t>
            </w:r>
          </w:p>
        </w:tc>
        <w:tc>
          <w:tcPr>
            <w:tcW w:w="5695" w:type="dxa"/>
            <w:tcMar>
              <w:top w:w="60" w:type="dxa"/>
              <w:left w:w="100" w:type="dxa"/>
              <w:bottom w:w="60" w:type="dxa"/>
              <w:right w:w="100" w:type="dxa"/>
            </w:tcMar>
            <w:hideMark/>
          </w:tcPr>
          <w:p w:rsidRPr="00703C7B" w:rsidR="005419CF" w:rsidP="005419CF" w:rsidRDefault="005419CF" w14:paraId="2FE7BEFD" w14:textId="77777777">
            <w:pPr>
              <w:spacing w:after="0" w:line="240" w:lineRule="auto"/>
              <w:ind w:left="0" w:firstLine="0"/>
              <w:jc w:val="both"/>
              <w:rPr>
                <w:color w:val="000000" w:themeColor="text1"/>
                <w:sz w:val="22"/>
              </w:rPr>
            </w:pPr>
            <w:r>
              <w:rPr>
                <w:color w:val="000000" w:themeColor="text1"/>
                <w:sz w:val="22"/>
              </w:rPr>
              <w:t>Date of the first order of the customer in the data</w:t>
            </w:r>
          </w:p>
        </w:tc>
      </w:tr>
    </w:tbl>
    <w:p w:rsidR="00703C7B" w:rsidP="005419CF" w:rsidRDefault="005419CF" w14:paraId="59FF2B4D" w14:textId="016163CD">
      <w:pPr>
        <w:spacing w:after="0" w:line="240" w:lineRule="auto"/>
        <w:ind w:left="0" w:firstLine="0"/>
        <w:jc w:val="both"/>
        <w:rPr>
          <w:b/>
          <w:bCs/>
          <w:color w:val="2F5496" w:themeColor="accent1" w:themeShade="BF"/>
          <w:sz w:val="22"/>
        </w:rPr>
      </w:pPr>
      <w:r>
        <w:rPr>
          <w:b/>
          <w:bCs/>
          <w:color w:val="2F5496" w:themeColor="accent1" w:themeShade="BF"/>
          <w:sz w:val="22"/>
        </w:rPr>
        <w:t xml:space="preserve"> </w:t>
      </w:r>
    </w:p>
    <w:p w:rsidRPr="00140DA6" w:rsidR="00734413" w:rsidP="005F6F02" w:rsidRDefault="303BACC0" w14:paraId="6D1A76EC" w14:textId="014D9D60">
      <w:pPr>
        <w:pStyle w:val="Heading3"/>
        <w:rPr>
          <w:rFonts w:ascii="Times New Roman" w:hAnsi="Times New Roman" w:cs="Times New Roman"/>
          <w:b/>
          <w:sz w:val="22"/>
          <w:szCs w:val="22"/>
        </w:rPr>
      </w:pPr>
      <w:bookmarkStart w:name="_Toc750427445" w:id="120"/>
      <w:bookmarkStart w:name="_Toc602209100" w:id="121"/>
      <w:bookmarkStart w:name="_Toc242032991" w:id="122"/>
      <w:r>
        <w:rPr>
          <w:rFonts w:ascii="Times New Roman" w:hAnsi="Times New Roman" w:cs="Times New Roman"/>
        </w:rPr>
        <w:t xml:space="preserve">Dim_Product (one row per product)</w:t>
      </w:r>
      <w:bookmarkEnd w:id="120"/>
      <w:bookmarkEnd w:id="121"/>
      <w:bookmarkEnd w:id="122"/>
    </w:p>
    <w:tbl>
      <w:tblPr>
        <w:tblStyle w:val="TableGridLight"/>
        <w:tblW w:w="95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left w:w="10" w:type="dxa"/>
          <w:right w:w="10" w:type="dxa"/>
        </w:tblCellMar>
        <w:tblLook w:val="04A0" w:firstRow="1" w:lastRow="0" w:firstColumn="1" w:lastColumn="0" w:noHBand="0" w:noVBand="1"/>
      </w:tblPr>
      <w:tblGrid>
        <w:gridCol w:w="3715"/>
        <w:gridCol w:w="1912"/>
        <w:gridCol w:w="3886"/>
      </w:tblGrid>
      <w:tr w:rsidRPr="00734413" w:rsidR="00734413" w:rsidTr="0078185C" w14:paraId="70DDFCE6" w14:textId="77777777">
        <w:trPr>
          <w:trHeight w:val="234"/>
          <w:tblHeader/>
          <w:jc w:val="center"/>
        </w:trPr>
        <w:tc>
          <w:tcPr>
            <w:tcW w:w="3715" w:type="dxa"/>
            <w:tcMar>
              <w:top w:w="60" w:type="dxa"/>
              <w:left w:w="100" w:type="dxa"/>
              <w:bottom w:w="60" w:type="dxa"/>
              <w:right w:w="100" w:type="dxa"/>
            </w:tcMar>
            <w:hideMark/>
          </w:tcPr>
          <w:p w:rsidRPr="00734413" w:rsidR="00734413" w:rsidP="2526D1DF" w:rsidRDefault="00734413" w14:paraId="2B513472" w14:textId="77777777">
            <w:pPr>
              <w:spacing w:after="0" w:line="240" w:lineRule="auto"/>
              <w:ind w:left="0" w:firstLine="0"/>
              <w:jc w:val="center"/>
              <w:rPr>
                <w:b/>
                <w:bCs/>
                <w:color w:val="000000" w:themeColor="text1"/>
                <w:sz w:val="22"/>
              </w:rPr>
            </w:pPr>
            <w:r>
              <w:rPr>
                <w:b/>
                <w:bCs/>
                <w:color w:val="000000" w:themeColor="text1"/>
                <w:sz w:val="22"/>
              </w:rPr>
              <w:t>Column</w:t>
            </w:r>
          </w:p>
        </w:tc>
        <w:tc>
          <w:tcPr>
            <w:tcW w:w="1912" w:type="dxa"/>
            <w:tcMar>
              <w:top w:w="60" w:type="dxa"/>
              <w:left w:w="100" w:type="dxa"/>
              <w:bottom w:w="60" w:type="dxa"/>
              <w:right w:w="100" w:type="dxa"/>
            </w:tcMar>
            <w:hideMark/>
          </w:tcPr>
          <w:p w:rsidRPr="00734413" w:rsidR="00734413" w:rsidP="2526D1DF" w:rsidRDefault="00734413" w14:paraId="6555C4DD" w14:textId="77777777">
            <w:pPr>
              <w:spacing w:after="0" w:line="240" w:lineRule="auto"/>
              <w:ind w:left="0" w:firstLine="0"/>
              <w:jc w:val="center"/>
              <w:rPr>
                <w:b/>
                <w:bCs/>
                <w:color w:val="000000" w:themeColor="text1"/>
                <w:sz w:val="22"/>
              </w:rPr>
            </w:pPr>
            <w:r>
              <w:rPr>
                <w:b/>
                <w:bCs/>
                <w:color w:val="000000" w:themeColor="text1"/>
                <w:sz w:val="22"/>
              </w:rPr>
              <w:t>Data type</w:t>
            </w:r>
          </w:p>
        </w:tc>
        <w:tc>
          <w:tcPr>
            <w:tcW w:w="3886" w:type="dxa"/>
            <w:tcMar>
              <w:top w:w="60" w:type="dxa"/>
              <w:left w:w="100" w:type="dxa"/>
              <w:bottom w:w="60" w:type="dxa"/>
              <w:right w:w="100" w:type="dxa"/>
            </w:tcMar>
            <w:hideMark/>
          </w:tcPr>
          <w:p w:rsidRPr="00734413" w:rsidR="00734413" w:rsidP="2526D1DF" w:rsidRDefault="00734413" w14:paraId="266E4F1E" w14:textId="77777777">
            <w:pPr>
              <w:spacing w:after="0" w:line="240" w:lineRule="auto"/>
              <w:ind w:left="0" w:firstLine="0"/>
              <w:jc w:val="center"/>
              <w:rPr>
                <w:b/>
                <w:bCs/>
                <w:color w:val="000000" w:themeColor="text1"/>
                <w:sz w:val="22"/>
              </w:rPr>
            </w:pPr>
            <w:r>
              <w:rPr>
                <w:b/>
                <w:bCs/>
                <w:color w:val="000000" w:themeColor="text1"/>
                <w:sz w:val="22"/>
              </w:rPr>
              <w:t>Description</w:t>
            </w:r>
          </w:p>
        </w:tc>
      </w:tr>
      <w:tr w:rsidRPr="00734413" w:rsidR="00734413" w:rsidTr="0078185C" w14:paraId="0A0E5BF1" w14:textId="77777777">
        <w:trPr>
          <w:cantSplit/>
          <w:trHeight w:val="222"/>
          <w:jc w:val="center"/>
        </w:trPr>
        <w:tc>
          <w:tcPr>
            <w:tcW w:w="3715" w:type="dxa"/>
            <w:tcMar>
              <w:top w:w="60" w:type="dxa"/>
              <w:left w:w="100" w:type="dxa"/>
              <w:bottom w:w="60" w:type="dxa"/>
              <w:right w:w="100" w:type="dxa"/>
            </w:tcMar>
            <w:hideMark/>
          </w:tcPr>
          <w:p w:rsidRPr="00734413" w:rsidR="00734413" w:rsidP="00734413" w:rsidRDefault="00734413" w14:paraId="0F3BFCF1" w14:textId="77777777">
            <w:pPr>
              <w:spacing w:after="0" w:line="240" w:lineRule="auto"/>
              <w:ind w:left="0" w:firstLine="0"/>
              <w:jc w:val="both"/>
              <w:rPr>
                <w:color w:val="000000" w:themeColor="text1"/>
                <w:sz w:val="22"/>
              </w:rPr>
            </w:pPr>
            <w:r>
              <w:rPr>
                <w:color w:val="000000" w:themeColor="text1"/>
                <w:sz w:val="22"/>
              </w:rPr>
              <w:t>product_key</w:t>
            </w:r>
          </w:p>
        </w:tc>
        <w:tc>
          <w:tcPr>
            <w:tcW w:w="1912" w:type="dxa"/>
            <w:tcMar>
              <w:top w:w="60" w:type="dxa"/>
              <w:left w:w="100" w:type="dxa"/>
              <w:bottom w:w="60" w:type="dxa"/>
              <w:right w:w="100" w:type="dxa"/>
            </w:tcMar>
            <w:hideMark/>
          </w:tcPr>
          <w:p w:rsidRPr="00734413" w:rsidR="00734413" w:rsidP="00734413" w:rsidRDefault="00734413" w14:paraId="0B6366EC" w14:textId="77777777">
            <w:pPr>
              <w:spacing w:after="0" w:line="240" w:lineRule="auto"/>
              <w:ind w:left="0" w:firstLine="0"/>
              <w:jc w:val="both"/>
              <w:rPr>
                <w:color w:val="000000" w:themeColor="text1"/>
                <w:sz w:val="22"/>
              </w:rPr>
            </w:pPr>
            <w:r>
              <w:rPr>
                <w:color w:val="000000" w:themeColor="text1"/>
                <w:sz w:val="22"/>
              </w:rPr>
              <w:t>INT identity</w:t>
            </w:r>
          </w:p>
        </w:tc>
        <w:tc>
          <w:tcPr>
            <w:tcW w:w="3886" w:type="dxa"/>
            <w:tcMar>
              <w:top w:w="60" w:type="dxa"/>
              <w:left w:w="100" w:type="dxa"/>
              <w:bottom w:w="60" w:type="dxa"/>
              <w:right w:w="100" w:type="dxa"/>
            </w:tcMar>
            <w:hideMark/>
          </w:tcPr>
          <w:p w:rsidRPr="00734413" w:rsidR="00734413" w:rsidP="00734413" w:rsidRDefault="00734413" w14:paraId="7F701624" w14:textId="77777777">
            <w:pPr>
              <w:spacing w:after="0" w:line="240" w:lineRule="auto"/>
              <w:ind w:left="0" w:firstLine="0"/>
              <w:jc w:val="both"/>
              <w:rPr>
                <w:color w:val="000000" w:themeColor="text1"/>
                <w:sz w:val="22"/>
              </w:rPr>
            </w:pPr>
            <w:r>
              <w:rPr>
                <w:color w:val="000000" w:themeColor="text1"/>
                <w:sz w:val="22"/>
              </w:rPr>
              <w:t>Primary key (surrogate)</w:t>
            </w:r>
          </w:p>
        </w:tc>
      </w:tr>
      <w:tr w:rsidRPr="00734413" w:rsidR="00734413" w:rsidTr="0078185C" w14:paraId="66BF3285" w14:textId="77777777">
        <w:trPr>
          <w:cantSplit/>
          <w:trHeight w:val="234"/>
          <w:jc w:val="center"/>
        </w:trPr>
        <w:tc>
          <w:tcPr>
            <w:tcW w:w="3715" w:type="dxa"/>
            <w:tcMar>
              <w:top w:w="60" w:type="dxa"/>
              <w:left w:w="100" w:type="dxa"/>
              <w:bottom w:w="60" w:type="dxa"/>
              <w:right w:w="100" w:type="dxa"/>
            </w:tcMar>
            <w:hideMark/>
          </w:tcPr>
          <w:p w:rsidRPr="00734413" w:rsidR="00734413" w:rsidP="00734413" w:rsidRDefault="00734413" w14:paraId="63E9DF93" w14:textId="77777777">
            <w:pPr>
              <w:spacing w:after="0" w:line="240" w:lineRule="auto"/>
              <w:ind w:left="0" w:firstLine="0"/>
              <w:jc w:val="both"/>
              <w:rPr>
                <w:color w:val="000000" w:themeColor="text1"/>
                <w:sz w:val="22"/>
              </w:rPr>
            </w:pPr>
            <w:r>
              <w:rPr>
                <w:color w:val="000000" w:themeColor="text1"/>
                <w:sz w:val="22"/>
              </w:rPr>
              <w:t>product_id</w:t>
            </w:r>
          </w:p>
        </w:tc>
        <w:tc>
          <w:tcPr>
            <w:tcW w:w="1912" w:type="dxa"/>
            <w:tcMar>
              <w:top w:w="60" w:type="dxa"/>
              <w:left w:w="100" w:type="dxa"/>
              <w:bottom w:w="60" w:type="dxa"/>
              <w:right w:w="100" w:type="dxa"/>
            </w:tcMar>
            <w:hideMark/>
          </w:tcPr>
          <w:p w:rsidRPr="00734413" w:rsidR="00734413" w:rsidP="00734413" w:rsidRDefault="00734413" w14:paraId="1E32FEFE" w14:textId="77777777">
            <w:pPr>
              <w:spacing w:after="0" w:line="240" w:lineRule="auto"/>
              <w:ind w:left="0" w:firstLine="0"/>
              <w:jc w:val="both"/>
              <w:rPr>
                <w:color w:val="000000" w:themeColor="text1"/>
                <w:sz w:val="22"/>
              </w:rPr>
            </w:pPr>
            <w:r>
              <w:rPr>
                <w:color w:val="000000" w:themeColor="text1"/>
                <w:sz w:val="22"/>
              </w:rPr>
              <w:t>CHAR(32)</w:t>
            </w:r>
          </w:p>
        </w:tc>
        <w:tc>
          <w:tcPr>
            <w:tcW w:w="3886" w:type="dxa"/>
            <w:tcMar>
              <w:top w:w="60" w:type="dxa"/>
              <w:left w:w="100" w:type="dxa"/>
              <w:bottom w:w="60" w:type="dxa"/>
              <w:right w:w="100" w:type="dxa"/>
            </w:tcMar>
            <w:hideMark/>
          </w:tcPr>
          <w:p w:rsidRPr="00734413" w:rsidR="00734413" w:rsidP="00734413" w:rsidRDefault="00734413" w14:paraId="256D2207" w14:textId="77777777">
            <w:pPr>
              <w:spacing w:after="0" w:line="240" w:lineRule="auto"/>
              <w:ind w:left="0" w:firstLine="0"/>
              <w:jc w:val="both"/>
              <w:rPr>
                <w:color w:val="000000" w:themeColor="text1"/>
                <w:sz w:val="22"/>
              </w:rPr>
            </w:pPr>
            <w:r>
              <w:rPr>
                <w:color w:val="000000" w:themeColor="text1"/>
                <w:sz w:val="22"/>
              </w:rPr>
              <w:t>Business key</w:t>
            </w:r>
          </w:p>
        </w:tc>
      </w:tr>
      <w:tr w:rsidRPr="00734413" w:rsidR="00734413" w:rsidTr="0078185C" w14:paraId="1863A985" w14:textId="77777777">
        <w:trPr>
          <w:cantSplit/>
          <w:trHeight w:val="222"/>
          <w:jc w:val="center"/>
        </w:trPr>
        <w:tc>
          <w:tcPr>
            <w:tcW w:w="3715" w:type="dxa"/>
            <w:tcMar>
              <w:top w:w="60" w:type="dxa"/>
              <w:left w:w="100" w:type="dxa"/>
              <w:bottom w:w="60" w:type="dxa"/>
              <w:right w:w="100" w:type="dxa"/>
            </w:tcMar>
            <w:hideMark/>
          </w:tcPr>
          <w:p w:rsidRPr="00734413" w:rsidR="00734413" w:rsidP="00734413" w:rsidRDefault="00734413" w14:paraId="5001F933" w14:textId="77777777">
            <w:pPr>
              <w:spacing w:after="0" w:line="240" w:lineRule="auto"/>
              <w:ind w:left="0" w:firstLine="0"/>
              <w:jc w:val="both"/>
              <w:rPr>
                <w:color w:val="000000" w:themeColor="text1"/>
                <w:sz w:val="22"/>
              </w:rPr>
            </w:pPr>
            <w:r>
              <w:rPr>
                <w:color w:val="000000" w:themeColor="text1"/>
                <w:sz w:val="22"/>
              </w:rPr>
              <w:t>category_name_pt</w:t>
            </w:r>
          </w:p>
        </w:tc>
        <w:tc>
          <w:tcPr>
            <w:tcW w:w="1912" w:type="dxa"/>
            <w:tcMar>
              <w:top w:w="60" w:type="dxa"/>
              <w:left w:w="100" w:type="dxa"/>
              <w:bottom w:w="60" w:type="dxa"/>
              <w:right w:w="100" w:type="dxa"/>
            </w:tcMar>
            <w:hideMark/>
          </w:tcPr>
          <w:p w:rsidRPr="00734413" w:rsidR="00734413" w:rsidP="00734413" w:rsidRDefault="00734413" w14:paraId="76C1EE0B" w14:textId="77777777">
            <w:pPr>
              <w:spacing w:after="0" w:line="240" w:lineRule="auto"/>
              <w:ind w:left="0" w:firstLine="0"/>
              <w:jc w:val="both"/>
              <w:rPr>
                <w:color w:val="000000" w:themeColor="text1"/>
                <w:sz w:val="22"/>
              </w:rPr>
            </w:pPr>
            <w:r>
              <w:rPr>
                <w:color w:val="000000" w:themeColor="text1"/>
                <w:sz w:val="22"/>
              </w:rPr>
              <w:t>NVARCHAR(100)</w:t>
            </w:r>
          </w:p>
        </w:tc>
        <w:tc>
          <w:tcPr>
            <w:tcW w:w="3886" w:type="dxa"/>
            <w:tcMar>
              <w:top w:w="60" w:type="dxa"/>
              <w:left w:w="100" w:type="dxa"/>
              <w:bottom w:w="60" w:type="dxa"/>
              <w:right w:w="100" w:type="dxa"/>
            </w:tcMar>
            <w:hideMark/>
          </w:tcPr>
          <w:p w:rsidRPr="00734413" w:rsidR="00734413" w:rsidP="00734413" w:rsidRDefault="00734413" w14:paraId="08D61802" w14:textId="77777777">
            <w:pPr>
              <w:spacing w:after="0" w:line="240" w:lineRule="auto"/>
              <w:ind w:left="0" w:firstLine="0"/>
              <w:jc w:val="both"/>
              <w:rPr>
                <w:color w:val="000000" w:themeColor="text1"/>
                <w:sz w:val="22"/>
              </w:rPr>
            </w:pPr>
            <w:r>
              <w:rPr>
                <w:color w:val="000000" w:themeColor="text1"/>
                <w:sz w:val="22"/>
              </w:rPr>
              <w:t>Category name in Portuguese, as in the source</w:t>
            </w:r>
          </w:p>
        </w:tc>
      </w:tr>
      <w:tr w:rsidRPr="00734413" w:rsidR="00734413" w:rsidTr="0078185C" w14:paraId="1635B8D5" w14:textId="77777777">
        <w:trPr>
          <w:cantSplit/>
          <w:trHeight w:val="457"/>
          <w:jc w:val="center"/>
        </w:trPr>
        <w:tc>
          <w:tcPr>
            <w:tcW w:w="3715" w:type="dxa"/>
            <w:tcMar>
              <w:top w:w="60" w:type="dxa"/>
              <w:left w:w="100" w:type="dxa"/>
              <w:bottom w:w="60" w:type="dxa"/>
              <w:right w:w="100" w:type="dxa"/>
            </w:tcMar>
            <w:hideMark/>
          </w:tcPr>
          <w:p w:rsidRPr="00734413" w:rsidR="00734413" w:rsidP="00734413" w:rsidRDefault="00734413" w14:paraId="426B0DE9" w14:textId="77777777">
            <w:pPr>
              <w:spacing w:after="0" w:line="240" w:lineRule="auto"/>
              <w:ind w:left="0" w:firstLine="0"/>
              <w:jc w:val="both"/>
              <w:rPr>
                <w:color w:val="000000" w:themeColor="text1"/>
                <w:sz w:val="22"/>
              </w:rPr>
            </w:pPr>
            <w:r>
              <w:rPr>
                <w:color w:val="000000" w:themeColor="text1"/>
                <w:sz w:val="22"/>
              </w:rPr>
              <w:t>category_name_en</w:t>
            </w:r>
          </w:p>
        </w:tc>
        <w:tc>
          <w:tcPr>
            <w:tcW w:w="1912" w:type="dxa"/>
            <w:tcMar>
              <w:top w:w="60" w:type="dxa"/>
              <w:left w:w="100" w:type="dxa"/>
              <w:bottom w:w="60" w:type="dxa"/>
              <w:right w:w="100" w:type="dxa"/>
            </w:tcMar>
            <w:hideMark/>
          </w:tcPr>
          <w:p w:rsidRPr="00734413" w:rsidR="00734413" w:rsidP="00734413" w:rsidRDefault="00734413" w14:paraId="20017F22" w14:textId="77777777">
            <w:pPr>
              <w:spacing w:after="0" w:line="240" w:lineRule="auto"/>
              <w:ind w:left="0" w:firstLine="0"/>
              <w:jc w:val="both"/>
              <w:rPr>
                <w:color w:val="000000" w:themeColor="text1"/>
                <w:sz w:val="22"/>
              </w:rPr>
            </w:pPr>
            <w:r>
              <w:rPr>
                <w:color w:val="000000" w:themeColor="text1"/>
                <w:sz w:val="22"/>
              </w:rPr>
              <w:t>NVARCHAR(100)</w:t>
            </w:r>
          </w:p>
        </w:tc>
        <w:tc>
          <w:tcPr>
            <w:tcW w:w="3886" w:type="dxa"/>
            <w:tcMar>
              <w:top w:w="60" w:type="dxa"/>
              <w:left w:w="100" w:type="dxa"/>
              <w:bottom w:w="60" w:type="dxa"/>
              <w:right w:w="100" w:type="dxa"/>
            </w:tcMar>
            <w:hideMark/>
          </w:tcPr>
          <w:p w:rsidRPr="00734413" w:rsidR="00734413" w:rsidP="00734413" w:rsidRDefault="00734413" w14:paraId="74770CDF" w14:textId="77777777">
            <w:pPr>
              <w:spacing w:after="0" w:line="240" w:lineRule="auto"/>
              <w:ind w:left="0" w:firstLine="0"/>
              <w:jc w:val="both"/>
              <w:rPr>
                <w:color w:val="000000" w:themeColor="text1"/>
                <w:sz w:val="22"/>
              </w:rPr>
            </w:pPr>
            <w:r>
              <w:rPr>
                <w:color w:val="000000" w:themeColor="text1"/>
                <w:sz w:val="22"/>
              </w:rPr>
              <w:t>Category name in English. Unknown if the product has no category.</w:t>
            </w:r>
          </w:p>
        </w:tc>
      </w:tr>
      <w:tr w:rsidRPr="00734413" w:rsidR="00734413" w:rsidTr="0078185C" w14:paraId="1A6DDD09" w14:textId="77777777">
        <w:trPr>
          <w:cantSplit/>
          <w:trHeight w:val="457"/>
          <w:jc w:val="center"/>
        </w:trPr>
        <w:tc>
          <w:tcPr>
            <w:tcW w:w="3715" w:type="dxa"/>
            <w:tcMar>
              <w:top w:w="60" w:type="dxa"/>
              <w:left w:w="100" w:type="dxa"/>
              <w:bottom w:w="60" w:type="dxa"/>
              <w:right w:w="100" w:type="dxa"/>
            </w:tcMar>
            <w:hideMark/>
          </w:tcPr>
          <w:p w:rsidRPr="00734413" w:rsidR="00734413" w:rsidP="00734413" w:rsidRDefault="00734413" w14:paraId="2600738F" w14:textId="77777777">
            <w:pPr>
              <w:spacing w:after="0" w:line="240" w:lineRule="auto"/>
              <w:ind w:left="0" w:firstLine="0"/>
              <w:jc w:val="both"/>
              <w:rPr>
                <w:color w:val="000000" w:themeColor="text1"/>
                <w:sz w:val="22"/>
              </w:rPr>
            </w:pPr>
            <w:r>
              <w:rPr>
                <w:color w:val="000000" w:themeColor="text1"/>
                <w:sz w:val="22"/>
              </w:rPr>
              <w:t>product_name_length</w:t>
            </w:r>
          </w:p>
        </w:tc>
        <w:tc>
          <w:tcPr>
            <w:tcW w:w="1912" w:type="dxa"/>
            <w:tcMar>
              <w:top w:w="60" w:type="dxa"/>
              <w:left w:w="100" w:type="dxa"/>
              <w:bottom w:w="60" w:type="dxa"/>
              <w:right w:w="100" w:type="dxa"/>
            </w:tcMar>
            <w:hideMark/>
          </w:tcPr>
          <w:p w:rsidRPr="00734413" w:rsidR="00734413" w:rsidP="00734413" w:rsidRDefault="00734413" w14:paraId="7A5E06EB" w14:textId="77777777">
            <w:pPr>
              <w:spacing w:after="0" w:line="240" w:lineRule="auto"/>
              <w:ind w:left="0" w:firstLine="0"/>
              <w:jc w:val="both"/>
              <w:rPr>
                <w:color w:val="000000" w:themeColor="text1"/>
                <w:sz w:val="22"/>
              </w:rPr>
            </w:pPr>
            <w:r>
              <w:rPr>
                <w:color w:val="000000" w:themeColor="text1"/>
                <w:sz w:val="22"/>
              </w:rPr>
              <w:t>INT</w:t>
            </w:r>
          </w:p>
        </w:tc>
        <w:tc>
          <w:tcPr>
            <w:tcW w:w="3886" w:type="dxa"/>
            <w:tcMar>
              <w:top w:w="60" w:type="dxa"/>
              <w:left w:w="100" w:type="dxa"/>
              <w:bottom w:w="60" w:type="dxa"/>
              <w:right w:w="100" w:type="dxa"/>
            </w:tcMar>
            <w:hideMark/>
          </w:tcPr>
          <w:p w:rsidRPr="00734413" w:rsidR="00734413" w:rsidP="00734413" w:rsidRDefault="00734413" w14:paraId="043C5AA3" w14:textId="77777777">
            <w:pPr>
              <w:spacing w:after="0" w:line="240" w:lineRule="auto"/>
              <w:ind w:left="0" w:firstLine="0"/>
              <w:jc w:val="both"/>
              <w:rPr>
                <w:color w:val="000000" w:themeColor="text1"/>
                <w:sz w:val="22"/>
              </w:rPr>
            </w:pPr>
            <w:r>
              <w:rPr>
                <w:color w:val="000000" w:themeColor="text1"/>
                <w:sz w:val="22"/>
              </w:rPr>
              <w:t>Length of the product name (spelling of the source column corrected)</w:t>
            </w:r>
          </w:p>
        </w:tc>
      </w:tr>
      <w:tr w:rsidRPr="00734413" w:rsidR="00734413" w:rsidTr="0078185C" w14:paraId="3D16A120" w14:textId="77777777">
        <w:trPr>
          <w:cantSplit/>
          <w:trHeight w:val="234"/>
          <w:jc w:val="center"/>
        </w:trPr>
        <w:tc>
          <w:tcPr>
            <w:tcW w:w="3715" w:type="dxa"/>
            <w:tcMar>
              <w:top w:w="60" w:type="dxa"/>
              <w:left w:w="100" w:type="dxa"/>
              <w:bottom w:w="60" w:type="dxa"/>
              <w:right w:w="100" w:type="dxa"/>
            </w:tcMar>
            <w:hideMark/>
          </w:tcPr>
          <w:p w:rsidRPr="00734413" w:rsidR="00734413" w:rsidP="00734413" w:rsidRDefault="00734413" w14:paraId="03C55021" w14:textId="77777777">
            <w:pPr>
              <w:spacing w:after="0" w:line="240" w:lineRule="auto"/>
              <w:ind w:left="0" w:firstLine="0"/>
              <w:jc w:val="both"/>
              <w:rPr>
                <w:color w:val="000000" w:themeColor="text1"/>
                <w:sz w:val="22"/>
              </w:rPr>
            </w:pPr>
            <w:r>
              <w:rPr>
                <w:color w:val="000000" w:themeColor="text1"/>
                <w:sz w:val="22"/>
              </w:rPr>
              <w:t>product_description_length</w:t>
            </w:r>
          </w:p>
        </w:tc>
        <w:tc>
          <w:tcPr>
            <w:tcW w:w="1912" w:type="dxa"/>
            <w:tcMar>
              <w:top w:w="60" w:type="dxa"/>
              <w:left w:w="100" w:type="dxa"/>
              <w:bottom w:w="60" w:type="dxa"/>
              <w:right w:w="100" w:type="dxa"/>
            </w:tcMar>
            <w:hideMark/>
          </w:tcPr>
          <w:p w:rsidRPr="00734413" w:rsidR="00734413" w:rsidP="00734413" w:rsidRDefault="00734413" w14:paraId="439FBBC2" w14:textId="77777777">
            <w:pPr>
              <w:spacing w:after="0" w:line="240" w:lineRule="auto"/>
              <w:ind w:left="0" w:firstLine="0"/>
              <w:jc w:val="both"/>
              <w:rPr>
                <w:color w:val="000000" w:themeColor="text1"/>
                <w:sz w:val="22"/>
              </w:rPr>
            </w:pPr>
            <w:r>
              <w:rPr>
                <w:color w:val="000000" w:themeColor="text1"/>
                <w:sz w:val="22"/>
              </w:rPr>
              <w:t>INT</w:t>
            </w:r>
          </w:p>
        </w:tc>
        <w:tc>
          <w:tcPr>
            <w:tcW w:w="3886" w:type="dxa"/>
            <w:tcMar>
              <w:top w:w="60" w:type="dxa"/>
              <w:left w:w="100" w:type="dxa"/>
              <w:bottom w:w="60" w:type="dxa"/>
              <w:right w:w="100" w:type="dxa"/>
            </w:tcMar>
            <w:hideMark/>
          </w:tcPr>
          <w:p w:rsidRPr="00734413" w:rsidR="00734413" w:rsidP="00734413" w:rsidRDefault="00734413" w14:paraId="61F2DD0A" w14:textId="77777777">
            <w:pPr>
              <w:spacing w:after="0" w:line="240" w:lineRule="auto"/>
              <w:ind w:left="0" w:firstLine="0"/>
              <w:jc w:val="both"/>
              <w:rPr>
                <w:color w:val="000000" w:themeColor="text1"/>
                <w:sz w:val="22"/>
              </w:rPr>
            </w:pPr>
            <w:r>
              <w:rPr>
                <w:color w:val="000000" w:themeColor="text1"/>
                <w:sz w:val="22"/>
              </w:rPr>
              <w:t>Length of the product description</w:t>
            </w:r>
          </w:p>
        </w:tc>
      </w:tr>
      <w:tr w:rsidRPr="00734413" w:rsidR="00734413" w:rsidTr="0078185C" w14:paraId="077E7DD8" w14:textId="77777777">
        <w:trPr>
          <w:cantSplit/>
          <w:trHeight w:val="222"/>
          <w:jc w:val="center"/>
        </w:trPr>
        <w:tc>
          <w:tcPr>
            <w:tcW w:w="3715" w:type="dxa"/>
            <w:tcMar>
              <w:top w:w="60" w:type="dxa"/>
              <w:left w:w="100" w:type="dxa"/>
              <w:bottom w:w="60" w:type="dxa"/>
              <w:right w:w="100" w:type="dxa"/>
            </w:tcMar>
            <w:hideMark/>
          </w:tcPr>
          <w:p w:rsidRPr="00734413" w:rsidR="00734413" w:rsidP="00734413" w:rsidRDefault="00734413" w14:paraId="28300FF5" w14:textId="77777777">
            <w:pPr>
              <w:spacing w:after="0" w:line="240" w:lineRule="auto"/>
              <w:ind w:left="0" w:firstLine="0"/>
              <w:jc w:val="both"/>
              <w:rPr>
                <w:color w:val="000000" w:themeColor="text1"/>
                <w:sz w:val="22"/>
              </w:rPr>
            </w:pPr>
            <w:r>
              <w:rPr>
                <w:color w:val="000000" w:themeColor="text1"/>
                <w:sz w:val="22"/>
              </w:rPr>
              <w:t>product_photos_qty</w:t>
            </w:r>
          </w:p>
        </w:tc>
        <w:tc>
          <w:tcPr>
            <w:tcW w:w="1912" w:type="dxa"/>
            <w:tcMar>
              <w:top w:w="60" w:type="dxa"/>
              <w:left w:w="100" w:type="dxa"/>
              <w:bottom w:w="60" w:type="dxa"/>
              <w:right w:w="100" w:type="dxa"/>
            </w:tcMar>
            <w:hideMark/>
          </w:tcPr>
          <w:p w:rsidRPr="00734413" w:rsidR="00734413" w:rsidP="00734413" w:rsidRDefault="00734413" w14:paraId="56E100D8" w14:textId="77777777">
            <w:pPr>
              <w:spacing w:after="0" w:line="240" w:lineRule="auto"/>
              <w:ind w:left="0" w:firstLine="0"/>
              <w:jc w:val="both"/>
              <w:rPr>
                <w:color w:val="000000" w:themeColor="text1"/>
                <w:sz w:val="22"/>
              </w:rPr>
            </w:pPr>
            <w:r>
              <w:rPr>
                <w:color w:val="000000" w:themeColor="text1"/>
                <w:sz w:val="22"/>
              </w:rPr>
              <w:t>INT</w:t>
            </w:r>
          </w:p>
        </w:tc>
        <w:tc>
          <w:tcPr>
            <w:tcW w:w="3886" w:type="dxa"/>
            <w:tcMar>
              <w:top w:w="60" w:type="dxa"/>
              <w:left w:w="100" w:type="dxa"/>
              <w:bottom w:w="60" w:type="dxa"/>
              <w:right w:w="100" w:type="dxa"/>
            </w:tcMar>
            <w:hideMark/>
          </w:tcPr>
          <w:p w:rsidRPr="00734413" w:rsidR="00734413" w:rsidP="00734413" w:rsidRDefault="00734413" w14:paraId="10EA4C51" w14:textId="77777777">
            <w:pPr>
              <w:spacing w:after="0" w:line="240" w:lineRule="auto"/>
              <w:ind w:left="0" w:firstLine="0"/>
              <w:jc w:val="both"/>
              <w:rPr>
                <w:color w:val="000000" w:themeColor="text1"/>
                <w:sz w:val="22"/>
              </w:rPr>
            </w:pPr>
            <w:r>
              <w:rPr>
                <w:color w:val="000000" w:themeColor="text1"/>
                <w:sz w:val="22"/>
              </w:rPr>
              <w:t>Number of photos</w:t>
            </w:r>
          </w:p>
        </w:tc>
      </w:tr>
      <w:tr w:rsidRPr="00734413" w:rsidR="00734413" w:rsidTr="0078185C" w14:paraId="5EE5E229" w14:textId="77777777">
        <w:trPr>
          <w:cantSplit/>
          <w:trHeight w:val="457"/>
          <w:jc w:val="center"/>
        </w:trPr>
        <w:tc>
          <w:tcPr>
            <w:tcW w:w="3715" w:type="dxa"/>
            <w:tcMar>
              <w:top w:w="60" w:type="dxa"/>
              <w:left w:w="100" w:type="dxa"/>
              <w:bottom w:w="60" w:type="dxa"/>
              <w:right w:w="100" w:type="dxa"/>
            </w:tcMar>
            <w:hideMark/>
          </w:tcPr>
          <w:p w:rsidRPr="00734413" w:rsidR="00734413" w:rsidP="00734413" w:rsidRDefault="00734413" w14:paraId="1AAE86B6" w14:textId="77777777">
            <w:pPr>
              <w:spacing w:after="0" w:line="240" w:lineRule="auto"/>
              <w:ind w:left="0" w:firstLine="0"/>
              <w:jc w:val="both"/>
              <w:rPr>
                <w:color w:val="000000" w:themeColor="text1"/>
                <w:sz w:val="22"/>
              </w:rPr>
            </w:pPr>
            <w:r>
              <w:rPr>
                <w:color w:val="000000" w:themeColor="text1"/>
                <w:sz w:val="22"/>
              </w:rPr>
              <w:t xml:space="preserve">weight_g, length_cm, height_cm, width_cm</w:t>
            </w:r>
          </w:p>
        </w:tc>
        <w:tc>
          <w:tcPr>
            <w:tcW w:w="1912" w:type="dxa"/>
            <w:tcMar>
              <w:top w:w="60" w:type="dxa"/>
              <w:left w:w="100" w:type="dxa"/>
              <w:bottom w:w="60" w:type="dxa"/>
              <w:right w:w="100" w:type="dxa"/>
            </w:tcMar>
            <w:hideMark/>
          </w:tcPr>
          <w:p w:rsidRPr="00734413" w:rsidR="00734413" w:rsidP="00734413" w:rsidRDefault="00734413" w14:paraId="3472B348" w14:textId="77777777">
            <w:pPr>
              <w:spacing w:after="0" w:line="240" w:lineRule="auto"/>
              <w:ind w:left="0" w:firstLine="0"/>
              <w:jc w:val="both"/>
              <w:rPr>
                <w:color w:val="000000" w:themeColor="text1"/>
                <w:sz w:val="22"/>
              </w:rPr>
            </w:pPr>
            <w:r>
              <w:rPr>
                <w:color w:val="000000" w:themeColor="text1"/>
                <w:sz w:val="22"/>
              </w:rPr>
              <w:t>INT</w:t>
            </w:r>
          </w:p>
        </w:tc>
        <w:tc>
          <w:tcPr>
            <w:tcW w:w="3886" w:type="dxa"/>
            <w:tcMar>
              <w:top w:w="60" w:type="dxa"/>
              <w:left w:w="100" w:type="dxa"/>
              <w:bottom w:w="60" w:type="dxa"/>
              <w:right w:w="100" w:type="dxa"/>
            </w:tcMar>
            <w:hideMark/>
          </w:tcPr>
          <w:p w:rsidRPr="00734413" w:rsidR="00734413" w:rsidP="00734413" w:rsidRDefault="00734413" w14:paraId="2F54AFB8" w14:textId="77777777">
            <w:pPr>
              <w:spacing w:after="0" w:line="240" w:lineRule="auto"/>
              <w:ind w:left="0" w:firstLine="0"/>
              <w:jc w:val="both"/>
              <w:rPr>
                <w:color w:val="000000" w:themeColor="text1"/>
                <w:sz w:val="22"/>
              </w:rPr>
            </w:pPr>
            <w:r>
              <w:rPr>
                <w:color w:val="000000" w:themeColor="text1"/>
                <w:sz w:val="22"/>
              </w:rPr>
              <w:t>Weight and size of the product</w:t>
            </w:r>
          </w:p>
        </w:tc>
      </w:tr>
      <w:tr w:rsidRPr="00734413" w:rsidR="00734413" w:rsidTr="0078185C" w14:paraId="25CDFE30" w14:textId="77777777">
        <w:trPr>
          <w:cantSplit/>
          <w:trHeight w:val="234"/>
          <w:jc w:val="center"/>
        </w:trPr>
        <w:tc>
          <w:tcPr>
            <w:tcW w:w="3715" w:type="dxa"/>
            <w:tcMar>
              <w:top w:w="60" w:type="dxa"/>
              <w:left w:w="100" w:type="dxa"/>
              <w:bottom w:w="60" w:type="dxa"/>
              <w:right w:w="100" w:type="dxa"/>
            </w:tcMar>
            <w:hideMark/>
          </w:tcPr>
          <w:p w:rsidRPr="00734413" w:rsidR="00734413" w:rsidP="00734413" w:rsidRDefault="00734413" w14:paraId="34222134" w14:textId="77777777">
            <w:pPr>
              <w:spacing w:after="0" w:line="240" w:lineRule="auto"/>
              <w:ind w:left="0" w:firstLine="0"/>
              <w:jc w:val="both"/>
              <w:rPr>
                <w:color w:val="000000" w:themeColor="text1"/>
                <w:sz w:val="22"/>
              </w:rPr>
            </w:pPr>
            <w:r>
              <w:rPr>
                <w:color w:val="000000" w:themeColor="text1"/>
                <w:sz w:val="22"/>
              </w:rPr>
              <w:t>volume_cm3</w:t>
            </w:r>
          </w:p>
        </w:tc>
        <w:tc>
          <w:tcPr>
            <w:tcW w:w="1912" w:type="dxa"/>
            <w:tcMar>
              <w:top w:w="60" w:type="dxa"/>
              <w:left w:w="100" w:type="dxa"/>
              <w:bottom w:w="60" w:type="dxa"/>
              <w:right w:w="100" w:type="dxa"/>
            </w:tcMar>
            <w:hideMark/>
          </w:tcPr>
          <w:p w:rsidRPr="00734413" w:rsidR="00734413" w:rsidP="00734413" w:rsidRDefault="00734413" w14:paraId="1C60875B" w14:textId="77777777">
            <w:pPr>
              <w:spacing w:after="0" w:line="240" w:lineRule="auto"/>
              <w:ind w:left="0" w:firstLine="0"/>
              <w:jc w:val="both"/>
              <w:rPr>
                <w:color w:val="000000" w:themeColor="text1"/>
                <w:sz w:val="22"/>
              </w:rPr>
            </w:pPr>
            <w:r>
              <w:rPr>
                <w:color w:val="000000" w:themeColor="text1"/>
                <w:sz w:val="22"/>
              </w:rPr>
              <w:t>INT</w:t>
            </w:r>
          </w:p>
        </w:tc>
        <w:tc>
          <w:tcPr>
            <w:tcW w:w="3886" w:type="dxa"/>
            <w:tcMar>
              <w:top w:w="60" w:type="dxa"/>
              <w:left w:w="100" w:type="dxa"/>
              <w:bottom w:w="60" w:type="dxa"/>
              <w:right w:w="100" w:type="dxa"/>
            </w:tcMar>
            <w:hideMark/>
          </w:tcPr>
          <w:p w:rsidRPr="00734413" w:rsidR="00734413" w:rsidP="00734413" w:rsidRDefault="00734413" w14:paraId="3E358221" w14:textId="77777777">
            <w:pPr>
              <w:spacing w:after="0" w:line="240" w:lineRule="auto"/>
              <w:ind w:left="0" w:firstLine="0"/>
              <w:jc w:val="both"/>
              <w:rPr>
                <w:color w:val="000000" w:themeColor="text1"/>
                <w:sz w:val="22"/>
              </w:rPr>
            </w:pPr>
            <w:r>
              <w:rPr>
                <w:color w:val="000000" w:themeColor="text1"/>
                <w:sz w:val="22"/>
              </w:rPr>
              <w:t>Derived: length x height x width</w:t>
            </w:r>
          </w:p>
        </w:tc>
      </w:tr>
    </w:tbl>
    <w:p w:rsidRPr="00734413" w:rsidR="00324507" w:rsidP="529CBD15" w:rsidRDefault="00324507" w14:paraId="28AFC551" w14:textId="48798FA5">
      <w:pPr>
        <w:pStyle w:val="Heading3"/>
      </w:pPr>
    </w:p>
    <w:p w:rsidRPr="00140DA6" w:rsidR="00E57534" w:rsidP="00140DA6" w:rsidRDefault="506EFF27" w14:paraId="34E598DC" w14:textId="5D3CA75A">
      <w:pPr>
        <w:pStyle w:val="Heading3"/>
        <w:rPr>
          <w:rFonts w:ascii="Times New Roman" w:hAnsi="Times New Roman" w:cs="Times New Roman"/>
          <w:b/>
        </w:rPr>
      </w:pPr>
      <w:bookmarkStart w:name="_Toc2013929579" w:id="123"/>
      <w:bookmarkStart w:name="_Toc974328226" w:id="124"/>
      <w:bookmarkStart w:name="_Toc242032992" w:id="125"/>
      <w:r>
        <w:rPr>
          <w:rFonts w:ascii="Times New Roman" w:hAnsi="Times New Roman" w:cs="Times New Roman"/>
        </w:rPr>
        <w:t xml:space="preserve">Dim_Seller (one row per seller)</w:t>
      </w:r>
      <w:bookmarkEnd w:id="123"/>
      <w:bookmarkEnd w:id="124"/>
      <w:bookmarkEnd w:id="125"/>
    </w:p>
    <w:tbl>
      <w:tblPr>
        <w:tblStyle w:val="TableGridLight"/>
        <w:tblW w:w="97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left w:w="10" w:type="dxa"/>
          <w:right w:w="10" w:type="dxa"/>
        </w:tblCellMar>
        <w:tblLook w:val="04A0" w:firstRow="1" w:lastRow="0" w:firstColumn="1" w:lastColumn="0" w:noHBand="0" w:noVBand="1"/>
      </w:tblPr>
      <w:tblGrid>
        <w:gridCol w:w="3865"/>
        <w:gridCol w:w="1890"/>
        <w:gridCol w:w="3965"/>
      </w:tblGrid>
      <w:tr w:rsidRPr="00E57534" w:rsidR="00E57534" w:rsidTr="000F6438" w14:paraId="2294F110" w14:textId="77777777">
        <w:trPr>
          <w:tblHeader/>
          <w:jc w:val="center"/>
        </w:trPr>
        <w:tc>
          <w:tcPr>
            <w:tcW w:w="3865" w:type="dxa"/>
            <w:tcMar>
              <w:top w:w="60" w:type="dxa"/>
              <w:left w:w="100" w:type="dxa"/>
              <w:bottom w:w="60" w:type="dxa"/>
              <w:right w:w="100" w:type="dxa"/>
            </w:tcMar>
            <w:hideMark/>
          </w:tcPr>
          <w:p w:rsidRPr="00E57534" w:rsidR="00E57534" w:rsidP="2526D1DF" w:rsidRDefault="00E57534" w14:paraId="45AB8CE3" w14:textId="77777777">
            <w:pPr>
              <w:spacing w:after="0" w:line="240" w:lineRule="auto"/>
              <w:ind w:left="0" w:firstLine="0"/>
              <w:jc w:val="center"/>
              <w:rPr>
                <w:color w:val="000000" w:themeColor="text1"/>
                <w:sz w:val="22"/>
              </w:rPr>
            </w:pPr>
            <w:r>
              <w:rPr>
                <w:b/>
                <w:bCs/>
                <w:color w:val="000000" w:themeColor="text1"/>
                <w:sz w:val="22"/>
              </w:rPr>
              <w:t>Column</w:t>
            </w:r>
          </w:p>
        </w:tc>
        <w:tc>
          <w:tcPr>
            <w:tcW w:w="1890" w:type="dxa"/>
            <w:tcMar>
              <w:top w:w="60" w:type="dxa"/>
              <w:left w:w="100" w:type="dxa"/>
              <w:bottom w:w="60" w:type="dxa"/>
              <w:right w:w="100" w:type="dxa"/>
            </w:tcMar>
            <w:hideMark/>
          </w:tcPr>
          <w:p w:rsidRPr="00E57534" w:rsidR="00E57534" w:rsidP="2526D1DF" w:rsidRDefault="00E57534" w14:paraId="6148C5FE" w14:textId="77777777">
            <w:pPr>
              <w:spacing w:after="0" w:line="240" w:lineRule="auto"/>
              <w:ind w:left="0" w:firstLine="0"/>
              <w:jc w:val="center"/>
              <w:rPr>
                <w:color w:val="000000" w:themeColor="text1"/>
                <w:sz w:val="22"/>
              </w:rPr>
            </w:pPr>
            <w:r>
              <w:rPr>
                <w:b/>
                <w:bCs/>
                <w:color w:val="000000" w:themeColor="text1"/>
                <w:sz w:val="22"/>
              </w:rPr>
              <w:t>Data type</w:t>
            </w:r>
          </w:p>
        </w:tc>
        <w:tc>
          <w:tcPr>
            <w:tcW w:w="3965" w:type="dxa"/>
            <w:tcMar>
              <w:top w:w="60" w:type="dxa"/>
              <w:left w:w="100" w:type="dxa"/>
              <w:bottom w:w="60" w:type="dxa"/>
              <w:right w:w="100" w:type="dxa"/>
            </w:tcMar>
            <w:hideMark/>
          </w:tcPr>
          <w:p w:rsidRPr="00E57534" w:rsidR="00E57534" w:rsidP="2526D1DF" w:rsidRDefault="00E57534" w14:paraId="3FE07FD5" w14:textId="77777777">
            <w:pPr>
              <w:spacing w:after="0" w:line="240" w:lineRule="auto"/>
              <w:ind w:left="0" w:firstLine="0"/>
              <w:jc w:val="center"/>
              <w:rPr>
                <w:color w:val="000000" w:themeColor="text1"/>
                <w:sz w:val="22"/>
              </w:rPr>
            </w:pPr>
            <w:r>
              <w:rPr>
                <w:b/>
                <w:bCs/>
                <w:color w:val="000000" w:themeColor="text1"/>
                <w:sz w:val="22"/>
              </w:rPr>
              <w:t>Description</w:t>
            </w:r>
          </w:p>
        </w:tc>
      </w:tr>
      <w:tr w:rsidRPr="00E57534" w:rsidR="00E57534" w:rsidTr="000F6438" w14:paraId="3677B1F5" w14:textId="77777777">
        <w:trPr>
          <w:cantSplit/>
          <w:jc w:val="center"/>
        </w:trPr>
        <w:tc>
          <w:tcPr>
            <w:tcW w:w="3865" w:type="dxa"/>
            <w:tcMar>
              <w:top w:w="60" w:type="dxa"/>
              <w:left w:w="100" w:type="dxa"/>
              <w:bottom w:w="60" w:type="dxa"/>
              <w:right w:w="100" w:type="dxa"/>
            </w:tcMar>
            <w:hideMark/>
          </w:tcPr>
          <w:p w:rsidRPr="00E57534" w:rsidR="00E57534" w:rsidP="00E57534" w:rsidRDefault="00E57534" w14:paraId="46F0AEC1" w14:textId="77777777">
            <w:pPr>
              <w:spacing w:after="0" w:line="240" w:lineRule="auto"/>
              <w:ind w:left="0" w:firstLine="0"/>
              <w:jc w:val="both"/>
              <w:rPr>
                <w:color w:val="000000" w:themeColor="text1"/>
                <w:sz w:val="22"/>
              </w:rPr>
            </w:pPr>
            <w:r>
              <w:rPr>
                <w:color w:val="000000" w:themeColor="text1"/>
                <w:sz w:val="22"/>
              </w:rPr>
              <w:t>seller_key</w:t>
            </w:r>
          </w:p>
        </w:tc>
        <w:tc>
          <w:tcPr>
            <w:tcW w:w="1890" w:type="dxa"/>
            <w:tcMar>
              <w:top w:w="60" w:type="dxa"/>
              <w:left w:w="100" w:type="dxa"/>
              <w:bottom w:w="60" w:type="dxa"/>
              <w:right w:w="100" w:type="dxa"/>
            </w:tcMar>
            <w:hideMark/>
          </w:tcPr>
          <w:p w:rsidRPr="00E57534" w:rsidR="00E57534" w:rsidP="00E57534" w:rsidRDefault="00E57534" w14:paraId="1A6D07F2" w14:textId="77777777">
            <w:pPr>
              <w:spacing w:after="0" w:line="240" w:lineRule="auto"/>
              <w:ind w:left="0" w:firstLine="0"/>
              <w:jc w:val="both"/>
              <w:rPr>
                <w:color w:val="000000" w:themeColor="text1"/>
                <w:sz w:val="22"/>
              </w:rPr>
            </w:pPr>
            <w:r>
              <w:rPr>
                <w:color w:val="000000" w:themeColor="text1"/>
                <w:sz w:val="22"/>
              </w:rPr>
              <w:t>INT identity</w:t>
            </w:r>
          </w:p>
        </w:tc>
        <w:tc>
          <w:tcPr>
            <w:tcW w:w="3965" w:type="dxa"/>
            <w:tcMar>
              <w:top w:w="60" w:type="dxa"/>
              <w:left w:w="100" w:type="dxa"/>
              <w:bottom w:w="60" w:type="dxa"/>
              <w:right w:w="100" w:type="dxa"/>
            </w:tcMar>
            <w:hideMark/>
          </w:tcPr>
          <w:p w:rsidRPr="00E57534" w:rsidR="00E57534" w:rsidP="00E57534" w:rsidRDefault="00E57534" w14:paraId="63D67C9E" w14:textId="77777777">
            <w:pPr>
              <w:spacing w:after="0" w:line="240" w:lineRule="auto"/>
              <w:ind w:left="0" w:firstLine="0"/>
              <w:jc w:val="both"/>
              <w:rPr>
                <w:color w:val="000000" w:themeColor="text1"/>
                <w:sz w:val="22"/>
              </w:rPr>
            </w:pPr>
            <w:r>
              <w:rPr>
                <w:color w:val="000000" w:themeColor="text1"/>
                <w:sz w:val="22"/>
              </w:rPr>
              <w:t>Primary key (surrogate)</w:t>
            </w:r>
          </w:p>
        </w:tc>
      </w:tr>
      <w:tr w:rsidRPr="00E57534" w:rsidR="00E57534" w:rsidTr="000F6438" w14:paraId="0FE9FBCA" w14:textId="77777777">
        <w:trPr>
          <w:cantSplit/>
          <w:jc w:val="center"/>
        </w:trPr>
        <w:tc>
          <w:tcPr>
            <w:tcW w:w="3865" w:type="dxa"/>
            <w:tcMar>
              <w:top w:w="60" w:type="dxa"/>
              <w:left w:w="100" w:type="dxa"/>
              <w:bottom w:w="60" w:type="dxa"/>
              <w:right w:w="100" w:type="dxa"/>
            </w:tcMar>
            <w:hideMark/>
          </w:tcPr>
          <w:p w:rsidRPr="00E57534" w:rsidR="00E57534" w:rsidP="00E57534" w:rsidRDefault="00E57534" w14:paraId="28F2E7CF" w14:textId="77777777">
            <w:pPr>
              <w:spacing w:after="0" w:line="240" w:lineRule="auto"/>
              <w:ind w:left="0" w:firstLine="0"/>
              <w:jc w:val="both"/>
              <w:rPr>
                <w:color w:val="000000" w:themeColor="text1"/>
                <w:sz w:val="22"/>
              </w:rPr>
            </w:pPr>
            <w:r>
              <w:rPr>
                <w:color w:val="000000" w:themeColor="text1"/>
                <w:sz w:val="22"/>
              </w:rPr>
              <w:t>seller_id</w:t>
            </w:r>
          </w:p>
        </w:tc>
        <w:tc>
          <w:tcPr>
            <w:tcW w:w="1890" w:type="dxa"/>
            <w:tcMar>
              <w:top w:w="60" w:type="dxa"/>
              <w:left w:w="100" w:type="dxa"/>
              <w:bottom w:w="60" w:type="dxa"/>
              <w:right w:w="100" w:type="dxa"/>
            </w:tcMar>
            <w:hideMark/>
          </w:tcPr>
          <w:p w:rsidRPr="00E57534" w:rsidR="00E57534" w:rsidP="00E57534" w:rsidRDefault="00E57534" w14:paraId="09B3C7F2" w14:textId="77777777">
            <w:pPr>
              <w:spacing w:after="0" w:line="240" w:lineRule="auto"/>
              <w:ind w:left="0" w:firstLine="0"/>
              <w:jc w:val="both"/>
              <w:rPr>
                <w:color w:val="000000" w:themeColor="text1"/>
                <w:sz w:val="22"/>
              </w:rPr>
            </w:pPr>
            <w:r>
              <w:rPr>
                <w:color w:val="000000" w:themeColor="text1"/>
                <w:sz w:val="22"/>
              </w:rPr>
              <w:t>CHAR(32)</w:t>
            </w:r>
          </w:p>
        </w:tc>
        <w:tc>
          <w:tcPr>
            <w:tcW w:w="3965" w:type="dxa"/>
            <w:tcMar>
              <w:top w:w="60" w:type="dxa"/>
              <w:left w:w="100" w:type="dxa"/>
              <w:bottom w:w="60" w:type="dxa"/>
              <w:right w:w="100" w:type="dxa"/>
            </w:tcMar>
            <w:hideMark/>
          </w:tcPr>
          <w:p w:rsidRPr="00E57534" w:rsidR="00E57534" w:rsidP="00E57534" w:rsidRDefault="00E57534" w14:paraId="510A36ED" w14:textId="77777777">
            <w:pPr>
              <w:spacing w:after="0" w:line="240" w:lineRule="auto"/>
              <w:ind w:left="0" w:firstLine="0"/>
              <w:jc w:val="both"/>
              <w:rPr>
                <w:color w:val="000000" w:themeColor="text1"/>
                <w:sz w:val="22"/>
              </w:rPr>
            </w:pPr>
            <w:r>
              <w:rPr>
                <w:color w:val="000000" w:themeColor="text1"/>
                <w:sz w:val="22"/>
              </w:rPr>
              <w:t>Business key</w:t>
            </w:r>
          </w:p>
        </w:tc>
      </w:tr>
    </w:tbl>
    <w:p w:rsidRPr="00734413" w:rsidR="005419CF" w:rsidP="00D4101B" w:rsidRDefault="005419CF" w14:paraId="2EEA5715" w14:textId="26FE4B2E">
      <w:pPr>
        <w:spacing w:after="0" w:line="240" w:lineRule="auto"/>
        <w:ind w:left="0" w:firstLine="0"/>
        <w:jc w:val="both"/>
        <w:rPr>
          <w:color w:val="2F5496" w:themeColor="accent1" w:themeShade="BF"/>
          <w:sz w:val="22"/>
        </w:rPr>
      </w:pPr>
    </w:p>
    <w:p w:rsidRPr="00140DA6" w:rsidR="000F6438" w:rsidP="00140DA6" w:rsidRDefault="22C25F87" w14:paraId="5168CEC7" w14:textId="449EA3D2">
      <w:pPr>
        <w:pStyle w:val="Heading3"/>
        <w:rPr>
          <w:rFonts w:ascii="Times New Roman" w:hAnsi="Times New Roman" w:cs="Times New Roman"/>
        </w:rPr>
      </w:pPr>
      <w:bookmarkStart w:name="_Toc1482711530" w:id="126"/>
      <w:bookmarkStart w:name="_Toc1429900068" w:id="127"/>
      <w:bookmarkStart w:name="_Toc242032993" w:id="128"/>
      <w:r>
        <w:rPr>
          <w:rFonts w:ascii="Times New Roman" w:hAnsi="Times New Roman" w:cs="Times New Roman"/>
        </w:rPr>
        <w:t xml:space="preserve">Dim_Location (one row per zip code prefix)</w:t>
      </w:r>
      <w:bookmarkEnd w:id="126"/>
      <w:bookmarkEnd w:id="127"/>
      <w:bookmarkEnd w:id="128"/>
    </w:p>
    <w:tbl>
      <w:tblPr>
        <w:tblStyle w:val="TableGridLight"/>
        <w:tblW w:w="97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left w:w="10" w:type="dxa"/>
          <w:right w:w="10" w:type="dxa"/>
        </w:tblCellMar>
        <w:tblLook w:val="04A0" w:firstRow="1" w:lastRow="0" w:firstColumn="1" w:lastColumn="0" w:noHBand="0" w:noVBand="1"/>
      </w:tblPr>
      <w:tblGrid>
        <w:gridCol w:w="2785"/>
        <w:gridCol w:w="2160"/>
        <w:gridCol w:w="4775"/>
      </w:tblGrid>
      <w:tr w:rsidRPr="00350876" w:rsidR="00A9310B" w:rsidTr="000F6438" w14:paraId="674F626F" w14:textId="77777777">
        <w:trPr>
          <w:tblHeader/>
          <w:jc w:val="center"/>
        </w:trPr>
        <w:tc>
          <w:tcPr>
            <w:tcW w:w="2785" w:type="dxa"/>
            <w:tcMar>
              <w:top w:w="60" w:type="dxa"/>
              <w:left w:w="100" w:type="dxa"/>
              <w:bottom w:w="60" w:type="dxa"/>
              <w:right w:w="100" w:type="dxa"/>
            </w:tcMar>
            <w:hideMark/>
          </w:tcPr>
          <w:p w:rsidRPr="00350876" w:rsidR="00A9310B" w:rsidP="2526D1DF" w:rsidRDefault="1AC96FB3" w14:paraId="1E473323" w14:textId="77777777">
            <w:pPr>
              <w:spacing w:after="0" w:line="240" w:lineRule="auto"/>
              <w:ind w:left="0" w:firstLine="0"/>
              <w:jc w:val="center"/>
              <w:rPr>
                <w:color w:val="auto"/>
                <w:sz w:val="22"/>
              </w:rPr>
            </w:pPr>
            <w:r>
              <w:rPr>
                <w:b/>
                <w:bCs/>
                <w:color w:val="auto"/>
                <w:sz w:val="22"/>
              </w:rPr>
              <w:t>Column</w:t>
            </w:r>
          </w:p>
        </w:tc>
        <w:tc>
          <w:tcPr>
            <w:tcW w:w="2160" w:type="dxa"/>
            <w:tcMar>
              <w:top w:w="60" w:type="dxa"/>
              <w:left w:w="100" w:type="dxa"/>
              <w:bottom w:w="60" w:type="dxa"/>
              <w:right w:w="100" w:type="dxa"/>
            </w:tcMar>
            <w:hideMark/>
          </w:tcPr>
          <w:p w:rsidRPr="00350876" w:rsidR="00A9310B" w:rsidP="2526D1DF" w:rsidRDefault="1AC96FB3" w14:paraId="2C818FBF" w14:textId="77777777">
            <w:pPr>
              <w:spacing w:after="0" w:line="240" w:lineRule="auto"/>
              <w:ind w:left="0" w:firstLine="0"/>
              <w:jc w:val="center"/>
              <w:rPr>
                <w:color w:val="auto"/>
                <w:sz w:val="22"/>
              </w:rPr>
            </w:pPr>
            <w:r>
              <w:rPr>
                <w:b/>
                <w:bCs/>
                <w:color w:val="auto"/>
                <w:sz w:val="22"/>
              </w:rPr>
              <w:t>Data type</w:t>
            </w:r>
          </w:p>
        </w:tc>
        <w:tc>
          <w:tcPr>
            <w:tcW w:w="4775" w:type="dxa"/>
            <w:tcMar>
              <w:top w:w="60" w:type="dxa"/>
              <w:left w:w="100" w:type="dxa"/>
              <w:bottom w:w="60" w:type="dxa"/>
              <w:right w:w="100" w:type="dxa"/>
            </w:tcMar>
            <w:hideMark/>
          </w:tcPr>
          <w:p w:rsidRPr="00350876" w:rsidR="00A9310B" w:rsidP="2526D1DF" w:rsidRDefault="1AC96FB3" w14:paraId="0174578D" w14:textId="77777777">
            <w:pPr>
              <w:spacing w:after="0" w:line="240" w:lineRule="auto"/>
              <w:ind w:left="0" w:firstLine="0"/>
              <w:jc w:val="center"/>
              <w:rPr>
                <w:color w:val="auto"/>
                <w:sz w:val="22"/>
              </w:rPr>
            </w:pPr>
            <w:r>
              <w:rPr>
                <w:b/>
                <w:bCs/>
                <w:color w:val="auto"/>
                <w:sz w:val="22"/>
              </w:rPr>
              <w:t>Description</w:t>
            </w:r>
          </w:p>
        </w:tc>
      </w:tr>
      <w:tr w:rsidRPr="00350876" w:rsidR="00A9310B" w:rsidTr="000F6438" w14:paraId="58E2C5AA" w14:textId="77777777">
        <w:trPr>
          <w:cantSplit/>
          <w:jc w:val="center"/>
        </w:trPr>
        <w:tc>
          <w:tcPr>
            <w:tcW w:w="2785" w:type="dxa"/>
            <w:tcMar>
              <w:top w:w="60" w:type="dxa"/>
              <w:left w:w="100" w:type="dxa"/>
              <w:bottom w:w="60" w:type="dxa"/>
              <w:right w:w="100" w:type="dxa"/>
            </w:tcMar>
            <w:hideMark/>
          </w:tcPr>
          <w:p w:rsidRPr="00350876" w:rsidR="00A9310B" w:rsidP="00A9310B" w:rsidRDefault="00A9310B" w14:paraId="6B802E97" w14:textId="77777777">
            <w:pPr>
              <w:spacing w:after="0" w:line="240" w:lineRule="auto"/>
              <w:ind w:left="0" w:firstLine="0"/>
              <w:jc w:val="both"/>
              <w:rPr>
                <w:color w:val="auto"/>
                <w:sz w:val="22"/>
              </w:rPr>
            </w:pPr>
            <w:r>
              <w:rPr>
                <w:color w:val="auto"/>
                <w:sz w:val="22"/>
              </w:rPr>
              <w:t>location_key</w:t>
            </w:r>
          </w:p>
        </w:tc>
        <w:tc>
          <w:tcPr>
            <w:tcW w:w="2160" w:type="dxa"/>
            <w:tcMar>
              <w:top w:w="60" w:type="dxa"/>
              <w:left w:w="100" w:type="dxa"/>
              <w:bottom w:w="60" w:type="dxa"/>
              <w:right w:w="100" w:type="dxa"/>
            </w:tcMar>
            <w:hideMark/>
          </w:tcPr>
          <w:p w:rsidRPr="00350876" w:rsidR="00A9310B" w:rsidP="00A9310B" w:rsidRDefault="00A9310B" w14:paraId="2F883C3C" w14:textId="77777777">
            <w:pPr>
              <w:spacing w:after="0" w:line="240" w:lineRule="auto"/>
              <w:ind w:left="0" w:firstLine="0"/>
              <w:jc w:val="both"/>
              <w:rPr>
                <w:color w:val="auto"/>
                <w:sz w:val="22"/>
              </w:rPr>
            </w:pPr>
            <w:r>
              <w:rPr>
                <w:color w:val="auto"/>
                <w:sz w:val="22"/>
              </w:rPr>
              <w:t>INT identity</w:t>
            </w:r>
          </w:p>
        </w:tc>
        <w:tc>
          <w:tcPr>
            <w:tcW w:w="4775" w:type="dxa"/>
            <w:tcMar>
              <w:top w:w="60" w:type="dxa"/>
              <w:left w:w="100" w:type="dxa"/>
              <w:bottom w:w="60" w:type="dxa"/>
              <w:right w:w="100" w:type="dxa"/>
            </w:tcMar>
            <w:hideMark/>
          </w:tcPr>
          <w:p w:rsidRPr="00350876" w:rsidR="00A9310B" w:rsidP="00A9310B" w:rsidRDefault="00A9310B" w14:paraId="187B9A7F" w14:textId="77777777">
            <w:pPr>
              <w:spacing w:after="0" w:line="240" w:lineRule="auto"/>
              <w:ind w:left="0" w:firstLine="0"/>
              <w:jc w:val="both"/>
              <w:rPr>
                <w:color w:val="auto"/>
                <w:sz w:val="22"/>
              </w:rPr>
            </w:pPr>
            <w:r>
              <w:rPr>
                <w:color w:val="auto"/>
                <w:sz w:val="22"/>
              </w:rPr>
              <w:t>Primary key (surrogate)</w:t>
            </w:r>
          </w:p>
        </w:tc>
      </w:tr>
      <w:tr w:rsidRPr="00350876" w:rsidR="00A9310B" w:rsidTr="000F6438" w14:paraId="6F0C4452" w14:textId="77777777">
        <w:trPr>
          <w:cantSplit/>
          <w:jc w:val="center"/>
        </w:trPr>
        <w:tc>
          <w:tcPr>
            <w:tcW w:w="2785" w:type="dxa"/>
            <w:tcMar>
              <w:top w:w="60" w:type="dxa"/>
              <w:left w:w="100" w:type="dxa"/>
              <w:bottom w:w="60" w:type="dxa"/>
              <w:right w:w="100" w:type="dxa"/>
            </w:tcMar>
            <w:hideMark/>
          </w:tcPr>
          <w:p w:rsidRPr="00350876" w:rsidR="00A9310B" w:rsidP="00A9310B" w:rsidRDefault="00A9310B" w14:paraId="0EC5E832" w14:textId="77777777">
            <w:pPr>
              <w:spacing w:after="0" w:line="240" w:lineRule="auto"/>
              <w:ind w:left="0" w:firstLine="0"/>
              <w:jc w:val="both"/>
              <w:rPr>
                <w:color w:val="auto"/>
                <w:sz w:val="22"/>
              </w:rPr>
            </w:pPr>
            <w:r>
              <w:rPr>
                <w:color w:val="auto"/>
                <w:sz w:val="22"/>
              </w:rPr>
              <w:t>zip_code_prefix</w:t>
            </w:r>
          </w:p>
        </w:tc>
        <w:tc>
          <w:tcPr>
            <w:tcW w:w="2160" w:type="dxa"/>
            <w:tcMar>
              <w:top w:w="60" w:type="dxa"/>
              <w:left w:w="100" w:type="dxa"/>
              <w:bottom w:w="60" w:type="dxa"/>
              <w:right w:w="100" w:type="dxa"/>
            </w:tcMar>
            <w:hideMark/>
          </w:tcPr>
          <w:p w:rsidRPr="00350876" w:rsidR="00A9310B" w:rsidP="00A9310B" w:rsidRDefault="00A9310B" w14:paraId="59698D0C" w14:textId="77777777">
            <w:pPr>
              <w:spacing w:after="0" w:line="240" w:lineRule="auto"/>
              <w:ind w:left="0" w:firstLine="0"/>
              <w:jc w:val="both"/>
              <w:rPr>
                <w:color w:val="auto"/>
                <w:sz w:val="22"/>
              </w:rPr>
            </w:pPr>
            <w:r>
              <w:rPr>
                <w:color w:val="auto"/>
                <w:sz w:val="22"/>
              </w:rPr>
              <w:t>VARCHAR(5)</w:t>
            </w:r>
          </w:p>
        </w:tc>
        <w:tc>
          <w:tcPr>
            <w:tcW w:w="4775" w:type="dxa"/>
            <w:tcMar>
              <w:top w:w="60" w:type="dxa"/>
              <w:left w:w="100" w:type="dxa"/>
              <w:bottom w:w="60" w:type="dxa"/>
              <w:right w:w="100" w:type="dxa"/>
            </w:tcMar>
            <w:hideMark/>
          </w:tcPr>
          <w:p w:rsidRPr="00350876" w:rsidR="00A9310B" w:rsidP="00A9310B" w:rsidRDefault="00A9310B" w14:paraId="4154D8C1" w14:textId="77777777">
            <w:pPr>
              <w:spacing w:after="0" w:line="240" w:lineRule="auto"/>
              <w:ind w:left="0" w:firstLine="0"/>
              <w:jc w:val="both"/>
              <w:rPr>
                <w:color w:val="auto"/>
                <w:sz w:val="22"/>
              </w:rPr>
            </w:pPr>
            <w:r>
              <w:rPr>
                <w:color w:val="auto"/>
                <w:sz w:val="22"/>
              </w:rPr>
              <w:t>Business key</w:t>
            </w:r>
          </w:p>
        </w:tc>
      </w:tr>
      <w:tr w:rsidRPr="00350876" w:rsidR="00A9310B" w:rsidTr="000F6438" w14:paraId="706DFB27" w14:textId="77777777">
        <w:trPr>
          <w:cantSplit/>
          <w:jc w:val="center"/>
        </w:trPr>
        <w:tc>
          <w:tcPr>
            <w:tcW w:w="2785" w:type="dxa"/>
            <w:tcMar>
              <w:top w:w="60" w:type="dxa"/>
              <w:left w:w="100" w:type="dxa"/>
              <w:bottom w:w="60" w:type="dxa"/>
              <w:right w:w="100" w:type="dxa"/>
            </w:tcMar>
            <w:hideMark/>
          </w:tcPr>
          <w:p w:rsidRPr="00350876" w:rsidR="00A9310B" w:rsidP="00A9310B" w:rsidRDefault="00A9310B" w14:paraId="44A5E052" w14:textId="77777777">
            <w:pPr>
              <w:spacing w:after="0" w:line="240" w:lineRule="auto"/>
              <w:ind w:left="0" w:firstLine="0"/>
              <w:jc w:val="both"/>
              <w:rPr>
                <w:color w:val="auto"/>
                <w:sz w:val="22"/>
              </w:rPr>
            </w:pPr>
            <w:r>
              <w:rPr>
                <w:color w:val="auto"/>
                <w:sz w:val="22"/>
              </w:rPr>
              <w:t>city</w:t>
            </w:r>
          </w:p>
        </w:tc>
        <w:tc>
          <w:tcPr>
            <w:tcW w:w="2160" w:type="dxa"/>
            <w:tcMar>
              <w:top w:w="60" w:type="dxa"/>
              <w:left w:w="100" w:type="dxa"/>
              <w:bottom w:w="60" w:type="dxa"/>
              <w:right w:w="100" w:type="dxa"/>
            </w:tcMar>
            <w:hideMark/>
          </w:tcPr>
          <w:p w:rsidRPr="00350876" w:rsidR="00A9310B" w:rsidP="00A9310B" w:rsidRDefault="00A9310B" w14:paraId="2A9B7E3C" w14:textId="77777777">
            <w:pPr>
              <w:spacing w:after="0" w:line="240" w:lineRule="auto"/>
              <w:ind w:left="0" w:firstLine="0"/>
              <w:jc w:val="both"/>
              <w:rPr>
                <w:color w:val="auto"/>
                <w:sz w:val="22"/>
              </w:rPr>
            </w:pPr>
            <w:r>
              <w:rPr>
                <w:color w:val="auto"/>
                <w:sz w:val="22"/>
              </w:rPr>
              <w:t>NVARCHAR(100)</w:t>
            </w:r>
          </w:p>
        </w:tc>
        <w:tc>
          <w:tcPr>
            <w:tcW w:w="4775" w:type="dxa"/>
            <w:tcMar>
              <w:top w:w="60" w:type="dxa"/>
              <w:left w:w="100" w:type="dxa"/>
              <w:bottom w:w="60" w:type="dxa"/>
              <w:right w:w="100" w:type="dxa"/>
            </w:tcMar>
            <w:hideMark/>
          </w:tcPr>
          <w:p w:rsidRPr="00350876" w:rsidR="00A9310B" w:rsidP="00A9310B" w:rsidRDefault="00A9310B" w14:paraId="2A469279" w14:textId="77777777">
            <w:pPr>
              <w:spacing w:after="0" w:line="240" w:lineRule="auto"/>
              <w:ind w:left="0" w:firstLine="0"/>
              <w:jc w:val="both"/>
              <w:rPr>
                <w:color w:val="auto"/>
                <w:sz w:val="22"/>
              </w:rPr>
            </w:pPr>
            <w:r>
              <w:rPr>
                <w:color w:val="auto"/>
                <w:sz w:val="22"/>
              </w:rPr>
              <w:t xml:space="preserve">City name, standardised</w:t>
            </w:r>
          </w:p>
        </w:tc>
      </w:tr>
      <w:tr w:rsidRPr="00350876" w:rsidR="00A9310B" w:rsidTr="000F6438" w14:paraId="40C4A7FF" w14:textId="77777777">
        <w:trPr>
          <w:cantSplit/>
          <w:jc w:val="center"/>
        </w:trPr>
        <w:tc>
          <w:tcPr>
            <w:tcW w:w="2785" w:type="dxa"/>
            <w:tcMar>
              <w:top w:w="60" w:type="dxa"/>
              <w:left w:w="100" w:type="dxa"/>
              <w:bottom w:w="60" w:type="dxa"/>
              <w:right w:w="100" w:type="dxa"/>
            </w:tcMar>
            <w:hideMark/>
          </w:tcPr>
          <w:p w:rsidRPr="00350876" w:rsidR="00A9310B" w:rsidP="00A9310B" w:rsidRDefault="00A9310B" w14:paraId="46490725" w14:textId="77777777">
            <w:pPr>
              <w:spacing w:after="0" w:line="240" w:lineRule="auto"/>
              <w:ind w:left="0" w:firstLine="0"/>
              <w:jc w:val="both"/>
              <w:rPr>
                <w:color w:val="auto"/>
                <w:sz w:val="22"/>
              </w:rPr>
            </w:pPr>
            <w:r>
              <w:rPr>
                <w:color w:val="auto"/>
                <w:sz w:val="22"/>
              </w:rPr>
              <w:t>state_code</w:t>
            </w:r>
          </w:p>
        </w:tc>
        <w:tc>
          <w:tcPr>
            <w:tcW w:w="2160" w:type="dxa"/>
            <w:tcMar>
              <w:top w:w="60" w:type="dxa"/>
              <w:left w:w="100" w:type="dxa"/>
              <w:bottom w:w="60" w:type="dxa"/>
              <w:right w:w="100" w:type="dxa"/>
            </w:tcMar>
            <w:hideMark/>
          </w:tcPr>
          <w:p w:rsidRPr="00350876" w:rsidR="00A9310B" w:rsidP="00A9310B" w:rsidRDefault="00A9310B" w14:paraId="7AA3F991" w14:textId="77777777">
            <w:pPr>
              <w:spacing w:after="0" w:line="240" w:lineRule="auto"/>
              <w:ind w:left="0" w:firstLine="0"/>
              <w:jc w:val="both"/>
              <w:rPr>
                <w:color w:val="auto"/>
                <w:sz w:val="22"/>
              </w:rPr>
            </w:pPr>
            <w:r>
              <w:rPr>
                <w:color w:val="auto"/>
                <w:sz w:val="22"/>
              </w:rPr>
              <w:t>CHAR(2)</w:t>
            </w:r>
          </w:p>
        </w:tc>
        <w:tc>
          <w:tcPr>
            <w:tcW w:w="4775" w:type="dxa"/>
            <w:tcMar>
              <w:top w:w="60" w:type="dxa"/>
              <w:left w:w="100" w:type="dxa"/>
              <w:bottom w:w="60" w:type="dxa"/>
              <w:right w:w="100" w:type="dxa"/>
            </w:tcMar>
            <w:hideMark/>
          </w:tcPr>
          <w:p w:rsidRPr="00350876" w:rsidR="00A9310B" w:rsidP="00A9310B" w:rsidRDefault="00A9310B" w14:paraId="7FAA3BCA" w14:textId="77777777">
            <w:pPr>
              <w:spacing w:after="0" w:line="240" w:lineRule="auto"/>
              <w:ind w:left="0" w:firstLine="0"/>
              <w:jc w:val="both"/>
              <w:rPr>
                <w:color w:val="auto"/>
                <w:sz w:val="22"/>
              </w:rPr>
            </w:pPr>
            <w:r>
              <w:rPr>
                <w:color w:val="auto"/>
                <w:sz w:val="22"/>
              </w:rPr>
              <w:t>Two-letter state code, for example SP</w:t>
            </w:r>
          </w:p>
        </w:tc>
      </w:tr>
      <w:tr w:rsidRPr="00350876" w:rsidR="00A9310B" w:rsidTr="000F6438" w14:paraId="3D13115F" w14:textId="77777777">
        <w:trPr>
          <w:cantSplit/>
          <w:jc w:val="center"/>
        </w:trPr>
        <w:tc>
          <w:tcPr>
            <w:tcW w:w="2785" w:type="dxa"/>
            <w:tcMar>
              <w:top w:w="60" w:type="dxa"/>
              <w:left w:w="100" w:type="dxa"/>
              <w:bottom w:w="60" w:type="dxa"/>
              <w:right w:w="100" w:type="dxa"/>
            </w:tcMar>
            <w:hideMark/>
          </w:tcPr>
          <w:p w:rsidRPr="00350876" w:rsidR="00A9310B" w:rsidP="00A9310B" w:rsidRDefault="00A9310B" w14:paraId="536DC5F7" w14:textId="77777777">
            <w:pPr>
              <w:spacing w:after="0" w:line="240" w:lineRule="auto"/>
              <w:ind w:left="0" w:firstLine="0"/>
              <w:jc w:val="both"/>
              <w:rPr>
                <w:color w:val="auto"/>
                <w:sz w:val="22"/>
              </w:rPr>
            </w:pPr>
            <w:r>
              <w:rPr>
                <w:color w:val="auto"/>
                <w:sz w:val="22"/>
              </w:rPr>
              <w:t>state_name</w:t>
            </w:r>
          </w:p>
        </w:tc>
        <w:tc>
          <w:tcPr>
            <w:tcW w:w="2160" w:type="dxa"/>
            <w:tcMar>
              <w:top w:w="60" w:type="dxa"/>
              <w:left w:w="100" w:type="dxa"/>
              <w:bottom w:w="60" w:type="dxa"/>
              <w:right w:w="100" w:type="dxa"/>
            </w:tcMar>
            <w:hideMark/>
          </w:tcPr>
          <w:p w:rsidRPr="00350876" w:rsidR="00A9310B" w:rsidP="00A9310B" w:rsidRDefault="00A9310B" w14:paraId="355076E3" w14:textId="77777777">
            <w:pPr>
              <w:spacing w:after="0" w:line="240" w:lineRule="auto"/>
              <w:ind w:left="0" w:firstLine="0"/>
              <w:jc w:val="both"/>
              <w:rPr>
                <w:color w:val="auto"/>
                <w:sz w:val="22"/>
              </w:rPr>
            </w:pPr>
            <w:r>
              <w:rPr>
                <w:color w:val="auto"/>
                <w:sz w:val="22"/>
              </w:rPr>
              <w:t>NVARCHAR(50)</w:t>
            </w:r>
          </w:p>
        </w:tc>
        <w:tc>
          <w:tcPr>
            <w:tcW w:w="4775" w:type="dxa"/>
            <w:tcMar>
              <w:top w:w="60" w:type="dxa"/>
              <w:left w:w="100" w:type="dxa"/>
              <w:bottom w:w="60" w:type="dxa"/>
              <w:right w:w="100" w:type="dxa"/>
            </w:tcMar>
            <w:hideMark/>
          </w:tcPr>
          <w:p w:rsidRPr="00350876" w:rsidR="00A9310B" w:rsidP="00A9310B" w:rsidRDefault="00A9310B" w14:paraId="6AEDBA5A" w14:textId="77777777">
            <w:pPr>
              <w:spacing w:after="0" w:line="240" w:lineRule="auto"/>
              <w:ind w:left="0" w:firstLine="0"/>
              <w:jc w:val="both"/>
              <w:rPr>
                <w:color w:val="auto"/>
                <w:sz w:val="22"/>
              </w:rPr>
            </w:pPr>
            <w:r>
              <w:rPr>
                <w:color w:val="auto"/>
                <w:sz w:val="22"/>
              </w:rPr>
              <w:t>Full state name, derived from the code</w:t>
            </w:r>
          </w:p>
        </w:tc>
      </w:tr>
      <w:tr w:rsidRPr="00350876" w:rsidR="00A9310B" w:rsidTr="000F6438" w14:paraId="625DC5A5" w14:textId="77777777">
        <w:trPr>
          <w:cantSplit/>
          <w:jc w:val="center"/>
        </w:trPr>
        <w:tc>
          <w:tcPr>
            <w:tcW w:w="2785" w:type="dxa"/>
            <w:tcMar>
              <w:top w:w="60" w:type="dxa"/>
              <w:left w:w="100" w:type="dxa"/>
              <w:bottom w:w="60" w:type="dxa"/>
              <w:right w:w="100" w:type="dxa"/>
            </w:tcMar>
            <w:hideMark/>
          </w:tcPr>
          <w:p w:rsidRPr="00350876" w:rsidR="00A9310B" w:rsidP="00A9310B" w:rsidRDefault="00A9310B" w14:paraId="1F8E3AF6" w14:textId="77777777">
            <w:pPr>
              <w:spacing w:after="0" w:line="240" w:lineRule="auto"/>
              <w:ind w:left="0" w:firstLine="0"/>
              <w:jc w:val="both"/>
              <w:rPr>
                <w:color w:val="auto"/>
                <w:sz w:val="22"/>
              </w:rPr>
            </w:pPr>
            <w:r>
              <w:rPr>
                <w:color w:val="auto"/>
                <w:sz w:val="22"/>
              </w:rPr>
              <w:t>region</w:t>
            </w:r>
          </w:p>
        </w:tc>
        <w:tc>
          <w:tcPr>
            <w:tcW w:w="2160" w:type="dxa"/>
            <w:tcMar>
              <w:top w:w="60" w:type="dxa"/>
              <w:left w:w="100" w:type="dxa"/>
              <w:bottom w:w="60" w:type="dxa"/>
              <w:right w:w="100" w:type="dxa"/>
            </w:tcMar>
            <w:hideMark/>
          </w:tcPr>
          <w:p w:rsidRPr="00350876" w:rsidR="00A9310B" w:rsidP="00A9310B" w:rsidRDefault="00A9310B" w14:paraId="2E78B3DA" w14:textId="77777777">
            <w:pPr>
              <w:spacing w:after="0" w:line="240" w:lineRule="auto"/>
              <w:ind w:left="0" w:firstLine="0"/>
              <w:jc w:val="both"/>
              <w:rPr>
                <w:color w:val="auto"/>
                <w:sz w:val="22"/>
              </w:rPr>
            </w:pPr>
            <w:r>
              <w:rPr>
                <w:color w:val="auto"/>
                <w:sz w:val="22"/>
              </w:rPr>
              <w:t>NVARCHAR(20)</w:t>
            </w:r>
          </w:p>
        </w:tc>
        <w:tc>
          <w:tcPr>
            <w:tcW w:w="4775" w:type="dxa"/>
            <w:tcMar>
              <w:top w:w="60" w:type="dxa"/>
              <w:left w:w="100" w:type="dxa"/>
              <w:bottom w:w="60" w:type="dxa"/>
              <w:right w:w="100" w:type="dxa"/>
            </w:tcMar>
            <w:hideMark/>
          </w:tcPr>
          <w:p w:rsidRPr="00350876" w:rsidR="00A9310B" w:rsidP="00A9310B" w:rsidRDefault="00A9310B" w14:paraId="67988CC8" w14:textId="77777777">
            <w:pPr>
              <w:spacing w:after="0" w:line="240" w:lineRule="auto"/>
              <w:ind w:left="0" w:firstLine="0"/>
              <w:jc w:val="both"/>
              <w:rPr>
                <w:color w:val="auto"/>
                <w:sz w:val="22"/>
              </w:rPr>
            </w:pPr>
            <w:r>
              <w:rPr>
                <w:color w:val="auto"/>
                <w:sz w:val="22"/>
              </w:rPr>
              <w:t>Derived: North, Northeast, Central-West, Southeast or South</w:t>
            </w:r>
          </w:p>
        </w:tc>
      </w:tr>
      <w:tr w:rsidRPr="00350876" w:rsidR="00A9310B" w:rsidTr="000F6438" w14:paraId="1788D268" w14:textId="77777777">
        <w:trPr>
          <w:cantSplit/>
          <w:jc w:val="center"/>
        </w:trPr>
        <w:tc>
          <w:tcPr>
            <w:tcW w:w="2785" w:type="dxa"/>
            <w:tcMar>
              <w:top w:w="60" w:type="dxa"/>
              <w:left w:w="100" w:type="dxa"/>
              <w:bottom w:w="60" w:type="dxa"/>
              <w:right w:w="100" w:type="dxa"/>
            </w:tcMar>
            <w:hideMark/>
          </w:tcPr>
          <w:p w:rsidRPr="00350876" w:rsidR="00A9310B" w:rsidP="00A9310B" w:rsidRDefault="00A9310B" w14:paraId="427447D9" w14:textId="77777777">
            <w:pPr>
              <w:spacing w:after="0" w:line="240" w:lineRule="auto"/>
              <w:ind w:left="0" w:firstLine="0"/>
              <w:jc w:val="both"/>
              <w:rPr>
                <w:color w:val="auto"/>
                <w:sz w:val="22"/>
              </w:rPr>
            </w:pPr>
            <w:r>
              <w:rPr>
                <w:color w:val="auto"/>
                <w:sz w:val="22"/>
              </w:rPr>
              <w:t>latitude, longitude</w:t>
            </w:r>
          </w:p>
        </w:tc>
        <w:tc>
          <w:tcPr>
            <w:tcW w:w="2160" w:type="dxa"/>
            <w:tcMar>
              <w:top w:w="60" w:type="dxa"/>
              <w:left w:w="100" w:type="dxa"/>
              <w:bottom w:w="60" w:type="dxa"/>
              <w:right w:w="100" w:type="dxa"/>
            </w:tcMar>
            <w:hideMark/>
          </w:tcPr>
          <w:p w:rsidRPr="00350876" w:rsidR="00A9310B" w:rsidP="00A9310B" w:rsidRDefault="00A9310B" w14:paraId="01F521CF" w14:textId="77777777">
            <w:pPr>
              <w:spacing w:after="0" w:line="240" w:lineRule="auto"/>
              <w:ind w:left="0" w:firstLine="0"/>
              <w:jc w:val="both"/>
              <w:rPr>
                <w:color w:val="auto"/>
                <w:sz w:val="22"/>
              </w:rPr>
            </w:pPr>
            <w:r>
              <w:rPr>
                <w:color w:val="auto"/>
                <w:sz w:val="22"/>
              </w:rPr>
              <w:t>DECIMAL(9,6)</w:t>
            </w:r>
          </w:p>
        </w:tc>
        <w:tc>
          <w:tcPr>
            <w:tcW w:w="4775" w:type="dxa"/>
            <w:tcMar>
              <w:top w:w="60" w:type="dxa"/>
              <w:left w:w="100" w:type="dxa"/>
              <w:bottom w:w="60" w:type="dxa"/>
              <w:right w:w="100" w:type="dxa"/>
            </w:tcMar>
            <w:hideMark/>
          </w:tcPr>
          <w:p w:rsidRPr="00350876" w:rsidR="00A9310B" w:rsidP="00A9310B" w:rsidRDefault="00A9310B" w14:paraId="341EAABD" w14:textId="77777777">
            <w:pPr>
              <w:spacing w:after="0" w:line="240" w:lineRule="auto"/>
              <w:ind w:left="0" w:firstLine="0"/>
              <w:jc w:val="both"/>
              <w:rPr>
                <w:color w:val="auto"/>
                <w:sz w:val="22"/>
              </w:rPr>
            </w:pPr>
            <w:r>
              <w:rPr>
                <w:color w:val="auto"/>
                <w:sz w:val="22"/>
              </w:rPr>
              <w:t>Average of the geolocation points for the zip prefix</w:t>
            </w:r>
          </w:p>
        </w:tc>
      </w:tr>
    </w:tbl>
    <w:p w:rsidRPr="00F66CAB" w:rsidR="00F66CAB" w:rsidP="189578A3" w:rsidRDefault="00F66CAB" w14:paraId="4C9C9F9D" w14:textId="77777777">
      <w:pPr>
        <w:pStyle w:val="Heading3"/>
      </w:pPr>
    </w:p>
    <w:p w:rsidRPr="00140DA6" w:rsidR="00373411" w:rsidP="00140DA6" w:rsidRDefault="0AE8649E" w14:paraId="53B3F59C" w14:textId="258087F5">
      <w:pPr>
        <w:pStyle w:val="Heading3"/>
        <w:rPr>
          <w:rFonts w:ascii="Times New Roman" w:hAnsi="Times New Roman" w:cs="Times New Roman"/>
        </w:rPr>
      </w:pPr>
      <w:bookmarkStart w:name="_Toc326570178" w:id="129"/>
      <w:bookmarkStart w:name="_Toc1428171552" w:id="130"/>
      <w:bookmarkStart w:name="_Toc242032994" w:id="131"/>
      <w:r>
        <w:rPr>
          <w:rFonts w:ascii="Times New Roman" w:hAnsi="Times New Roman" w:cs="Times New Roman"/>
        </w:rPr>
        <w:t xml:space="preserve">Dim_OrderStatus (one row per order status)</w:t>
      </w:r>
      <w:bookmarkEnd w:id="129"/>
      <w:bookmarkEnd w:id="130"/>
      <w:bookmarkEnd w:id="131"/>
    </w:p>
    <w:tbl>
      <w:tblPr>
        <w:tblStyle w:val="TableGridLight"/>
        <w:tblW w:w="97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left w:w="10" w:type="dxa"/>
          <w:right w:w="10" w:type="dxa"/>
        </w:tblCellMar>
        <w:tblLook w:val="04A0" w:firstRow="1" w:lastRow="0" w:firstColumn="1" w:lastColumn="0" w:noHBand="0" w:noVBand="1"/>
      </w:tblPr>
      <w:tblGrid>
        <w:gridCol w:w="1975"/>
        <w:gridCol w:w="2880"/>
        <w:gridCol w:w="4865"/>
      </w:tblGrid>
      <w:tr w:rsidRPr="00350876" w:rsidR="008C66D3" w:rsidTr="00373411" w14:paraId="0C7ACED8" w14:textId="77777777">
        <w:trPr>
          <w:tblHeader/>
          <w:jc w:val="center"/>
        </w:trPr>
        <w:tc>
          <w:tcPr>
            <w:tcW w:w="1975" w:type="dxa"/>
            <w:tcMar>
              <w:top w:w="60" w:type="dxa"/>
              <w:left w:w="100" w:type="dxa"/>
              <w:bottom w:w="60" w:type="dxa"/>
              <w:right w:w="100" w:type="dxa"/>
            </w:tcMar>
            <w:hideMark/>
          </w:tcPr>
          <w:p w:rsidRPr="00350876" w:rsidR="008C66D3" w:rsidP="008C66D3" w:rsidRDefault="008C66D3" w14:paraId="70F62D45" w14:textId="77777777">
            <w:pPr>
              <w:spacing w:after="0" w:line="240" w:lineRule="auto"/>
              <w:ind w:left="0" w:firstLine="0"/>
              <w:jc w:val="both"/>
              <w:rPr>
                <w:b/>
                <w:bCs/>
                <w:color w:val="auto"/>
                <w:sz w:val="22"/>
              </w:rPr>
            </w:pPr>
            <w:r>
              <w:rPr>
                <w:b/>
                <w:bCs/>
                <w:color w:val="auto"/>
                <w:sz w:val="22"/>
              </w:rPr>
              <w:t>Column</w:t>
            </w:r>
          </w:p>
        </w:tc>
        <w:tc>
          <w:tcPr>
            <w:tcW w:w="2880" w:type="dxa"/>
            <w:tcMar>
              <w:top w:w="60" w:type="dxa"/>
              <w:left w:w="100" w:type="dxa"/>
              <w:bottom w:w="60" w:type="dxa"/>
              <w:right w:w="100" w:type="dxa"/>
            </w:tcMar>
            <w:hideMark/>
          </w:tcPr>
          <w:p w:rsidRPr="00350876" w:rsidR="008C66D3" w:rsidP="008C66D3" w:rsidRDefault="008C66D3" w14:paraId="2F33B24B" w14:textId="77777777">
            <w:pPr>
              <w:spacing w:after="0" w:line="240" w:lineRule="auto"/>
              <w:ind w:left="0" w:firstLine="0"/>
              <w:jc w:val="both"/>
              <w:rPr>
                <w:b/>
                <w:bCs/>
                <w:color w:val="auto"/>
                <w:sz w:val="22"/>
              </w:rPr>
            </w:pPr>
            <w:r>
              <w:rPr>
                <w:b/>
                <w:bCs/>
                <w:color w:val="auto"/>
                <w:sz w:val="22"/>
              </w:rPr>
              <w:t>Data type</w:t>
            </w:r>
          </w:p>
        </w:tc>
        <w:tc>
          <w:tcPr>
            <w:tcW w:w="4865" w:type="dxa"/>
            <w:tcMar>
              <w:top w:w="60" w:type="dxa"/>
              <w:left w:w="100" w:type="dxa"/>
              <w:bottom w:w="60" w:type="dxa"/>
              <w:right w:w="100" w:type="dxa"/>
            </w:tcMar>
            <w:hideMark/>
          </w:tcPr>
          <w:p w:rsidRPr="00350876" w:rsidR="008C66D3" w:rsidP="008C66D3" w:rsidRDefault="008C66D3" w14:paraId="6D4BB565" w14:textId="77777777">
            <w:pPr>
              <w:spacing w:after="0" w:line="240" w:lineRule="auto"/>
              <w:ind w:left="0" w:firstLine="0"/>
              <w:jc w:val="both"/>
              <w:rPr>
                <w:b/>
                <w:bCs/>
                <w:color w:val="auto"/>
                <w:sz w:val="22"/>
              </w:rPr>
            </w:pPr>
            <w:r>
              <w:rPr>
                <w:b/>
                <w:bCs/>
                <w:color w:val="auto"/>
                <w:sz w:val="22"/>
              </w:rPr>
              <w:t>Description</w:t>
            </w:r>
          </w:p>
        </w:tc>
      </w:tr>
      <w:tr w:rsidRPr="00350876" w:rsidR="008C66D3" w:rsidTr="00373411" w14:paraId="6985B95F" w14:textId="77777777">
        <w:trPr>
          <w:cantSplit/>
          <w:jc w:val="center"/>
        </w:trPr>
        <w:tc>
          <w:tcPr>
            <w:tcW w:w="1975" w:type="dxa"/>
            <w:tcMar>
              <w:top w:w="60" w:type="dxa"/>
              <w:left w:w="100" w:type="dxa"/>
              <w:bottom w:w="60" w:type="dxa"/>
              <w:right w:w="100" w:type="dxa"/>
            </w:tcMar>
            <w:hideMark/>
          </w:tcPr>
          <w:p w:rsidRPr="00350876" w:rsidR="008C66D3" w:rsidP="008C66D3" w:rsidRDefault="008C66D3" w14:paraId="5E5DDE5A" w14:textId="77777777">
            <w:pPr>
              <w:spacing w:after="0" w:line="240" w:lineRule="auto"/>
              <w:ind w:left="0" w:firstLine="0"/>
              <w:jc w:val="both"/>
              <w:rPr>
                <w:color w:val="auto"/>
                <w:sz w:val="22"/>
              </w:rPr>
            </w:pPr>
            <w:r>
              <w:rPr>
                <w:color w:val="auto"/>
                <w:sz w:val="22"/>
              </w:rPr>
              <w:t>order_status_key</w:t>
            </w:r>
          </w:p>
        </w:tc>
        <w:tc>
          <w:tcPr>
            <w:tcW w:w="2880" w:type="dxa"/>
            <w:tcMar>
              <w:top w:w="60" w:type="dxa"/>
              <w:left w:w="100" w:type="dxa"/>
              <w:bottom w:w="60" w:type="dxa"/>
              <w:right w:w="100" w:type="dxa"/>
            </w:tcMar>
            <w:hideMark/>
          </w:tcPr>
          <w:p w:rsidRPr="00350876" w:rsidR="008C66D3" w:rsidP="008C66D3" w:rsidRDefault="008C66D3" w14:paraId="52281124" w14:textId="77777777">
            <w:pPr>
              <w:spacing w:after="0" w:line="240" w:lineRule="auto"/>
              <w:ind w:left="0" w:firstLine="0"/>
              <w:jc w:val="both"/>
              <w:rPr>
                <w:color w:val="auto"/>
                <w:sz w:val="22"/>
              </w:rPr>
            </w:pPr>
            <w:r>
              <w:rPr>
                <w:color w:val="auto"/>
                <w:sz w:val="22"/>
              </w:rPr>
              <w:t>INT identity</w:t>
            </w:r>
          </w:p>
        </w:tc>
        <w:tc>
          <w:tcPr>
            <w:tcW w:w="4865" w:type="dxa"/>
            <w:tcMar>
              <w:top w:w="60" w:type="dxa"/>
              <w:left w:w="100" w:type="dxa"/>
              <w:bottom w:w="60" w:type="dxa"/>
              <w:right w:w="100" w:type="dxa"/>
            </w:tcMar>
            <w:hideMark/>
          </w:tcPr>
          <w:p w:rsidRPr="00350876" w:rsidR="008C66D3" w:rsidP="008C66D3" w:rsidRDefault="008C66D3" w14:paraId="662661E0" w14:textId="77777777">
            <w:pPr>
              <w:spacing w:after="0" w:line="240" w:lineRule="auto"/>
              <w:ind w:left="0" w:firstLine="0"/>
              <w:jc w:val="both"/>
              <w:rPr>
                <w:color w:val="auto"/>
                <w:sz w:val="22"/>
              </w:rPr>
            </w:pPr>
            <w:r>
              <w:rPr>
                <w:color w:val="auto"/>
                <w:sz w:val="22"/>
              </w:rPr>
              <w:t>Primary key (surrogate)</w:t>
            </w:r>
          </w:p>
        </w:tc>
      </w:tr>
      <w:tr w:rsidRPr="00350876" w:rsidR="008C66D3" w:rsidTr="00373411" w14:paraId="45616C1A" w14:textId="77777777">
        <w:trPr>
          <w:cantSplit/>
          <w:jc w:val="center"/>
        </w:trPr>
        <w:tc>
          <w:tcPr>
            <w:tcW w:w="1975" w:type="dxa"/>
            <w:tcMar>
              <w:top w:w="60" w:type="dxa"/>
              <w:left w:w="100" w:type="dxa"/>
              <w:bottom w:w="60" w:type="dxa"/>
              <w:right w:w="100" w:type="dxa"/>
            </w:tcMar>
            <w:hideMark/>
          </w:tcPr>
          <w:p w:rsidRPr="00350876" w:rsidR="008C66D3" w:rsidP="008C66D3" w:rsidRDefault="008C66D3" w14:paraId="4A255A09" w14:textId="77777777">
            <w:pPr>
              <w:spacing w:after="0" w:line="240" w:lineRule="auto"/>
              <w:ind w:left="0" w:firstLine="0"/>
              <w:jc w:val="both"/>
              <w:rPr>
                <w:color w:val="auto"/>
                <w:sz w:val="22"/>
              </w:rPr>
            </w:pPr>
            <w:r>
              <w:rPr>
                <w:color w:val="auto"/>
                <w:sz w:val="22"/>
              </w:rPr>
              <w:t>order_status</w:t>
            </w:r>
          </w:p>
        </w:tc>
        <w:tc>
          <w:tcPr>
            <w:tcW w:w="2880" w:type="dxa"/>
            <w:tcMar>
              <w:top w:w="60" w:type="dxa"/>
              <w:left w:w="100" w:type="dxa"/>
              <w:bottom w:w="60" w:type="dxa"/>
              <w:right w:w="100" w:type="dxa"/>
            </w:tcMar>
            <w:hideMark/>
          </w:tcPr>
          <w:p w:rsidRPr="00350876" w:rsidR="008C66D3" w:rsidP="008C66D3" w:rsidRDefault="008C66D3" w14:paraId="15FBF406" w14:textId="77777777">
            <w:pPr>
              <w:spacing w:after="0" w:line="240" w:lineRule="auto"/>
              <w:ind w:left="0" w:firstLine="0"/>
              <w:jc w:val="both"/>
              <w:rPr>
                <w:color w:val="auto"/>
                <w:sz w:val="22"/>
              </w:rPr>
            </w:pPr>
            <w:r>
              <w:rPr>
                <w:color w:val="auto"/>
                <w:sz w:val="22"/>
              </w:rPr>
              <w:t>VARCHAR(20)</w:t>
            </w:r>
          </w:p>
        </w:tc>
        <w:tc>
          <w:tcPr>
            <w:tcW w:w="4865" w:type="dxa"/>
            <w:tcMar>
              <w:top w:w="60" w:type="dxa"/>
              <w:left w:w="100" w:type="dxa"/>
              <w:bottom w:w="60" w:type="dxa"/>
              <w:right w:w="100" w:type="dxa"/>
            </w:tcMar>
            <w:hideMark/>
          </w:tcPr>
          <w:p w:rsidRPr="00350876" w:rsidR="008C66D3" w:rsidP="008C66D3" w:rsidRDefault="008C66D3" w14:paraId="7DCD3B1B" w14:textId="77777777">
            <w:pPr>
              <w:spacing w:after="0" w:line="240" w:lineRule="auto"/>
              <w:ind w:left="0" w:firstLine="0"/>
              <w:jc w:val="both"/>
              <w:rPr>
                <w:color w:val="auto"/>
                <w:sz w:val="22"/>
              </w:rPr>
            </w:pPr>
            <w:r>
              <w:rPr>
                <w:color w:val="auto"/>
                <w:sz w:val="22"/>
              </w:rPr>
              <w:t>Business key, the status in the source</w:t>
            </w:r>
          </w:p>
        </w:tc>
      </w:tr>
      <w:tr w:rsidRPr="00350876" w:rsidR="008C66D3" w:rsidTr="00373411" w14:paraId="004086B9" w14:textId="77777777">
        <w:trPr>
          <w:cantSplit/>
          <w:jc w:val="center"/>
        </w:trPr>
        <w:tc>
          <w:tcPr>
            <w:tcW w:w="1975" w:type="dxa"/>
            <w:tcMar>
              <w:top w:w="60" w:type="dxa"/>
              <w:left w:w="100" w:type="dxa"/>
              <w:bottom w:w="60" w:type="dxa"/>
              <w:right w:w="100" w:type="dxa"/>
            </w:tcMar>
            <w:hideMark/>
          </w:tcPr>
          <w:p w:rsidRPr="00350876" w:rsidR="008C66D3" w:rsidP="008C66D3" w:rsidRDefault="008C66D3" w14:paraId="457CED7F" w14:textId="77777777">
            <w:pPr>
              <w:spacing w:after="0" w:line="240" w:lineRule="auto"/>
              <w:ind w:left="0" w:firstLine="0"/>
              <w:jc w:val="both"/>
              <w:rPr>
                <w:color w:val="auto"/>
                <w:sz w:val="22"/>
              </w:rPr>
            </w:pPr>
            <w:r>
              <w:rPr>
                <w:color w:val="auto"/>
                <w:sz w:val="22"/>
              </w:rPr>
              <w:t>status_group</w:t>
            </w:r>
          </w:p>
        </w:tc>
        <w:tc>
          <w:tcPr>
            <w:tcW w:w="2880" w:type="dxa"/>
            <w:tcMar>
              <w:top w:w="60" w:type="dxa"/>
              <w:left w:w="100" w:type="dxa"/>
              <w:bottom w:w="60" w:type="dxa"/>
              <w:right w:w="100" w:type="dxa"/>
            </w:tcMar>
            <w:hideMark/>
          </w:tcPr>
          <w:p w:rsidRPr="00350876" w:rsidR="008C66D3" w:rsidP="008C66D3" w:rsidRDefault="008C66D3" w14:paraId="64B008FC" w14:textId="77777777">
            <w:pPr>
              <w:spacing w:after="0" w:line="240" w:lineRule="auto"/>
              <w:ind w:left="0" w:firstLine="0"/>
              <w:jc w:val="both"/>
              <w:rPr>
                <w:color w:val="auto"/>
                <w:sz w:val="22"/>
              </w:rPr>
            </w:pPr>
            <w:r>
              <w:rPr>
                <w:color w:val="auto"/>
                <w:sz w:val="22"/>
              </w:rPr>
              <w:t>VARCHAR(20)</w:t>
            </w:r>
          </w:p>
        </w:tc>
        <w:tc>
          <w:tcPr>
            <w:tcW w:w="4865" w:type="dxa"/>
            <w:tcMar>
              <w:top w:w="60" w:type="dxa"/>
              <w:left w:w="100" w:type="dxa"/>
              <w:bottom w:w="60" w:type="dxa"/>
              <w:right w:w="100" w:type="dxa"/>
            </w:tcMar>
            <w:hideMark/>
          </w:tcPr>
          <w:p w:rsidRPr="00350876" w:rsidR="008C66D3" w:rsidP="008C66D3" w:rsidRDefault="008C66D3" w14:paraId="5055A24F" w14:textId="77777777">
            <w:pPr>
              <w:spacing w:after="0" w:line="240" w:lineRule="auto"/>
              <w:ind w:left="0" w:firstLine="0"/>
              <w:jc w:val="both"/>
              <w:rPr>
                <w:color w:val="auto"/>
                <w:sz w:val="22"/>
              </w:rPr>
            </w:pPr>
            <w:r>
              <w:rPr>
                <w:color w:val="auto"/>
                <w:sz w:val="22"/>
              </w:rPr>
              <w:t>Delivered, In progress or Not fulfilled</w:t>
            </w:r>
          </w:p>
        </w:tc>
      </w:tr>
      <w:tr w:rsidRPr="00350876" w:rsidR="008C66D3" w:rsidTr="00373411" w14:paraId="031FEEB7" w14:textId="77777777">
        <w:trPr>
          <w:cantSplit/>
          <w:jc w:val="center"/>
        </w:trPr>
        <w:tc>
          <w:tcPr>
            <w:tcW w:w="1975" w:type="dxa"/>
            <w:tcMar>
              <w:top w:w="60" w:type="dxa"/>
              <w:left w:w="100" w:type="dxa"/>
              <w:bottom w:w="60" w:type="dxa"/>
              <w:right w:w="100" w:type="dxa"/>
            </w:tcMar>
            <w:hideMark/>
          </w:tcPr>
          <w:p w:rsidRPr="00350876" w:rsidR="008C66D3" w:rsidP="008C66D3" w:rsidRDefault="008C66D3" w14:paraId="467D0866" w14:textId="77777777">
            <w:pPr>
              <w:spacing w:after="0" w:line="240" w:lineRule="auto"/>
              <w:ind w:left="0" w:firstLine="0"/>
              <w:jc w:val="both"/>
              <w:rPr>
                <w:color w:val="auto"/>
                <w:sz w:val="22"/>
              </w:rPr>
            </w:pPr>
            <w:r>
              <w:rPr>
                <w:color w:val="auto"/>
                <w:sz w:val="22"/>
              </w:rPr>
              <w:t>counts_as_sale</w:t>
            </w:r>
          </w:p>
        </w:tc>
        <w:tc>
          <w:tcPr>
            <w:tcW w:w="2880" w:type="dxa"/>
            <w:tcMar>
              <w:top w:w="60" w:type="dxa"/>
              <w:left w:w="100" w:type="dxa"/>
              <w:bottom w:w="60" w:type="dxa"/>
              <w:right w:w="100" w:type="dxa"/>
            </w:tcMar>
            <w:hideMark/>
          </w:tcPr>
          <w:p w:rsidRPr="00350876" w:rsidR="008C66D3" w:rsidP="008C66D3" w:rsidRDefault="008C66D3" w14:paraId="45B81CCE" w14:textId="77777777">
            <w:pPr>
              <w:spacing w:after="0" w:line="240" w:lineRule="auto"/>
              <w:ind w:left="0" w:firstLine="0"/>
              <w:jc w:val="both"/>
              <w:rPr>
                <w:color w:val="auto"/>
                <w:sz w:val="22"/>
              </w:rPr>
            </w:pPr>
            <w:r>
              <w:rPr>
                <w:color w:val="auto"/>
                <w:sz w:val="22"/>
              </w:rPr>
              <w:t>BIT</w:t>
            </w:r>
          </w:p>
        </w:tc>
        <w:tc>
          <w:tcPr>
            <w:tcW w:w="4865" w:type="dxa"/>
            <w:tcMar>
              <w:top w:w="60" w:type="dxa"/>
              <w:left w:w="100" w:type="dxa"/>
              <w:bottom w:w="60" w:type="dxa"/>
              <w:right w:w="100" w:type="dxa"/>
            </w:tcMar>
            <w:hideMark/>
          </w:tcPr>
          <w:p w:rsidRPr="00350876" w:rsidR="008C66D3" w:rsidP="008C66D3" w:rsidRDefault="008C66D3" w14:paraId="4335D457" w14:textId="77777777">
            <w:pPr>
              <w:spacing w:after="0" w:line="240" w:lineRule="auto"/>
              <w:ind w:left="0" w:firstLine="0"/>
              <w:jc w:val="both"/>
              <w:rPr>
                <w:color w:val="auto"/>
                <w:sz w:val="22"/>
              </w:rPr>
            </w:pPr>
            <w:r>
              <w:rPr>
                <w:color w:val="auto"/>
                <w:sz w:val="22"/>
              </w:rPr>
              <w:t>0 for canceled and unavailable orders, 1 for all others</w:t>
            </w:r>
          </w:p>
        </w:tc>
      </w:tr>
    </w:tbl>
    <w:p w:rsidR="008C66D3" w:rsidP="008C66D3" w:rsidRDefault="008C66D3" w14:paraId="5BA8BEAF" w14:textId="77777777">
      <w:pPr>
        <w:spacing w:after="0" w:line="240" w:lineRule="auto"/>
        <w:ind w:left="0" w:firstLine="0"/>
        <w:jc w:val="both"/>
        <w:rPr>
          <w:b/>
          <w:bCs/>
          <w:color w:val="002060"/>
        </w:rPr>
      </w:pPr>
    </w:p>
    <w:p w:rsidRPr="00140DA6" w:rsidR="008C66D3" w:rsidP="00140DA6" w:rsidRDefault="0AE8649E" w14:paraId="4102AC77" w14:textId="59E95CBB">
      <w:pPr>
        <w:pStyle w:val="Heading3"/>
        <w:rPr>
          <w:rFonts w:ascii="Times New Roman" w:hAnsi="Times New Roman" w:cs="Times New Roman"/>
          <w:b/>
          <w:sz w:val="22"/>
          <w:szCs w:val="22"/>
        </w:rPr>
      </w:pPr>
      <w:bookmarkStart w:name="_Toc1657599995" w:id="132"/>
      <w:bookmarkStart w:name="_Toc2052128871" w:id="133"/>
      <w:bookmarkStart w:name="_Toc242032995" w:id="134"/>
      <w:r>
        <w:rPr>
          <w:rFonts w:ascii="Times New Roman" w:hAnsi="Times New Roman" w:cs="Times New Roman"/>
        </w:rPr>
        <w:t>Order status mapping</w:t>
      </w:r>
      <w:bookmarkEnd w:id="132"/>
      <w:bookmarkEnd w:id="133"/>
      <w:bookmarkEnd w:id="134"/>
    </w:p>
    <w:tbl>
      <w:tblPr>
        <w:tblStyle w:val="TableGridLight"/>
        <w:tblW w:w="97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left w:w="10" w:type="dxa"/>
          <w:right w:w="10" w:type="dxa"/>
        </w:tblCellMar>
        <w:tblLook w:val="04A0" w:firstRow="1" w:lastRow="0" w:firstColumn="1" w:lastColumn="0" w:noHBand="0" w:noVBand="1"/>
      </w:tblPr>
      <w:tblGrid>
        <w:gridCol w:w="4045"/>
        <w:gridCol w:w="3060"/>
        <w:gridCol w:w="2615"/>
      </w:tblGrid>
      <w:tr w:rsidRPr="00350876" w:rsidR="008C66D3" w:rsidTr="00C76094" w14:paraId="0CCFB1CC" w14:textId="77777777">
        <w:trPr>
          <w:tblHeader/>
          <w:jc w:val="center"/>
        </w:trPr>
        <w:tc>
          <w:tcPr>
            <w:tcW w:w="4045" w:type="dxa"/>
            <w:tcMar>
              <w:top w:w="60" w:type="dxa"/>
              <w:left w:w="100" w:type="dxa"/>
              <w:bottom w:w="60" w:type="dxa"/>
              <w:right w:w="100" w:type="dxa"/>
            </w:tcMar>
            <w:hideMark/>
          </w:tcPr>
          <w:p w:rsidRPr="00350876" w:rsidR="008C66D3" w:rsidP="2526D1DF" w:rsidRDefault="008C66D3" w14:paraId="087C8EC8" w14:textId="77777777">
            <w:pPr>
              <w:spacing w:after="0" w:line="240" w:lineRule="auto"/>
              <w:ind w:left="0" w:firstLine="0"/>
              <w:jc w:val="center"/>
              <w:rPr>
                <w:b/>
                <w:bCs/>
                <w:color w:val="auto"/>
                <w:sz w:val="22"/>
              </w:rPr>
            </w:pPr>
            <w:r>
              <w:rPr>
                <w:b/>
                <w:bCs/>
                <w:color w:val="auto"/>
                <w:sz w:val="22"/>
              </w:rPr>
              <w:t>order_status</w:t>
            </w:r>
          </w:p>
        </w:tc>
        <w:tc>
          <w:tcPr>
            <w:tcW w:w="3060" w:type="dxa"/>
            <w:tcMar>
              <w:top w:w="60" w:type="dxa"/>
              <w:left w:w="100" w:type="dxa"/>
              <w:bottom w:w="60" w:type="dxa"/>
              <w:right w:w="100" w:type="dxa"/>
            </w:tcMar>
            <w:hideMark/>
          </w:tcPr>
          <w:p w:rsidRPr="00350876" w:rsidR="008C66D3" w:rsidP="2526D1DF" w:rsidRDefault="008C66D3" w14:paraId="2D7E4B93" w14:textId="77777777">
            <w:pPr>
              <w:spacing w:after="0" w:line="240" w:lineRule="auto"/>
              <w:ind w:left="0" w:firstLine="0"/>
              <w:jc w:val="center"/>
              <w:rPr>
                <w:b/>
                <w:bCs/>
                <w:color w:val="auto"/>
                <w:sz w:val="22"/>
              </w:rPr>
            </w:pPr>
            <w:r>
              <w:rPr>
                <w:b/>
                <w:bCs/>
                <w:color w:val="auto"/>
                <w:sz w:val="22"/>
              </w:rPr>
              <w:t>status_group</w:t>
            </w:r>
          </w:p>
        </w:tc>
        <w:tc>
          <w:tcPr>
            <w:tcW w:w="2615" w:type="dxa"/>
            <w:tcMar>
              <w:top w:w="60" w:type="dxa"/>
              <w:left w:w="100" w:type="dxa"/>
              <w:bottom w:w="60" w:type="dxa"/>
              <w:right w:w="100" w:type="dxa"/>
            </w:tcMar>
            <w:hideMark/>
          </w:tcPr>
          <w:p w:rsidRPr="00350876" w:rsidR="008C66D3" w:rsidP="2526D1DF" w:rsidRDefault="008C66D3" w14:paraId="612613BA" w14:textId="77777777">
            <w:pPr>
              <w:spacing w:after="0" w:line="240" w:lineRule="auto"/>
              <w:ind w:left="0" w:firstLine="0"/>
              <w:jc w:val="center"/>
              <w:rPr>
                <w:b/>
                <w:bCs/>
                <w:color w:val="auto"/>
                <w:sz w:val="22"/>
              </w:rPr>
            </w:pPr>
            <w:r>
              <w:rPr>
                <w:b/>
                <w:bCs/>
                <w:color w:val="auto"/>
                <w:sz w:val="22"/>
              </w:rPr>
              <w:t>counts_as_sale</w:t>
            </w:r>
          </w:p>
        </w:tc>
      </w:tr>
      <w:tr w:rsidRPr="00350876" w:rsidR="008C66D3" w:rsidTr="00C76094" w14:paraId="3AC3B107" w14:textId="77777777">
        <w:trPr>
          <w:cantSplit/>
          <w:jc w:val="center"/>
        </w:trPr>
        <w:tc>
          <w:tcPr>
            <w:tcW w:w="4045" w:type="dxa"/>
            <w:tcMar>
              <w:top w:w="60" w:type="dxa"/>
              <w:left w:w="100" w:type="dxa"/>
              <w:bottom w:w="60" w:type="dxa"/>
              <w:right w:w="100" w:type="dxa"/>
            </w:tcMar>
            <w:hideMark/>
          </w:tcPr>
          <w:p w:rsidRPr="00350876" w:rsidR="008C66D3" w:rsidP="008C66D3" w:rsidRDefault="008C66D3" w14:paraId="16E48FD1" w14:textId="77777777">
            <w:pPr>
              <w:spacing w:after="0" w:line="240" w:lineRule="auto"/>
              <w:ind w:left="0" w:firstLine="0"/>
              <w:jc w:val="both"/>
              <w:rPr>
                <w:color w:val="auto"/>
                <w:sz w:val="22"/>
              </w:rPr>
            </w:pPr>
            <w:r>
              <w:rPr>
                <w:color w:val="auto"/>
                <w:sz w:val="22"/>
              </w:rPr>
              <w:t>delivered</w:t>
            </w:r>
          </w:p>
        </w:tc>
        <w:tc>
          <w:tcPr>
            <w:tcW w:w="3060" w:type="dxa"/>
            <w:tcMar>
              <w:top w:w="60" w:type="dxa"/>
              <w:left w:w="100" w:type="dxa"/>
              <w:bottom w:w="60" w:type="dxa"/>
              <w:right w:w="100" w:type="dxa"/>
            </w:tcMar>
            <w:hideMark/>
          </w:tcPr>
          <w:p w:rsidRPr="00350876" w:rsidR="008C66D3" w:rsidP="008C66D3" w:rsidRDefault="008C66D3" w14:paraId="596DFAF3" w14:textId="77777777">
            <w:pPr>
              <w:spacing w:after="0" w:line="240" w:lineRule="auto"/>
              <w:ind w:left="0" w:firstLine="0"/>
              <w:jc w:val="both"/>
              <w:rPr>
                <w:color w:val="auto"/>
                <w:sz w:val="22"/>
              </w:rPr>
            </w:pPr>
            <w:r>
              <w:rPr>
                <w:color w:val="auto"/>
                <w:sz w:val="22"/>
              </w:rPr>
              <w:t>Delivered</w:t>
            </w:r>
          </w:p>
        </w:tc>
        <w:tc>
          <w:tcPr>
            <w:tcW w:w="2615" w:type="dxa"/>
            <w:tcMar>
              <w:top w:w="60" w:type="dxa"/>
              <w:left w:w="100" w:type="dxa"/>
              <w:bottom w:w="60" w:type="dxa"/>
              <w:right w:w="100" w:type="dxa"/>
            </w:tcMar>
            <w:hideMark/>
          </w:tcPr>
          <w:p w:rsidRPr="00350876" w:rsidR="008C66D3" w:rsidP="008C66D3" w:rsidRDefault="008C66D3" w14:paraId="6B4114B1" w14:textId="77777777">
            <w:pPr>
              <w:spacing w:after="0" w:line="240" w:lineRule="auto"/>
              <w:ind w:left="0" w:firstLine="0"/>
              <w:jc w:val="both"/>
              <w:rPr>
                <w:color w:val="auto"/>
                <w:sz w:val="22"/>
              </w:rPr>
            </w:pPr>
            <w:r>
              <w:rPr>
                <w:color w:val="auto"/>
                <w:sz w:val="22"/>
              </w:rPr>
              <w:t>1</w:t>
            </w:r>
          </w:p>
        </w:tc>
      </w:tr>
      <w:tr w:rsidRPr="00350876" w:rsidR="008C66D3" w:rsidTr="00C76094" w14:paraId="3EF4DB43" w14:textId="77777777">
        <w:trPr>
          <w:cantSplit/>
          <w:jc w:val="center"/>
        </w:trPr>
        <w:tc>
          <w:tcPr>
            <w:tcW w:w="4045" w:type="dxa"/>
            <w:tcMar>
              <w:top w:w="60" w:type="dxa"/>
              <w:left w:w="100" w:type="dxa"/>
              <w:bottom w:w="60" w:type="dxa"/>
              <w:right w:w="100" w:type="dxa"/>
            </w:tcMar>
            <w:hideMark/>
          </w:tcPr>
          <w:p w:rsidRPr="00350876" w:rsidR="008C66D3" w:rsidP="008C66D3" w:rsidRDefault="008C66D3" w14:paraId="006B3496" w14:textId="77777777">
            <w:pPr>
              <w:spacing w:after="0" w:line="240" w:lineRule="auto"/>
              <w:ind w:left="0" w:firstLine="0"/>
              <w:jc w:val="both"/>
              <w:rPr>
                <w:color w:val="auto"/>
                <w:sz w:val="22"/>
              </w:rPr>
            </w:pPr>
            <w:r>
              <w:rPr>
                <w:color w:val="auto"/>
                <w:sz w:val="22"/>
              </w:rPr>
              <w:t>shipped, invoiced, processing, approved, created</w:t>
            </w:r>
          </w:p>
        </w:tc>
        <w:tc>
          <w:tcPr>
            <w:tcW w:w="3060" w:type="dxa"/>
            <w:tcMar>
              <w:top w:w="60" w:type="dxa"/>
              <w:left w:w="100" w:type="dxa"/>
              <w:bottom w:w="60" w:type="dxa"/>
              <w:right w:w="100" w:type="dxa"/>
            </w:tcMar>
            <w:hideMark/>
          </w:tcPr>
          <w:p w:rsidRPr="00350876" w:rsidR="008C66D3" w:rsidP="008C66D3" w:rsidRDefault="008C66D3" w14:paraId="2BCD0635" w14:textId="77777777">
            <w:pPr>
              <w:spacing w:after="0" w:line="240" w:lineRule="auto"/>
              <w:ind w:left="0" w:firstLine="0"/>
              <w:jc w:val="both"/>
              <w:rPr>
                <w:color w:val="auto"/>
                <w:sz w:val="22"/>
              </w:rPr>
            </w:pPr>
            <w:r>
              <w:rPr>
                <w:color w:val="auto"/>
                <w:sz w:val="22"/>
              </w:rPr>
              <w:t>In progress</w:t>
            </w:r>
          </w:p>
        </w:tc>
        <w:tc>
          <w:tcPr>
            <w:tcW w:w="2615" w:type="dxa"/>
            <w:tcMar>
              <w:top w:w="60" w:type="dxa"/>
              <w:left w:w="100" w:type="dxa"/>
              <w:bottom w:w="60" w:type="dxa"/>
              <w:right w:w="100" w:type="dxa"/>
            </w:tcMar>
            <w:hideMark/>
          </w:tcPr>
          <w:p w:rsidRPr="00350876" w:rsidR="008C66D3" w:rsidP="008C66D3" w:rsidRDefault="008C66D3" w14:paraId="7373DD11" w14:textId="77777777">
            <w:pPr>
              <w:spacing w:after="0" w:line="240" w:lineRule="auto"/>
              <w:ind w:left="0" w:firstLine="0"/>
              <w:jc w:val="both"/>
              <w:rPr>
                <w:color w:val="auto"/>
                <w:sz w:val="22"/>
              </w:rPr>
            </w:pPr>
            <w:r>
              <w:rPr>
                <w:color w:val="auto"/>
                <w:sz w:val="22"/>
              </w:rPr>
              <w:t>1</w:t>
            </w:r>
          </w:p>
        </w:tc>
      </w:tr>
      <w:tr w:rsidRPr="00350876" w:rsidR="008C66D3" w:rsidTr="00C76094" w14:paraId="46A8BC88" w14:textId="77777777">
        <w:trPr>
          <w:cantSplit/>
          <w:jc w:val="center"/>
        </w:trPr>
        <w:tc>
          <w:tcPr>
            <w:tcW w:w="4045" w:type="dxa"/>
            <w:tcMar>
              <w:top w:w="60" w:type="dxa"/>
              <w:left w:w="100" w:type="dxa"/>
              <w:bottom w:w="60" w:type="dxa"/>
              <w:right w:w="100" w:type="dxa"/>
            </w:tcMar>
            <w:hideMark/>
          </w:tcPr>
          <w:p w:rsidRPr="00350876" w:rsidR="008C66D3" w:rsidP="008C66D3" w:rsidRDefault="008C66D3" w14:paraId="528C61CB" w14:textId="77777777">
            <w:pPr>
              <w:spacing w:after="0" w:line="240" w:lineRule="auto"/>
              <w:ind w:left="0" w:firstLine="0"/>
              <w:jc w:val="both"/>
              <w:rPr>
                <w:color w:val="auto"/>
                <w:sz w:val="22"/>
              </w:rPr>
            </w:pPr>
            <w:r>
              <w:rPr>
                <w:color w:val="auto"/>
                <w:sz w:val="22"/>
              </w:rPr>
              <w:t>canceled, unavailable</w:t>
            </w:r>
          </w:p>
        </w:tc>
        <w:tc>
          <w:tcPr>
            <w:tcW w:w="3060" w:type="dxa"/>
            <w:tcMar>
              <w:top w:w="60" w:type="dxa"/>
              <w:left w:w="100" w:type="dxa"/>
              <w:bottom w:w="60" w:type="dxa"/>
              <w:right w:w="100" w:type="dxa"/>
            </w:tcMar>
            <w:hideMark/>
          </w:tcPr>
          <w:p w:rsidRPr="00350876" w:rsidR="008C66D3" w:rsidP="008C66D3" w:rsidRDefault="008C66D3" w14:paraId="6E909B62" w14:textId="77777777">
            <w:pPr>
              <w:spacing w:after="0" w:line="240" w:lineRule="auto"/>
              <w:ind w:left="0" w:firstLine="0"/>
              <w:jc w:val="both"/>
              <w:rPr>
                <w:color w:val="auto"/>
                <w:sz w:val="22"/>
              </w:rPr>
            </w:pPr>
            <w:r>
              <w:rPr>
                <w:color w:val="auto"/>
                <w:sz w:val="22"/>
              </w:rPr>
              <w:t>Not fulfilled</w:t>
            </w:r>
          </w:p>
        </w:tc>
        <w:tc>
          <w:tcPr>
            <w:tcW w:w="2615" w:type="dxa"/>
            <w:tcMar>
              <w:top w:w="60" w:type="dxa"/>
              <w:left w:w="100" w:type="dxa"/>
              <w:bottom w:w="60" w:type="dxa"/>
              <w:right w:w="100" w:type="dxa"/>
            </w:tcMar>
            <w:hideMark/>
          </w:tcPr>
          <w:p w:rsidRPr="00350876" w:rsidR="008C66D3" w:rsidP="008C66D3" w:rsidRDefault="008C66D3" w14:paraId="3CA5FB5C" w14:textId="77777777">
            <w:pPr>
              <w:spacing w:after="0" w:line="240" w:lineRule="auto"/>
              <w:ind w:left="0" w:firstLine="0"/>
              <w:jc w:val="both"/>
              <w:rPr>
                <w:color w:val="auto"/>
                <w:sz w:val="22"/>
              </w:rPr>
            </w:pPr>
            <w:r>
              <w:rPr>
                <w:color w:val="auto"/>
                <w:sz w:val="22"/>
              </w:rPr>
              <w:t>0</w:t>
            </w:r>
          </w:p>
        </w:tc>
      </w:tr>
    </w:tbl>
    <w:p w:rsidR="008C66D3" w:rsidP="002A0136" w:rsidRDefault="008C66D3" w14:paraId="36F20FE7" w14:textId="77777777">
      <w:pPr>
        <w:spacing w:after="0" w:line="240" w:lineRule="auto"/>
        <w:ind w:left="0" w:firstLine="0"/>
        <w:jc w:val="both"/>
        <w:rPr>
          <w:b/>
          <w:bCs/>
          <w:color w:val="002060"/>
        </w:rPr>
      </w:pPr>
    </w:p>
    <w:p w:rsidRPr="00326014" w:rsidR="00320FAB" w:rsidP="00320FAB" w:rsidRDefault="00320FAB" w14:paraId="399C9F2E" w14:textId="77777777">
      <w:pPr>
        <w:spacing w:after="0" w:line="240" w:lineRule="auto"/>
        <w:ind w:left="0" w:firstLine="0"/>
        <w:jc w:val="both"/>
        <w:rPr>
          <w:b/>
          <w:color w:val="1F3864" w:themeColor="accent1" w:themeShade="80"/>
        </w:rPr>
      </w:pPr>
    </w:p>
    <w:p w:rsidRPr="00140DA6" w:rsidR="00320FAB" w:rsidP="00140DA6" w:rsidRDefault="180EC7DA" w14:paraId="23AB7871" w14:textId="7B8890CB">
      <w:pPr>
        <w:pStyle w:val="Heading3"/>
        <w:rPr>
          <w:rFonts w:ascii="Times New Roman" w:hAnsi="Times New Roman" w:cs="Times New Roman"/>
          <w:b/>
          <w:sz w:val="22"/>
          <w:szCs w:val="22"/>
        </w:rPr>
      </w:pPr>
      <w:bookmarkStart w:name="_Toc56314971" w:id="135"/>
      <w:bookmarkStart w:name="_Toc939914775" w:id="136"/>
      <w:bookmarkStart w:name="_Toc242032996" w:id="137"/>
      <w:r>
        <w:rPr>
          <w:rFonts w:ascii="Times New Roman" w:hAnsi="Times New Roman" w:cs="Times New Roman"/>
        </w:rPr>
        <w:t xml:space="preserve">Dim_PaymentType (one row per payment type)</w:t>
      </w:r>
      <w:bookmarkEnd w:id="135"/>
      <w:bookmarkEnd w:id="136"/>
      <w:bookmarkEnd w:id="137"/>
    </w:p>
    <w:tbl>
      <w:tblPr>
        <w:tblStyle w:val="TableGridLight"/>
        <w:tblW w:w="98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left w:w="10" w:type="dxa"/>
          <w:right w:w="10" w:type="dxa"/>
        </w:tblCellMar>
        <w:tblLook w:val="04A0" w:firstRow="1" w:lastRow="0" w:firstColumn="1" w:lastColumn="0" w:noHBand="0" w:noVBand="1"/>
      </w:tblPr>
      <w:tblGrid>
        <w:gridCol w:w="2065"/>
        <w:gridCol w:w="1890"/>
        <w:gridCol w:w="5855"/>
      </w:tblGrid>
      <w:tr w:rsidRPr="00350876" w:rsidR="00320FAB" w:rsidTr="00326014" w14:paraId="04EBBF9F" w14:textId="77777777">
        <w:trPr>
          <w:tblHeader/>
          <w:jc w:val="center"/>
        </w:trPr>
        <w:tc>
          <w:tcPr>
            <w:tcW w:w="2065" w:type="dxa"/>
            <w:tcMar>
              <w:top w:w="60" w:type="dxa"/>
              <w:left w:w="100" w:type="dxa"/>
              <w:bottom w:w="60" w:type="dxa"/>
              <w:right w:w="100" w:type="dxa"/>
            </w:tcMar>
            <w:hideMark/>
          </w:tcPr>
          <w:p w:rsidRPr="00350876" w:rsidR="00320FAB" w:rsidP="2526D1DF" w:rsidRDefault="00320FAB" w14:paraId="05623B4B" w14:textId="77777777">
            <w:pPr>
              <w:spacing w:after="0" w:line="240" w:lineRule="auto"/>
              <w:ind w:left="0" w:firstLine="0"/>
              <w:jc w:val="center"/>
              <w:rPr>
                <w:b/>
                <w:bCs/>
                <w:color w:val="auto"/>
                <w:sz w:val="22"/>
              </w:rPr>
            </w:pPr>
            <w:r>
              <w:rPr>
                <w:b/>
                <w:bCs/>
                <w:color w:val="auto"/>
                <w:sz w:val="22"/>
              </w:rPr>
              <w:t>Column</w:t>
            </w:r>
          </w:p>
        </w:tc>
        <w:tc>
          <w:tcPr>
            <w:tcW w:w="1890" w:type="dxa"/>
            <w:tcMar>
              <w:top w:w="60" w:type="dxa"/>
              <w:left w:w="100" w:type="dxa"/>
              <w:bottom w:w="60" w:type="dxa"/>
              <w:right w:w="100" w:type="dxa"/>
            </w:tcMar>
            <w:hideMark/>
          </w:tcPr>
          <w:p w:rsidRPr="00350876" w:rsidR="00320FAB" w:rsidP="2526D1DF" w:rsidRDefault="00320FAB" w14:paraId="24896B0A" w14:textId="77777777">
            <w:pPr>
              <w:spacing w:after="0" w:line="240" w:lineRule="auto"/>
              <w:ind w:left="0" w:firstLine="0"/>
              <w:jc w:val="center"/>
              <w:rPr>
                <w:b/>
                <w:bCs/>
                <w:color w:val="auto"/>
                <w:sz w:val="22"/>
              </w:rPr>
            </w:pPr>
            <w:r>
              <w:rPr>
                <w:b/>
                <w:bCs/>
                <w:color w:val="auto"/>
                <w:sz w:val="22"/>
              </w:rPr>
              <w:t>Data type</w:t>
            </w:r>
          </w:p>
        </w:tc>
        <w:tc>
          <w:tcPr>
            <w:tcW w:w="5855" w:type="dxa"/>
            <w:tcMar>
              <w:top w:w="60" w:type="dxa"/>
              <w:left w:w="100" w:type="dxa"/>
              <w:bottom w:w="60" w:type="dxa"/>
              <w:right w:w="100" w:type="dxa"/>
            </w:tcMar>
            <w:hideMark/>
          </w:tcPr>
          <w:p w:rsidRPr="00350876" w:rsidR="00320FAB" w:rsidP="2526D1DF" w:rsidRDefault="00320FAB" w14:paraId="46DC1A5A" w14:textId="77777777">
            <w:pPr>
              <w:spacing w:after="0" w:line="240" w:lineRule="auto"/>
              <w:ind w:left="0" w:firstLine="0"/>
              <w:jc w:val="center"/>
              <w:rPr>
                <w:b/>
                <w:bCs/>
                <w:color w:val="auto"/>
                <w:sz w:val="22"/>
              </w:rPr>
            </w:pPr>
            <w:r>
              <w:rPr>
                <w:b/>
                <w:bCs/>
                <w:color w:val="auto"/>
                <w:sz w:val="22"/>
              </w:rPr>
              <w:t>Description</w:t>
            </w:r>
          </w:p>
        </w:tc>
      </w:tr>
      <w:tr w:rsidRPr="00350876" w:rsidR="00320FAB" w:rsidTr="00326014" w14:paraId="1B5E08A3" w14:textId="77777777">
        <w:trPr>
          <w:cantSplit/>
          <w:jc w:val="center"/>
        </w:trPr>
        <w:tc>
          <w:tcPr>
            <w:tcW w:w="2065" w:type="dxa"/>
            <w:tcMar>
              <w:top w:w="60" w:type="dxa"/>
              <w:left w:w="100" w:type="dxa"/>
              <w:bottom w:w="60" w:type="dxa"/>
              <w:right w:w="100" w:type="dxa"/>
            </w:tcMar>
            <w:hideMark/>
          </w:tcPr>
          <w:p w:rsidRPr="00350876" w:rsidR="00320FAB" w:rsidP="00320FAB" w:rsidRDefault="00320FAB" w14:paraId="6322F0D4" w14:textId="77777777">
            <w:pPr>
              <w:spacing w:after="0" w:line="240" w:lineRule="auto"/>
              <w:ind w:left="0" w:firstLine="0"/>
              <w:jc w:val="both"/>
              <w:rPr>
                <w:color w:val="auto"/>
                <w:sz w:val="22"/>
              </w:rPr>
            </w:pPr>
            <w:r>
              <w:rPr>
                <w:color w:val="auto"/>
                <w:sz w:val="22"/>
              </w:rPr>
              <w:t>payment_type_key</w:t>
            </w:r>
          </w:p>
        </w:tc>
        <w:tc>
          <w:tcPr>
            <w:tcW w:w="1890" w:type="dxa"/>
            <w:tcMar>
              <w:top w:w="60" w:type="dxa"/>
              <w:left w:w="100" w:type="dxa"/>
              <w:bottom w:w="60" w:type="dxa"/>
              <w:right w:w="100" w:type="dxa"/>
            </w:tcMar>
            <w:hideMark/>
          </w:tcPr>
          <w:p w:rsidRPr="00350876" w:rsidR="00320FAB" w:rsidP="00320FAB" w:rsidRDefault="00320FAB" w14:paraId="4E7DEC73" w14:textId="77777777">
            <w:pPr>
              <w:spacing w:after="0" w:line="240" w:lineRule="auto"/>
              <w:ind w:left="0" w:firstLine="0"/>
              <w:jc w:val="both"/>
              <w:rPr>
                <w:color w:val="auto"/>
                <w:sz w:val="22"/>
              </w:rPr>
            </w:pPr>
            <w:r>
              <w:rPr>
                <w:color w:val="auto"/>
                <w:sz w:val="22"/>
              </w:rPr>
              <w:t>INT identity</w:t>
            </w:r>
          </w:p>
        </w:tc>
        <w:tc>
          <w:tcPr>
            <w:tcW w:w="5855" w:type="dxa"/>
            <w:tcMar>
              <w:top w:w="60" w:type="dxa"/>
              <w:left w:w="100" w:type="dxa"/>
              <w:bottom w:w="60" w:type="dxa"/>
              <w:right w:w="100" w:type="dxa"/>
            </w:tcMar>
            <w:hideMark/>
          </w:tcPr>
          <w:p w:rsidRPr="00350876" w:rsidR="00320FAB" w:rsidP="00320FAB" w:rsidRDefault="00320FAB" w14:paraId="4FE4E625" w14:textId="77777777">
            <w:pPr>
              <w:spacing w:after="0" w:line="240" w:lineRule="auto"/>
              <w:ind w:left="0" w:firstLine="0"/>
              <w:jc w:val="both"/>
              <w:rPr>
                <w:color w:val="auto"/>
                <w:sz w:val="22"/>
              </w:rPr>
            </w:pPr>
            <w:r>
              <w:rPr>
                <w:color w:val="auto"/>
                <w:sz w:val="22"/>
              </w:rPr>
              <w:t>Primary key (surrogate)</w:t>
            </w:r>
          </w:p>
        </w:tc>
      </w:tr>
      <w:tr w:rsidRPr="00350876" w:rsidR="00320FAB" w:rsidTr="00326014" w14:paraId="72F9B41B" w14:textId="77777777">
        <w:trPr>
          <w:cantSplit/>
          <w:jc w:val="center"/>
        </w:trPr>
        <w:tc>
          <w:tcPr>
            <w:tcW w:w="2065" w:type="dxa"/>
            <w:tcMar>
              <w:top w:w="60" w:type="dxa"/>
              <w:left w:w="100" w:type="dxa"/>
              <w:bottom w:w="60" w:type="dxa"/>
              <w:right w:w="100" w:type="dxa"/>
            </w:tcMar>
            <w:hideMark/>
          </w:tcPr>
          <w:p w:rsidRPr="00350876" w:rsidR="00320FAB" w:rsidP="00320FAB" w:rsidRDefault="00320FAB" w14:paraId="017E1DF9" w14:textId="77777777">
            <w:pPr>
              <w:spacing w:after="0" w:line="240" w:lineRule="auto"/>
              <w:ind w:left="0" w:firstLine="0"/>
              <w:jc w:val="both"/>
              <w:rPr>
                <w:color w:val="auto"/>
                <w:sz w:val="22"/>
              </w:rPr>
            </w:pPr>
            <w:r>
              <w:rPr>
                <w:color w:val="auto"/>
                <w:sz w:val="22"/>
              </w:rPr>
              <w:t>payment_type</w:t>
            </w:r>
          </w:p>
        </w:tc>
        <w:tc>
          <w:tcPr>
            <w:tcW w:w="1890" w:type="dxa"/>
            <w:tcMar>
              <w:top w:w="60" w:type="dxa"/>
              <w:left w:w="100" w:type="dxa"/>
              <w:bottom w:w="60" w:type="dxa"/>
              <w:right w:w="100" w:type="dxa"/>
            </w:tcMar>
            <w:hideMark/>
          </w:tcPr>
          <w:p w:rsidRPr="00350876" w:rsidR="00320FAB" w:rsidP="00320FAB" w:rsidRDefault="00320FAB" w14:paraId="5E509B3E" w14:textId="77777777">
            <w:pPr>
              <w:spacing w:after="0" w:line="240" w:lineRule="auto"/>
              <w:ind w:left="0" w:firstLine="0"/>
              <w:jc w:val="both"/>
              <w:rPr>
                <w:color w:val="auto"/>
                <w:sz w:val="22"/>
              </w:rPr>
            </w:pPr>
            <w:r>
              <w:rPr>
                <w:color w:val="auto"/>
                <w:sz w:val="22"/>
              </w:rPr>
              <w:t>VARCHAR(20)</w:t>
            </w:r>
          </w:p>
        </w:tc>
        <w:tc>
          <w:tcPr>
            <w:tcW w:w="5855" w:type="dxa"/>
            <w:tcMar>
              <w:top w:w="60" w:type="dxa"/>
              <w:left w:w="100" w:type="dxa"/>
              <w:bottom w:w="60" w:type="dxa"/>
              <w:right w:w="100" w:type="dxa"/>
            </w:tcMar>
            <w:hideMark/>
          </w:tcPr>
          <w:p w:rsidRPr="00350876" w:rsidR="00320FAB" w:rsidP="00320FAB" w:rsidRDefault="00320FAB" w14:paraId="556085CC" w14:textId="77777777">
            <w:pPr>
              <w:spacing w:after="0" w:line="240" w:lineRule="auto"/>
              <w:ind w:left="0" w:firstLine="0"/>
              <w:jc w:val="both"/>
              <w:rPr>
                <w:color w:val="auto"/>
                <w:sz w:val="22"/>
              </w:rPr>
            </w:pPr>
            <w:r>
              <w:rPr>
                <w:color w:val="auto"/>
                <w:sz w:val="22"/>
              </w:rPr>
              <w:t xml:space="preserve">Business key: credit_card, debit_card, boleto, voucher or not_defined</w:t>
            </w:r>
          </w:p>
        </w:tc>
      </w:tr>
      <w:tr w:rsidRPr="00350876" w:rsidR="00320FAB" w:rsidTr="00326014" w14:paraId="4AFCF06A" w14:textId="77777777">
        <w:trPr>
          <w:cantSplit/>
          <w:jc w:val="center"/>
        </w:trPr>
        <w:tc>
          <w:tcPr>
            <w:tcW w:w="2065" w:type="dxa"/>
            <w:tcMar>
              <w:top w:w="60" w:type="dxa"/>
              <w:left w:w="100" w:type="dxa"/>
              <w:bottom w:w="60" w:type="dxa"/>
              <w:right w:w="100" w:type="dxa"/>
            </w:tcMar>
            <w:hideMark/>
          </w:tcPr>
          <w:p w:rsidRPr="00350876" w:rsidR="00320FAB" w:rsidP="00320FAB" w:rsidRDefault="00320FAB" w14:paraId="707F5735" w14:textId="77777777">
            <w:pPr>
              <w:spacing w:after="0" w:line="240" w:lineRule="auto"/>
              <w:ind w:left="0" w:firstLine="0"/>
              <w:jc w:val="both"/>
              <w:rPr>
                <w:color w:val="auto"/>
                <w:sz w:val="22"/>
              </w:rPr>
            </w:pPr>
            <w:r>
              <w:rPr>
                <w:color w:val="auto"/>
                <w:sz w:val="22"/>
              </w:rPr>
              <w:t>payment_group</w:t>
            </w:r>
          </w:p>
        </w:tc>
        <w:tc>
          <w:tcPr>
            <w:tcW w:w="1890" w:type="dxa"/>
            <w:tcMar>
              <w:top w:w="60" w:type="dxa"/>
              <w:left w:w="100" w:type="dxa"/>
              <w:bottom w:w="60" w:type="dxa"/>
              <w:right w:w="100" w:type="dxa"/>
            </w:tcMar>
            <w:hideMark/>
          </w:tcPr>
          <w:p w:rsidRPr="00350876" w:rsidR="00320FAB" w:rsidP="00320FAB" w:rsidRDefault="00320FAB" w14:paraId="60417F91" w14:textId="77777777">
            <w:pPr>
              <w:spacing w:after="0" w:line="240" w:lineRule="auto"/>
              <w:ind w:left="0" w:firstLine="0"/>
              <w:jc w:val="both"/>
              <w:rPr>
                <w:color w:val="auto"/>
                <w:sz w:val="22"/>
              </w:rPr>
            </w:pPr>
            <w:r>
              <w:rPr>
                <w:color w:val="auto"/>
                <w:sz w:val="22"/>
              </w:rPr>
              <w:t>VARCHAR(20)</w:t>
            </w:r>
          </w:p>
        </w:tc>
        <w:tc>
          <w:tcPr>
            <w:tcW w:w="5855" w:type="dxa"/>
            <w:tcMar>
              <w:top w:w="60" w:type="dxa"/>
              <w:left w:w="100" w:type="dxa"/>
              <w:bottom w:w="60" w:type="dxa"/>
              <w:right w:w="100" w:type="dxa"/>
            </w:tcMar>
            <w:hideMark/>
          </w:tcPr>
          <w:p w:rsidRPr="00350876" w:rsidR="00320FAB" w:rsidP="00320FAB" w:rsidRDefault="00320FAB" w14:paraId="4BC7CC7F" w14:textId="77777777">
            <w:pPr>
              <w:spacing w:after="0" w:line="240" w:lineRule="auto"/>
              <w:ind w:left="0" w:firstLine="0"/>
              <w:jc w:val="both"/>
              <w:rPr>
                <w:color w:val="auto"/>
                <w:sz w:val="22"/>
              </w:rPr>
            </w:pPr>
            <w:r>
              <w:rPr>
                <w:color w:val="auto"/>
                <w:sz w:val="22"/>
              </w:rPr>
              <w:t>Card, Bank slip, Voucher or Not defined</w:t>
            </w:r>
          </w:p>
        </w:tc>
      </w:tr>
    </w:tbl>
    <w:p w:rsidR="00320FAB" w:rsidP="00320FAB" w:rsidRDefault="00320FAB" w14:paraId="1CE97BF5" w14:textId="77777777">
      <w:pPr>
        <w:spacing w:after="0" w:line="240" w:lineRule="auto"/>
        <w:ind w:left="0" w:firstLine="0"/>
        <w:jc w:val="both"/>
        <w:rPr>
          <w:b/>
          <w:bCs/>
          <w:color w:val="002060"/>
        </w:rPr>
      </w:pPr>
    </w:p>
    <w:p w:rsidR="00320FAB" w:rsidP="00320FAB" w:rsidRDefault="00320FAB" w14:paraId="2BC6C026" w14:textId="77777777">
      <w:pPr>
        <w:spacing w:after="0" w:line="240" w:lineRule="auto"/>
        <w:ind w:left="0" w:firstLine="0"/>
        <w:jc w:val="both"/>
        <w:rPr>
          <w:b/>
          <w:bCs/>
          <w:color w:val="002060"/>
        </w:rPr>
      </w:pPr>
    </w:p>
    <w:p w:rsidRPr="00140DA6" w:rsidR="00320FAB" w:rsidP="00140DA6" w:rsidRDefault="180EC7DA" w14:paraId="34F8AA93" w14:textId="65221755">
      <w:pPr>
        <w:pStyle w:val="Heading3"/>
        <w:rPr>
          <w:rFonts w:ascii="Times New Roman" w:hAnsi="Times New Roman" w:cs="Times New Roman"/>
          <w:b/>
          <w:sz w:val="22"/>
          <w:szCs w:val="22"/>
        </w:rPr>
      </w:pPr>
      <w:bookmarkStart w:name="_Toc1644160028" w:id="138"/>
      <w:bookmarkStart w:name="_Toc536261195" w:id="139"/>
      <w:bookmarkStart w:name="_Toc242032997" w:id="140"/>
      <w:r>
        <w:rPr>
          <w:rFonts w:ascii="Times New Roman" w:hAnsi="Times New Roman" w:cs="Times New Roman"/>
        </w:rPr>
        <w:t>Payment type mapping</w:t>
      </w:r>
      <w:bookmarkEnd w:id="138"/>
      <w:bookmarkEnd w:id="139"/>
      <w:bookmarkEnd w:id="140"/>
    </w:p>
    <w:tbl>
      <w:tblPr>
        <w:tblStyle w:val="TableGridLight"/>
        <w:tblW w:w="98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left w:w="10" w:type="dxa"/>
          <w:right w:w="10" w:type="dxa"/>
        </w:tblCellMar>
        <w:tblLook w:val="04A0" w:firstRow="1" w:lastRow="0" w:firstColumn="1" w:lastColumn="0" w:noHBand="0" w:noVBand="1"/>
      </w:tblPr>
      <w:tblGrid>
        <w:gridCol w:w="2300"/>
        <w:gridCol w:w="2195"/>
        <w:gridCol w:w="5400"/>
      </w:tblGrid>
      <w:tr w:rsidRPr="001D077D" w:rsidR="00320FAB" w:rsidTr="004F04C0" w14:paraId="7DB55F61" w14:textId="77777777">
        <w:trPr>
          <w:tblHeader/>
          <w:jc w:val="center"/>
        </w:trPr>
        <w:tc>
          <w:tcPr>
            <w:tcW w:w="2300" w:type="dxa"/>
            <w:tcMar>
              <w:top w:w="60" w:type="dxa"/>
              <w:left w:w="100" w:type="dxa"/>
              <w:bottom w:w="60" w:type="dxa"/>
              <w:right w:w="100" w:type="dxa"/>
            </w:tcMar>
            <w:hideMark/>
          </w:tcPr>
          <w:p w:rsidRPr="001D077D" w:rsidR="00320FAB" w:rsidP="2526D1DF" w:rsidRDefault="00320FAB" w14:paraId="65B6A9F3" w14:textId="77777777">
            <w:pPr>
              <w:spacing w:after="0" w:line="240" w:lineRule="auto"/>
              <w:ind w:left="0" w:firstLine="0"/>
              <w:jc w:val="center"/>
              <w:rPr>
                <w:b/>
                <w:bCs/>
                <w:color w:val="auto"/>
                <w:sz w:val="22"/>
              </w:rPr>
            </w:pPr>
            <w:r>
              <w:rPr>
                <w:b/>
                <w:bCs/>
                <w:color w:val="auto"/>
                <w:sz w:val="22"/>
              </w:rPr>
              <w:t>payment_type</w:t>
            </w:r>
          </w:p>
        </w:tc>
        <w:tc>
          <w:tcPr>
            <w:tcW w:w="2195" w:type="dxa"/>
            <w:tcMar>
              <w:top w:w="60" w:type="dxa"/>
              <w:left w:w="100" w:type="dxa"/>
              <w:bottom w:w="60" w:type="dxa"/>
              <w:right w:w="100" w:type="dxa"/>
            </w:tcMar>
            <w:hideMark/>
          </w:tcPr>
          <w:p w:rsidRPr="001D077D" w:rsidR="00320FAB" w:rsidP="2526D1DF" w:rsidRDefault="00320FAB" w14:paraId="2BA2CCC9" w14:textId="77777777">
            <w:pPr>
              <w:spacing w:after="0" w:line="240" w:lineRule="auto"/>
              <w:ind w:left="0" w:firstLine="0"/>
              <w:jc w:val="center"/>
              <w:rPr>
                <w:b/>
                <w:bCs/>
                <w:color w:val="auto"/>
                <w:sz w:val="22"/>
              </w:rPr>
            </w:pPr>
            <w:r>
              <w:rPr>
                <w:b/>
                <w:bCs/>
                <w:color w:val="auto"/>
                <w:sz w:val="22"/>
              </w:rPr>
              <w:t>payment_group</w:t>
            </w:r>
          </w:p>
        </w:tc>
        <w:tc>
          <w:tcPr>
            <w:tcW w:w="5400" w:type="dxa"/>
            <w:tcMar>
              <w:top w:w="60" w:type="dxa"/>
              <w:left w:w="100" w:type="dxa"/>
              <w:bottom w:w="60" w:type="dxa"/>
              <w:right w:w="100" w:type="dxa"/>
            </w:tcMar>
            <w:hideMark/>
          </w:tcPr>
          <w:p w:rsidRPr="001D077D" w:rsidR="00320FAB" w:rsidP="2526D1DF" w:rsidRDefault="00320FAB" w14:paraId="1F96F803" w14:textId="77777777">
            <w:pPr>
              <w:spacing w:after="0" w:line="240" w:lineRule="auto"/>
              <w:ind w:left="0" w:firstLine="0"/>
              <w:jc w:val="center"/>
              <w:rPr>
                <w:b/>
                <w:bCs/>
                <w:color w:val="auto"/>
                <w:sz w:val="22"/>
              </w:rPr>
            </w:pPr>
            <w:r>
              <w:rPr>
                <w:b/>
                <w:bCs/>
                <w:color w:val="auto"/>
                <w:sz w:val="22"/>
              </w:rPr>
              <w:t>Note</w:t>
            </w:r>
          </w:p>
        </w:tc>
      </w:tr>
      <w:tr w:rsidRPr="001D077D" w:rsidR="00320FAB" w:rsidTr="004F04C0" w14:paraId="374935B3" w14:textId="77777777">
        <w:trPr>
          <w:cantSplit/>
          <w:jc w:val="center"/>
        </w:trPr>
        <w:tc>
          <w:tcPr>
            <w:tcW w:w="2300" w:type="dxa"/>
            <w:tcMar>
              <w:top w:w="60" w:type="dxa"/>
              <w:left w:w="100" w:type="dxa"/>
              <w:bottom w:w="60" w:type="dxa"/>
              <w:right w:w="100" w:type="dxa"/>
            </w:tcMar>
            <w:hideMark/>
          </w:tcPr>
          <w:p w:rsidRPr="001D077D" w:rsidR="00320FAB" w:rsidP="00320FAB" w:rsidRDefault="00320FAB" w14:paraId="321919B4" w14:textId="77777777">
            <w:pPr>
              <w:spacing w:after="0" w:line="240" w:lineRule="auto"/>
              <w:ind w:left="0" w:firstLine="0"/>
              <w:jc w:val="both"/>
              <w:rPr>
                <w:color w:val="auto"/>
                <w:sz w:val="22"/>
              </w:rPr>
            </w:pPr>
            <w:r>
              <w:rPr>
                <w:color w:val="auto"/>
                <w:sz w:val="22"/>
              </w:rPr>
              <w:t xml:space="preserve">credit_card, debit_card</w:t>
            </w:r>
          </w:p>
        </w:tc>
        <w:tc>
          <w:tcPr>
            <w:tcW w:w="2195" w:type="dxa"/>
            <w:tcMar>
              <w:top w:w="60" w:type="dxa"/>
              <w:left w:w="100" w:type="dxa"/>
              <w:bottom w:w="60" w:type="dxa"/>
              <w:right w:w="100" w:type="dxa"/>
            </w:tcMar>
            <w:hideMark/>
          </w:tcPr>
          <w:p w:rsidRPr="001D077D" w:rsidR="00320FAB" w:rsidP="00320FAB" w:rsidRDefault="00320FAB" w14:paraId="07FBE5D6" w14:textId="77777777">
            <w:pPr>
              <w:spacing w:after="0" w:line="240" w:lineRule="auto"/>
              <w:ind w:left="0" w:firstLine="0"/>
              <w:jc w:val="both"/>
              <w:rPr>
                <w:color w:val="auto"/>
                <w:sz w:val="22"/>
              </w:rPr>
            </w:pPr>
            <w:r>
              <w:rPr>
                <w:color w:val="auto"/>
                <w:sz w:val="22"/>
              </w:rPr>
              <w:t>Card</w:t>
            </w:r>
          </w:p>
        </w:tc>
        <w:tc>
          <w:tcPr>
            <w:tcW w:w="5400" w:type="dxa"/>
            <w:tcMar>
              <w:top w:w="60" w:type="dxa"/>
              <w:left w:w="100" w:type="dxa"/>
              <w:bottom w:w="60" w:type="dxa"/>
              <w:right w:w="100" w:type="dxa"/>
            </w:tcMar>
            <w:hideMark/>
          </w:tcPr>
          <w:p w:rsidRPr="001D077D" w:rsidR="00320FAB" w:rsidP="00320FAB" w:rsidRDefault="00320FAB" w14:paraId="65ACF53E" w14:textId="77777777">
            <w:pPr>
              <w:spacing w:after="0" w:line="240" w:lineRule="auto"/>
              <w:ind w:left="0" w:firstLine="0"/>
              <w:jc w:val="both"/>
              <w:rPr>
                <w:color w:val="auto"/>
                <w:sz w:val="22"/>
              </w:rPr>
            </w:pPr>
            <w:r>
              <w:rPr>
                <w:color w:val="auto"/>
                <w:sz w:val="22"/>
              </w:rPr>
              <w:t>Paid by card</w:t>
            </w:r>
          </w:p>
        </w:tc>
      </w:tr>
      <w:tr w:rsidRPr="001D077D" w:rsidR="00320FAB" w:rsidTr="004F04C0" w14:paraId="682BA110" w14:textId="77777777">
        <w:trPr>
          <w:cantSplit/>
          <w:jc w:val="center"/>
        </w:trPr>
        <w:tc>
          <w:tcPr>
            <w:tcW w:w="2300" w:type="dxa"/>
            <w:tcMar>
              <w:top w:w="60" w:type="dxa"/>
              <w:left w:w="100" w:type="dxa"/>
              <w:bottom w:w="60" w:type="dxa"/>
              <w:right w:w="100" w:type="dxa"/>
            </w:tcMar>
            <w:hideMark/>
          </w:tcPr>
          <w:p w:rsidRPr="001D077D" w:rsidR="00320FAB" w:rsidP="00320FAB" w:rsidRDefault="00320FAB" w14:paraId="0E9DD644" w14:textId="77777777">
            <w:pPr>
              <w:spacing w:after="0" w:line="240" w:lineRule="auto"/>
              <w:ind w:left="0" w:firstLine="0"/>
              <w:jc w:val="both"/>
              <w:rPr>
                <w:color w:val="auto"/>
                <w:sz w:val="22"/>
              </w:rPr>
            </w:pPr>
            <w:r>
              <w:rPr>
                <w:color w:val="auto"/>
                <w:sz w:val="22"/>
              </w:rPr>
              <w:t>boleto</w:t>
            </w:r>
          </w:p>
        </w:tc>
        <w:tc>
          <w:tcPr>
            <w:tcW w:w="2195" w:type="dxa"/>
            <w:tcMar>
              <w:top w:w="60" w:type="dxa"/>
              <w:left w:w="100" w:type="dxa"/>
              <w:bottom w:w="60" w:type="dxa"/>
              <w:right w:w="100" w:type="dxa"/>
            </w:tcMar>
            <w:hideMark/>
          </w:tcPr>
          <w:p w:rsidRPr="001D077D" w:rsidR="00320FAB" w:rsidP="00320FAB" w:rsidRDefault="00320FAB" w14:paraId="5831B80F" w14:textId="77777777">
            <w:pPr>
              <w:spacing w:after="0" w:line="240" w:lineRule="auto"/>
              <w:ind w:left="0" w:firstLine="0"/>
              <w:jc w:val="both"/>
              <w:rPr>
                <w:color w:val="auto"/>
                <w:sz w:val="22"/>
              </w:rPr>
            </w:pPr>
            <w:r>
              <w:rPr>
                <w:color w:val="auto"/>
                <w:sz w:val="22"/>
              </w:rPr>
              <w:t>Bank slip</w:t>
            </w:r>
          </w:p>
        </w:tc>
        <w:tc>
          <w:tcPr>
            <w:tcW w:w="5400" w:type="dxa"/>
            <w:tcMar>
              <w:top w:w="60" w:type="dxa"/>
              <w:left w:w="100" w:type="dxa"/>
              <w:bottom w:w="60" w:type="dxa"/>
              <w:right w:w="100" w:type="dxa"/>
            </w:tcMar>
            <w:hideMark/>
          </w:tcPr>
          <w:p w:rsidRPr="001D077D" w:rsidR="00320FAB" w:rsidP="00320FAB" w:rsidRDefault="00320FAB" w14:paraId="066EEAA0" w14:textId="77777777">
            <w:pPr>
              <w:spacing w:after="0" w:line="240" w:lineRule="auto"/>
              <w:ind w:left="0" w:firstLine="0"/>
              <w:jc w:val="both"/>
              <w:rPr>
                <w:color w:val="auto"/>
                <w:sz w:val="22"/>
              </w:rPr>
            </w:pPr>
            <w:r>
              <w:rPr>
                <w:color w:val="auto"/>
                <w:sz w:val="22"/>
              </w:rPr>
              <w:t>A Brazilian bank slip payment</w:t>
            </w:r>
          </w:p>
        </w:tc>
      </w:tr>
      <w:tr w:rsidRPr="001D077D" w:rsidR="00320FAB" w:rsidTr="004F04C0" w14:paraId="6A054BB5" w14:textId="77777777">
        <w:trPr>
          <w:cantSplit/>
          <w:jc w:val="center"/>
        </w:trPr>
        <w:tc>
          <w:tcPr>
            <w:tcW w:w="2300" w:type="dxa"/>
            <w:tcMar>
              <w:top w:w="60" w:type="dxa"/>
              <w:left w:w="100" w:type="dxa"/>
              <w:bottom w:w="60" w:type="dxa"/>
              <w:right w:w="100" w:type="dxa"/>
            </w:tcMar>
            <w:hideMark/>
          </w:tcPr>
          <w:p w:rsidRPr="001D077D" w:rsidR="00320FAB" w:rsidP="00320FAB" w:rsidRDefault="00320FAB" w14:paraId="6CCED1B4" w14:textId="77777777">
            <w:pPr>
              <w:spacing w:after="0" w:line="240" w:lineRule="auto"/>
              <w:ind w:left="0" w:firstLine="0"/>
              <w:jc w:val="both"/>
              <w:rPr>
                <w:color w:val="auto"/>
                <w:sz w:val="22"/>
              </w:rPr>
            </w:pPr>
            <w:r>
              <w:rPr>
                <w:color w:val="auto"/>
                <w:sz w:val="22"/>
              </w:rPr>
              <w:t>voucher</w:t>
            </w:r>
          </w:p>
        </w:tc>
        <w:tc>
          <w:tcPr>
            <w:tcW w:w="2195" w:type="dxa"/>
            <w:tcMar>
              <w:top w:w="60" w:type="dxa"/>
              <w:left w:w="100" w:type="dxa"/>
              <w:bottom w:w="60" w:type="dxa"/>
              <w:right w:w="100" w:type="dxa"/>
            </w:tcMar>
            <w:hideMark/>
          </w:tcPr>
          <w:p w:rsidRPr="001D077D" w:rsidR="00320FAB" w:rsidP="00320FAB" w:rsidRDefault="00320FAB" w14:paraId="554FE000" w14:textId="77777777">
            <w:pPr>
              <w:spacing w:after="0" w:line="240" w:lineRule="auto"/>
              <w:ind w:left="0" w:firstLine="0"/>
              <w:jc w:val="both"/>
              <w:rPr>
                <w:color w:val="auto"/>
                <w:sz w:val="22"/>
              </w:rPr>
            </w:pPr>
            <w:r>
              <w:rPr>
                <w:color w:val="auto"/>
                <w:sz w:val="22"/>
              </w:rPr>
              <w:t>Voucher</w:t>
            </w:r>
          </w:p>
        </w:tc>
        <w:tc>
          <w:tcPr>
            <w:tcW w:w="5400" w:type="dxa"/>
            <w:tcMar>
              <w:top w:w="60" w:type="dxa"/>
              <w:left w:w="100" w:type="dxa"/>
              <w:bottom w:w="60" w:type="dxa"/>
              <w:right w:w="100" w:type="dxa"/>
            </w:tcMar>
            <w:hideMark/>
          </w:tcPr>
          <w:p w:rsidRPr="001D077D" w:rsidR="00320FAB" w:rsidP="00320FAB" w:rsidRDefault="00320FAB" w14:paraId="74513258" w14:textId="77777777">
            <w:pPr>
              <w:spacing w:after="0" w:line="240" w:lineRule="auto"/>
              <w:ind w:left="0" w:firstLine="0"/>
              <w:jc w:val="both"/>
              <w:rPr>
                <w:color w:val="auto"/>
                <w:sz w:val="22"/>
              </w:rPr>
            </w:pPr>
            <w:r>
              <w:rPr>
                <w:color w:val="auto"/>
                <w:sz w:val="22"/>
              </w:rPr>
              <w:t>Paid with a voucher</w:t>
            </w:r>
          </w:p>
        </w:tc>
      </w:tr>
      <w:tr w:rsidRPr="001D077D" w:rsidR="00320FAB" w:rsidTr="004F04C0" w14:paraId="58D0E2CF" w14:textId="77777777">
        <w:trPr>
          <w:cantSplit/>
          <w:jc w:val="center"/>
        </w:trPr>
        <w:tc>
          <w:tcPr>
            <w:tcW w:w="2300" w:type="dxa"/>
            <w:tcMar>
              <w:top w:w="60" w:type="dxa"/>
              <w:left w:w="100" w:type="dxa"/>
              <w:bottom w:w="60" w:type="dxa"/>
              <w:right w:w="100" w:type="dxa"/>
            </w:tcMar>
            <w:hideMark/>
          </w:tcPr>
          <w:p w:rsidRPr="001D077D" w:rsidR="00320FAB" w:rsidP="00320FAB" w:rsidRDefault="00320FAB" w14:paraId="683654C4" w14:textId="77777777">
            <w:pPr>
              <w:spacing w:after="0" w:line="240" w:lineRule="auto"/>
              <w:ind w:left="0" w:firstLine="0"/>
              <w:jc w:val="both"/>
              <w:rPr>
                <w:color w:val="auto"/>
                <w:sz w:val="22"/>
              </w:rPr>
            </w:pPr>
            <w:r>
              <w:rPr>
                <w:color w:val="auto"/>
                <w:sz w:val="22"/>
              </w:rPr>
              <w:t>not_defined</w:t>
            </w:r>
          </w:p>
        </w:tc>
        <w:tc>
          <w:tcPr>
            <w:tcW w:w="2195" w:type="dxa"/>
            <w:tcMar>
              <w:top w:w="60" w:type="dxa"/>
              <w:left w:w="100" w:type="dxa"/>
              <w:bottom w:w="60" w:type="dxa"/>
              <w:right w:w="100" w:type="dxa"/>
            </w:tcMar>
            <w:hideMark/>
          </w:tcPr>
          <w:p w:rsidRPr="001D077D" w:rsidR="00320FAB" w:rsidP="00320FAB" w:rsidRDefault="00320FAB" w14:paraId="075EC045" w14:textId="77777777">
            <w:pPr>
              <w:spacing w:after="0" w:line="240" w:lineRule="auto"/>
              <w:ind w:left="0" w:firstLine="0"/>
              <w:jc w:val="both"/>
              <w:rPr>
                <w:color w:val="auto"/>
                <w:sz w:val="22"/>
              </w:rPr>
            </w:pPr>
            <w:r>
              <w:rPr>
                <w:color w:val="auto"/>
                <w:sz w:val="22"/>
              </w:rPr>
              <w:t>Not defined</w:t>
            </w:r>
          </w:p>
        </w:tc>
        <w:tc>
          <w:tcPr>
            <w:tcW w:w="5400" w:type="dxa"/>
            <w:tcMar>
              <w:top w:w="60" w:type="dxa"/>
              <w:left w:w="100" w:type="dxa"/>
              <w:bottom w:w="60" w:type="dxa"/>
              <w:right w:w="100" w:type="dxa"/>
            </w:tcMar>
            <w:hideMark/>
          </w:tcPr>
          <w:p w:rsidRPr="001D077D" w:rsidR="00320FAB" w:rsidP="00320FAB" w:rsidRDefault="00320FAB" w14:paraId="5902BB1B" w14:textId="77777777">
            <w:pPr>
              <w:spacing w:after="0" w:line="240" w:lineRule="auto"/>
              <w:ind w:left="0" w:firstLine="0"/>
              <w:jc w:val="both"/>
              <w:rPr>
                <w:color w:val="auto"/>
                <w:sz w:val="22"/>
              </w:rPr>
            </w:pPr>
            <w:r>
              <w:rPr>
                <w:color w:val="auto"/>
                <w:sz w:val="22"/>
              </w:rPr>
              <w:t>3 payments with value 0 in the source</w:t>
            </w:r>
          </w:p>
        </w:tc>
      </w:tr>
    </w:tbl>
    <w:p w:rsidR="2526D1DF" w:rsidP="2526D1DF" w:rsidRDefault="2526D1DF" w14:paraId="3F3E279D" w14:textId="0C78849B">
      <w:pPr>
        <w:spacing w:after="0" w:line="240" w:lineRule="auto"/>
        <w:ind w:left="0" w:firstLine="0"/>
        <w:jc w:val="both"/>
        <w:rPr>
          <w:b/>
          <w:bCs/>
          <w:color w:val="002060"/>
        </w:rPr>
      </w:pPr>
    </w:p>
    <w:p w:rsidR="2526D1DF" w:rsidP="2526D1DF" w:rsidRDefault="2526D1DF" w14:paraId="6A996CCA" w14:textId="3E3E969D">
      <w:pPr>
        <w:spacing w:after="0" w:line="240" w:lineRule="auto"/>
        <w:ind w:left="0" w:firstLine="0"/>
        <w:jc w:val="both"/>
        <w:rPr>
          <w:b/>
          <w:bCs/>
          <w:color w:val="002060"/>
        </w:rPr>
      </w:pPr>
    </w:p>
    <w:p w:rsidR="00140DA6" w:rsidP="2526D1DF" w:rsidRDefault="00140DA6" w14:paraId="46E70FEC" w14:textId="77777777">
      <w:pPr>
        <w:spacing w:after="0" w:line="240" w:lineRule="auto"/>
        <w:ind w:left="0" w:firstLine="0"/>
        <w:jc w:val="both"/>
        <w:rPr>
          <w:b/>
          <w:bCs/>
          <w:color w:val="002060"/>
        </w:rPr>
      </w:pPr>
    </w:p>
    <w:p w:rsidR="00140DA6" w:rsidP="2526D1DF" w:rsidRDefault="00140DA6" w14:paraId="14E46B5F" w14:textId="77777777">
      <w:pPr>
        <w:spacing w:after="0" w:line="240" w:lineRule="auto"/>
        <w:ind w:left="0" w:firstLine="0"/>
        <w:jc w:val="both"/>
        <w:rPr>
          <w:b/>
          <w:bCs/>
          <w:color w:val="002060"/>
        </w:rPr>
      </w:pPr>
    </w:p>
    <w:p w:rsidR="00320FAB" w:rsidP="34ED8191" w:rsidRDefault="180EC7DA" w14:paraId="6099FD88" w14:textId="2CD688DD">
      <w:pPr>
        <w:pStyle w:val="Heading2"/>
        <w:rPr>
          <w:b w:val="0"/>
          <w:color w:val="002060"/>
        </w:rPr>
      </w:pPr>
      <w:bookmarkStart w:name="_Toc1885302585" w:id="141"/>
      <w:bookmarkStart w:name="_Toc1880652233" w:id="142"/>
      <w:bookmarkStart w:name="_Toc242032998" w:id="143"/>
      <w:r>
        <w:t>4.5 Relationships</w:t>
      </w:r>
      <w:bookmarkEnd w:id="141"/>
      <w:bookmarkEnd w:id="142"/>
      <w:bookmarkEnd w:id="143"/>
    </w:p>
    <w:p w:rsidRPr="00320FAB" w:rsidR="00A56CC5" w:rsidP="00320FAB" w:rsidRDefault="00A56CC5" w14:paraId="4770D883" w14:textId="77777777">
      <w:pPr>
        <w:spacing w:after="0" w:line="240" w:lineRule="auto"/>
        <w:ind w:left="0" w:firstLine="0"/>
        <w:jc w:val="both"/>
        <w:rPr>
          <w:b/>
          <w:bCs/>
          <w:color w:val="002060"/>
        </w:rPr>
      </w:pPr>
    </w:p>
    <w:p w:rsidRPr="00A56CC5" w:rsidR="00320FAB" w:rsidP="00320FAB" w:rsidRDefault="00320FAB" w14:paraId="0EA03E8C" w14:textId="77777777">
      <w:pPr>
        <w:spacing w:after="0" w:line="240" w:lineRule="auto"/>
        <w:ind w:left="0" w:firstLine="0"/>
        <w:jc w:val="both"/>
        <w:rPr>
          <w:color w:val="auto"/>
        </w:rPr>
      </w:pPr>
      <w:r>
        <w:rPr>
          <w:color w:val="auto"/>
        </w:rPr>
        <w:t>Every relationship is many-to-one: many fact rows point to one dimension row. A dimension used more than once by a fact table is called a role-playing dimension.</w:t>
      </w:r>
    </w:p>
    <w:p w:rsidRPr="00A56CC5" w:rsidR="00A56CC5" w:rsidP="00320FAB" w:rsidRDefault="00A56CC5" w14:paraId="55C7E572" w14:textId="77777777">
      <w:pPr>
        <w:spacing w:after="0" w:line="240" w:lineRule="auto"/>
        <w:ind w:left="0" w:firstLine="0"/>
        <w:jc w:val="both"/>
        <w:rPr>
          <w:color w:val="auto"/>
        </w:rPr>
      </w:pPr>
    </w:p>
    <w:p w:rsidRPr="00A56CC5" w:rsidR="00712851" w:rsidP="00320FAB" w:rsidRDefault="00712851" w14:paraId="5DF7AF40" w14:textId="77777777">
      <w:pPr>
        <w:spacing w:after="0" w:line="240" w:lineRule="auto"/>
        <w:ind w:left="0" w:firstLine="0"/>
        <w:jc w:val="both"/>
        <w:rPr>
          <w:color w:val="auto"/>
        </w:rPr>
      </w:pPr>
    </w:p>
    <w:p w:rsidRPr="00140DA6" w:rsidR="00A56CC5" w:rsidP="00140DA6" w:rsidRDefault="180EC7DA" w14:paraId="2F2F3264" w14:textId="4494046D">
      <w:pPr>
        <w:pStyle w:val="Heading3"/>
        <w:rPr>
          <w:rFonts w:ascii="Times New Roman" w:hAnsi="Times New Roman" w:cs="Times New Roman"/>
        </w:rPr>
      </w:pPr>
      <w:bookmarkStart w:name="_Toc1198623332" w:id="144"/>
      <w:bookmarkStart w:name="_Toc742088479" w:id="145"/>
      <w:bookmarkStart w:name="_Toc242032999" w:id="146"/>
      <w:r>
        <w:rPr>
          <w:rFonts w:ascii="Times New Roman" w:hAnsi="Times New Roman" w:cs="Times New Roman"/>
        </w:rPr>
        <w:t>Foreign key relationships</w:t>
      </w:r>
      <w:bookmarkEnd w:id="144"/>
      <w:bookmarkEnd w:id="145"/>
      <w:bookmarkEnd w:id="146"/>
    </w:p>
    <w:tbl>
      <w:tblPr>
        <w:tblStyle w:val="TableGridLight"/>
        <w:tblW w:w="98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left w:w="10" w:type="dxa"/>
          <w:right w:w="10" w:type="dxa"/>
        </w:tblCellMar>
        <w:tblLook w:val="04A0" w:firstRow="1" w:lastRow="0" w:firstColumn="1" w:lastColumn="0" w:noHBand="0" w:noVBand="1"/>
      </w:tblPr>
      <w:tblGrid>
        <w:gridCol w:w="2307"/>
        <w:gridCol w:w="3013"/>
        <w:gridCol w:w="2080"/>
        <w:gridCol w:w="2405"/>
      </w:tblGrid>
      <w:tr w:rsidRPr="001D077D" w:rsidR="00320FAB" w:rsidTr="00712851" w14:paraId="0118389E" w14:textId="77777777">
        <w:trPr>
          <w:tblHeader/>
          <w:jc w:val="center"/>
        </w:trPr>
        <w:tc>
          <w:tcPr>
            <w:tcW w:w="2307" w:type="dxa"/>
            <w:tcMar>
              <w:top w:w="60" w:type="dxa"/>
              <w:left w:w="100" w:type="dxa"/>
              <w:bottom w:w="60" w:type="dxa"/>
              <w:right w:w="100" w:type="dxa"/>
            </w:tcMar>
            <w:hideMark/>
          </w:tcPr>
          <w:p w:rsidRPr="001D077D" w:rsidR="00320FAB" w:rsidP="2526D1DF" w:rsidRDefault="00320FAB" w14:paraId="04DFB4F7" w14:textId="77777777">
            <w:pPr>
              <w:spacing w:after="0" w:line="240" w:lineRule="auto"/>
              <w:ind w:left="0" w:firstLine="0"/>
              <w:jc w:val="center"/>
              <w:rPr>
                <w:b/>
                <w:bCs/>
                <w:color w:val="auto"/>
                <w:sz w:val="22"/>
              </w:rPr>
            </w:pPr>
            <w:r>
              <w:rPr>
                <w:b/>
                <w:bCs/>
                <w:color w:val="auto"/>
                <w:sz w:val="22"/>
              </w:rPr>
              <w:t>Fact table</w:t>
            </w:r>
          </w:p>
        </w:tc>
        <w:tc>
          <w:tcPr>
            <w:tcW w:w="3013" w:type="dxa"/>
            <w:tcMar>
              <w:top w:w="60" w:type="dxa"/>
              <w:left w:w="100" w:type="dxa"/>
              <w:bottom w:w="60" w:type="dxa"/>
              <w:right w:w="100" w:type="dxa"/>
            </w:tcMar>
            <w:hideMark/>
          </w:tcPr>
          <w:p w:rsidRPr="001D077D" w:rsidR="00320FAB" w:rsidP="2526D1DF" w:rsidRDefault="00320FAB" w14:paraId="152E2001" w14:textId="77777777">
            <w:pPr>
              <w:spacing w:after="0" w:line="240" w:lineRule="auto"/>
              <w:ind w:left="0" w:firstLine="0"/>
              <w:jc w:val="center"/>
              <w:rPr>
                <w:b/>
                <w:bCs/>
                <w:color w:val="auto"/>
                <w:sz w:val="22"/>
              </w:rPr>
            </w:pPr>
            <w:r>
              <w:rPr>
                <w:b/>
                <w:bCs/>
                <w:color w:val="auto"/>
                <w:sz w:val="22"/>
              </w:rPr>
              <w:t>Foreign key column</w:t>
            </w:r>
          </w:p>
        </w:tc>
        <w:tc>
          <w:tcPr>
            <w:tcW w:w="2080" w:type="dxa"/>
            <w:tcMar>
              <w:top w:w="60" w:type="dxa"/>
              <w:left w:w="100" w:type="dxa"/>
              <w:bottom w:w="60" w:type="dxa"/>
              <w:right w:w="100" w:type="dxa"/>
            </w:tcMar>
            <w:hideMark/>
          </w:tcPr>
          <w:p w:rsidRPr="001D077D" w:rsidR="00320FAB" w:rsidP="2526D1DF" w:rsidRDefault="00320FAB" w14:paraId="258E89A7" w14:textId="77777777">
            <w:pPr>
              <w:spacing w:after="0" w:line="240" w:lineRule="auto"/>
              <w:ind w:left="0" w:firstLine="0"/>
              <w:jc w:val="center"/>
              <w:rPr>
                <w:b/>
                <w:bCs/>
                <w:color w:val="auto"/>
                <w:sz w:val="22"/>
              </w:rPr>
            </w:pPr>
            <w:r>
              <w:rPr>
                <w:b/>
                <w:bCs/>
                <w:color w:val="auto"/>
                <w:sz w:val="22"/>
              </w:rPr>
              <w:t>Dimension</w:t>
            </w:r>
          </w:p>
        </w:tc>
        <w:tc>
          <w:tcPr>
            <w:tcW w:w="2405" w:type="dxa"/>
            <w:tcMar>
              <w:top w:w="60" w:type="dxa"/>
              <w:left w:w="100" w:type="dxa"/>
              <w:bottom w:w="60" w:type="dxa"/>
              <w:right w:w="100" w:type="dxa"/>
            </w:tcMar>
            <w:hideMark/>
          </w:tcPr>
          <w:p w:rsidRPr="001D077D" w:rsidR="00320FAB" w:rsidP="2526D1DF" w:rsidRDefault="00320FAB" w14:paraId="6843837D" w14:textId="77777777">
            <w:pPr>
              <w:spacing w:after="0" w:line="240" w:lineRule="auto"/>
              <w:ind w:left="0" w:firstLine="0"/>
              <w:jc w:val="center"/>
              <w:rPr>
                <w:b/>
                <w:bCs/>
                <w:color w:val="auto"/>
                <w:sz w:val="22"/>
              </w:rPr>
            </w:pPr>
            <w:r>
              <w:rPr>
                <w:b/>
                <w:bCs/>
                <w:color w:val="auto"/>
                <w:sz w:val="22"/>
              </w:rPr>
              <w:t>Role</w:t>
            </w:r>
          </w:p>
        </w:tc>
      </w:tr>
      <w:tr w:rsidRPr="001D077D" w:rsidR="00320FAB" w:rsidTr="00712851" w14:paraId="3DDEF9F8" w14:textId="77777777">
        <w:trPr>
          <w:cantSplit/>
          <w:jc w:val="center"/>
        </w:trPr>
        <w:tc>
          <w:tcPr>
            <w:tcW w:w="2307" w:type="dxa"/>
            <w:tcMar>
              <w:top w:w="60" w:type="dxa"/>
              <w:left w:w="100" w:type="dxa"/>
              <w:bottom w:w="60" w:type="dxa"/>
              <w:right w:w="100" w:type="dxa"/>
            </w:tcMar>
            <w:hideMark/>
          </w:tcPr>
          <w:p w:rsidRPr="001D077D" w:rsidR="00320FAB" w:rsidP="00320FAB" w:rsidRDefault="00320FAB" w14:paraId="1940AF96" w14:textId="77777777">
            <w:pPr>
              <w:spacing w:after="0" w:line="240" w:lineRule="auto"/>
              <w:ind w:left="0" w:firstLine="0"/>
              <w:jc w:val="both"/>
              <w:rPr>
                <w:color w:val="auto"/>
                <w:sz w:val="22"/>
              </w:rPr>
            </w:pPr>
            <w:r>
              <w:rPr>
                <w:color w:val="auto"/>
                <w:sz w:val="22"/>
              </w:rPr>
              <w:t>Fact_Sales</w:t>
            </w:r>
          </w:p>
        </w:tc>
        <w:tc>
          <w:tcPr>
            <w:tcW w:w="3013" w:type="dxa"/>
            <w:tcMar>
              <w:top w:w="60" w:type="dxa"/>
              <w:left w:w="100" w:type="dxa"/>
              <w:bottom w:w="60" w:type="dxa"/>
              <w:right w:w="100" w:type="dxa"/>
            </w:tcMar>
            <w:hideMark/>
          </w:tcPr>
          <w:p w:rsidRPr="001D077D" w:rsidR="00320FAB" w:rsidP="00320FAB" w:rsidRDefault="00320FAB" w14:paraId="619CCB15" w14:textId="77777777">
            <w:pPr>
              <w:spacing w:after="0" w:line="240" w:lineRule="auto"/>
              <w:ind w:left="0" w:firstLine="0"/>
              <w:jc w:val="both"/>
              <w:rPr>
                <w:color w:val="auto"/>
                <w:sz w:val="22"/>
              </w:rPr>
            </w:pPr>
            <w:r>
              <w:rPr>
                <w:color w:val="auto"/>
                <w:sz w:val="22"/>
              </w:rPr>
              <w:t>order_date_key</w:t>
            </w:r>
          </w:p>
        </w:tc>
        <w:tc>
          <w:tcPr>
            <w:tcW w:w="2080" w:type="dxa"/>
            <w:tcMar>
              <w:top w:w="60" w:type="dxa"/>
              <w:left w:w="100" w:type="dxa"/>
              <w:bottom w:w="60" w:type="dxa"/>
              <w:right w:w="100" w:type="dxa"/>
            </w:tcMar>
            <w:hideMark/>
          </w:tcPr>
          <w:p w:rsidRPr="001D077D" w:rsidR="00320FAB" w:rsidP="00320FAB" w:rsidRDefault="00320FAB" w14:paraId="5727D5CF" w14:textId="77777777">
            <w:pPr>
              <w:spacing w:after="0" w:line="240" w:lineRule="auto"/>
              <w:ind w:left="0" w:firstLine="0"/>
              <w:jc w:val="both"/>
              <w:rPr>
                <w:color w:val="auto"/>
                <w:sz w:val="22"/>
              </w:rPr>
            </w:pPr>
            <w:r>
              <w:rPr>
                <w:color w:val="auto"/>
                <w:sz w:val="22"/>
              </w:rPr>
              <w:t>Dim_Date</w:t>
            </w:r>
          </w:p>
        </w:tc>
        <w:tc>
          <w:tcPr>
            <w:tcW w:w="2405" w:type="dxa"/>
            <w:tcMar>
              <w:top w:w="60" w:type="dxa"/>
              <w:left w:w="100" w:type="dxa"/>
              <w:bottom w:w="60" w:type="dxa"/>
              <w:right w:w="100" w:type="dxa"/>
            </w:tcMar>
            <w:hideMark/>
          </w:tcPr>
          <w:p w:rsidRPr="001D077D" w:rsidR="00320FAB" w:rsidP="00320FAB" w:rsidRDefault="00320FAB" w14:paraId="2E423B05" w14:textId="77777777">
            <w:pPr>
              <w:spacing w:after="0" w:line="240" w:lineRule="auto"/>
              <w:ind w:left="0" w:firstLine="0"/>
              <w:jc w:val="both"/>
              <w:rPr>
                <w:color w:val="auto"/>
                <w:sz w:val="22"/>
              </w:rPr>
            </w:pPr>
            <w:r>
              <w:rPr>
                <w:color w:val="auto"/>
                <w:sz w:val="22"/>
              </w:rPr>
              <w:t>Order date</w:t>
            </w:r>
          </w:p>
        </w:tc>
      </w:tr>
      <w:tr w:rsidRPr="001D077D" w:rsidR="00320FAB" w:rsidTr="00712851" w14:paraId="0B171EE1" w14:textId="77777777">
        <w:trPr>
          <w:cantSplit/>
          <w:jc w:val="center"/>
        </w:trPr>
        <w:tc>
          <w:tcPr>
            <w:tcW w:w="2307" w:type="dxa"/>
            <w:tcMar>
              <w:top w:w="60" w:type="dxa"/>
              <w:left w:w="100" w:type="dxa"/>
              <w:bottom w:w="60" w:type="dxa"/>
              <w:right w:w="100" w:type="dxa"/>
            </w:tcMar>
            <w:hideMark/>
          </w:tcPr>
          <w:p w:rsidRPr="001D077D" w:rsidR="00320FAB" w:rsidP="00320FAB" w:rsidRDefault="00320FAB" w14:paraId="2E28800D" w14:textId="77777777">
            <w:pPr>
              <w:spacing w:after="0" w:line="240" w:lineRule="auto"/>
              <w:ind w:left="0" w:firstLine="0"/>
              <w:jc w:val="both"/>
              <w:rPr>
                <w:color w:val="auto"/>
                <w:sz w:val="22"/>
              </w:rPr>
            </w:pPr>
            <w:r>
              <w:rPr>
                <w:color w:val="auto"/>
                <w:sz w:val="22"/>
              </w:rPr>
              <w:t>Fact_Sales</w:t>
            </w:r>
          </w:p>
        </w:tc>
        <w:tc>
          <w:tcPr>
            <w:tcW w:w="3013" w:type="dxa"/>
            <w:tcMar>
              <w:top w:w="60" w:type="dxa"/>
              <w:left w:w="100" w:type="dxa"/>
              <w:bottom w:w="60" w:type="dxa"/>
              <w:right w:w="100" w:type="dxa"/>
            </w:tcMar>
            <w:hideMark/>
          </w:tcPr>
          <w:p w:rsidRPr="001D077D" w:rsidR="00320FAB" w:rsidP="00320FAB" w:rsidRDefault="00320FAB" w14:paraId="62C54E35" w14:textId="77777777">
            <w:pPr>
              <w:spacing w:after="0" w:line="240" w:lineRule="auto"/>
              <w:ind w:left="0" w:firstLine="0"/>
              <w:jc w:val="both"/>
              <w:rPr>
                <w:color w:val="auto"/>
                <w:sz w:val="22"/>
              </w:rPr>
            </w:pPr>
            <w:r>
              <w:rPr>
                <w:color w:val="auto"/>
                <w:sz w:val="22"/>
              </w:rPr>
              <w:t>customer_key</w:t>
            </w:r>
          </w:p>
        </w:tc>
        <w:tc>
          <w:tcPr>
            <w:tcW w:w="2080" w:type="dxa"/>
            <w:tcMar>
              <w:top w:w="60" w:type="dxa"/>
              <w:left w:w="100" w:type="dxa"/>
              <w:bottom w:w="60" w:type="dxa"/>
              <w:right w:w="100" w:type="dxa"/>
            </w:tcMar>
            <w:hideMark/>
          </w:tcPr>
          <w:p w:rsidRPr="001D077D" w:rsidR="00320FAB" w:rsidP="00320FAB" w:rsidRDefault="00320FAB" w14:paraId="46563F24" w14:textId="77777777">
            <w:pPr>
              <w:spacing w:after="0" w:line="240" w:lineRule="auto"/>
              <w:ind w:left="0" w:firstLine="0"/>
              <w:jc w:val="both"/>
              <w:rPr>
                <w:color w:val="auto"/>
                <w:sz w:val="22"/>
              </w:rPr>
            </w:pPr>
            <w:r>
              <w:rPr>
                <w:color w:val="auto"/>
                <w:sz w:val="22"/>
              </w:rPr>
              <w:t>Dim_Customer</w:t>
            </w:r>
          </w:p>
        </w:tc>
        <w:tc>
          <w:tcPr>
            <w:tcW w:w="2405" w:type="dxa"/>
            <w:tcMar>
              <w:top w:w="60" w:type="dxa"/>
              <w:left w:w="100" w:type="dxa"/>
              <w:bottom w:w="60" w:type="dxa"/>
              <w:right w:w="100" w:type="dxa"/>
            </w:tcMar>
            <w:hideMark/>
          </w:tcPr>
          <w:p w:rsidRPr="001D077D" w:rsidR="00320FAB" w:rsidP="00320FAB" w:rsidRDefault="00320FAB" w14:paraId="75C11387" w14:textId="77777777">
            <w:pPr>
              <w:spacing w:after="0" w:line="240" w:lineRule="auto"/>
              <w:ind w:left="0" w:firstLine="0"/>
              <w:jc w:val="both"/>
              <w:rPr>
                <w:color w:val="auto"/>
                <w:sz w:val="22"/>
              </w:rPr>
            </w:pPr>
            <w:r>
              <w:rPr>
                <w:color w:val="auto"/>
                <w:sz w:val="22"/>
              </w:rPr>
              <w:t>Buyer</w:t>
            </w:r>
          </w:p>
        </w:tc>
      </w:tr>
      <w:tr w:rsidRPr="001D077D" w:rsidR="00320FAB" w:rsidTr="00712851" w14:paraId="3806D947" w14:textId="77777777">
        <w:trPr>
          <w:cantSplit/>
          <w:jc w:val="center"/>
        </w:trPr>
        <w:tc>
          <w:tcPr>
            <w:tcW w:w="2307" w:type="dxa"/>
            <w:tcMar>
              <w:top w:w="60" w:type="dxa"/>
              <w:left w:w="100" w:type="dxa"/>
              <w:bottom w:w="60" w:type="dxa"/>
              <w:right w:w="100" w:type="dxa"/>
            </w:tcMar>
            <w:hideMark/>
          </w:tcPr>
          <w:p w:rsidRPr="001D077D" w:rsidR="00320FAB" w:rsidP="00320FAB" w:rsidRDefault="00320FAB" w14:paraId="11084288" w14:textId="77777777">
            <w:pPr>
              <w:spacing w:after="0" w:line="240" w:lineRule="auto"/>
              <w:ind w:left="0" w:firstLine="0"/>
              <w:jc w:val="both"/>
              <w:rPr>
                <w:color w:val="auto"/>
                <w:sz w:val="22"/>
              </w:rPr>
            </w:pPr>
            <w:r>
              <w:rPr>
                <w:color w:val="auto"/>
                <w:sz w:val="22"/>
              </w:rPr>
              <w:t>Fact_Sales</w:t>
            </w:r>
          </w:p>
        </w:tc>
        <w:tc>
          <w:tcPr>
            <w:tcW w:w="3013" w:type="dxa"/>
            <w:tcMar>
              <w:top w:w="60" w:type="dxa"/>
              <w:left w:w="100" w:type="dxa"/>
              <w:bottom w:w="60" w:type="dxa"/>
              <w:right w:w="100" w:type="dxa"/>
            </w:tcMar>
            <w:hideMark/>
          </w:tcPr>
          <w:p w:rsidRPr="001D077D" w:rsidR="00320FAB" w:rsidP="00320FAB" w:rsidRDefault="00320FAB" w14:paraId="04ED1601" w14:textId="77777777">
            <w:pPr>
              <w:spacing w:after="0" w:line="240" w:lineRule="auto"/>
              <w:ind w:left="0" w:firstLine="0"/>
              <w:jc w:val="both"/>
              <w:rPr>
                <w:color w:val="auto"/>
                <w:sz w:val="22"/>
              </w:rPr>
            </w:pPr>
            <w:r>
              <w:rPr>
                <w:color w:val="auto"/>
                <w:sz w:val="22"/>
              </w:rPr>
              <w:t>product_key</w:t>
            </w:r>
          </w:p>
        </w:tc>
        <w:tc>
          <w:tcPr>
            <w:tcW w:w="2080" w:type="dxa"/>
            <w:tcMar>
              <w:top w:w="60" w:type="dxa"/>
              <w:left w:w="100" w:type="dxa"/>
              <w:bottom w:w="60" w:type="dxa"/>
              <w:right w:w="100" w:type="dxa"/>
            </w:tcMar>
            <w:hideMark/>
          </w:tcPr>
          <w:p w:rsidRPr="001D077D" w:rsidR="00320FAB" w:rsidP="00320FAB" w:rsidRDefault="00320FAB" w14:paraId="1671D97E" w14:textId="77777777">
            <w:pPr>
              <w:spacing w:after="0" w:line="240" w:lineRule="auto"/>
              <w:ind w:left="0" w:firstLine="0"/>
              <w:jc w:val="both"/>
              <w:rPr>
                <w:color w:val="auto"/>
                <w:sz w:val="22"/>
              </w:rPr>
            </w:pPr>
            <w:r>
              <w:rPr>
                <w:color w:val="auto"/>
                <w:sz w:val="22"/>
              </w:rPr>
              <w:t>Dim_Product</w:t>
            </w:r>
          </w:p>
        </w:tc>
        <w:tc>
          <w:tcPr>
            <w:tcW w:w="2405" w:type="dxa"/>
            <w:tcMar>
              <w:top w:w="60" w:type="dxa"/>
              <w:left w:w="100" w:type="dxa"/>
              <w:bottom w:w="60" w:type="dxa"/>
              <w:right w:w="100" w:type="dxa"/>
            </w:tcMar>
            <w:hideMark/>
          </w:tcPr>
          <w:p w:rsidRPr="001D077D" w:rsidR="00320FAB" w:rsidP="00320FAB" w:rsidRDefault="00320FAB" w14:paraId="28B161EF" w14:textId="77777777">
            <w:pPr>
              <w:spacing w:after="0" w:line="240" w:lineRule="auto"/>
              <w:ind w:left="0" w:firstLine="0"/>
              <w:jc w:val="both"/>
              <w:rPr>
                <w:color w:val="auto"/>
                <w:sz w:val="22"/>
              </w:rPr>
            </w:pPr>
            <w:r>
              <w:rPr>
                <w:color w:val="auto"/>
                <w:sz w:val="22"/>
              </w:rPr>
              <w:t>Product sold</w:t>
            </w:r>
          </w:p>
        </w:tc>
      </w:tr>
      <w:tr w:rsidRPr="001D077D" w:rsidR="00320FAB" w:rsidTr="00712851" w14:paraId="0F01813F" w14:textId="77777777">
        <w:trPr>
          <w:cantSplit/>
          <w:jc w:val="center"/>
        </w:trPr>
        <w:tc>
          <w:tcPr>
            <w:tcW w:w="2307" w:type="dxa"/>
            <w:tcMar>
              <w:top w:w="60" w:type="dxa"/>
              <w:left w:w="100" w:type="dxa"/>
              <w:bottom w:w="60" w:type="dxa"/>
              <w:right w:w="100" w:type="dxa"/>
            </w:tcMar>
            <w:hideMark/>
          </w:tcPr>
          <w:p w:rsidRPr="001D077D" w:rsidR="00320FAB" w:rsidP="00320FAB" w:rsidRDefault="00320FAB" w14:paraId="79CA4F42" w14:textId="77777777">
            <w:pPr>
              <w:spacing w:after="0" w:line="240" w:lineRule="auto"/>
              <w:ind w:left="0" w:firstLine="0"/>
              <w:jc w:val="both"/>
              <w:rPr>
                <w:color w:val="auto"/>
                <w:sz w:val="22"/>
              </w:rPr>
            </w:pPr>
            <w:r>
              <w:rPr>
                <w:color w:val="auto"/>
                <w:sz w:val="22"/>
              </w:rPr>
              <w:t>Fact_Sales</w:t>
            </w:r>
          </w:p>
        </w:tc>
        <w:tc>
          <w:tcPr>
            <w:tcW w:w="3013" w:type="dxa"/>
            <w:tcMar>
              <w:top w:w="60" w:type="dxa"/>
              <w:left w:w="100" w:type="dxa"/>
              <w:bottom w:w="60" w:type="dxa"/>
              <w:right w:w="100" w:type="dxa"/>
            </w:tcMar>
            <w:hideMark/>
          </w:tcPr>
          <w:p w:rsidRPr="001D077D" w:rsidR="00320FAB" w:rsidP="00320FAB" w:rsidRDefault="00320FAB" w14:paraId="614F8857" w14:textId="77777777">
            <w:pPr>
              <w:spacing w:after="0" w:line="240" w:lineRule="auto"/>
              <w:ind w:left="0" w:firstLine="0"/>
              <w:jc w:val="both"/>
              <w:rPr>
                <w:color w:val="auto"/>
                <w:sz w:val="22"/>
              </w:rPr>
            </w:pPr>
            <w:r>
              <w:rPr>
                <w:color w:val="auto"/>
                <w:sz w:val="22"/>
              </w:rPr>
              <w:t>seller_key</w:t>
            </w:r>
          </w:p>
        </w:tc>
        <w:tc>
          <w:tcPr>
            <w:tcW w:w="2080" w:type="dxa"/>
            <w:tcMar>
              <w:top w:w="60" w:type="dxa"/>
              <w:left w:w="100" w:type="dxa"/>
              <w:bottom w:w="60" w:type="dxa"/>
              <w:right w:w="100" w:type="dxa"/>
            </w:tcMar>
            <w:hideMark/>
          </w:tcPr>
          <w:p w:rsidRPr="001D077D" w:rsidR="00320FAB" w:rsidP="00320FAB" w:rsidRDefault="00320FAB" w14:paraId="432E6B10" w14:textId="77777777">
            <w:pPr>
              <w:spacing w:after="0" w:line="240" w:lineRule="auto"/>
              <w:ind w:left="0" w:firstLine="0"/>
              <w:jc w:val="both"/>
              <w:rPr>
                <w:color w:val="auto"/>
                <w:sz w:val="22"/>
              </w:rPr>
            </w:pPr>
            <w:r>
              <w:rPr>
                <w:color w:val="auto"/>
                <w:sz w:val="22"/>
              </w:rPr>
              <w:t>Dim_Seller</w:t>
            </w:r>
          </w:p>
        </w:tc>
        <w:tc>
          <w:tcPr>
            <w:tcW w:w="2405" w:type="dxa"/>
            <w:tcMar>
              <w:top w:w="60" w:type="dxa"/>
              <w:left w:w="100" w:type="dxa"/>
              <w:bottom w:w="60" w:type="dxa"/>
              <w:right w:w="100" w:type="dxa"/>
            </w:tcMar>
            <w:hideMark/>
          </w:tcPr>
          <w:p w:rsidRPr="001D077D" w:rsidR="00320FAB" w:rsidP="00320FAB" w:rsidRDefault="00320FAB" w14:paraId="66CE2F82" w14:textId="77777777">
            <w:pPr>
              <w:spacing w:after="0" w:line="240" w:lineRule="auto"/>
              <w:ind w:left="0" w:firstLine="0"/>
              <w:jc w:val="both"/>
              <w:rPr>
                <w:color w:val="auto"/>
                <w:sz w:val="22"/>
              </w:rPr>
            </w:pPr>
            <w:r>
              <w:rPr>
                <w:color w:val="auto"/>
                <w:sz w:val="22"/>
              </w:rPr>
              <w:t>Seller</w:t>
            </w:r>
          </w:p>
        </w:tc>
      </w:tr>
      <w:tr w:rsidRPr="001D077D" w:rsidR="00320FAB" w:rsidTr="00712851" w14:paraId="5CDB994E" w14:textId="77777777">
        <w:trPr>
          <w:cantSplit/>
          <w:jc w:val="center"/>
        </w:trPr>
        <w:tc>
          <w:tcPr>
            <w:tcW w:w="2307" w:type="dxa"/>
            <w:tcMar>
              <w:top w:w="60" w:type="dxa"/>
              <w:left w:w="100" w:type="dxa"/>
              <w:bottom w:w="60" w:type="dxa"/>
              <w:right w:w="100" w:type="dxa"/>
            </w:tcMar>
            <w:hideMark/>
          </w:tcPr>
          <w:p w:rsidRPr="001D077D" w:rsidR="00320FAB" w:rsidP="00320FAB" w:rsidRDefault="00320FAB" w14:paraId="47C7FA65" w14:textId="77777777">
            <w:pPr>
              <w:spacing w:after="0" w:line="240" w:lineRule="auto"/>
              <w:ind w:left="0" w:firstLine="0"/>
              <w:jc w:val="both"/>
              <w:rPr>
                <w:color w:val="auto"/>
                <w:sz w:val="22"/>
              </w:rPr>
            </w:pPr>
            <w:r>
              <w:rPr>
                <w:color w:val="auto"/>
                <w:sz w:val="22"/>
              </w:rPr>
              <w:t>Fact_Sales</w:t>
            </w:r>
          </w:p>
        </w:tc>
        <w:tc>
          <w:tcPr>
            <w:tcW w:w="3013" w:type="dxa"/>
            <w:tcMar>
              <w:top w:w="60" w:type="dxa"/>
              <w:left w:w="100" w:type="dxa"/>
              <w:bottom w:w="60" w:type="dxa"/>
              <w:right w:w="100" w:type="dxa"/>
            </w:tcMar>
            <w:hideMark/>
          </w:tcPr>
          <w:p w:rsidRPr="001D077D" w:rsidR="00320FAB" w:rsidP="00320FAB" w:rsidRDefault="00320FAB" w14:paraId="5DDDCA7C" w14:textId="77777777">
            <w:pPr>
              <w:spacing w:after="0" w:line="240" w:lineRule="auto"/>
              <w:ind w:left="0" w:firstLine="0"/>
              <w:jc w:val="both"/>
              <w:rPr>
                <w:color w:val="auto"/>
                <w:sz w:val="22"/>
              </w:rPr>
            </w:pPr>
            <w:r>
              <w:rPr>
                <w:color w:val="auto"/>
                <w:sz w:val="22"/>
              </w:rPr>
              <w:t>customer_location_key</w:t>
            </w:r>
          </w:p>
        </w:tc>
        <w:tc>
          <w:tcPr>
            <w:tcW w:w="2080" w:type="dxa"/>
            <w:tcMar>
              <w:top w:w="60" w:type="dxa"/>
              <w:left w:w="100" w:type="dxa"/>
              <w:bottom w:w="60" w:type="dxa"/>
              <w:right w:w="100" w:type="dxa"/>
            </w:tcMar>
            <w:hideMark/>
          </w:tcPr>
          <w:p w:rsidRPr="001D077D" w:rsidR="00320FAB" w:rsidP="00320FAB" w:rsidRDefault="00320FAB" w14:paraId="20ADD010" w14:textId="77777777">
            <w:pPr>
              <w:spacing w:after="0" w:line="240" w:lineRule="auto"/>
              <w:ind w:left="0" w:firstLine="0"/>
              <w:jc w:val="both"/>
              <w:rPr>
                <w:color w:val="auto"/>
                <w:sz w:val="22"/>
              </w:rPr>
            </w:pPr>
            <w:r>
              <w:rPr>
                <w:color w:val="auto"/>
                <w:sz w:val="22"/>
              </w:rPr>
              <w:t>Dim_Location</w:t>
            </w:r>
          </w:p>
        </w:tc>
        <w:tc>
          <w:tcPr>
            <w:tcW w:w="2405" w:type="dxa"/>
            <w:tcMar>
              <w:top w:w="60" w:type="dxa"/>
              <w:left w:w="100" w:type="dxa"/>
              <w:bottom w:w="60" w:type="dxa"/>
              <w:right w:w="100" w:type="dxa"/>
            </w:tcMar>
            <w:hideMark/>
          </w:tcPr>
          <w:p w:rsidRPr="001D077D" w:rsidR="00320FAB" w:rsidP="00320FAB" w:rsidRDefault="00320FAB" w14:paraId="4713C78F" w14:textId="77777777">
            <w:pPr>
              <w:spacing w:after="0" w:line="240" w:lineRule="auto"/>
              <w:ind w:left="0" w:firstLine="0"/>
              <w:jc w:val="both"/>
              <w:rPr>
                <w:color w:val="auto"/>
                <w:sz w:val="22"/>
              </w:rPr>
            </w:pPr>
            <w:r>
              <w:rPr>
                <w:color w:val="auto"/>
                <w:sz w:val="22"/>
              </w:rPr>
              <w:t>Customer location (role 1)</w:t>
            </w:r>
          </w:p>
        </w:tc>
      </w:tr>
      <w:tr w:rsidRPr="001D077D" w:rsidR="00320FAB" w:rsidTr="00712851" w14:paraId="3E7BEEE0" w14:textId="77777777">
        <w:trPr>
          <w:cantSplit/>
          <w:jc w:val="center"/>
        </w:trPr>
        <w:tc>
          <w:tcPr>
            <w:tcW w:w="2307" w:type="dxa"/>
            <w:tcMar>
              <w:top w:w="60" w:type="dxa"/>
              <w:left w:w="100" w:type="dxa"/>
              <w:bottom w:w="60" w:type="dxa"/>
              <w:right w:w="100" w:type="dxa"/>
            </w:tcMar>
            <w:hideMark/>
          </w:tcPr>
          <w:p w:rsidRPr="001D077D" w:rsidR="00320FAB" w:rsidP="00320FAB" w:rsidRDefault="00320FAB" w14:paraId="6F9535CD" w14:textId="77777777">
            <w:pPr>
              <w:spacing w:after="0" w:line="240" w:lineRule="auto"/>
              <w:ind w:left="0" w:firstLine="0"/>
              <w:jc w:val="both"/>
              <w:rPr>
                <w:color w:val="auto"/>
                <w:sz w:val="22"/>
              </w:rPr>
            </w:pPr>
            <w:r>
              <w:rPr>
                <w:color w:val="auto"/>
                <w:sz w:val="22"/>
              </w:rPr>
              <w:t>Fact_Sales</w:t>
            </w:r>
          </w:p>
        </w:tc>
        <w:tc>
          <w:tcPr>
            <w:tcW w:w="3013" w:type="dxa"/>
            <w:tcMar>
              <w:top w:w="60" w:type="dxa"/>
              <w:left w:w="100" w:type="dxa"/>
              <w:bottom w:w="60" w:type="dxa"/>
              <w:right w:w="100" w:type="dxa"/>
            </w:tcMar>
            <w:hideMark/>
          </w:tcPr>
          <w:p w:rsidRPr="001D077D" w:rsidR="00320FAB" w:rsidP="00320FAB" w:rsidRDefault="00320FAB" w14:paraId="4A3DEBF6" w14:textId="77777777">
            <w:pPr>
              <w:spacing w:after="0" w:line="240" w:lineRule="auto"/>
              <w:ind w:left="0" w:firstLine="0"/>
              <w:jc w:val="both"/>
              <w:rPr>
                <w:color w:val="auto"/>
                <w:sz w:val="22"/>
              </w:rPr>
            </w:pPr>
            <w:r>
              <w:rPr>
                <w:color w:val="auto"/>
                <w:sz w:val="22"/>
              </w:rPr>
              <w:t>seller_location_key</w:t>
            </w:r>
          </w:p>
        </w:tc>
        <w:tc>
          <w:tcPr>
            <w:tcW w:w="2080" w:type="dxa"/>
            <w:tcMar>
              <w:top w:w="60" w:type="dxa"/>
              <w:left w:w="100" w:type="dxa"/>
              <w:bottom w:w="60" w:type="dxa"/>
              <w:right w:w="100" w:type="dxa"/>
            </w:tcMar>
            <w:hideMark/>
          </w:tcPr>
          <w:p w:rsidRPr="001D077D" w:rsidR="00320FAB" w:rsidP="00320FAB" w:rsidRDefault="00320FAB" w14:paraId="44922B30" w14:textId="77777777">
            <w:pPr>
              <w:spacing w:after="0" w:line="240" w:lineRule="auto"/>
              <w:ind w:left="0" w:firstLine="0"/>
              <w:jc w:val="both"/>
              <w:rPr>
                <w:color w:val="auto"/>
                <w:sz w:val="22"/>
              </w:rPr>
            </w:pPr>
            <w:r>
              <w:rPr>
                <w:color w:val="auto"/>
                <w:sz w:val="22"/>
              </w:rPr>
              <w:t>Dim_Location</w:t>
            </w:r>
          </w:p>
        </w:tc>
        <w:tc>
          <w:tcPr>
            <w:tcW w:w="2405" w:type="dxa"/>
            <w:tcMar>
              <w:top w:w="60" w:type="dxa"/>
              <w:left w:w="100" w:type="dxa"/>
              <w:bottom w:w="60" w:type="dxa"/>
              <w:right w:w="100" w:type="dxa"/>
            </w:tcMar>
            <w:hideMark/>
          </w:tcPr>
          <w:p w:rsidRPr="001D077D" w:rsidR="00320FAB" w:rsidP="00320FAB" w:rsidRDefault="00320FAB" w14:paraId="368F9CB7" w14:textId="77777777">
            <w:pPr>
              <w:spacing w:after="0" w:line="240" w:lineRule="auto"/>
              <w:ind w:left="0" w:firstLine="0"/>
              <w:jc w:val="both"/>
              <w:rPr>
                <w:color w:val="auto"/>
                <w:sz w:val="22"/>
              </w:rPr>
            </w:pPr>
            <w:r>
              <w:rPr>
                <w:color w:val="auto"/>
                <w:sz w:val="22"/>
              </w:rPr>
              <w:t>Seller location (role 2)</w:t>
            </w:r>
          </w:p>
        </w:tc>
      </w:tr>
      <w:tr w:rsidRPr="001D077D" w:rsidR="00320FAB" w:rsidTr="00712851" w14:paraId="3F713CF7" w14:textId="77777777">
        <w:trPr>
          <w:cantSplit/>
          <w:jc w:val="center"/>
        </w:trPr>
        <w:tc>
          <w:tcPr>
            <w:tcW w:w="2307" w:type="dxa"/>
            <w:tcMar>
              <w:top w:w="60" w:type="dxa"/>
              <w:left w:w="100" w:type="dxa"/>
              <w:bottom w:w="60" w:type="dxa"/>
              <w:right w:w="100" w:type="dxa"/>
            </w:tcMar>
            <w:hideMark/>
          </w:tcPr>
          <w:p w:rsidRPr="001D077D" w:rsidR="00320FAB" w:rsidP="00320FAB" w:rsidRDefault="00320FAB" w14:paraId="3387CB69" w14:textId="77777777">
            <w:pPr>
              <w:spacing w:after="0" w:line="240" w:lineRule="auto"/>
              <w:ind w:left="0" w:firstLine="0"/>
              <w:jc w:val="both"/>
              <w:rPr>
                <w:color w:val="auto"/>
                <w:sz w:val="22"/>
              </w:rPr>
            </w:pPr>
            <w:r>
              <w:rPr>
                <w:color w:val="auto"/>
                <w:sz w:val="22"/>
              </w:rPr>
              <w:t>Fact_Sales</w:t>
            </w:r>
          </w:p>
        </w:tc>
        <w:tc>
          <w:tcPr>
            <w:tcW w:w="3013" w:type="dxa"/>
            <w:tcMar>
              <w:top w:w="60" w:type="dxa"/>
              <w:left w:w="100" w:type="dxa"/>
              <w:bottom w:w="60" w:type="dxa"/>
              <w:right w:w="100" w:type="dxa"/>
            </w:tcMar>
            <w:hideMark/>
          </w:tcPr>
          <w:p w:rsidRPr="001D077D" w:rsidR="00320FAB" w:rsidP="00320FAB" w:rsidRDefault="00320FAB" w14:paraId="7B935248" w14:textId="77777777">
            <w:pPr>
              <w:spacing w:after="0" w:line="240" w:lineRule="auto"/>
              <w:ind w:left="0" w:firstLine="0"/>
              <w:jc w:val="both"/>
              <w:rPr>
                <w:color w:val="auto"/>
                <w:sz w:val="22"/>
              </w:rPr>
            </w:pPr>
            <w:r>
              <w:rPr>
                <w:color w:val="auto"/>
                <w:sz w:val="22"/>
              </w:rPr>
              <w:t>order_status_key</w:t>
            </w:r>
          </w:p>
        </w:tc>
        <w:tc>
          <w:tcPr>
            <w:tcW w:w="2080" w:type="dxa"/>
            <w:tcMar>
              <w:top w:w="60" w:type="dxa"/>
              <w:left w:w="100" w:type="dxa"/>
              <w:bottom w:w="60" w:type="dxa"/>
              <w:right w:w="100" w:type="dxa"/>
            </w:tcMar>
            <w:hideMark/>
          </w:tcPr>
          <w:p w:rsidRPr="001D077D" w:rsidR="00320FAB" w:rsidP="00320FAB" w:rsidRDefault="00320FAB" w14:paraId="5DC89DDF" w14:textId="77777777">
            <w:pPr>
              <w:spacing w:after="0" w:line="240" w:lineRule="auto"/>
              <w:ind w:left="0" w:firstLine="0"/>
              <w:jc w:val="both"/>
              <w:rPr>
                <w:color w:val="auto"/>
                <w:sz w:val="22"/>
              </w:rPr>
            </w:pPr>
            <w:r>
              <w:rPr>
                <w:color w:val="auto"/>
                <w:sz w:val="22"/>
              </w:rPr>
              <w:t>Dim_OrderStatus</w:t>
            </w:r>
          </w:p>
        </w:tc>
        <w:tc>
          <w:tcPr>
            <w:tcW w:w="2405" w:type="dxa"/>
            <w:tcMar>
              <w:top w:w="60" w:type="dxa"/>
              <w:left w:w="100" w:type="dxa"/>
              <w:bottom w:w="60" w:type="dxa"/>
              <w:right w:w="100" w:type="dxa"/>
            </w:tcMar>
            <w:hideMark/>
          </w:tcPr>
          <w:p w:rsidRPr="001D077D" w:rsidR="00320FAB" w:rsidP="00320FAB" w:rsidRDefault="00320FAB" w14:paraId="745D6ED1" w14:textId="77777777">
            <w:pPr>
              <w:spacing w:after="0" w:line="240" w:lineRule="auto"/>
              <w:ind w:left="0" w:firstLine="0"/>
              <w:jc w:val="both"/>
              <w:rPr>
                <w:color w:val="auto"/>
                <w:sz w:val="22"/>
              </w:rPr>
            </w:pPr>
            <w:r>
              <w:rPr>
                <w:color w:val="auto"/>
                <w:sz w:val="22"/>
              </w:rPr>
              <w:t>Order status</w:t>
            </w:r>
          </w:p>
        </w:tc>
      </w:tr>
      <w:tr w:rsidRPr="001D077D" w:rsidR="00320FAB" w:rsidTr="00712851" w14:paraId="77EB8903" w14:textId="77777777">
        <w:trPr>
          <w:cantSplit/>
          <w:jc w:val="center"/>
        </w:trPr>
        <w:tc>
          <w:tcPr>
            <w:tcW w:w="2307" w:type="dxa"/>
            <w:tcMar>
              <w:top w:w="60" w:type="dxa"/>
              <w:left w:w="100" w:type="dxa"/>
              <w:bottom w:w="60" w:type="dxa"/>
              <w:right w:w="100" w:type="dxa"/>
            </w:tcMar>
            <w:hideMark/>
          </w:tcPr>
          <w:p w:rsidRPr="001D077D" w:rsidR="00320FAB" w:rsidP="00320FAB" w:rsidRDefault="00320FAB" w14:paraId="763C9F14" w14:textId="77777777">
            <w:pPr>
              <w:spacing w:after="0" w:line="240" w:lineRule="auto"/>
              <w:ind w:left="0" w:firstLine="0"/>
              <w:jc w:val="both"/>
              <w:rPr>
                <w:color w:val="auto"/>
                <w:sz w:val="22"/>
              </w:rPr>
            </w:pPr>
            <w:r>
              <w:rPr>
                <w:color w:val="auto"/>
                <w:sz w:val="22"/>
              </w:rPr>
              <w:t>Fact_OrderFulfilment</w:t>
            </w:r>
          </w:p>
        </w:tc>
        <w:tc>
          <w:tcPr>
            <w:tcW w:w="3013" w:type="dxa"/>
            <w:tcMar>
              <w:top w:w="60" w:type="dxa"/>
              <w:left w:w="100" w:type="dxa"/>
              <w:bottom w:w="60" w:type="dxa"/>
              <w:right w:w="100" w:type="dxa"/>
            </w:tcMar>
            <w:hideMark/>
          </w:tcPr>
          <w:p w:rsidRPr="001D077D" w:rsidR="00320FAB" w:rsidP="00320FAB" w:rsidRDefault="00320FAB" w14:paraId="0EAFA9D2" w14:textId="77777777">
            <w:pPr>
              <w:spacing w:after="0" w:line="240" w:lineRule="auto"/>
              <w:ind w:left="0" w:firstLine="0"/>
              <w:jc w:val="both"/>
              <w:rPr>
                <w:color w:val="auto"/>
                <w:sz w:val="22"/>
              </w:rPr>
            </w:pPr>
            <w:r>
              <w:rPr>
                <w:color w:val="auto"/>
                <w:sz w:val="22"/>
              </w:rPr>
              <w:t>purchase_date_key</w:t>
            </w:r>
          </w:p>
        </w:tc>
        <w:tc>
          <w:tcPr>
            <w:tcW w:w="2080" w:type="dxa"/>
            <w:tcMar>
              <w:top w:w="60" w:type="dxa"/>
              <w:left w:w="100" w:type="dxa"/>
              <w:bottom w:w="60" w:type="dxa"/>
              <w:right w:w="100" w:type="dxa"/>
            </w:tcMar>
            <w:hideMark/>
          </w:tcPr>
          <w:p w:rsidRPr="001D077D" w:rsidR="00320FAB" w:rsidP="00320FAB" w:rsidRDefault="00320FAB" w14:paraId="041291F8" w14:textId="77777777">
            <w:pPr>
              <w:spacing w:after="0" w:line="240" w:lineRule="auto"/>
              <w:ind w:left="0" w:firstLine="0"/>
              <w:jc w:val="both"/>
              <w:rPr>
                <w:color w:val="auto"/>
                <w:sz w:val="22"/>
              </w:rPr>
            </w:pPr>
            <w:r>
              <w:rPr>
                <w:color w:val="auto"/>
                <w:sz w:val="22"/>
              </w:rPr>
              <w:t>Dim_Date</w:t>
            </w:r>
          </w:p>
        </w:tc>
        <w:tc>
          <w:tcPr>
            <w:tcW w:w="2405" w:type="dxa"/>
            <w:tcMar>
              <w:top w:w="60" w:type="dxa"/>
              <w:left w:w="100" w:type="dxa"/>
              <w:bottom w:w="60" w:type="dxa"/>
              <w:right w:w="100" w:type="dxa"/>
            </w:tcMar>
            <w:hideMark/>
          </w:tcPr>
          <w:p w:rsidRPr="001D077D" w:rsidR="00320FAB" w:rsidP="00320FAB" w:rsidRDefault="00320FAB" w14:paraId="57767ECE" w14:textId="77777777">
            <w:pPr>
              <w:spacing w:after="0" w:line="240" w:lineRule="auto"/>
              <w:ind w:left="0" w:firstLine="0"/>
              <w:jc w:val="both"/>
              <w:rPr>
                <w:color w:val="auto"/>
                <w:sz w:val="22"/>
              </w:rPr>
            </w:pPr>
            <w:r>
              <w:rPr>
                <w:color w:val="auto"/>
                <w:sz w:val="22"/>
              </w:rPr>
              <w:t>Purchase date (role 1)</w:t>
            </w:r>
          </w:p>
        </w:tc>
      </w:tr>
      <w:tr w:rsidRPr="001D077D" w:rsidR="00320FAB" w:rsidTr="00712851" w14:paraId="611D5854" w14:textId="77777777">
        <w:trPr>
          <w:cantSplit/>
          <w:jc w:val="center"/>
        </w:trPr>
        <w:tc>
          <w:tcPr>
            <w:tcW w:w="2307" w:type="dxa"/>
            <w:tcMar>
              <w:top w:w="60" w:type="dxa"/>
              <w:left w:w="100" w:type="dxa"/>
              <w:bottom w:w="60" w:type="dxa"/>
              <w:right w:w="100" w:type="dxa"/>
            </w:tcMar>
            <w:hideMark/>
          </w:tcPr>
          <w:p w:rsidRPr="001D077D" w:rsidR="00320FAB" w:rsidP="00320FAB" w:rsidRDefault="00320FAB" w14:paraId="21F432AD" w14:textId="77777777">
            <w:pPr>
              <w:spacing w:after="0" w:line="240" w:lineRule="auto"/>
              <w:ind w:left="0" w:firstLine="0"/>
              <w:jc w:val="both"/>
              <w:rPr>
                <w:color w:val="auto"/>
                <w:sz w:val="22"/>
              </w:rPr>
            </w:pPr>
            <w:r>
              <w:rPr>
                <w:color w:val="auto"/>
                <w:sz w:val="22"/>
              </w:rPr>
              <w:t>Fact_OrderFulfilment</w:t>
            </w:r>
          </w:p>
        </w:tc>
        <w:tc>
          <w:tcPr>
            <w:tcW w:w="3013" w:type="dxa"/>
            <w:tcMar>
              <w:top w:w="60" w:type="dxa"/>
              <w:left w:w="100" w:type="dxa"/>
              <w:bottom w:w="60" w:type="dxa"/>
              <w:right w:w="100" w:type="dxa"/>
            </w:tcMar>
            <w:hideMark/>
          </w:tcPr>
          <w:p w:rsidRPr="001D077D" w:rsidR="00320FAB" w:rsidP="00320FAB" w:rsidRDefault="00320FAB" w14:paraId="3048D09E" w14:textId="77777777">
            <w:pPr>
              <w:spacing w:after="0" w:line="240" w:lineRule="auto"/>
              <w:ind w:left="0" w:firstLine="0"/>
              <w:jc w:val="both"/>
              <w:rPr>
                <w:color w:val="auto"/>
                <w:sz w:val="22"/>
              </w:rPr>
            </w:pPr>
            <w:r>
              <w:rPr>
                <w:color w:val="auto"/>
                <w:sz w:val="22"/>
              </w:rPr>
              <w:t>delivered_date_key</w:t>
            </w:r>
          </w:p>
        </w:tc>
        <w:tc>
          <w:tcPr>
            <w:tcW w:w="2080" w:type="dxa"/>
            <w:tcMar>
              <w:top w:w="60" w:type="dxa"/>
              <w:left w:w="100" w:type="dxa"/>
              <w:bottom w:w="60" w:type="dxa"/>
              <w:right w:w="100" w:type="dxa"/>
            </w:tcMar>
            <w:hideMark/>
          </w:tcPr>
          <w:p w:rsidRPr="001D077D" w:rsidR="00320FAB" w:rsidP="00320FAB" w:rsidRDefault="00320FAB" w14:paraId="747818F5" w14:textId="77777777">
            <w:pPr>
              <w:spacing w:after="0" w:line="240" w:lineRule="auto"/>
              <w:ind w:left="0" w:firstLine="0"/>
              <w:jc w:val="both"/>
              <w:rPr>
                <w:color w:val="auto"/>
                <w:sz w:val="22"/>
              </w:rPr>
            </w:pPr>
            <w:r>
              <w:rPr>
                <w:color w:val="auto"/>
                <w:sz w:val="22"/>
              </w:rPr>
              <w:t>Dim_Date</w:t>
            </w:r>
          </w:p>
        </w:tc>
        <w:tc>
          <w:tcPr>
            <w:tcW w:w="2405" w:type="dxa"/>
            <w:tcMar>
              <w:top w:w="60" w:type="dxa"/>
              <w:left w:w="100" w:type="dxa"/>
              <w:bottom w:w="60" w:type="dxa"/>
              <w:right w:w="100" w:type="dxa"/>
            </w:tcMar>
            <w:hideMark/>
          </w:tcPr>
          <w:p w:rsidRPr="001D077D" w:rsidR="00320FAB" w:rsidP="00320FAB" w:rsidRDefault="00320FAB" w14:paraId="3E626DDC" w14:textId="77777777">
            <w:pPr>
              <w:spacing w:after="0" w:line="240" w:lineRule="auto"/>
              <w:ind w:left="0" w:firstLine="0"/>
              <w:jc w:val="both"/>
              <w:rPr>
                <w:color w:val="auto"/>
                <w:sz w:val="22"/>
              </w:rPr>
            </w:pPr>
            <w:r>
              <w:rPr>
                <w:color w:val="auto"/>
                <w:sz w:val="22"/>
              </w:rPr>
              <w:t>Delivery date (role 2)</w:t>
            </w:r>
          </w:p>
        </w:tc>
      </w:tr>
      <w:tr w:rsidRPr="001D077D" w:rsidR="00320FAB" w:rsidTr="00712851" w14:paraId="6144B48C" w14:textId="77777777">
        <w:trPr>
          <w:cantSplit/>
          <w:jc w:val="center"/>
        </w:trPr>
        <w:tc>
          <w:tcPr>
            <w:tcW w:w="2307" w:type="dxa"/>
            <w:tcMar>
              <w:top w:w="60" w:type="dxa"/>
              <w:left w:w="100" w:type="dxa"/>
              <w:bottom w:w="60" w:type="dxa"/>
              <w:right w:w="100" w:type="dxa"/>
            </w:tcMar>
            <w:hideMark/>
          </w:tcPr>
          <w:p w:rsidRPr="001D077D" w:rsidR="00320FAB" w:rsidP="00320FAB" w:rsidRDefault="00320FAB" w14:paraId="3DD26C54" w14:textId="77777777">
            <w:pPr>
              <w:spacing w:after="0" w:line="240" w:lineRule="auto"/>
              <w:ind w:left="0" w:firstLine="0"/>
              <w:jc w:val="both"/>
              <w:rPr>
                <w:color w:val="auto"/>
                <w:sz w:val="22"/>
              </w:rPr>
            </w:pPr>
            <w:r>
              <w:rPr>
                <w:color w:val="auto"/>
                <w:sz w:val="22"/>
              </w:rPr>
              <w:t>Fact_OrderFulfilment</w:t>
            </w:r>
          </w:p>
        </w:tc>
        <w:tc>
          <w:tcPr>
            <w:tcW w:w="3013" w:type="dxa"/>
            <w:tcMar>
              <w:top w:w="60" w:type="dxa"/>
              <w:left w:w="100" w:type="dxa"/>
              <w:bottom w:w="60" w:type="dxa"/>
              <w:right w:w="100" w:type="dxa"/>
            </w:tcMar>
            <w:hideMark/>
          </w:tcPr>
          <w:p w:rsidRPr="001D077D" w:rsidR="00320FAB" w:rsidP="00320FAB" w:rsidRDefault="00320FAB" w14:paraId="4C9295E0" w14:textId="77777777">
            <w:pPr>
              <w:spacing w:after="0" w:line="240" w:lineRule="auto"/>
              <w:ind w:left="0" w:firstLine="0"/>
              <w:jc w:val="both"/>
              <w:rPr>
                <w:color w:val="auto"/>
                <w:sz w:val="22"/>
              </w:rPr>
            </w:pPr>
            <w:r>
              <w:rPr>
                <w:color w:val="auto"/>
                <w:sz w:val="22"/>
              </w:rPr>
              <w:t>estimated_delivery_date_key</w:t>
            </w:r>
          </w:p>
        </w:tc>
        <w:tc>
          <w:tcPr>
            <w:tcW w:w="2080" w:type="dxa"/>
            <w:tcMar>
              <w:top w:w="60" w:type="dxa"/>
              <w:left w:w="100" w:type="dxa"/>
              <w:bottom w:w="60" w:type="dxa"/>
              <w:right w:w="100" w:type="dxa"/>
            </w:tcMar>
            <w:hideMark/>
          </w:tcPr>
          <w:p w:rsidRPr="001D077D" w:rsidR="00320FAB" w:rsidP="00320FAB" w:rsidRDefault="00320FAB" w14:paraId="2E8C9788" w14:textId="77777777">
            <w:pPr>
              <w:spacing w:after="0" w:line="240" w:lineRule="auto"/>
              <w:ind w:left="0" w:firstLine="0"/>
              <w:jc w:val="both"/>
              <w:rPr>
                <w:color w:val="auto"/>
                <w:sz w:val="22"/>
              </w:rPr>
            </w:pPr>
            <w:r>
              <w:rPr>
                <w:color w:val="auto"/>
                <w:sz w:val="22"/>
              </w:rPr>
              <w:t>Dim_Date</w:t>
            </w:r>
          </w:p>
        </w:tc>
        <w:tc>
          <w:tcPr>
            <w:tcW w:w="2405" w:type="dxa"/>
            <w:tcMar>
              <w:top w:w="60" w:type="dxa"/>
              <w:left w:w="100" w:type="dxa"/>
              <w:bottom w:w="60" w:type="dxa"/>
              <w:right w:w="100" w:type="dxa"/>
            </w:tcMar>
            <w:hideMark/>
          </w:tcPr>
          <w:p w:rsidRPr="001D077D" w:rsidR="00320FAB" w:rsidP="00320FAB" w:rsidRDefault="00320FAB" w14:paraId="629DF81F" w14:textId="77777777">
            <w:pPr>
              <w:spacing w:after="0" w:line="240" w:lineRule="auto"/>
              <w:ind w:left="0" w:firstLine="0"/>
              <w:jc w:val="both"/>
              <w:rPr>
                <w:color w:val="auto"/>
                <w:sz w:val="22"/>
              </w:rPr>
            </w:pPr>
            <w:r>
              <w:rPr>
                <w:color w:val="auto"/>
                <w:sz w:val="22"/>
              </w:rPr>
              <w:t>Promised date (role 3)</w:t>
            </w:r>
          </w:p>
        </w:tc>
      </w:tr>
      <w:tr w:rsidRPr="001D077D" w:rsidR="00320FAB" w:rsidTr="00712851" w14:paraId="3B7BA64F" w14:textId="77777777">
        <w:trPr>
          <w:cantSplit/>
          <w:jc w:val="center"/>
        </w:trPr>
        <w:tc>
          <w:tcPr>
            <w:tcW w:w="2307" w:type="dxa"/>
            <w:tcMar>
              <w:top w:w="60" w:type="dxa"/>
              <w:left w:w="100" w:type="dxa"/>
              <w:bottom w:w="60" w:type="dxa"/>
              <w:right w:w="100" w:type="dxa"/>
            </w:tcMar>
            <w:hideMark/>
          </w:tcPr>
          <w:p w:rsidRPr="001D077D" w:rsidR="00320FAB" w:rsidP="00320FAB" w:rsidRDefault="00320FAB" w14:paraId="23CF3F4B" w14:textId="77777777">
            <w:pPr>
              <w:spacing w:after="0" w:line="240" w:lineRule="auto"/>
              <w:ind w:left="0" w:firstLine="0"/>
              <w:jc w:val="both"/>
              <w:rPr>
                <w:color w:val="auto"/>
                <w:sz w:val="22"/>
              </w:rPr>
            </w:pPr>
            <w:r>
              <w:rPr>
                <w:color w:val="auto"/>
                <w:sz w:val="22"/>
              </w:rPr>
              <w:t>Fact_OrderFulfilment</w:t>
            </w:r>
          </w:p>
        </w:tc>
        <w:tc>
          <w:tcPr>
            <w:tcW w:w="3013" w:type="dxa"/>
            <w:tcMar>
              <w:top w:w="60" w:type="dxa"/>
              <w:left w:w="100" w:type="dxa"/>
              <w:bottom w:w="60" w:type="dxa"/>
              <w:right w:w="100" w:type="dxa"/>
            </w:tcMar>
            <w:hideMark/>
          </w:tcPr>
          <w:p w:rsidRPr="001D077D" w:rsidR="00320FAB" w:rsidP="00320FAB" w:rsidRDefault="00320FAB" w14:paraId="60BBF151" w14:textId="77777777">
            <w:pPr>
              <w:spacing w:after="0" w:line="240" w:lineRule="auto"/>
              <w:ind w:left="0" w:firstLine="0"/>
              <w:jc w:val="both"/>
              <w:rPr>
                <w:color w:val="auto"/>
                <w:sz w:val="22"/>
              </w:rPr>
            </w:pPr>
            <w:r>
              <w:rPr>
                <w:color w:val="auto"/>
                <w:sz w:val="22"/>
              </w:rPr>
              <w:t>customer_key</w:t>
            </w:r>
          </w:p>
        </w:tc>
        <w:tc>
          <w:tcPr>
            <w:tcW w:w="2080" w:type="dxa"/>
            <w:tcMar>
              <w:top w:w="60" w:type="dxa"/>
              <w:left w:w="100" w:type="dxa"/>
              <w:bottom w:w="60" w:type="dxa"/>
              <w:right w:w="100" w:type="dxa"/>
            </w:tcMar>
            <w:hideMark/>
          </w:tcPr>
          <w:p w:rsidRPr="001D077D" w:rsidR="00320FAB" w:rsidP="00320FAB" w:rsidRDefault="00320FAB" w14:paraId="25259ECC" w14:textId="77777777">
            <w:pPr>
              <w:spacing w:after="0" w:line="240" w:lineRule="auto"/>
              <w:ind w:left="0" w:firstLine="0"/>
              <w:jc w:val="both"/>
              <w:rPr>
                <w:color w:val="auto"/>
                <w:sz w:val="22"/>
              </w:rPr>
            </w:pPr>
            <w:r>
              <w:rPr>
                <w:color w:val="auto"/>
                <w:sz w:val="22"/>
              </w:rPr>
              <w:t>Dim_Customer</w:t>
            </w:r>
          </w:p>
        </w:tc>
        <w:tc>
          <w:tcPr>
            <w:tcW w:w="2405" w:type="dxa"/>
            <w:tcMar>
              <w:top w:w="60" w:type="dxa"/>
              <w:left w:w="100" w:type="dxa"/>
              <w:bottom w:w="60" w:type="dxa"/>
              <w:right w:w="100" w:type="dxa"/>
            </w:tcMar>
            <w:hideMark/>
          </w:tcPr>
          <w:p w:rsidRPr="001D077D" w:rsidR="00320FAB" w:rsidP="00320FAB" w:rsidRDefault="00320FAB" w14:paraId="2F49C0F1" w14:textId="77777777">
            <w:pPr>
              <w:spacing w:after="0" w:line="240" w:lineRule="auto"/>
              <w:ind w:left="0" w:firstLine="0"/>
              <w:jc w:val="both"/>
              <w:rPr>
                <w:color w:val="auto"/>
                <w:sz w:val="22"/>
              </w:rPr>
            </w:pPr>
            <w:r>
              <w:rPr>
                <w:color w:val="auto"/>
                <w:sz w:val="22"/>
              </w:rPr>
              <w:t>Buyer</w:t>
            </w:r>
          </w:p>
        </w:tc>
      </w:tr>
      <w:tr w:rsidRPr="001D077D" w:rsidR="00320FAB" w:rsidTr="00712851" w14:paraId="587695EA" w14:textId="77777777">
        <w:trPr>
          <w:cantSplit/>
          <w:jc w:val="center"/>
        </w:trPr>
        <w:tc>
          <w:tcPr>
            <w:tcW w:w="2307" w:type="dxa"/>
            <w:tcMar>
              <w:top w:w="60" w:type="dxa"/>
              <w:left w:w="100" w:type="dxa"/>
              <w:bottom w:w="60" w:type="dxa"/>
              <w:right w:w="100" w:type="dxa"/>
            </w:tcMar>
            <w:hideMark/>
          </w:tcPr>
          <w:p w:rsidRPr="001D077D" w:rsidR="00320FAB" w:rsidP="00320FAB" w:rsidRDefault="00320FAB" w14:paraId="11A7E67D" w14:textId="77777777">
            <w:pPr>
              <w:spacing w:after="0" w:line="240" w:lineRule="auto"/>
              <w:ind w:left="0" w:firstLine="0"/>
              <w:jc w:val="both"/>
              <w:rPr>
                <w:color w:val="auto"/>
                <w:sz w:val="22"/>
              </w:rPr>
            </w:pPr>
            <w:r>
              <w:rPr>
                <w:color w:val="auto"/>
                <w:sz w:val="22"/>
              </w:rPr>
              <w:t>Fact_OrderFulfilment</w:t>
            </w:r>
          </w:p>
        </w:tc>
        <w:tc>
          <w:tcPr>
            <w:tcW w:w="3013" w:type="dxa"/>
            <w:tcMar>
              <w:top w:w="60" w:type="dxa"/>
              <w:left w:w="100" w:type="dxa"/>
              <w:bottom w:w="60" w:type="dxa"/>
              <w:right w:w="100" w:type="dxa"/>
            </w:tcMar>
            <w:hideMark/>
          </w:tcPr>
          <w:p w:rsidRPr="001D077D" w:rsidR="00320FAB" w:rsidP="00320FAB" w:rsidRDefault="00320FAB" w14:paraId="71420F51" w14:textId="77777777">
            <w:pPr>
              <w:spacing w:after="0" w:line="240" w:lineRule="auto"/>
              <w:ind w:left="0" w:firstLine="0"/>
              <w:jc w:val="both"/>
              <w:rPr>
                <w:color w:val="auto"/>
                <w:sz w:val="22"/>
              </w:rPr>
            </w:pPr>
            <w:r>
              <w:rPr>
                <w:color w:val="auto"/>
                <w:sz w:val="22"/>
              </w:rPr>
              <w:t>customer_location_key</w:t>
            </w:r>
          </w:p>
        </w:tc>
        <w:tc>
          <w:tcPr>
            <w:tcW w:w="2080" w:type="dxa"/>
            <w:tcMar>
              <w:top w:w="60" w:type="dxa"/>
              <w:left w:w="100" w:type="dxa"/>
              <w:bottom w:w="60" w:type="dxa"/>
              <w:right w:w="100" w:type="dxa"/>
            </w:tcMar>
            <w:hideMark/>
          </w:tcPr>
          <w:p w:rsidRPr="001D077D" w:rsidR="00320FAB" w:rsidP="00320FAB" w:rsidRDefault="00320FAB" w14:paraId="0E528253" w14:textId="77777777">
            <w:pPr>
              <w:spacing w:after="0" w:line="240" w:lineRule="auto"/>
              <w:ind w:left="0" w:firstLine="0"/>
              <w:jc w:val="both"/>
              <w:rPr>
                <w:color w:val="auto"/>
                <w:sz w:val="22"/>
              </w:rPr>
            </w:pPr>
            <w:r>
              <w:rPr>
                <w:color w:val="auto"/>
                <w:sz w:val="22"/>
              </w:rPr>
              <w:t>Dim_Location</w:t>
            </w:r>
          </w:p>
        </w:tc>
        <w:tc>
          <w:tcPr>
            <w:tcW w:w="2405" w:type="dxa"/>
            <w:tcMar>
              <w:top w:w="60" w:type="dxa"/>
              <w:left w:w="100" w:type="dxa"/>
              <w:bottom w:w="60" w:type="dxa"/>
              <w:right w:w="100" w:type="dxa"/>
            </w:tcMar>
            <w:hideMark/>
          </w:tcPr>
          <w:p w:rsidRPr="001D077D" w:rsidR="00320FAB" w:rsidP="00320FAB" w:rsidRDefault="00320FAB" w14:paraId="0E5E7336" w14:textId="77777777">
            <w:pPr>
              <w:spacing w:after="0" w:line="240" w:lineRule="auto"/>
              <w:ind w:left="0" w:firstLine="0"/>
              <w:jc w:val="both"/>
              <w:rPr>
                <w:color w:val="auto"/>
                <w:sz w:val="22"/>
              </w:rPr>
            </w:pPr>
            <w:r>
              <w:rPr>
                <w:color w:val="auto"/>
                <w:sz w:val="22"/>
              </w:rPr>
              <w:t>Customer location</w:t>
            </w:r>
          </w:p>
        </w:tc>
      </w:tr>
      <w:tr w:rsidRPr="001D077D" w:rsidR="00320FAB" w:rsidTr="00712851" w14:paraId="271A2974" w14:textId="77777777">
        <w:trPr>
          <w:cantSplit/>
          <w:jc w:val="center"/>
        </w:trPr>
        <w:tc>
          <w:tcPr>
            <w:tcW w:w="2307" w:type="dxa"/>
            <w:tcMar>
              <w:top w:w="60" w:type="dxa"/>
              <w:left w:w="100" w:type="dxa"/>
              <w:bottom w:w="60" w:type="dxa"/>
              <w:right w:w="100" w:type="dxa"/>
            </w:tcMar>
            <w:hideMark/>
          </w:tcPr>
          <w:p w:rsidRPr="001D077D" w:rsidR="00320FAB" w:rsidP="00320FAB" w:rsidRDefault="00320FAB" w14:paraId="58620DCB" w14:textId="77777777">
            <w:pPr>
              <w:spacing w:after="0" w:line="240" w:lineRule="auto"/>
              <w:ind w:left="0" w:firstLine="0"/>
              <w:jc w:val="both"/>
              <w:rPr>
                <w:color w:val="auto"/>
                <w:sz w:val="22"/>
              </w:rPr>
            </w:pPr>
            <w:r>
              <w:rPr>
                <w:color w:val="auto"/>
                <w:sz w:val="22"/>
              </w:rPr>
              <w:t>Fact_OrderFulfilment</w:t>
            </w:r>
          </w:p>
        </w:tc>
        <w:tc>
          <w:tcPr>
            <w:tcW w:w="3013" w:type="dxa"/>
            <w:tcMar>
              <w:top w:w="60" w:type="dxa"/>
              <w:left w:w="100" w:type="dxa"/>
              <w:bottom w:w="60" w:type="dxa"/>
              <w:right w:w="100" w:type="dxa"/>
            </w:tcMar>
            <w:hideMark/>
          </w:tcPr>
          <w:p w:rsidRPr="001D077D" w:rsidR="00320FAB" w:rsidP="00320FAB" w:rsidRDefault="00320FAB" w14:paraId="44B81224" w14:textId="77777777">
            <w:pPr>
              <w:spacing w:after="0" w:line="240" w:lineRule="auto"/>
              <w:ind w:left="0" w:firstLine="0"/>
              <w:jc w:val="both"/>
              <w:rPr>
                <w:color w:val="auto"/>
                <w:sz w:val="22"/>
              </w:rPr>
            </w:pPr>
            <w:r>
              <w:rPr>
                <w:color w:val="auto"/>
                <w:sz w:val="22"/>
              </w:rPr>
              <w:t>order_status_key</w:t>
            </w:r>
          </w:p>
        </w:tc>
        <w:tc>
          <w:tcPr>
            <w:tcW w:w="2080" w:type="dxa"/>
            <w:tcMar>
              <w:top w:w="60" w:type="dxa"/>
              <w:left w:w="100" w:type="dxa"/>
              <w:bottom w:w="60" w:type="dxa"/>
              <w:right w:w="100" w:type="dxa"/>
            </w:tcMar>
            <w:hideMark/>
          </w:tcPr>
          <w:p w:rsidRPr="001D077D" w:rsidR="00320FAB" w:rsidP="00320FAB" w:rsidRDefault="00320FAB" w14:paraId="649CD068" w14:textId="77777777">
            <w:pPr>
              <w:spacing w:after="0" w:line="240" w:lineRule="auto"/>
              <w:ind w:left="0" w:firstLine="0"/>
              <w:jc w:val="both"/>
              <w:rPr>
                <w:color w:val="auto"/>
                <w:sz w:val="22"/>
              </w:rPr>
            </w:pPr>
            <w:r>
              <w:rPr>
                <w:color w:val="auto"/>
                <w:sz w:val="22"/>
              </w:rPr>
              <w:t>Dim_OrderStatus</w:t>
            </w:r>
          </w:p>
        </w:tc>
        <w:tc>
          <w:tcPr>
            <w:tcW w:w="2405" w:type="dxa"/>
            <w:tcMar>
              <w:top w:w="60" w:type="dxa"/>
              <w:left w:w="100" w:type="dxa"/>
              <w:bottom w:w="60" w:type="dxa"/>
              <w:right w:w="100" w:type="dxa"/>
            </w:tcMar>
            <w:hideMark/>
          </w:tcPr>
          <w:p w:rsidRPr="001D077D" w:rsidR="00320FAB" w:rsidP="00320FAB" w:rsidRDefault="00320FAB" w14:paraId="6EF4241C" w14:textId="77777777">
            <w:pPr>
              <w:spacing w:after="0" w:line="240" w:lineRule="auto"/>
              <w:ind w:left="0" w:firstLine="0"/>
              <w:jc w:val="both"/>
              <w:rPr>
                <w:color w:val="auto"/>
                <w:sz w:val="22"/>
              </w:rPr>
            </w:pPr>
            <w:r>
              <w:rPr>
                <w:color w:val="auto"/>
                <w:sz w:val="22"/>
              </w:rPr>
              <w:t>Order status</w:t>
            </w:r>
          </w:p>
        </w:tc>
      </w:tr>
      <w:tr w:rsidRPr="001D077D" w:rsidR="00320FAB" w:rsidTr="00712851" w14:paraId="6E0D915C" w14:textId="77777777">
        <w:trPr>
          <w:cantSplit/>
          <w:jc w:val="center"/>
        </w:trPr>
        <w:tc>
          <w:tcPr>
            <w:tcW w:w="2307" w:type="dxa"/>
            <w:tcMar>
              <w:top w:w="60" w:type="dxa"/>
              <w:left w:w="100" w:type="dxa"/>
              <w:bottom w:w="60" w:type="dxa"/>
              <w:right w:w="100" w:type="dxa"/>
            </w:tcMar>
            <w:hideMark/>
          </w:tcPr>
          <w:p w:rsidRPr="001D077D" w:rsidR="00320FAB" w:rsidP="00320FAB" w:rsidRDefault="00320FAB" w14:paraId="31B5148B" w14:textId="77777777">
            <w:pPr>
              <w:spacing w:after="0" w:line="240" w:lineRule="auto"/>
              <w:ind w:left="0" w:firstLine="0"/>
              <w:jc w:val="both"/>
              <w:rPr>
                <w:color w:val="auto"/>
                <w:sz w:val="22"/>
              </w:rPr>
            </w:pPr>
            <w:r>
              <w:rPr>
                <w:color w:val="auto"/>
                <w:sz w:val="22"/>
              </w:rPr>
              <w:t>Fact_OrderFulfilment</w:t>
            </w:r>
          </w:p>
        </w:tc>
        <w:tc>
          <w:tcPr>
            <w:tcW w:w="3013" w:type="dxa"/>
            <w:tcMar>
              <w:top w:w="60" w:type="dxa"/>
              <w:left w:w="100" w:type="dxa"/>
              <w:bottom w:w="60" w:type="dxa"/>
              <w:right w:w="100" w:type="dxa"/>
            </w:tcMar>
            <w:hideMark/>
          </w:tcPr>
          <w:p w:rsidRPr="001D077D" w:rsidR="00320FAB" w:rsidP="00320FAB" w:rsidRDefault="00320FAB" w14:paraId="0AE1E454" w14:textId="77777777">
            <w:pPr>
              <w:spacing w:after="0" w:line="240" w:lineRule="auto"/>
              <w:ind w:left="0" w:firstLine="0"/>
              <w:jc w:val="both"/>
              <w:rPr>
                <w:color w:val="auto"/>
                <w:sz w:val="22"/>
              </w:rPr>
            </w:pPr>
            <w:r>
              <w:rPr>
                <w:color w:val="auto"/>
                <w:sz w:val="22"/>
              </w:rPr>
              <w:t>payment_type_key</w:t>
            </w:r>
          </w:p>
        </w:tc>
        <w:tc>
          <w:tcPr>
            <w:tcW w:w="2080" w:type="dxa"/>
            <w:tcMar>
              <w:top w:w="60" w:type="dxa"/>
              <w:left w:w="100" w:type="dxa"/>
              <w:bottom w:w="60" w:type="dxa"/>
              <w:right w:w="100" w:type="dxa"/>
            </w:tcMar>
            <w:hideMark/>
          </w:tcPr>
          <w:p w:rsidRPr="001D077D" w:rsidR="00320FAB" w:rsidP="00320FAB" w:rsidRDefault="00320FAB" w14:paraId="1701171A" w14:textId="77777777">
            <w:pPr>
              <w:spacing w:after="0" w:line="240" w:lineRule="auto"/>
              <w:ind w:left="0" w:firstLine="0"/>
              <w:jc w:val="both"/>
              <w:rPr>
                <w:color w:val="auto"/>
                <w:sz w:val="22"/>
              </w:rPr>
            </w:pPr>
            <w:r>
              <w:rPr>
                <w:color w:val="auto"/>
                <w:sz w:val="22"/>
              </w:rPr>
              <w:t>Dim_PaymentType</w:t>
            </w:r>
          </w:p>
        </w:tc>
        <w:tc>
          <w:tcPr>
            <w:tcW w:w="2405" w:type="dxa"/>
            <w:tcMar>
              <w:top w:w="60" w:type="dxa"/>
              <w:left w:w="100" w:type="dxa"/>
              <w:bottom w:w="60" w:type="dxa"/>
              <w:right w:w="100" w:type="dxa"/>
            </w:tcMar>
            <w:hideMark/>
          </w:tcPr>
          <w:p w:rsidRPr="001D077D" w:rsidR="00320FAB" w:rsidP="00320FAB" w:rsidRDefault="00320FAB" w14:paraId="1FDFF6D8" w14:textId="77777777">
            <w:pPr>
              <w:spacing w:after="0" w:line="240" w:lineRule="auto"/>
              <w:ind w:left="0" w:firstLine="0"/>
              <w:jc w:val="both"/>
              <w:rPr>
                <w:color w:val="auto"/>
                <w:sz w:val="22"/>
              </w:rPr>
            </w:pPr>
            <w:r>
              <w:rPr>
                <w:color w:val="auto"/>
                <w:sz w:val="22"/>
              </w:rPr>
              <w:t>Main payment type</w:t>
            </w:r>
          </w:p>
        </w:tc>
      </w:tr>
    </w:tbl>
    <w:p w:rsidR="00A56CC5" w:rsidP="00320FAB" w:rsidRDefault="00A56CC5" w14:paraId="1D6355DE" w14:textId="77777777">
      <w:pPr>
        <w:spacing w:after="0" w:line="240" w:lineRule="auto"/>
        <w:ind w:left="0" w:firstLine="0"/>
        <w:jc w:val="both"/>
        <w:rPr>
          <w:b/>
          <w:bCs/>
          <w:color w:val="002060"/>
        </w:rPr>
      </w:pPr>
    </w:p>
    <w:p w:rsidR="00A56CC5" w:rsidP="00320FAB" w:rsidRDefault="00A56CC5" w14:paraId="211FB4A0" w14:textId="77777777">
      <w:pPr>
        <w:spacing w:after="0" w:line="240" w:lineRule="auto"/>
        <w:ind w:left="0" w:firstLine="0"/>
        <w:jc w:val="both"/>
        <w:rPr>
          <w:b/>
          <w:bCs/>
          <w:color w:val="002060"/>
        </w:rPr>
      </w:pPr>
    </w:p>
    <w:p w:rsidR="00140DA6" w:rsidP="00320FAB" w:rsidRDefault="00140DA6" w14:paraId="277BDDFB" w14:textId="77777777">
      <w:pPr>
        <w:spacing w:after="0" w:line="240" w:lineRule="auto"/>
        <w:ind w:left="0" w:firstLine="0"/>
        <w:jc w:val="both"/>
        <w:rPr>
          <w:b/>
          <w:bCs/>
          <w:color w:val="002060"/>
        </w:rPr>
      </w:pPr>
    </w:p>
    <w:p w:rsidR="00140DA6" w:rsidP="00320FAB" w:rsidRDefault="00140DA6" w14:paraId="4AD90D01" w14:textId="77777777">
      <w:pPr>
        <w:spacing w:after="0" w:line="240" w:lineRule="auto"/>
        <w:ind w:left="0" w:firstLine="0"/>
        <w:jc w:val="both"/>
        <w:rPr>
          <w:b/>
          <w:bCs/>
          <w:color w:val="002060"/>
        </w:rPr>
      </w:pPr>
    </w:p>
    <w:p w:rsidR="00320FAB" w:rsidP="0DC2353A" w:rsidRDefault="180EC7DA" w14:paraId="198E6EE9" w14:textId="2594F070">
      <w:pPr>
        <w:pStyle w:val="Heading2"/>
        <w:rPr>
          <w:b w:val="0"/>
          <w:color w:val="002060"/>
        </w:rPr>
      </w:pPr>
      <w:bookmarkStart w:name="_Toc1503414888" w:id="147"/>
      <w:bookmarkStart w:name="_Toc1387043673" w:id="148"/>
      <w:bookmarkStart w:name="_Toc242033000" w:id="149"/>
      <w:r>
        <w:t>4.6 Hierarchies</w:t>
      </w:r>
      <w:bookmarkEnd w:id="147"/>
      <w:bookmarkEnd w:id="148"/>
      <w:bookmarkEnd w:id="149"/>
    </w:p>
    <w:p w:rsidRPr="00320FAB" w:rsidR="00A56CC5" w:rsidP="00320FAB" w:rsidRDefault="00A56CC5" w14:paraId="5AF4BD69" w14:textId="77777777">
      <w:pPr>
        <w:spacing w:after="0" w:line="240" w:lineRule="auto"/>
        <w:ind w:left="0" w:firstLine="0"/>
        <w:jc w:val="both"/>
        <w:rPr>
          <w:b/>
          <w:bCs/>
          <w:color w:val="002060"/>
        </w:rPr>
      </w:pPr>
    </w:p>
    <w:p w:rsidRPr="00A56CC5" w:rsidR="00320FAB" w:rsidP="00320FAB" w:rsidRDefault="00320FAB" w14:paraId="0841971F" w14:textId="77777777">
      <w:pPr>
        <w:spacing w:after="0" w:line="240" w:lineRule="auto"/>
        <w:ind w:left="0" w:firstLine="0"/>
        <w:jc w:val="both"/>
        <w:rPr>
          <w:color w:val="auto"/>
        </w:rPr>
      </w:pPr>
      <w:r>
        <w:rPr>
          <w:color w:val="auto"/>
        </w:rPr>
        <w:t>Hierarchies let users drill down (from a summary to detail) and roll up (back to the summary) in the dashboard.</w:t>
      </w:r>
    </w:p>
    <w:p w:rsidRPr="00320FAB" w:rsidR="00A56CC5" w:rsidP="00320FAB" w:rsidRDefault="00A56CC5" w14:paraId="51BA0051" w14:textId="77777777">
      <w:pPr>
        <w:spacing w:after="0" w:line="240" w:lineRule="auto"/>
        <w:ind w:left="0" w:firstLine="0"/>
        <w:jc w:val="both"/>
        <w:rPr>
          <w:b/>
          <w:bCs/>
          <w:color w:val="002060"/>
        </w:rPr>
      </w:pPr>
    </w:p>
    <w:p w:rsidRPr="00320FAB" w:rsidR="00A56CC5" w:rsidP="00320FAB" w:rsidRDefault="00A56CC5" w14:paraId="297D4071" w14:textId="77777777">
      <w:pPr>
        <w:spacing w:after="0" w:line="240" w:lineRule="auto"/>
        <w:ind w:left="0" w:firstLine="0"/>
        <w:jc w:val="both"/>
        <w:rPr>
          <w:b/>
          <w:bCs/>
          <w:color w:val="002060"/>
        </w:rPr>
      </w:pPr>
    </w:p>
    <w:tbl>
      <w:tblPr>
        <w:tblStyle w:val="TableGridLight"/>
        <w:tblW w:w="98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left w:w="10" w:type="dxa"/>
          <w:right w:w="10" w:type="dxa"/>
        </w:tblCellMar>
        <w:tblLook w:val="04A0" w:firstRow="1" w:lastRow="0" w:firstColumn="1" w:lastColumn="0" w:noHBand="0" w:noVBand="1"/>
      </w:tblPr>
      <w:tblGrid>
        <w:gridCol w:w="2080"/>
        <w:gridCol w:w="2967"/>
        <w:gridCol w:w="4758"/>
      </w:tblGrid>
      <w:tr w:rsidRPr="001D077D" w:rsidR="00320FAB" w:rsidTr="00712851" w14:paraId="06E54DF7" w14:textId="77777777">
        <w:trPr>
          <w:tblHeader/>
          <w:jc w:val="center"/>
        </w:trPr>
        <w:tc>
          <w:tcPr>
            <w:tcW w:w="2080" w:type="dxa"/>
            <w:tcMar>
              <w:top w:w="60" w:type="dxa"/>
              <w:left w:w="100" w:type="dxa"/>
              <w:bottom w:w="60" w:type="dxa"/>
              <w:right w:w="100" w:type="dxa"/>
            </w:tcMar>
            <w:hideMark/>
          </w:tcPr>
          <w:p w:rsidRPr="001D077D" w:rsidR="00320FAB" w:rsidP="00320FAB" w:rsidRDefault="00320FAB" w14:paraId="14CE47D8" w14:textId="77777777">
            <w:pPr>
              <w:spacing w:after="0" w:line="240" w:lineRule="auto"/>
              <w:ind w:left="0" w:firstLine="0"/>
              <w:jc w:val="both"/>
              <w:rPr>
                <w:b/>
                <w:bCs/>
                <w:color w:val="auto"/>
                <w:sz w:val="22"/>
              </w:rPr>
            </w:pPr>
            <w:r>
              <w:rPr>
                <w:b/>
                <w:bCs/>
                <w:color w:val="auto"/>
                <w:sz w:val="22"/>
              </w:rPr>
              <w:t>Dimension</w:t>
            </w:r>
          </w:p>
        </w:tc>
        <w:tc>
          <w:tcPr>
            <w:tcW w:w="2967" w:type="dxa"/>
            <w:tcMar>
              <w:top w:w="60" w:type="dxa"/>
              <w:left w:w="100" w:type="dxa"/>
              <w:bottom w:w="60" w:type="dxa"/>
              <w:right w:w="100" w:type="dxa"/>
            </w:tcMar>
            <w:hideMark/>
          </w:tcPr>
          <w:p w:rsidRPr="001D077D" w:rsidR="00320FAB" w:rsidP="00320FAB" w:rsidRDefault="00320FAB" w14:paraId="48A6E051" w14:textId="77777777">
            <w:pPr>
              <w:spacing w:after="0" w:line="240" w:lineRule="auto"/>
              <w:ind w:left="0" w:firstLine="0"/>
              <w:jc w:val="both"/>
              <w:rPr>
                <w:b/>
                <w:bCs/>
                <w:color w:val="auto"/>
                <w:sz w:val="22"/>
              </w:rPr>
            </w:pPr>
            <w:r>
              <w:rPr>
                <w:b/>
                <w:bCs/>
                <w:color w:val="auto"/>
                <w:sz w:val="22"/>
              </w:rPr>
              <w:t>Hierarchy (top to bottom)</w:t>
            </w:r>
          </w:p>
        </w:tc>
        <w:tc>
          <w:tcPr>
            <w:tcW w:w="4758" w:type="dxa"/>
            <w:tcMar>
              <w:top w:w="60" w:type="dxa"/>
              <w:left w:w="100" w:type="dxa"/>
              <w:bottom w:w="60" w:type="dxa"/>
              <w:right w:w="100" w:type="dxa"/>
            </w:tcMar>
            <w:hideMark/>
          </w:tcPr>
          <w:p w:rsidRPr="001D077D" w:rsidR="00320FAB" w:rsidP="00320FAB" w:rsidRDefault="00320FAB" w14:paraId="44F85BC4" w14:textId="77777777">
            <w:pPr>
              <w:spacing w:after="0" w:line="240" w:lineRule="auto"/>
              <w:ind w:left="0" w:firstLine="0"/>
              <w:jc w:val="both"/>
              <w:rPr>
                <w:b/>
                <w:bCs/>
                <w:color w:val="auto"/>
                <w:sz w:val="22"/>
              </w:rPr>
            </w:pPr>
            <w:r>
              <w:rPr>
                <w:b/>
                <w:bCs/>
                <w:color w:val="auto"/>
                <w:sz w:val="22"/>
              </w:rPr>
              <w:t>Used for</w:t>
            </w:r>
          </w:p>
        </w:tc>
      </w:tr>
      <w:tr w:rsidRPr="001D077D" w:rsidR="00320FAB" w:rsidTr="00712851" w14:paraId="1C0302D5" w14:textId="77777777">
        <w:trPr>
          <w:cantSplit/>
          <w:jc w:val="center"/>
        </w:trPr>
        <w:tc>
          <w:tcPr>
            <w:tcW w:w="2080" w:type="dxa"/>
            <w:tcMar>
              <w:top w:w="60" w:type="dxa"/>
              <w:left w:w="100" w:type="dxa"/>
              <w:bottom w:w="60" w:type="dxa"/>
              <w:right w:w="100" w:type="dxa"/>
            </w:tcMar>
            <w:hideMark/>
          </w:tcPr>
          <w:p w:rsidRPr="001D077D" w:rsidR="00320FAB" w:rsidP="00320FAB" w:rsidRDefault="00320FAB" w14:paraId="25ECB574" w14:textId="77777777">
            <w:pPr>
              <w:spacing w:after="0" w:line="240" w:lineRule="auto"/>
              <w:ind w:left="0" w:firstLine="0"/>
              <w:jc w:val="both"/>
              <w:rPr>
                <w:color w:val="auto"/>
                <w:sz w:val="22"/>
              </w:rPr>
            </w:pPr>
            <w:r>
              <w:rPr>
                <w:color w:val="auto"/>
                <w:sz w:val="22"/>
              </w:rPr>
              <w:t>Dim_Date</w:t>
            </w:r>
          </w:p>
        </w:tc>
        <w:tc>
          <w:tcPr>
            <w:tcW w:w="2967" w:type="dxa"/>
            <w:tcMar>
              <w:top w:w="60" w:type="dxa"/>
              <w:left w:w="100" w:type="dxa"/>
              <w:bottom w:w="60" w:type="dxa"/>
              <w:right w:w="100" w:type="dxa"/>
            </w:tcMar>
            <w:hideMark/>
          </w:tcPr>
          <w:p w:rsidRPr="001D077D" w:rsidR="00320FAB" w:rsidP="00320FAB" w:rsidRDefault="00320FAB" w14:paraId="04F9E9E0" w14:textId="77777777">
            <w:pPr>
              <w:spacing w:after="0" w:line="240" w:lineRule="auto"/>
              <w:ind w:left="0" w:firstLine="0"/>
              <w:jc w:val="both"/>
              <w:rPr>
                <w:color w:val="auto"/>
                <w:sz w:val="22"/>
              </w:rPr>
            </w:pPr>
            <w:r>
              <w:rPr>
                <w:color w:val="auto"/>
                <w:sz w:val="22"/>
              </w:rPr>
              <w:t>Year &gt; Quarter &gt; Month &gt; Day</w:t>
            </w:r>
          </w:p>
        </w:tc>
        <w:tc>
          <w:tcPr>
            <w:tcW w:w="4758" w:type="dxa"/>
            <w:tcMar>
              <w:top w:w="60" w:type="dxa"/>
              <w:left w:w="100" w:type="dxa"/>
              <w:bottom w:w="60" w:type="dxa"/>
              <w:right w:w="100" w:type="dxa"/>
            </w:tcMar>
            <w:hideMark/>
          </w:tcPr>
          <w:p w:rsidRPr="001D077D" w:rsidR="00320FAB" w:rsidP="00320FAB" w:rsidRDefault="00320FAB" w14:paraId="028DFBD6" w14:textId="77777777">
            <w:pPr>
              <w:spacing w:after="0" w:line="240" w:lineRule="auto"/>
              <w:ind w:left="0" w:firstLine="0"/>
              <w:jc w:val="both"/>
              <w:rPr>
                <w:color w:val="auto"/>
                <w:sz w:val="22"/>
              </w:rPr>
            </w:pPr>
            <w:r>
              <w:rPr>
                <w:color w:val="auto"/>
                <w:sz w:val="22"/>
              </w:rPr>
              <w:t>Trend analysis, from yearly totals down to single days</w:t>
            </w:r>
          </w:p>
        </w:tc>
      </w:tr>
      <w:tr w:rsidRPr="001D077D" w:rsidR="00320FAB" w:rsidTr="00712851" w14:paraId="5CF541CE" w14:textId="77777777">
        <w:trPr>
          <w:cantSplit/>
          <w:trHeight w:val="525"/>
          <w:jc w:val="center"/>
        </w:trPr>
        <w:tc>
          <w:tcPr>
            <w:tcW w:w="2080" w:type="dxa"/>
            <w:tcMar>
              <w:top w:w="60" w:type="dxa"/>
              <w:left w:w="100" w:type="dxa"/>
              <w:bottom w:w="60" w:type="dxa"/>
              <w:right w:w="100" w:type="dxa"/>
            </w:tcMar>
            <w:hideMark/>
          </w:tcPr>
          <w:p w:rsidRPr="001D077D" w:rsidR="00320FAB" w:rsidP="00320FAB" w:rsidRDefault="00320FAB" w14:paraId="3A9060CD" w14:textId="77777777">
            <w:pPr>
              <w:spacing w:after="0" w:line="240" w:lineRule="auto"/>
              <w:ind w:left="0" w:firstLine="0"/>
              <w:jc w:val="both"/>
              <w:rPr>
                <w:color w:val="auto"/>
                <w:sz w:val="22"/>
              </w:rPr>
            </w:pPr>
            <w:r>
              <w:rPr>
                <w:color w:val="auto"/>
                <w:sz w:val="22"/>
              </w:rPr>
              <w:t>Dim_Location</w:t>
            </w:r>
          </w:p>
        </w:tc>
        <w:tc>
          <w:tcPr>
            <w:tcW w:w="2967" w:type="dxa"/>
            <w:tcMar>
              <w:top w:w="60" w:type="dxa"/>
              <w:left w:w="100" w:type="dxa"/>
              <w:bottom w:w="60" w:type="dxa"/>
              <w:right w:w="100" w:type="dxa"/>
            </w:tcMar>
            <w:hideMark/>
          </w:tcPr>
          <w:p w:rsidRPr="001D077D" w:rsidR="00320FAB" w:rsidP="00320FAB" w:rsidRDefault="00320FAB" w14:paraId="4FDE6486" w14:textId="77777777">
            <w:pPr>
              <w:spacing w:after="0" w:line="240" w:lineRule="auto"/>
              <w:ind w:left="0" w:firstLine="0"/>
              <w:jc w:val="both"/>
              <w:rPr>
                <w:color w:val="auto"/>
                <w:sz w:val="22"/>
              </w:rPr>
            </w:pPr>
            <w:r>
              <w:rPr>
                <w:color w:val="auto"/>
                <w:sz w:val="22"/>
              </w:rPr>
              <w:t>Region &gt; State &gt; City &gt; Zip prefix</w:t>
            </w:r>
          </w:p>
        </w:tc>
        <w:tc>
          <w:tcPr>
            <w:tcW w:w="4758" w:type="dxa"/>
            <w:tcMar>
              <w:top w:w="60" w:type="dxa"/>
              <w:left w:w="100" w:type="dxa"/>
              <w:bottom w:w="60" w:type="dxa"/>
              <w:right w:w="100" w:type="dxa"/>
            </w:tcMar>
            <w:hideMark/>
          </w:tcPr>
          <w:p w:rsidRPr="001D077D" w:rsidR="00320FAB" w:rsidP="00320FAB" w:rsidRDefault="00320FAB" w14:paraId="21C35088" w14:textId="77777777">
            <w:pPr>
              <w:spacing w:after="0" w:line="240" w:lineRule="auto"/>
              <w:ind w:left="0" w:firstLine="0"/>
              <w:jc w:val="both"/>
              <w:rPr>
                <w:color w:val="auto"/>
                <w:sz w:val="22"/>
              </w:rPr>
            </w:pPr>
            <w:r>
              <w:rPr>
                <w:color w:val="auto"/>
                <w:sz w:val="22"/>
              </w:rPr>
              <w:t>Regional comparison, from a region down to a zip code</w:t>
            </w:r>
          </w:p>
        </w:tc>
      </w:tr>
      <w:tr w:rsidRPr="001D077D" w:rsidR="00320FAB" w:rsidTr="00712851" w14:paraId="621315A3" w14:textId="77777777">
        <w:trPr>
          <w:cantSplit/>
          <w:jc w:val="center"/>
        </w:trPr>
        <w:tc>
          <w:tcPr>
            <w:tcW w:w="2080" w:type="dxa"/>
            <w:tcMar>
              <w:top w:w="60" w:type="dxa"/>
              <w:left w:w="100" w:type="dxa"/>
              <w:bottom w:w="60" w:type="dxa"/>
              <w:right w:w="100" w:type="dxa"/>
            </w:tcMar>
            <w:hideMark/>
          </w:tcPr>
          <w:p w:rsidRPr="001D077D" w:rsidR="00320FAB" w:rsidP="00320FAB" w:rsidRDefault="00320FAB" w14:paraId="47EA51DA" w14:textId="77777777">
            <w:pPr>
              <w:spacing w:after="0" w:line="240" w:lineRule="auto"/>
              <w:ind w:left="0" w:firstLine="0"/>
              <w:jc w:val="both"/>
              <w:rPr>
                <w:color w:val="auto"/>
                <w:sz w:val="22"/>
              </w:rPr>
            </w:pPr>
            <w:r>
              <w:rPr>
                <w:color w:val="auto"/>
                <w:sz w:val="22"/>
              </w:rPr>
              <w:t>Dim_Product</w:t>
            </w:r>
          </w:p>
        </w:tc>
        <w:tc>
          <w:tcPr>
            <w:tcW w:w="2967" w:type="dxa"/>
            <w:tcMar>
              <w:top w:w="60" w:type="dxa"/>
              <w:left w:w="100" w:type="dxa"/>
              <w:bottom w:w="60" w:type="dxa"/>
              <w:right w:w="100" w:type="dxa"/>
            </w:tcMar>
            <w:hideMark/>
          </w:tcPr>
          <w:p w:rsidRPr="001D077D" w:rsidR="00320FAB" w:rsidP="00320FAB" w:rsidRDefault="00320FAB" w14:paraId="0353061F" w14:textId="77777777">
            <w:pPr>
              <w:spacing w:after="0" w:line="240" w:lineRule="auto"/>
              <w:ind w:left="0" w:firstLine="0"/>
              <w:jc w:val="both"/>
              <w:rPr>
                <w:color w:val="auto"/>
                <w:sz w:val="22"/>
              </w:rPr>
            </w:pPr>
            <w:r>
              <w:rPr>
                <w:color w:val="auto"/>
                <w:sz w:val="22"/>
              </w:rPr>
              <w:t>Category &gt; Product</w:t>
            </w:r>
          </w:p>
        </w:tc>
        <w:tc>
          <w:tcPr>
            <w:tcW w:w="4758" w:type="dxa"/>
            <w:tcMar>
              <w:top w:w="60" w:type="dxa"/>
              <w:left w:w="100" w:type="dxa"/>
              <w:bottom w:w="60" w:type="dxa"/>
              <w:right w:w="100" w:type="dxa"/>
            </w:tcMar>
            <w:hideMark/>
          </w:tcPr>
          <w:p w:rsidRPr="001D077D" w:rsidR="00320FAB" w:rsidP="00320FAB" w:rsidRDefault="00320FAB" w14:paraId="231E7249" w14:textId="77777777">
            <w:pPr>
              <w:spacing w:after="0" w:line="240" w:lineRule="auto"/>
              <w:ind w:left="0" w:firstLine="0"/>
              <w:jc w:val="both"/>
              <w:rPr>
                <w:color w:val="auto"/>
                <w:sz w:val="22"/>
              </w:rPr>
            </w:pPr>
            <w:r>
              <w:rPr>
                <w:color w:val="auto"/>
                <w:sz w:val="22"/>
              </w:rPr>
              <w:t>Category performance, then single products</w:t>
            </w:r>
          </w:p>
        </w:tc>
      </w:tr>
      <w:tr w:rsidRPr="001D077D" w:rsidR="00320FAB" w:rsidTr="00712851" w14:paraId="1C7E52C5" w14:textId="77777777">
        <w:trPr>
          <w:cantSplit/>
          <w:jc w:val="center"/>
        </w:trPr>
        <w:tc>
          <w:tcPr>
            <w:tcW w:w="2080" w:type="dxa"/>
            <w:tcMar>
              <w:top w:w="60" w:type="dxa"/>
              <w:left w:w="100" w:type="dxa"/>
              <w:bottom w:w="60" w:type="dxa"/>
              <w:right w:w="100" w:type="dxa"/>
            </w:tcMar>
            <w:hideMark/>
          </w:tcPr>
          <w:p w:rsidRPr="001D077D" w:rsidR="00320FAB" w:rsidP="00320FAB" w:rsidRDefault="00320FAB" w14:paraId="11320B20" w14:textId="77777777">
            <w:pPr>
              <w:spacing w:after="0" w:line="240" w:lineRule="auto"/>
              <w:ind w:left="0" w:firstLine="0"/>
              <w:jc w:val="both"/>
              <w:rPr>
                <w:color w:val="auto"/>
                <w:sz w:val="22"/>
              </w:rPr>
            </w:pPr>
            <w:r>
              <w:rPr>
                <w:color w:val="auto"/>
                <w:sz w:val="22"/>
              </w:rPr>
              <w:t>Dim_PaymentType</w:t>
            </w:r>
          </w:p>
        </w:tc>
        <w:tc>
          <w:tcPr>
            <w:tcW w:w="2967" w:type="dxa"/>
            <w:tcMar>
              <w:top w:w="60" w:type="dxa"/>
              <w:left w:w="100" w:type="dxa"/>
              <w:bottom w:w="60" w:type="dxa"/>
              <w:right w:w="100" w:type="dxa"/>
            </w:tcMar>
            <w:hideMark/>
          </w:tcPr>
          <w:p w:rsidRPr="001D077D" w:rsidR="00320FAB" w:rsidP="00320FAB" w:rsidRDefault="00320FAB" w14:paraId="47E1763C" w14:textId="77777777">
            <w:pPr>
              <w:spacing w:after="0" w:line="240" w:lineRule="auto"/>
              <w:ind w:left="0" w:firstLine="0"/>
              <w:jc w:val="both"/>
              <w:rPr>
                <w:color w:val="auto"/>
                <w:sz w:val="22"/>
              </w:rPr>
            </w:pPr>
            <w:r>
              <w:rPr>
                <w:color w:val="auto"/>
                <w:sz w:val="22"/>
              </w:rPr>
              <w:t>Payment group &gt; Payment type</w:t>
            </w:r>
          </w:p>
        </w:tc>
        <w:tc>
          <w:tcPr>
            <w:tcW w:w="4758" w:type="dxa"/>
            <w:tcMar>
              <w:top w:w="60" w:type="dxa"/>
              <w:left w:w="100" w:type="dxa"/>
              <w:bottom w:w="60" w:type="dxa"/>
              <w:right w:w="100" w:type="dxa"/>
            </w:tcMar>
            <w:hideMark/>
          </w:tcPr>
          <w:p w:rsidRPr="001D077D" w:rsidR="00320FAB" w:rsidP="00320FAB" w:rsidRDefault="00320FAB" w14:paraId="2F81AAB3" w14:textId="77777777">
            <w:pPr>
              <w:spacing w:after="0" w:line="240" w:lineRule="auto"/>
              <w:ind w:left="0" w:firstLine="0"/>
              <w:jc w:val="both"/>
              <w:rPr>
                <w:color w:val="auto"/>
                <w:sz w:val="22"/>
              </w:rPr>
            </w:pPr>
            <w:r>
              <w:rPr>
                <w:color w:val="auto"/>
                <w:sz w:val="22"/>
              </w:rPr>
              <w:t>Card versus other methods, then credit versus debit</w:t>
            </w:r>
          </w:p>
        </w:tc>
      </w:tr>
      <w:tr w:rsidRPr="001D077D" w:rsidR="00320FAB" w:rsidTr="00712851" w14:paraId="274CA892" w14:textId="77777777">
        <w:trPr>
          <w:cantSplit/>
          <w:jc w:val="center"/>
        </w:trPr>
        <w:tc>
          <w:tcPr>
            <w:tcW w:w="2080" w:type="dxa"/>
            <w:tcMar>
              <w:top w:w="60" w:type="dxa"/>
              <w:left w:w="100" w:type="dxa"/>
              <w:bottom w:w="60" w:type="dxa"/>
              <w:right w:w="100" w:type="dxa"/>
            </w:tcMar>
            <w:hideMark/>
          </w:tcPr>
          <w:p w:rsidRPr="001D077D" w:rsidR="00320FAB" w:rsidP="00320FAB" w:rsidRDefault="00320FAB" w14:paraId="353A1CD2" w14:textId="77777777">
            <w:pPr>
              <w:spacing w:after="0" w:line="240" w:lineRule="auto"/>
              <w:ind w:left="0" w:firstLine="0"/>
              <w:jc w:val="both"/>
              <w:rPr>
                <w:color w:val="auto"/>
                <w:sz w:val="22"/>
              </w:rPr>
            </w:pPr>
            <w:r>
              <w:rPr>
                <w:color w:val="auto"/>
                <w:sz w:val="22"/>
              </w:rPr>
              <w:t>Dim_OrderStatus</w:t>
            </w:r>
          </w:p>
        </w:tc>
        <w:tc>
          <w:tcPr>
            <w:tcW w:w="2967" w:type="dxa"/>
            <w:tcMar>
              <w:top w:w="60" w:type="dxa"/>
              <w:left w:w="100" w:type="dxa"/>
              <w:bottom w:w="60" w:type="dxa"/>
              <w:right w:w="100" w:type="dxa"/>
            </w:tcMar>
            <w:hideMark/>
          </w:tcPr>
          <w:p w:rsidRPr="001D077D" w:rsidR="00320FAB" w:rsidP="00320FAB" w:rsidRDefault="00320FAB" w14:paraId="1170622F" w14:textId="77777777">
            <w:pPr>
              <w:spacing w:after="0" w:line="240" w:lineRule="auto"/>
              <w:ind w:left="0" w:firstLine="0"/>
              <w:jc w:val="both"/>
              <w:rPr>
                <w:color w:val="auto"/>
                <w:sz w:val="22"/>
              </w:rPr>
            </w:pPr>
            <w:r>
              <w:rPr>
                <w:color w:val="auto"/>
                <w:sz w:val="22"/>
              </w:rPr>
              <w:t>Status group &gt; Order status</w:t>
            </w:r>
          </w:p>
        </w:tc>
        <w:tc>
          <w:tcPr>
            <w:tcW w:w="4758" w:type="dxa"/>
            <w:tcMar>
              <w:top w:w="60" w:type="dxa"/>
              <w:left w:w="100" w:type="dxa"/>
              <w:bottom w:w="60" w:type="dxa"/>
              <w:right w:w="100" w:type="dxa"/>
            </w:tcMar>
            <w:hideMark/>
          </w:tcPr>
          <w:p w:rsidRPr="001D077D" w:rsidR="00320FAB" w:rsidP="00320FAB" w:rsidRDefault="00320FAB" w14:paraId="1F7359E7" w14:textId="77777777">
            <w:pPr>
              <w:spacing w:after="0" w:line="240" w:lineRule="auto"/>
              <w:ind w:left="0" w:firstLine="0"/>
              <w:jc w:val="both"/>
              <w:rPr>
                <w:color w:val="auto"/>
                <w:sz w:val="22"/>
              </w:rPr>
            </w:pPr>
            <w:r>
              <w:rPr>
                <w:color w:val="auto"/>
                <w:sz w:val="22"/>
              </w:rPr>
              <w:t>Delivered versus not fulfilled orders</w:t>
            </w:r>
          </w:p>
        </w:tc>
      </w:tr>
      <w:tr w:rsidRPr="001D077D" w:rsidR="00320FAB" w:rsidTr="00712851" w14:paraId="44332FDB" w14:textId="77777777">
        <w:trPr>
          <w:cantSplit/>
          <w:jc w:val="center"/>
        </w:trPr>
        <w:tc>
          <w:tcPr>
            <w:tcW w:w="2080" w:type="dxa"/>
            <w:tcMar>
              <w:top w:w="60" w:type="dxa"/>
              <w:left w:w="100" w:type="dxa"/>
              <w:bottom w:w="60" w:type="dxa"/>
              <w:right w:w="100" w:type="dxa"/>
            </w:tcMar>
            <w:hideMark/>
          </w:tcPr>
          <w:p w:rsidRPr="001D077D" w:rsidR="00320FAB" w:rsidP="00320FAB" w:rsidRDefault="00320FAB" w14:paraId="42EB9E9D" w14:textId="77777777">
            <w:pPr>
              <w:spacing w:after="0" w:line="240" w:lineRule="auto"/>
              <w:ind w:left="0" w:firstLine="0"/>
              <w:jc w:val="both"/>
              <w:rPr>
                <w:color w:val="auto"/>
                <w:sz w:val="22"/>
              </w:rPr>
            </w:pPr>
            <w:r>
              <w:rPr>
                <w:color w:val="auto"/>
                <w:sz w:val="22"/>
              </w:rPr>
              <w:t xml:space="preserve">Dim_Customer, Dim_Seller</w:t>
            </w:r>
          </w:p>
        </w:tc>
        <w:tc>
          <w:tcPr>
            <w:tcW w:w="2967" w:type="dxa"/>
            <w:tcMar>
              <w:top w:w="60" w:type="dxa"/>
              <w:left w:w="100" w:type="dxa"/>
              <w:bottom w:w="60" w:type="dxa"/>
              <w:right w:w="100" w:type="dxa"/>
            </w:tcMar>
            <w:hideMark/>
          </w:tcPr>
          <w:p w:rsidRPr="001D077D" w:rsidR="00320FAB" w:rsidP="00320FAB" w:rsidRDefault="00320FAB" w14:paraId="6430C201" w14:textId="77777777">
            <w:pPr>
              <w:spacing w:after="0" w:line="240" w:lineRule="auto"/>
              <w:ind w:left="0" w:firstLine="0"/>
              <w:jc w:val="both"/>
              <w:rPr>
                <w:color w:val="auto"/>
                <w:sz w:val="22"/>
              </w:rPr>
            </w:pPr>
            <w:r>
              <w:rPr>
                <w:color w:val="auto"/>
                <w:sz w:val="22"/>
              </w:rPr>
              <w:t>None</w:t>
            </w:r>
          </w:p>
        </w:tc>
        <w:tc>
          <w:tcPr>
            <w:tcW w:w="4758" w:type="dxa"/>
            <w:tcMar>
              <w:top w:w="60" w:type="dxa"/>
              <w:left w:w="100" w:type="dxa"/>
              <w:bottom w:w="60" w:type="dxa"/>
              <w:right w:w="100" w:type="dxa"/>
            </w:tcMar>
            <w:hideMark/>
          </w:tcPr>
          <w:p w:rsidRPr="001D077D" w:rsidR="00320FAB" w:rsidP="00320FAB" w:rsidRDefault="00320FAB" w14:paraId="3D8F7974" w14:textId="77777777">
            <w:pPr>
              <w:spacing w:after="0" w:line="240" w:lineRule="auto"/>
              <w:ind w:left="0" w:firstLine="0"/>
              <w:jc w:val="both"/>
              <w:rPr>
                <w:color w:val="auto"/>
                <w:sz w:val="22"/>
              </w:rPr>
            </w:pPr>
            <w:r>
              <w:rPr>
                <w:color w:val="auto"/>
                <w:sz w:val="22"/>
              </w:rPr>
              <w:t xml:space="preserve">Olist anonymises them, so they hold only an identifier. They are analysed through location and the measures.</w:t>
            </w:r>
          </w:p>
        </w:tc>
      </w:tr>
    </w:tbl>
    <w:p w:rsidR="008C66D3" w:rsidP="002A0136" w:rsidRDefault="008C66D3" w14:paraId="0E9AE407" w14:textId="77777777">
      <w:pPr>
        <w:spacing w:after="0" w:line="240" w:lineRule="auto"/>
        <w:ind w:left="0" w:firstLine="0"/>
        <w:jc w:val="both"/>
        <w:rPr>
          <w:b/>
          <w:bCs/>
          <w:color w:val="002060"/>
        </w:rPr>
      </w:pPr>
    </w:p>
    <w:p w:rsidR="2526D1DF" w:rsidP="2526D1DF" w:rsidRDefault="2526D1DF" w14:paraId="18120C56" w14:textId="47D5AD78">
      <w:pPr>
        <w:spacing w:after="0" w:line="240" w:lineRule="auto"/>
        <w:ind w:left="0" w:firstLine="0"/>
        <w:jc w:val="both"/>
        <w:rPr>
          <w:b/>
          <w:bCs/>
          <w:color w:val="002060"/>
        </w:rPr>
      </w:pPr>
    </w:p>
    <w:p w:rsidR="008C66D3" w:rsidP="002A0136" w:rsidRDefault="008C66D3" w14:paraId="665DE26B" w14:textId="77777777">
      <w:pPr>
        <w:spacing w:after="0" w:line="240" w:lineRule="auto"/>
        <w:ind w:left="0" w:firstLine="0"/>
        <w:jc w:val="both"/>
        <w:rPr>
          <w:b/>
          <w:bCs/>
          <w:color w:val="002060"/>
        </w:rPr>
      </w:pPr>
    </w:p>
    <w:p w:rsidR="00066A92" w:rsidP="0DC2353A" w:rsidRDefault="148363A9" w14:paraId="675F1AA2" w14:textId="18F39C12">
      <w:pPr>
        <w:pStyle w:val="Heading2"/>
        <w:rPr>
          <w:b w:val="0"/>
          <w:color w:val="002060"/>
        </w:rPr>
      </w:pPr>
      <w:bookmarkStart w:name="_Toc204346659" w:id="150"/>
      <w:bookmarkStart w:name="_Toc1829831127" w:id="151"/>
      <w:bookmarkStart w:name="_Toc242033001" w:id="152"/>
      <w:r>
        <w:t>4.7 Modelling Techniques Used</w:t>
      </w:r>
      <w:bookmarkEnd w:id="150"/>
      <w:bookmarkEnd w:id="151"/>
      <w:bookmarkEnd w:id="152"/>
    </w:p>
    <w:p w:rsidRPr="00066A92" w:rsidR="004B27B9" w:rsidP="00066A92" w:rsidRDefault="004B27B9" w14:paraId="2EC79457" w14:textId="77777777">
      <w:pPr>
        <w:spacing w:after="0" w:line="240" w:lineRule="auto"/>
        <w:ind w:left="0" w:firstLine="0"/>
        <w:jc w:val="both"/>
        <w:rPr>
          <w:b/>
          <w:bCs/>
          <w:color w:val="002060"/>
        </w:rPr>
      </w:pPr>
    </w:p>
    <w:p w:rsidRPr="004B27B9" w:rsidR="00066A92" w:rsidP="00066A92" w:rsidRDefault="00066A92" w14:paraId="468DB1C9" w14:textId="77777777">
      <w:pPr>
        <w:numPr>
          <w:ilvl w:val="0"/>
          <w:numId w:val="32"/>
        </w:numPr>
        <w:spacing w:after="0" w:line="240" w:lineRule="auto"/>
        <w:jc w:val="both"/>
        <w:rPr>
          <w:color w:val="auto"/>
        </w:rPr>
      </w:pPr>
      <w:r>
        <w:rPr>
          <w:b/>
          <w:bCs/>
          <w:color w:val="auto"/>
        </w:rPr>
        <w:t>Surrogate keys.</w:t>
      </w:r>
      <w:r>
        <w:rPr>
          <w:color w:val="auto"/>
        </w:rPr>
        <w:t xml:space="preserve"> Each dimension has its own warehouse key, so the warehouse does not depend on the source identifiers.</w:t>
      </w:r>
    </w:p>
    <w:p w:rsidRPr="004B27B9" w:rsidR="00066A92" w:rsidP="00066A92" w:rsidRDefault="00066A92" w14:paraId="44EA4C4D" w14:textId="77777777">
      <w:pPr>
        <w:numPr>
          <w:ilvl w:val="0"/>
          <w:numId w:val="32"/>
        </w:numPr>
        <w:spacing w:after="0" w:line="240" w:lineRule="auto"/>
        <w:jc w:val="both"/>
        <w:rPr>
          <w:color w:val="auto"/>
        </w:rPr>
      </w:pPr>
      <w:r>
        <w:rPr>
          <w:b/>
          <w:bCs/>
          <w:color w:val="auto"/>
        </w:rPr>
        <w:t>Unknown members.</w:t>
      </w:r>
      <w:r>
        <w:rPr>
          <w:color w:val="auto"/>
        </w:rPr>
        <w:t xml:space="preserve"> A row with key -1 in every dimension means no fact row ever needs a missing key.</w:t>
      </w:r>
    </w:p>
    <w:p w:rsidRPr="004B27B9" w:rsidR="00066A92" w:rsidP="00066A92" w:rsidRDefault="00066A92" w14:paraId="6B7E0F78" w14:textId="77777777">
      <w:pPr>
        <w:numPr>
          <w:ilvl w:val="0"/>
          <w:numId w:val="32"/>
        </w:numPr>
        <w:spacing w:after="0" w:line="240" w:lineRule="auto"/>
        <w:jc w:val="both"/>
        <w:rPr>
          <w:color w:val="auto"/>
        </w:rPr>
      </w:pPr>
      <w:r>
        <w:rPr>
          <w:b/>
          <w:bCs/>
          <w:color w:val="auto"/>
        </w:rPr>
        <w:t>Degenerate dimensions.</w:t>
      </w:r>
      <w:r>
        <w:rPr>
          <w:color w:val="auto"/>
        </w:rPr>
        <w:t xml:space="preserve"> The order number is kept in the fact table because it has no attributes of its own.</w:t>
      </w:r>
    </w:p>
    <w:p w:rsidRPr="004B27B9" w:rsidR="00066A92" w:rsidP="00066A92" w:rsidRDefault="00066A92" w14:paraId="5E246534" w14:textId="77777777">
      <w:pPr>
        <w:numPr>
          <w:ilvl w:val="0"/>
          <w:numId w:val="32"/>
        </w:numPr>
        <w:spacing w:after="0" w:line="240" w:lineRule="auto"/>
        <w:jc w:val="both"/>
        <w:rPr>
          <w:color w:val="auto"/>
        </w:rPr>
      </w:pPr>
      <w:r>
        <w:rPr>
          <w:b/>
          <w:bCs/>
          <w:color w:val="auto"/>
        </w:rPr>
        <w:t>Role-playing dimensions.</w:t>
      </w:r>
      <w:r>
        <w:rPr>
          <w:color w:val="auto"/>
        </w:rPr>
        <w:t xml:space="preserve"> Dim_Date is used three times in one fact table, and Dim_Location is used for both customers and sellers. In the Power BI model the table is loaded once for each role.</w:t>
      </w:r>
    </w:p>
    <w:p w:rsidRPr="004B27B9" w:rsidR="00066A92" w:rsidP="00066A92" w:rsidRDefault="00066A92" w14:paraId="354B6A69" w14:textId="77777777">
      <w:pPr>
        <w:numPr>
          <w:ilvl w:val="0"/>
          <w:numId w:val="32"/>
        </w:numPr>
        <w:spacing w:after="0" w:line="240" w:lineRule="auto"/>
        <w:jc w:val="both"/>
        <w:rPr>
          <w:color w:val="auto"/>
        </w:rPr>
      </w:pPr>
      <w:r>
        <w:rPr>
          <w:b/>
          <w:bCs/>
          <w:color w:val="auto"/>
        </w:rPr>
        <w:t>Conformed dimensions</w:t>
      </w:r>
      <w:r>
        <w:rPr>
          <w:color w:val="auto"/>
        </w:rPr>
        <w:t xml:space="preserve">. Both fact tables use the same Dim_Date, Dim_Customer, Dim_Location and Dim_OrderStatus, so their results are comparable.</w:t>
      </w:r>
    </w:p>
    <w:p w:rsidRPr="004B27B9" w:rsidR="00066A92" w:rsidP="00066A92" w:rsidRDefault="00066A92" w14:paraId="293E14EA" w14:textId="77777777">
      <w:pPr>
        <w:numPr>
          <w:ilvl w:val="0"/>
          <w:numId w:val="32"/>
        </w:numPr>
        <w:spacing w:after="0" w:line="240" w:lineRule="auto"/>
        <w:jc w:val="both"/>
        <w:rPr>
          <w:color w:val="auto"/>
        </w:rPr>
      </w:pPr>
      <w:r>
        <w:rPr>
          <w:b/>
          <w:bCs/>
          <w:color w:val="auto"/>
        </w:rPr>
        <w:t>Slowly changing dimensions,</w:t>
      </w:r>
      <w:r>
        <w:rPr>
          <w:color w:val="auto"/>
        </w:rPr>
        <w:t xml:space="preserve"> </w:t>
      </w:r>
      <w:r>
        <w:rPr>
          <w:b/>
          <w:bCs/>
          <w:color w:val="auto"/>
        </w:rPr>
        <w:t>Type 1.</w:t>
      </w:r>
      <w:r>
        <w:rPr>
          <w:color w:val="auto"/>
        </w:rPr>
        <w:t xml:space="preserve"> Changed values are overwritten and no history is kept. The source has no change history, and the attributes are mostly stable.</w:t>
      </w:r>
    </w:p>
    <w:p w:rsidR="004B27B9" w:rsidP="00066A92" w:rsidRDefault="004B27B9" w14:paraId="03E30406" w14:textId="77777777">
      <w:pPr>
        <w:spacing w:after="0" w:line="240" w:lineRule="auto"/>
        <w:ind w:left="0" w:firstLine="0"/>
        <w:jc w:val="both"/>
        <w:rPr>
          <w:b/>
          <w:bCs/>
          <w:color w:val="002060"/>
        </w:rPr>
      </w:pPr>
    </w:p>
    <w:p w:rsidR="00140DA6" w:rsidP="00066A92" w:rsidRDefault="00140DA6" w14:paraId="4B008164" w14:textId="77777777">
      <w:pPr>
        <w:spacing w:after="0" w:line="240" w:lineRule="auto"/>
        <w:ind w:left="0" w:firstLine="0"/>
        <w:jc w:val="both"/>
        <w:rPr>
          <w:b/>
          <w:bCs/>
          <w:color w:val="002060"/>
        </w:rPr>
      </w:pPr>
    </w:p>
    <w:p w:rsidR="00066A92" w:rsidP="3AB63385" w:rsidRDefault="148363A9" w14:paraId="4DB51585" w14:textId="5F52AAB2">
      <w:pPr>
        <w:pStyle w:val="Heading2"/>
        <w:rPr>
          <w:color w:val="002060"/>
        </w:rPr>
      </w:pPr>
      <w:bookmarkStart w:name="_Toc179514866" w:id="153"/>
      <w:bookmarkStart w:name="_Toc1608819469" w:id="154"/>
      <w:bookmarkStart w:name="_Toc242033002" w:id="155"/>
      <w:r>
        <w:t>4.8 Source-to-Target Summary</w:t>
      </w:r>
      <w:bookmarkEnd w:id="153"/>
      <w:bookmarkEnd w:id="154"/>
      <w:bookmarkEnd w:id="155"/>
    </w:p>
    <w:p w:rsidRPr="00066A92" w:rsidR="004B27B9" w:rsidP="00066A92" w:rsidRDefault="004B27B9" w14:paraId="3C0A4879" w14:textId="77777777">
      <w:pPr>
        <w:spacing w:after="0" w:line="240" w:lineRule="auto"/>
        <w:ind w:left="0" w:firstLine="0"/>
        <w:jc w:val="both"/>
        <w:rPr>
          <w:b/>
          <w:bCs/>
          <w:color w:val="002060"/>
        </w:rPr>
      </w:pPr>
    </w:p>
    <w:p w:rsidRPr="00140DA6" w:rsidR="00066A92" w:rsidP="210978B6" w:rsidRDefault="148363A9" w14:paraId="37077838" w14:textId="4F1C8639">
      <w:pPr>
        <w:pStyle w:val="Heading3"/>
        <w:rPr>
          <w:rFonts w:ascii="Times New Roman" w:hAnsi="Times New Roman" w:cs="Times New Roman"/>
          <w:b/>
          <w:bCs/>
          <w:color w:val="002060"/>
        </w:rPr>
      </w:pPr>
      <w:bookmarkStart w:name="_Toc797525469" w:id="156"/>
      <w:bookmarkStart w:name="_Toc942760715" w:id="157"/>
      <w:bookmarkStart w:name="_Toc242033003" w:id="158"/>
      <w:r>
        <w:rPr>
          <w:rFonts w:ascii="Times New Roman" w:hAnsi="Times New Roman" w:cs="Times New Roman"/>
        </w:rPr>
        <w:t>Where each warehouse table gets its data</w:t>
      </w:r>
      <w:bookmarkEnd w:id="156"/>
      <w:bookmarkEnd w:id="157"/>
      <w:bookmarkEnd w:id="158"/>
    </w:p>
    <w:p w:rsidRPr="00066A92" w:rsidR="004B27B9" w:rsidP="00066A92" w:rsidRDefault="004B27B9" w14:paraId="177D3204" w14:textId="77777777">
      <w:pPr>
        <w:spacing w:after="0" w:line="240" w:lineRule="auto"/>
        <w:ind w:left="0" w:firstLine="0"/>
        <w:jc w:val="both"/>
        <w:rPr>
          <w:b/>
          <w:bCs/>
          <w:color w:val="002060"/>
        </w:rPr>
      </w:pPr>
    </w:p>
    <w:tbl>
      <w:tblPr>
        <w:tblStyle w:val="TableGridLight"/>
        <w:tblW w:w="97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left w:w="10" w:type="dxa"/>
          <w:right w:w="10" w:type="dxa"/>
        </w:tblCellMar>
        <w:tblLook w:val="04A0" w:firstRow="1" w:lastRow="0" w:firstColumn="1" w:lastColumn="0" w:noHBand="0" w:noVBand="1"/>
      </w:tblPr>
      <w:tblGrid>
        <w:gridCol w:w="2307"/>
        <w:gridCol w:w="2876"/>
        <w:gridCol w:w="4537"/>
      </w:tblGrid>
      <w:tr w:rsidRPr="001D077D" w:rsidR="00066A92" w:rsidTr="00A06DC0" w14:paraId="35F95986" w14:textId="77777777">
        <w:trPr>
          <w:tblHeader/>
          <w:jc w:val="center"/>
        </w:trPr>
        <w:tc>
          <w:tcPr>
            <w:tcW w:w="2307" w:type="dxa"/>
            <w:tcMar>
              <w:top w:w="60" w:type="dxa"/>
              <w:left w:w="100" w:type="dxa"/>
              <w:bottom w:w="60" w:type="dxa"/>
              <w:right w:w="100" w:type="dxa"/>
            </w:tcMar>
            <w:hideMark/>
          </w:tcPr>
          <w:p w:rsidRPr="001D077D" w:rsidR="00066A92" w:rsidP="2526D1DF" w:rsidRDefault="00066A92" w14:paraId="349BBB36" w14:textId="77777777">
            <w:pPr>
              <w:spacing w:after="0" w:line="240" w:lineRule="auto"/>
              <w:ind w:left="0" w:firstLine="0"/>
              <w:jc w:val="center"/>
              <w:rPr>
                <w:b/>
                <w:bCs/>
                <w:color w:val="auto"/>
                <w:sz w:val="22"/>
              </w:rPr>
            </w:pPr>
            <w:r>
              <w:rPr>
                <w:b/>
                <w:bCs/>
                <w:color w:val="auto"/>
                <w:sz w:val="22"/>
              </w:rPr>
              <w:t>Warehouse table</w:t>
            </w:r>
          </w:p>
        </w:tc>
        <w:tc>
          <w:tcPr>
            <w:tcW w:w="2876" w:type="dxa"/>
            <w:tcMar>
              <w:top w:w="60" w:type="dxa"/>
              <w:left w:w="100" w:type="dxa"/>
              <w:bottom w:w="60" w:type="dxa"/>
              <w:right w:w="100" w:type="dxa"/>
            </w:tcMar>
            <w:hideMark/>
          </w:tcPr>
          <w:p w:rsidRPr="001D077D" w:rsidR="00066A92" w:rsidP="2526D1DF" w:rsidRDefault="00066A92" w14:paraId="5569C94D" w14:textId="77777777">
            <w:pPr>
              <w:spacing w:after="0" w:line="240" w:lineRule="auto"/>
              <w:ind w:left="0" w:firstLine="0"/>
              <w:jc w:val="center"/>
              <w:rPr>
                <w:b/>
                <w:bCs/>
                <w:color w:val="auto"/>
                <w:sz w:val="22"/>
              </w:rPr>
            </w:pPr>
            <w:r>
              <w:rPr>
                <w:b/>
                <w:bCs/>
                <w:color w:val="auto"/>
                <w:sz w:val="22"/>
              </w:rPr>
              <w:t>Source</w:t>
            </w:r>
          </w:p>
        </w:tc>
        <w:tc>
          <w:tcPr>
            <w:tcW w:w="4537" w:type="dxa"/>
            <w:tcMar>
              <w:top w:w="60" w:type="dxa"/>
              <w:left w:w="100" w:type="dxa"/>
              <w:bottom w:w="60" w:type="dxa"/>
              <w:right w:w="100" w:type="dxa"/>
            </w:tcMar>
            <w:hideMark/>
          </w:tcPr>
          <w:p w:rsidRPr="001D077D" w:rsidR="00066A92" w:rsidP="2526D1DF" w:rsidRDefault="00066A92" w14:paraId="565C8223" w14:textId="77777777">
            <w:pPr>
              <w:spacing w:after="0" w:line="240" w:lineRule="auto"/>
              <w:ind w:left="0" w:firstLine="0"/>
              <w:jc w:val="center"/>
              <w:rPr>
                <w:b/>
                <w:bCs/>
                <w:color w:val="auto"/>
                <w:sz w:val="22"/>
              </w:rPr>
            </w:pPr>
            <w:r>
              <w:rPr>
                <w:b/>
                <w:bCs/>
                <w:color w:val="auto"/>
                <w:sz w:val="22"/>
              </w:rPr>
              <w:t>Main logic</w:t>
            </w:r>
          </w:p>
        </w:tc>
      </w:tr>
      <w:tr w:rsidRPr="001D077D" w:rsidR="00066A92" w:rsidTr="00A06DC0" w14:paraId="524613F1" w14:textId="77777777">
        <w:trPr>
          <w:cantSplit/>
          <w:jc w:val="center"/>
        </w:trPr>
        <w:tc>
          <w:tcPr>
            <w:tcW w:w="2307" w:type="dxa"/>
            <w:tcMar>
              <w:top w:w="60" w:type="dxa"/>
              <w:left w:w="100" w:type="dxa"/>
              <w:bottom w:w="60" w:type="dxa"/>
              <w:right w:w="100" w:type="dxa"/>
            </w:tcMar>
            <w:hideMark/>
          </w:tcPr>
          <w:p w:rsidRPr="001D077D" w:rsidR="00066A92" w:rsidP="00066A92" w:rsidRDefault="00066A92" w14:paraId="39EC373B" w14:textId="77777777">
            <w:pPr>
              <w:spacing w:after="0" w:line="240" w:lineRule="auto"/>
              <w:ind w:left="0" w:firstLine="0"/>
              <w:jc w:val="both"/>
              <w:rPr>
                <w:color w:val="auto"/>
                <w:sz w:val="22"/>
              </w:rPr>
            </w:pPr>
            <w:r>
              <w:rPr>
                <w:color w:val="auto"/>
                <w:sz w:val="22"/>
              </w:rPr>
              <w:t>Dim_Date</w:t>
            </w:r>
          </w:p>
        </w:tc>
        <w:tc>
          <w:tcPr>
            <w:tcW w:w="2876" w:type="dxa"/>
            <w:tcMar>
              <w:top w:w="60" w:type="dxa"/>
              <w:left w:w="100" w:type="dxa"/>
              <w:bottom w:w="60" w:type="dxa"/>
              <w:right w:w="100" w:type="dxa"/>
            </w:tcMar>
            <w:hideMark/>
          </w:tcPr>
          <w:p w:rsidRPr="001D077D" w:rsidR="00066A92" w:rsidP="00066A92" w:rsidRDefault="00066A92" w14:paraId="360FAC33" w14:textId="77777777">
            <w:pPr>
              <w:spacing w:after="0" w:line="240" w:lineRule="auto"/>
              <w:ind w:left="0" w:firstLine="0"/>
              <w:jc w:val="both"/>
              <w:rPr>
                <w:color w:val="auto"/>
                <w:sz w:val="22"/>
              </w:rPr>
            </w:pPr>
            <w:r>
              <w:rPr>
                <w:color w:val="auto"/>
                <w:sz w:val="22"/>
              </w:rPr>
              <w:t>Generated calendar and S3 holiday API</w:t>
            </w:r>
          </w:p>
        </w:tc>
        <w:tc>
          <w:tcPr>
            <w:tcW w:w="4537" w:type="dxa"/>
            <w:tcMar>
              <w:top w:w="60" w:type="dxa"/>
              <w:left w:w="100" w:type="dxa"/>
              <w:bottom w:w="60" w:type="dxa"/>
              <w:right w:w="100" w:type="dxa"/>
            </w:tcMar>
            <w:hideMark/>
          </w:tcPr>
          <w:p w:rsidRPr="001D077D" w:rsidR="00066A92" w:rsidP="00066A92" w:rsidRDefault="00066A92" w14:paraId="124DEB3C" w14:textId="77777777">
            <w:pPr>
              <w:spacing w:after="0" w:line="240" w:lineRule="auto"/>
              <w:ind w:left="0" w:firstLine="0"/>
              <w:jc w:val="both"/>
              <w:rPr>
                <w:color w:val="auto"/>
                <w:sz w:val="22"/>
              </w:rPr>
            </w:pPr>
            <w:r>
              <w:rPr>
                <w:color w:val="auto"/>
                <w:sz w:val="22"/>
              </w:rPr>
              <w:t>One row per day for 2016 to 2018. Holiday flag from the API.</w:t>
            </w:r>
          </w:p>
        </w:tc>
      </w:tr>
      <w:tr w:rsidRPr="001D077D" w:rsidR="00066A92" w:rsidTr="00A06DC0" w14:paraId="7C9CFAEC" w14:textId="77777777">
        <w:trPr>
          <w:cantSplit/>
          <w:jc w:val="center"/>
        </w:trPr>
        <w:tc>
          <w:tcPr>
            <w:tcW w:w="2307" w:type="dxa"/>
            <w:tcMar>
              <w:top w:w="60" w:type="dxa"/>
              <w:left w:w="100" w:type="dxa"/>
              <w:bottom w:w="60" w:type="dxa"/>
              <w:right w:w="100" w:type="dxa"/>
            </w:tcMar>
            <w:hideMark/>
          </w:tcPr>
          <w:p w:rsidRPr="001D077D" w:rsidR="00066A92" w:rsidP="00066A92" w:rsidRDefault="00066A92" w14:paraId="6577F8C3" w14:textId="77777777">
            <w:pPr>
              <w:spacing w:after="0" w:line="240" w:lineRule="auto"/>
              <w:ind w:left="0" w:firstLine="0"/>
              <w:jc w:val="both"/>
              <w:rPr>
                <w:color w:val="auto"/>
                <w:sz w:val="22"/>
              </w:rPr>
            </w:pPr>
            <w:r>
              <w:rPr>
                <w:color w:val="auto"/>
                <w:sz w:val="22"/>
              </w:rPr>
              <w:t>Dim_Customer</w:t>
            </w:r>
          </w:p>
        </w:tc>
        <w:tc>
          <w:tcPr>
            <w:tcW w:w="2876" w:type="dxa"/>
            <w:tcMar>
              <w:top w:w="60" w:type="dxa"/>
              <w:left w:w="100" w:type="dxa"/>
              <w:bottom w:w="60" w:type="dxa"/>
              <w:right w:w="100" w:type="dxa"/>
            </w:tcMar>
            <w:hideMark/>
          </w:tcPr>
          <w:p w:rsidRPr="001D077D" w:rsidR="00066A92" w:rsidP="00066A92" w:rsidRDefault="00066A92" w14:paraId="468F467A" w14:textId="77777777">
            <w:pPr>
              <w:spacing w:after="0" w:line="240" w:lineRule="auto"/>
              <w:ind w:left="0" w:firstLine="0"/>
              <w:jc w:val="both"/>
              <w:rPr>
                <w:color w:val="auto"/>
                <w:sz w:val="22"/>
              </w:rPr>
            </w:pPr>
            <w:r>
              <w:rPr>
                <w:color w:val="auto"/>
                <w:sz w:val="22"/>
              </w:rPr>
              <w:t>customers and orders</w:t>
            </w:r>
          </w:p>
        </w:tc>
        <w:tc>
          <w:tcPr>
            <w:tcW w:w="4537" w:type="dxa"/>
            <w:tcMar>
              <w:top w:w="60" w:type="dxa"/>
              <w:left w:w="100" w:type="dxa"/>
              <w:bottom w:w="60" w:type="dxa"/>
              <w:right w:w="100" w:type="dxa"/>
            </w:tcMar>
            <w:hideMark/>
          </w:tcPr>
          <w:p w:rsidRPr="001D077D" w:rsidR="00066A92" w:rsidP="00066A92" w:rsidRDefault="00066A92" w14:paraId="018F96E8" w14:textId="77777777">
            <w:pPr>
              <w:spacing w:after="0" w:line="240" w:lineRule="auto"/>
              <w:ind w:left="0" w:firstLine="0"/>
              <w:jc w:val="both"/>
              <w:rPr>
                <w:color w:val="auto"/>
                <w:sz w:val="22"/>
              </w:rPr>
            </w:pPr>
            <w:r>
              <w:rPr>
                <w:color w:val="auto"/>
                <w:sz w:val="22"/>
              </w:rPr>
              <w:t xml:space="preserve">One row per customer_unique_id. First order date from orders.</w:t>
            </w:r>
          </w:p>
        </w:tc>
      </w:tr>
      <w:tr w:rsidRPr="001D077D" w:rsidR="00066A92" w:rsidTr="00A06DC0" w14:paraId="5A962998" w14:textId="77777777">
        <w:trPr>
          <w:cantSplit/>
          <w:jc w:val="center"/>
        </w:trPr>
        <w:tc>
          <w:tcPr>
            <w:tcW w:w="2307" w:type="dxa"/>
            <w:tcMar>
              <w:top w:w="60" w:type="dxa"/>
              <w:left w:w="100" w:type="dxa"/>
              <w:bottom w:w="60" w:type="dxa"/>
              <w:right w:w="100" w:type="dxa"/>
            </w:tcMar>
            <w:hideMark/>
          </w:tcPr>
          <w:p w:rsidRPr="001D077D" w:rsidR="00066A92" w:rsidP="00066A92" w:rsidRDefault="00066A92" w14:paraId="2D533C3A" w14:textId="77777777">
            <w:pPr>
              <w:spacing w:after="0" w:line="240" w:lineRule="auto"/>
              <w:ind w:left="0" w:firstLine="0"/>
              <w:jc w:val="both"/>
              <w:rPr>
                <w:color w:val="auto"/>
                <w:sz w:val="22"/>
              </w:rPr>
            </w:pPr>
            <w:r>
              <w:rPr>
                <w:color w:val="auto"/>
                <w:sz w:val="22"/>
              </w:rPr>
              <w:t>Dim_Product</w:t>
            </w:r>
          </w:p>
        </w:tc>
        <w:tc>
          <w:tcPr>
            <w:tcW w:w="2876" w:type="dxa"/>
            <w:tcMar>
              <w:top w:w="60" w:type="dxa"/>
              <w:left w:w="100" w:type="dxa"/>
              <w:bottom w:w="60" w:type="dxa"/>
              <w:right w:w="100" w:type="dxa"/>
            </w:tcMar>
            <w:hideMark/>
          </w:tcPr>
          <w:p w:rsidRPr="001D077D" w:rsidR="00066A92" w:rsidP="00066A92" w:rsidRDefault="00066A92" w14:paraId="6D3A5243" w14:textId="77777777">
            <w:pPr>
              <w:spacing w:after="0" w:line="240" w:lineRule="auto"/>
              <w:ind w:left="0" w:firstLine="0"/>
              <w:jc w:val="both"/>
              <w:rPr>
                <w:color w:val="auto"/>
                <w:sz w:val="22"/>
              </w:rPr>
            </w:pPr>
            <w:r>
              <w:rPr>
                <w:color w:val="auto"/>
                <w:sz w:val="22"/>
              </w:rPr>
              <w:t>products and S2 category translation</w:t>
            </w:r>
          </w:p>
        </w:tc>
        <w:tc>
          <w:tcPr>
            <w:tcW w:w="4537" w:type="dxa"/>
            <w:tcMar>
              <w:top w:w="60" w:type="dxa"/>
              <w:left w:w="100" w:type="dxa"/>
              <w:bottom w:w="60" w:type="dxa"/>
              <w:right w:w="100" w:type="dxa"/>
            </w:tcMar>
            <w:hideMark/>
          </w:tcPr>
          <w:p w:rsidRPr="001D077D" w:rsidR="00066A92" w:rsidP="00066A92" w:rsidRDefault="00066A92" w14:paraId="7172C255" w14:textId="77777777">
            <w:pPr>
              <w:spacing w:after="0" w:line="240" w:lineRule="auto"/>
              <w:ind w:left="0" w:firstLine="0"/>
              <w:jc w:val="both"/>
              <w:rPr>
                <w:color w:val="auto"/>
                <w:sz w:val="22"/>
              </w:rPr>
            </w:pPr>
            <w:r>
              <w:rPr>
                <w:color w:val="auto"/>
                <w:sz w:val="22"/>
              </w:rPr>
              <w:t>Add English category, handle missing values, derive volume.</w:t>
            </w:r>
          </w:p>
        </w:tc>
      </w:tr>
      <w:tr w:rsidRPr="001D077D" w:rsidR="00066A92" w:rsidTr="00A06DC0" w14:paraId="44759BA0" w14:textId="77777777">
        <w:trPr>
          <w:cantSplit/>
          <w:jc w:val="center"/>
        </w:trPr>
        <w:tc>
          <w:tcPr>
            <w:tcW w:w="2307" w:type="dxa"/>
            <w:tcMar>
              <w:top w:w="60" w:type="dxa"/>
              <w:left w:w="100" w:type="dxa"/>
              <w:bottom w:w="60" w:type="dxa"/>
              <w:right w:w="100" w:type="dxa"/>
            </w:tcMar>
            <w:hideMark/>
          </w:tcPr>
          <w:p w:rsidRPr="001D077D" w:rsidR="00066A92" w:rsidP="00066A92" w:rsidRDefault="00066A92" w14:paraId="4DC689A7" w14:textId="77777777">
            <w:pPr>
              <w:spacing w:after="0" w:line="240" w:lineRule="auto"/>
              <w:ind w:left="0" w:firstLine="0"/>
              <w:jc w:val="both"/>
              <w:rPr>
                <w:color w:val="auto"/>
                <w:sz w:val="22"/>
              </w:rPr>
            </w:pPr>
            <w:r>
              <w:rPr>
                <w:color w:val="auto"/>
                <w:sz w:val="22"/>
              </w:rPr>
              <w:t>Dim_Seller</w:t>
            </w:r>
          </w:p>
        </w:tc>
        <w:tc>
          <w:tcPr>
            <w:tcW w:w="2876" w:type="dxa"/>
            <w:tcMar>
              <w:top w:w="60" w:type="dxa"/>
              <w:left w:w="100" w:type="dxa"/>
              <w:bottom w:w="60" w:type="dxa"/>
              <w:right w:w="100" w:type="dxa"/>
            </w:tcMar>
            <w:hideMark/>
          </w:tcPr>
          <w:p w:rsidRPr="001D077D" w:rsidR="00066A92" w:rsidP="00066A92" w:rsidRDefault="00066A92" w14:paraId="549BB8EA" w14:textId="77777777">
            <w:pPr>
              <w:spacing w:after="0" w:line="240" w:lineRule="auto"/>
              <w:ind w:left="0" w:firstLine="0"/>
              <w:jc w:val="both"/>
              <w:rPr>
                <w:color w:val="auto"/>
                <w:sz w:val="22"/>
              </w:rPr>
            </w:pPr>
            <w:r>
              <w:rPr>
                <w:color w:val="auto"/>
                <w:sz w:val="22"/>
              </w:rPr>
              <w:t>sellers</w:t>
            </w:r>
          </w:p>
        </w:tc>
        <w:tc>
          <w:tcPr>
            <w:tcW w:w="4537" w:type="dxa"/>
            <w:tcMar>
              <w:top w:w="60" w:type="dxa"/>
              <w:left w:w="100" w:type="dxa"/>
              <w:bottom w:w="60" w:type="dxa"/>
              <w:right w:w="100" w:type="dxa"/>
            </w:tcMar>
            <w:hideMark/>
          </w:tcPr>
          <w:p w:rsidRPr="001D077D" w:rsidR="00066A92" w:rsidP="00066A92" w:rsidRDefault="00066A92" w14:paraId="7511BC66" w14:textId="77777777">
            <w:pPr>
              <w:spacing w:after="0" w:line="240" w:lineRule="auto"/>
              <w:ind w:left="0" w:firstLine="0"/>
              <w:jc w:val="both"/>
              <w:rPr>
                <w:color w:val="auto"/>
                <w:sz w:val="22"/>
              </w:rPr>
            </w:pPr>
            <w:r>
              <w:rPr>
                <w:color w:val="auto"/>
                <w:sz w:val="22"/>
              </w:rPr>
              <w:t xml:space="preserve">One row per seller_id.</w:t>
            </w:r>
          </w:p>
        </w:tc>
      </w:tr>
      <w:tr w:rsidRPr="001D077D" w:rsidR="00066A92" w:rsidTr="00A06DC0" w14:paraId="000DF9B1" w14:textId="77777777">
        <w:trPr>
          <w:cantSplit/>
          <w:jc w:val="center"/>
        </w:trPr>
        <w:tc>
          <w:tcPr>
            <w:tcW w:w="2307" w:type="dxa"/>
            <w:tcMar>
              <w:top w:w="60" w:type="dxa"/>
              <w:left w:w="100" w:type="dxa"/>
              <w:bottom w:w="60" w:type="dxa"/>
              <w:right w:w="100" w:type="dxa"/>
            </w:tcMar>
            <w:hideMark/>
          </w:tcPr>
          <w:p w:rsidRPr="001D077D" w:rsidR="00066A92" w:rsidP="00066A92" w:rsidRDefault="00066A92" w14:paraId="6EE02BA7" w14:textId="77777777">
            <w:pPr>
              <w:spacing w:after="0" w:line="240" w:lineRule="auto"/>
              <w:ind w:left="0" w:firstLine="0"/>
              <w:jc w:val="both"/>
              <w:rPr>
                <w:color w:val="auto"/>
                <w:sz w:val="22"/>
              </w:rPr>
            </w:pPr>
            <w:r>
              <w:rPr>
                <w:color w:val="auto"/>
                <w:sz w:val="22"/>
              </w:rPr>
              <w:t>Dim_Location</w:t>
            </w:r>
          </w:p>
        </w:tc>
        <w:tc>
          <w:tcPr>
            <w:tcW w:w="2876" w:type="dxa"/>
            <w:tcMar>
              <w:top w:w="60" w:type="dxa"/>
              <w:left w:w="100" w:type="dxa"/>
              <w:bottom w:w="60" w:type="dxa"/>
              <w:right w:w="100" w:type="dxa"/>
            </w:tcMar>
            <w:hideMark/>
          </w:tcPr>
          <w:p w:rsidRPr="001D077D" w:rsidR="00066A92" w:rsidP="00066A92" w:rsidRDefault="00066A92" w14:paraId="28F7A067" w14:textId="77777777">
            <w:pPr>
              <w:spacing w:after="0" w:line="240" w:lineRule="auto"/>
              <w:ind w:left="0" w:firstLine="0"/>
              <w:jc w:val="both"/>
              <w:rPr>
                <w:color w:val="auto"/>
                <w:sz w:val="22"/>
              </w:rPr>
            </w:pPr>
            <w:r>
              <w:rPr>
                <w:color w:val="auto"/>
                <w:sz w:val="22"/>
              </w:rPr>
              <w:t>S2 geolocation, customers and sellers</w:t>
            </w:r>
          </w:p>
        </w:tc>
        <w:tc>
          <w:tcPr>
            <w:tcW w:w="4537" w:type="dxa"/>
            <w:tcMar>
              <w:top w:w="60" w:type="dxa"/>
              <w:left w:w="100" w:type="dxa"/>
              <w:bottom w:w="60" w:type="dxa"/>
              <w:right w:w="100" w:type="dxa"/>
            </w:tcMar>
            <w:hideMark/>
          </w:tcPr>
          <w:p w:rsidRPr="001D077D" w:rsidR="00066A92" w:rsidP="00066A92" w:rsidRDefault="00066A92" w14:paraId="3ED15746" w14:textId="77777777">
            <w:pPr>
              <w:spacing w:after="0" w:line="240" w:lineRule="auto"/>
              <w:ind w:left="0" w:firstLine="0"/>
              <w:jc w:val="both"/>
              <w:rPr>
                <w:color w:val="auto"/>
                <w:sz w:val="22"/>
              </w:rPr>
            </w:pPr>
            <w:r>
              <w:rPr>
                <w:color w:val="auto"/>
                <w:sz w:val="22"/>
              </w:rPr>
              <w:t>One row per zip prefix. Average coordinates. Derive state name and region.</w:t>
            </w:r>
          </w:p>
        </w:tc>
      </w:tr>
      <w:tr w:rsidRPr="001D077D" w:rsidR="00066A92" w:rsidTr="00A06DC0" w14:paraId="3D8F4E19" w14:textId="77777777">
        <w:trPr>
          <w:cantSplit/>
          <w:jc w:val="center"/>
        </w:trPr>
        <w:tc>
          <w:tcPr>
            <w:tcW w:w="2307" w:type="dxa"/>
            <w:tcMar>
              <w:top w:w="60" w:type="dxa"/>
              <w:left w:w="100" w:type="dxa"/>
              <w:bottom w:w="60" w:type="dxa"/>
              <w:right w:w="100" w:type="dxa"/>
            </w:tcMar>
            <w:hideMark/>
          </w:tcPr>
          <w:p w:rsidRPr="001D077D" w:rsidR="00066A92" w:rsidP="00066A92" w:rsidRDefault="00066A92" w14:paraId="3330A5F0" w14:textId="77777777">
            <w:pPr>
              <w:spacing w:after="0" w:line="240" w:lineRule="auto"/>
              <w:ind w:left="0" w:firstLine="0"/>
              <w:jc w:val="both"/>
              <w:rPr>
                <w:color w:val="auto"/>
                <w:sz w:val="22"/>
              </w:rPr>
            </w:pPr>
            <w:r>
              <w:rPr>
                <w:color w:val="auto"/>
                <w:sz w:val="22"/>
              </w:rPr>
              <w:t>Dim_OrderStatus</w:t>
            </w:r>
          </w:p>
        </w:tc>
        <w:tc>
          <w:tcPr>
            <w:tcW w:w="2876" w:type="dxa"/>
            <w:tcMar>
              <w:top w:w="60" w:type="dxa"/>
              <w:left w:w="100" w:type="dxa"/>
              <w:bottom w:w="60" w:type="dxa"/>
              <w:right w:w="100" w:type="dxa"/>
            </w:tcMar>
            <w:hideMark/>
          </w:tcPr>
          <w:p w:rsidRPr="001D077D" w:rsidR="00066A92" w:rsidP="00066A92" w:rsidRDefault="00066A92" w14:paraId="6C5AA939" w14:textId="77777777">
            <w:pPr>
              <w:spacing w:after="0" w:line="240" w:lineRule="auto"/>
              <w:ind w:left="0" w:firstLine="0"/>
              <w:jc w:val="both"/>
              <w:rPr>
                <w:color w:val="auto"/>
                <w:sz w:val="22"/>
              </w:rPr>
            </w:pPr>
            <w:r>
              <w:rPr>
                <w:color w:val="auto"/>
                <w:sz w:val="22"/>
              </w:rPr>
              <w:t>orders</w:t>
            </w:r>
          </w:p>
        </w:tc>
        <w:tc>
          <w:tcPr>
            <w:tcW w:w="4537" w:type="dxa"/>
            <w:tcMar>
              <w:top w:w="60" w:type="dxa"/>
              <w:left w:w="100" w:type="dxa"/>
              <w:bottom w:w="60" w:type="dxa"/>
              <w:right w:w="100" w:type="dxa"/>
            </w:tcMar>
            <w:hideMark/>
          </w:tcPr>
          <w:p w:rsidRPr="001D077D" w:rsidR="00066A92" w:rsidP="00066A92" w:rsidRDefault="00066A92" w14:paraId="6D1AF0A8" w14:textId="77777777">
            <w:pPr>
              <w:spacing w:after="0" w:line="240" w:lineRule="auto"/>
              <w:ind w:left="0" w:firstLine="0"/>
              <w:jc w:val="both"/>
              <w:rPr>
                <w:color w:val="auto"/>
                <w:sz w:val="22"/>
              </w:rPr>
            </w:pPr>
            <w:r>
              <w:rPr>
                <w:color w:val="auto"/>
                <w:sz w:val="22"/>
              </w:rPr>
              <w:t>Distinct statuses with the order status mapping in Section 4.4.</w:t>
            </w:r>
          </w:p>
        </w:tc>
      </w:tr>
      <w:tr w:rsidRPr="001D077D" w:rsidR="00066A92" w:rsidTr="00A06DC0" w14:paraId="3EC4F059" w14:textId="77777777">
        <w:trPr>
          <w:cantSplit/>
          <w:jc w:val="center"/>
        </w:trPr>
        <w:tc>
          <w:tcPr>
            <w:tcW w:w="2307" w:type="dxa"/>
            <w:tcMar>
              <w:top w:w="60" w:type="dxa"/>
              <w:left w:w="100" w:type="dxa"/>
              <w:bottom w:w="60" w:type="dxa"/>
              <w:right w:w="100" w:type="dxa"/>
            </w:tcMar>
            <w:hideMark/>
          </w:tcPr>
          <w:p w:rsidRPr="001D077D" w:rsidR="00066A92" w:rsidP="00066A92" w:rsidRDefault="00066A92" w14:paraId="3DB3F2AB" w14:textId="77777777">
            <w:pPr>
              <w:spacing w:after="0" w:line="240" w:lineRule="auto"/>
              <w:ind w:left="0" w:firstLine="0"/>
              <w:jc w:val="both"/>
              <w:rPr>
                <w:color w:val="auto"/>
                <w:sz w:val="22"/>
              </w:rPr>
            </w:pPr>
            <w:r>
              <w:rPr>
                <w:color w:val="auto"/>
                <w:sz w:val="22"/>
              </w:rPr>
              <w:t>Dim_PaymentType</w:t>
            </w:r>
          </w:p>
        </w:tc>
        <w:tc>
          <w:tcPr>
            <w:tcW w:w="2876" w:type="dxa"/>
            <w:tcMar>
              <w:top w:w="60" w:type="dxa"/>
              <w:left w:w="100" w:type="dxa"/>
              <w:bottom w:w="60" w:type="dxa"/>
              <w:right w:w="100" w:type="dxa"/>
            </w:tcMar>
            <w:hideMark/>
          </w:tcPr>
          <w:p w:rsidRPr="001D077D" w:rsidR="00066A92" w:rsidP="00066A92" w:rsidRDefault="00066A92" w14:paraId="3B715EF1" w14:textId="77777777">
            <w:pPr>
              <w:spacing w:after="0" w:line="240" w:lineRule="auto"/>
              <w:ind w:left="0" w:firstLine="0"/>
              <w:jc w:val="both"/>
              <w:rPr>
                <w:color w:val="auto"/>
                <w:sz w:val="22"/>
              </w:rPr>
            </w:pPr>
            <w:r>
              <w:rPr>
                <w:color w:val="auto"/>
                <w:sz w:val="22"/>
              </w:rPr>
              <w:t>order_payments</w:t>
            </w:r>
          </w:p>
        </w:tc>
        <w:tc>
          <w:tcPr>
            <w:tcW w:w="4537" w:type="dxa"/>
            <w:tcMar>
              <w:top w:w="60" w:type="dxa"/>
              <w:left w:w="100" w:type="dxa"/>
              <w:bottom w:w="60" w:type="dxa"/>
              <w:right w:w="100" w:type="dxa"/>
            </w:tcMar>
            <w:hideMark/>
          </w:tcPr>
          <w:p w:rsidRPr="001D077D" w:rsidR="00066A92" w:rsidP="00066A92" w:rsidRDefault="00066A92" w14:paraId="07540EB5" w14:textId="77777777">
            <w:pPr>
              <w:spacing w:after="0" w:line="240" w:lineRule="auto"/>
              <w:ind w:left="0" w:firstLine="0"/>
              <w:jc w:val="both"/>
              <w:rPr>
                <w:color w:val="auto"/>
                <w:sz w:val="22"/>
              </w:rPr>
            </w:pPr>
            <w:r>
              <w:rPr>
                <w:color w:val="auto"/>
                <w:sz w:val="22"/>
              </w:rPr>
              <w:t>Distinct payment types with the payment type mapping in Section 4.4.</w:t>
            </w:r>
          </w:p>
        </w:tc>
      </w:tr>
      <w:tr w:rsidRPr="001D077D" w:rsidR="00066A92" w:rsidTr="00A06DC0" w14:paraId="5B7D60EB" w14:textId="77777777">
        <w:trPr>
          <w:cantSplit/>
          <w:jc w:val="center"/>
        </w:trPr>
        <w:tc>
          <w:tcPr>
            <w:tcW w:w="2307" w:type="dxa"/>
            <w:tcMar>
              <w:top w:w="60" w:type="dxa"/>
              <w:left w:w="100" w:type="dxa"/>
              <w:bottom w:w="60" w:type="dxa"/>
              <w:right w:w="100" w:type="dxa"/>
            </w:tcMar>
            <w:hideMark/>
          </w:tcPr>
          <w:p w:rsidRPr="001D077D" w:rsidR="00066A92" w:rsidP="00066A92" w:rsidRDefault="00066A92" w14:paraId="244561D2" w14:textId="77777777">
            <w:pPr>
              <w:spacing w:after="0" w:line="240" w:lineRule="auto"/>
              <w:ind w:left="0" w:firstLine="0"/>
              <w:jc w:val="both"/>
              <w:rPr>
                <w:color w:val="auto"/>
                <w:sz w:val="22"/>
              </w:rPr>
            </w:pPr>
            <w:r>
              <w:rPr>
                <w:color w:val="auto"/>
                <w:sz w:val="22"/>
              </w:rPr>
              <w:t>Fact_Sales</w:t>
            </w:r>
          </w:p>
        </w:tc>
        <w:tc>
          <w:tcPr>
            <w:tcW w:w="2876" w:type="dxa"/>
            <w:tcMar>
              <w:top w:w="60" w:type="dxa"/>
              <w:left w:w="100" w:type="dxa"/>
              <w:bottom w:w="60" w:type="dxa"/>
              <w:right w:w="100" w:type="dxa"/>
            </w:tcMar>
            <w:hideMark/>
          </w:tcPr>
          <w:p w:rsidRPr="001D077D" w:rsidR="00066A92" w:rsidP="00066A92" w:rsidRDefault="00066A92" w14:paraId="14C686D0" w14:textId="77777777">
            <w:pPr>
              <w:spacing w:after="0" w:line="240" w:lineRule="auto"/>
              <w:ind w:left="0" w:firstLine="0"/>
              <w:jc w:val="both"/>
              <w:rPr>
                <w:color w:val="auto"/>
                <w:sz w:val="22"/>
              </w:rPr>
            </w:pPr>
            <w:r>
              <w:rPr>
                <w:color w:val="auto"/>
                <w:sz w:val="22"/>
              </w:rPr>
              <w:t xml:space="preserve">order_items and orders</w:t>
            </w:r>
          </w:p>
        </w:tc>
        <w:tc>
          <w:tcPr>
            <w:tcW w:w="4537" w:type="dxa"/>
            <w:tcMar>
              <w:top w:w="60" w:type="dxa"/>
              <w:left w:w="100" w:type="dxa"/>
              <w:bottom w:w="60" w:type="dxa"/>
              <w:right w:w="100" w:type="dxa"/>
            </w:tcMar>
            <w:hideMark/>
          </w:tcPr>
          <w:p w:rsidRPr="001D077D" w:rsidR="00066A92" w:rsidP="00066A92" w:rsidRDefault="00066A92" w14:paraId="1F2EA505" w14:textId="77777777">
            <w:pPr>
              <w:spacing w:after="0" w:line="240" w:lineRule="auto"/>
              <w:ind w:left="0" w:firstLine="0"/>
              <w:jc w:val="both"/>
              <w:rPr>
                <w:color w:val="auto"/>
                <w:sz w:val="22"/>
              </w:rPr>
            </w:pPr>
            <w:r>
              <w:rPr>
                <w:color w:val="auto"/>
                <w:sz w:val="22"/>
              </w:rPr>
              <w:t xml:space="preserve">One row per item. Look up all dimension keys. Derive item_total_value.</w:t>
            </w:r>
          </w:p>
        </w:tc>
      </w:tr>
      <w:tr w:rsidRPr="001D077D" w:rsidR="00066A92" w:rsidTr="00A06DC0" w14:paraId="51A78153" w14:textId="77777777">
        <w:trPr>
          <w:cantSplit/>
          <w:jc w:val="center"/>
        </w:trPr>
        <w:tc>
          <w:tcPr>
            <w:tcW w:w="2307" w:type="dxa"/>
            <w:tcMar>
              <w:top w:w="60" w:type="dxa"/>
              <w:left w:w="100" w:type="dxa"/>
              <w:bottom w:w="60" w:type="dxa"/>
              <w:right w:w="100" w:type="dxa"/>
            </w:tcMar>
            <w:hideMark/>
          </w:tcPr>
          <w:p w:rsidRPr="001D077D" w:rsidR="00066A92" w:rsidP="00066A92" w:rsidRDefault="00066A92" w14:paraId="73FC08BC" w14:textId="77777777">
            <w:pPr>
              <w:spacing w:after="0" w:line="240" w:lineRule="auto"/>
              <w:ind w:left="0" w:firstLine="0"/>
              <w:jc w:val="both"/>
              <w:rPr>
                <w:color w:val="auto"/>
                <w:sz w:val="22"/>
              </w:rPr>
            </w:pPr>
            <w:r>
              <w:rPr>
                <w:color w:val="auto"/>
                <w:sz w:val="22"/>
              </w:rPr>
              <w:t>Fact_OrderFulfilment</w:t>
            </w:r>
          </w:p>
        </w:tc>
        <w:tc>
          <w:tcPr>
            <w:tcW w:w="2876" w:type="dxa"/>
            <w:tcMar>
              <w:top w:w="60" w:type="dxa"/>
              <w:left w:w="100" w:type="dxa"/>
              <w:bottom w:w="60" w:type="dxa"/>
              <w:right w:w="100" w:type="dxa"/>
            </w:tcMar>
            <w:hideMark/>
          </w:tcPr>
          <w:p w:rsidRPr="001D077D" w:rsidR="00066A92" w:rsidP="00066A92" w:rsidRDefault="00066A92" w14:paraId="26E80DAF" w14:textId="77777777">
            <w:pPr>
              <w:spacing w:after="0" w:line="240" w:lineRule="auto"/>
              <w:ind w:left="0" w:firstLine="0"/>
              <w:jc w:val="both"/>
              <w:rPr>
                <w:color w:val="auto"/>
                <w:sz w:val="22"/>
              </w:rPr>
            </w:pPr>
            <w:r>
              <w:rPr>
                <w:color w:val="auto"/>
                <w:sz w:val="22"/>
              </w:rPr>
              <w:t xml:space="preserve">orders, order_items, order_payments and order_reviews</w:t>
            </w:r>
          </w:p>
        </w:tc>
        <w:tc>
          <w:tcPr>
            <w:tcW w:w="4537" w:type="dxa"/>
            <w:tcMar>
              <w:top w:w="60" w:type="dxa"/>
              <w:left w:w="100" w:type="dxa"/>
              <w:bottom w:w="60" w:type="dxa"/>
              <w:right w:w="100" w:type="dxa"/>
            </w:tcMar>
            <w:hideMark/>
          </w:tcPr>
          <w:p w:rsidRPr="001D077D" w:rsidR="00066A92" w:rsidP="00066A92" w:rsidRDefault="00066A92" w14:paraId="2F61AFF1" w14:textId="77777777">
            <w:pPr>
              <w:spacing w:after="0" w:line="240" w:lineRule="auto"/>
              <w:ind w:left="0" w:firstLine="0"/>
              <w:jc w:val="both"/>
              <w:rPr>
                <w:color w:val="auto"/>
                <w:sz w:val="22"/>
              </w:rPr>
            </w:pPr>
            <w:r>
              <w:rPr>
                <w:color w:val="auto"/>
                <w:sz w:val="22"/>
              </w:rPr>
              <w:t>One row per order. Aggregate items and payments. Take the latest review. Calculate delivery measures.</w:t>
            </w:r>
          </w:p>
        </w:tc>
      </w:tr>
    </w:tbl>
    <w:p w:rsidR="008C66D3" w:rsidP="002A0136" w:rsidRDefault="008C66D3" w14:paraId="0FF5B36D" w14:textId="77777777">
      <w:pPr>
        <w:spacing w:after="0" w:line="240" w:lineRule="auto"/>
        <w:ind w:left="0" w:firstLine="0"/>
        <w:jc w:val="both"/>
        <w:rPr>
          <w:b/>
          <w:bCs/>
          <w:color w:val="002060"/>
        </w:rPr>
      </w:pPr>
    </w:p>
    <w:p w:rsidR="008C66D3" w:rsidP="002A0136" w:rsidRDefault="008C66D3" w14:paraId="50E6B3A6" w14:textId="77777777">
      <w:pPr>
        <w:spacing w:after="0" w:line="240" w:lineRule="auto"/>
        <w:ind w:left="0" w:firstLine="0"/>
        <w:jc w:val="both"/>
        <w:rPr>
          <w:b/>
          <w:bCs/>
          <w:color w:val="002060"/>
        </w:rPr>
      </w:pPr>
    </w:p>
    <w:p w:rsidR="002A0136" w:rsidP="3AB63385" w:rsidRDefault="574C521B" w14:paraId="71BCB9CF" w14:textId="34443275">
      <w:pPr>
        <w:pStyle w:val="Heading2"/>
        <w:rPr>
          <w:color w:val="002060"/>
        </w:rPr>
      </w:pPr>
      <w:bookmarkStart w:name="_Toc1235379617" w:id="159"/>
      <w:bookmarkStart w:name="_Toc1904109943" w:id="160"/>
      <w:bookmarkStart w:name="_Toc242033004" w:id="161"/>
      <w:r>
        <w:t>4.9 Design Assumptions</w:t>
      </w:r>
      <w:bookmarkEnd w:id="159"/>
      <w:bookmarkEnd w:id="160"/>
      <w:bookmarkEnd w:id="161"/>
    </w:p>
    <w:p w:rsidRPr="002A0136" w:rsidR="002A0136" w:rsidP="002A0136" w:rsidRDefault="002A0136" w14:paraId="7A947B8B" w14:textId="77777777">
      <w:pPr>
        <w:spacing w:after="0" w:line="240" w:lineRule="auto"/>
        <w:ind w:left="0" w:firstLine="0"/>
        <w:jc w:val="both"/>
        <w:rPr>
          <w:b/>
          <w:bCs/>
          <w:color w:val="002060"/>
        </w:rPr>
      </w:pPr>
    </w:p>
    <w:p w:rsidR="002A0136" w:rsidP="002A0136" w:rsidRDefault="002A0136" w14:paraId="70312498" w14:textId="77777777">
      <w:pPr>
        <w:numPr>
          <w:ilvl w:val="0"/>
          <w:numId w:val="31"/>
        </w:numPr>
        <w:spacing w:after="0" w:line="240" w:lineRule="auto"/>
        <w:jc w:val="both"/>
      </w:pPr>
      <w:r>
        <w:rPr>
          <w:b/>
          <w:bCs/>
        </w:rPr>
        <w:t xml:space="preserve">Revenue. </w:t>
      </w:r>
      <w:r>
        <w:t xml:space="preserve">Revenue is the item price of orders where counts_as_sale = 1. Canceled and unavailable orders are excluded. Freight is reported separately.</w:t>
      </w:r>
    </w:p>
    <w:p w:rsidRPr="002A0136" w:rsidR="002A0136" w:rsidP="002A0136" w:rsidRDefault="002A0136" w14:paraId="1B4DBE3B" w14:textId="77777777">
      <w:pPr>
        <w:spacing w:after="0" w:line="240" w:lineRule="auto"/>
        <w:ind w:left="720" w:firstLine="0"/>
        <w:jc w:val="both"/>
      </w:pPr>
    </w:p>
    <w:p w:rsidR="002A0136" w:rsidP="002A0136" w:rsidRDefault="002A0136" w14:paraId="2855D8BA" w14:textId="77777777">
      <w:pPr>
        <w:numPr>
          <w:ilvl w:val="0"/>
          <w:numId w:val="31"/>
        </w:numPr>
        <w:spacing w:after="0" w:line="240" w:lineRule="auto"/>
        <w:jc w:val="both"/>
      </w:pPr>
      <w:r>
        <w:rPr>
          <w:b/>
          <w:bCs/>
        </w:rPr>
        <w:t xml:space="preserve">Currency. </w:t>
      </w:r>
      <w:r>
        <w:t>All values are in Brazilian reais. No conversion or inflation adjustment is made.</w:t>
      </w:r>
    </w:p>
    <w:p w:rsidRPr="002A0136" w:rsidR="002A0136" w:rsidP="006B6C26" w:rsidRDefault="002A0136" w14:paraId="3FA8FFF5" w14:textId="77777777">
      <w:pPr>
        <w:spacing w:after="0" w:line="240" w:lineRule="auto"/>
        <w:ind w:left="0" w:firstLine="0"/>
        <w:jc w:val="both"/>
      </w:pPr>
    </w:p>
    <w:p w:rsidR="002A0136" w:rsidP="002A0136" w:rsidRDefault="002A0136" w14:paraId="006814A4" w14:textId="77777777">
      <w:pPr>
        <w:numPr>
          <w:ilvl w:val="0"/>
          <w:numId w:val="31"/>
        </w:numPr>
        <w:spacing w:after="0" w:line="240" w:lineRule="auto"/>
        <w:jc w:val="both"/>
      </w:pPr>
      <w:r>
        <w:rPr>
          <w:b/>
          <w:bCs/>
        </w:rPr>
        <w:t xml:space="preserve">Customer identity. </w:t>
      </w:r>
      <w:r>
        <w:t xml:space="preserve">A customer is identified by customer_unique_id. The customer location comes from each order, so it shows where the customer was at the time of the order.</w:t>
      </w:r>
    </w:p>
    <w:p w:rsidRPr="002A0136" w:rsidR="002A0136" w:rsidP="002A0136" w:rsidRDefault="002A0136" w14:paraId="756FEB7C" w14:textId="77777777">
      <w:pPr>
        <w:spacing w:after="0" w:line="240" w:lineRule="auto"/>
        <w:ind w:left="720" w:firstLine="0"/>
        <w:jc w:val="both"/>
      </w:pPr>
    </w:p>
    <w:p w:rsidR="002A0136" w:rsidP="002A0136" w:rsidRDefault="002A0136" w14:paraId="33EC8C7B" w14:textId="77777777">
      <w:pPr>
        <w:numPr>
          <w:ilvl w:val="0"/>
          <w:numId w:val="31"/>
        </w:numPr>
        <w:spacing w:after="0" w:line="240" w:lineRule="auto"/>
        <w:jc w:val="both"/>
      </w:pPr>
      <w:r>
        <w:rPr>
          <w:b/>
          <w:bCs/>
        </w:rPr>
        <w:t xml:space="preserve">History. </w:t>
      </w:r>
      <w:r>
        <w:t>Dimensions use Type 1 (overwrite). No history of changes is kept.</w:t>
      </w:r>
    </w:p>
    <w:p w:rsidRPr="002A0136" w:rsidR="002A0136" w:rsidP="006B6C26" w:rsidRDefault="002A0136" w14:paraId="4CA7F40D" w14:textId="77777777">
      <w:pPr>
        <w:spacing w:after="0" w:line="240" w:lineRule="auto"/>
        <w:ind w:left="0" w:firstLine="0"/>
        <w:jc w:val="both"/>
      </w:pPr>
    </w:p>
    <w:p w:rsidR="002A0136" w:rsidP="002A0136" w:rsidRDefault="002A0136" w14:paraId="14D6074E" w14:textId="77777777">
      <w:pPr>
        <w:numPr>
          <w:ilvl w:val="0"/>
          <w:numId w:val="31"/>
        </w:numPr>
        <w:spacing w:after="0" w:line="240" w:lineRule="auto"/>
        <w:jc w:val="both"/>
      </w:pPr>
      <w:r>
        <w:rPr>
          <w:b/>
          <w:bCs/>
        </w:rPr>
        <w:t xml:space="preserve">Missing values. </w:t>
      </w:r>
      <w:r>
        <w:t>Missing dimension values use the Unknown row (key -1). Missing measures stay empty, not zero.</w:t>
      </w:r>
    </w:p>
    <w:p w:rsidRPr="002A0136" w:rsidR="002A0136" w:rsidP="002A0136" w:rsidRDefault="002A0136" w14:paraId="16E8B5B7" w14:textId="77777777">
      <w:pPr>
        <w:spacing w:after="0" w:line="240" w:lineRule="auto"/>
        <w:ind w:left="720" w:firstLine="0"/>
        <w:jc w:val="both"/>
      </w:pPr>
    </w:p>
    <w:p w:rsidR="002A0136" w:rsidP="002A0136" w:rsidRDefault="002A0136" w14:paraId="71E2FB2C" w14:textId="77777777">
      <w:pPr>
        <w:numPr>
          <w:ilvl w:val="0"/>
          <w:numId w:val="31"/>
        </w:numPr>
        <w:spacing w:after="0" w:line="240" w:lineRule="auto"/>
        <w:jc w:val="both"/>
      </w:pPr>
      <w:r>
        <w:rPr>
          <w:b/>
          <w:bCs/>
        </w:rPr>
        <w:t xml:space="preserve">Reviews. </w:t>
      </w:r>
      <w:r>
        <w:t>Only the latest review of each order is used. Review comment text is not loaded because it is not needed for the business questions.</w:t>
      </w:r>
    </w:p>
    <w:p w:rsidRPr="002A0136" w:rsidR="002A0136" w:rsidP="006B6C26" w:rsidRDefault="002A0136" w14:paraId="470B76C1" w14:textId="77777777">
      <w:pPr>
        <w:spacing w:after="0" w:line="240" w:lineRule="auto"/>
        <w:ind w:left="0" w:firstLine="0"/>
        <w:jc w:val="both"/>
      </w:pPr>
    </w:p>
    <w:p w:rsidR="002A0136" w:rsidP="002A0136" w:rsidRDefault="002A0136" w14:paraId="2BCABDE6" w14:textId="77777777">
      <w:pPr>
        <w:numPr>
          <w:ilvl w:val="0"/>
          <w:numId w:val="31"/>
        </w:numPr>
        <w:spacing w:after="0" w:line="240" w:lineRule="auto"/>
        <w:jc w:val="both"/>
      </w:pPr>
      <w:r>
        <w:rPr>
          <w:b/>
          <w:bCs/>
        </w:rPr>
        <w:t xml:space="preserve">Payments. </w:t>
      </w:r>
      <w:r>
        <w:t xml:space="preserve">The main payment type is the payment with the largest value in the order. If values are equal, the lowest payment sequence is used. payment_total adds all payments of the order.</w:t>
      </w:r>
    </w:p>
    <w:p w:rsidRPr="002A0136" w:rsidR="002A0136" w:rsidP="002A0136" w:rsidRDefault="002A0136" w14:paraId="00F24627" w14:textId="77777777">
      <w:pPr>
        <w:spacing w:after="0" w:line="240" w:lineRule="auto"/>
        <w:ind w:left="720" w:firstLine="0"/>
        <w:jc w:val="both"/>
      </w:pPr>
    </w:p>
    <w:p w:rsidR="002A0136" w:rsidP="002A0136" w:rsidRDefault="002A0136" w14:paraId="1BE3DE39" w14:textId="77777777">
      <w:pPr>
        <w:numPr>
          <w:ilvl w:val="0"/>
          <w:numId w:val="31"/>
        </w:numPr>
        <w:spacing w:after="0" w:line="240" w:lineRule="auto"/>
        <w:jc w:val="both"/>
      </w:pPr>
      <w:r>
        <w:rPr>
          <w:b/>
          <w:bCs/>
        </w:rPr>
        <w:t xml:space="preserve">Delivery. </w:t>
      </w:r>
      <w:r>
        <w:t>Delivery measures exist only for orders with a delivery date. An order is late if it is delivered on a later calendar day than the estimated date. The 8 delivered orders without a delivery date are treated as not delivered.</w:t>
      </w:r>
    </w:p>
    <w:p w:rsidRPr="002A0136" w:rsidR="002A0136" w:rsidP="006B6C26" w:rsidRDefault="002A0136" w14:paraId="093CABAB" w14:textId="77777777">
      <w:pPr>
        <w:spacing w:after="0" w:line="240" w:lineRule="auto"/>
        <w:ind w:left="0" w:firstLine="0"/>
        <w:jc w:val="both"/>
      </w:pPr>
    </w:p>
    <w:p w:rsidR="002A0136" w:rsidP="002A0136" w:rsidRDefault="002A0136" w14:paraId="0FD0F6FE" w14:textId="77777777">
      <w:pPr>
        <w:numPr>
          <w:ilvl w:val="0"/>
          <w:numId w:val="31"/>
        </w:numPr>
        <w:spacing w:after="0" w:line="240" w:lineRule="auto"/>
        <w:jc w:val="both"/>
      </w:pPr>
      <w:r>
        <w:rPr>
          <w:b/>
          <w:bCs/>
        </w:rPr>
        <w:t xml:space="preserve">Date range. </w:t>
      </w:r>
      <w:r>
        <w:t xml:space="preserve">Dim_Date covers 1 January 2016 to 31 December 2018. Every date used in a fact table must exist in it, and this is checked in the ETL validation.</w:t>
      </w:r>
    </w:p>
    <w:p w:rsidRPr="002A0136" w:rsidR="002A0136" w:rsidP="002A0136" w:rsidRDefault="002A0136" w14:paraId="69581487" w14:textId="77777777">
      <w:pPr>
        <w:spacing w:after="0" w:line="240" w:lineRule="auto"/>
        <w:ind w:left="720" w:firstLine="0"/>
        <w:jc w:val="both"/>
      </w:pPr>
    </w:p>
    <w:p w:rsidR="002A0136" w:rsidP="002A0136" w:rsidRDefault="002A0136" w14:paraId="5EA03049" w14:textId="77777777">
      <w:pPr>
        <w:numPr>
          <w:ilvl w:val="0"/>
          <w:numId w:val="31"/>
        </w:numPr>
        <w:spacing w:after="0" w:line="240" w:lineRule="auto"/>
        <w:jc w:val="both"/>
      </w:pPr>
      <w:r>
        <w:rPr>
          <w:b/>
          <w:bCs/>
        </w:rPr>
        <w:t xml:space="preserve">Products. </w:t>
      </w:r>
      <w:r>
        <w:t>The misspelled source columns (lenght) are corrected. The category is shown in English. If a category has no translation, the Portuguese name is used. Products with no category are Unknown.</w:t>
      </w:r>
    </w:p>
    <w:p w:rsidRPr="002A0136" w:rsidR="002A0136" w:rsidP="006B6C26" w:rsidRDefault="002A0136" w14:paraId="09D433BB" w14:textId="77777777">
      <w:pPr>
        <w:spacing w:after="0" w:line="240" w:lineRule="auto"/>
        <w:ind w:left="0" w:firstLine="0"/>
        <w:jc w:val="both"/>
      </w:pPr>
    </w:p>
    <w:p w:rsidR="002A0136" w:rsidP="002A0136" w:rsidRDefault="002A0136" w14:paraId="42693B55" w14:textId="77777777">
      <w:pPr>
        <w:numPr>
          <w:ilvl w:val="0"/>
          <w:numId w:val="31"/>
        </w:numPr>
        <w:spacing w:after="0" w:line="240" w:lineRule="auto"/>
        <w:jc w:val="both"/>
      </w:pPr>
      <w:r>
        <w:rPr>
          <w:b/>
          <w:bCs/>
        </w:rPr>
        <w:t xml:space="preserve">Locations. </w:t>
      </w:r>
      <w:r>
        <w:t>There is one row per zip prefix. Coordinates are the average of all geolocation points for that prefix. The region is derived from the state code.</w:t>
      </w:r>
    </w:p>
    <w:p w:rsidRPr="002A0136" w:rsidR="002A0136" w:rsidP="002A0136" w:rsidRDefault="002A0136" w14:paraId="11E09D4B" w14:textId="77777777">
      <w:pPr>
        <w:spacing w:after="0" w:line="240" w:lineRule="auto"/>
        <w:ind w:left="720" w:firstLine="0"/>
        <w:jc w:val="both"/>
      </w:pPr>
    </w:p>
    <w:p w:rsidR="002A0136" w:rsidP="002A0136" w:rsidRDefault="002A0136" w14:paraId="5A160B69" w14:textId="77777777">
      <w:pPr>
        <w:numPr>
          <w:ilvl w:val="0"/>
          <w:numId w:val="31"/>
        </w:numPr>
        <w:spacing w:after="0" w:line="240" w:lineRule="auto"/>
        <w:jc w:val="both"/>
      </w:pPr>
      <w:r>
        <w:rPr>
          <w:b/>
          <w:bCs/>
        </w:rPr>
        <w:t xml:space="preserve">Holidays. </w:t>
      </w:r>
      <w:r>
        <w:t>The holiday flag covers national holidays only, because the API does not provide city-level holidays.</w:t>
      </w:r>
    </w:p>
    <w:p w:rsidRPr="002A0136" w:rsidR="002A0136" w:rsidP="006B6C26" w:rsidRDefault="002A0136" w14:paraId="03096580" w14:textId="77777777">
      <w:pPr>
        <w:spacing w:after="0" w:line="240" w:lineRule="auto"/>
        <w:ind w:left="0" w:firstLine="0"/>
        <w:jc w:val="both"/>
      </w:pPr>
    </w:p>
    <w:p w:rsidRPr="002A0136" w:rsidR="002A0136" w:rsidP="002A0136" w:rsidRDefault="002A0136" w14:paraId="1AC0ABB0" w14:textId="77777777">
      <w:pPr>
        <w:numPr>
          <w:ilvl w:val="0"/>
          <w:numId w:val="31"/>
        </w:numPr>
        <w:spacing w:after="0" w:line="240" w:lineRule="auto"/>
        <w:jc w:val="both"/>
      </w:pPr>
      <w:r>
        <w:rPr>
          <w:b/>
          <w:bCs/>
        </w:rPr>
        <w:t xml:space="preserve">Partial months. </w:t>
      </w:r>
      <w:r>
        <w:t>The first and last months of the data contain very few orders. They are loaded, but dashboard analysis focuses on January 2017 to August 2018.</w:t>
      </w:r>
    </w:p>
    <w:p w:rsidR="00224185" w:rsidP="00224185" w:rsidRDefault="00224185" w14:paraId="242EBB69" w14:textId="77777777">
      <w:pPr>
        <w:pStyle w:val="ListParagraph"/>
      </w:pPr>
    </w:p>
    <w:p w:rsidR="00224185" w:rsidP="00224185" w:rsidRDefault="00224185" w14:paraId="21506490" w14:textId="77777777">
      <w:pPr>
        <w:spacing w:after="0" w:line="240" w:lineRule="auto"/>
        <w:jc w:val="both"/>
      </w:pPr>
    </w:p>
    <w:p w:rsidR="2526D1DF" w:rsidP="2526D1DF" w:rsidRDefault="2526D1DF" w14:paraId="3115E1F5" w14:textId="564A7869">
      <w:pPr>
        <w:spacing w:after="0" w:line="240" w:lineRule="auto"/>
        <w:jc w:val="both"/>
      </w:pPr>
    </w:p>
    <w:p w:rsidR="00F56954" w:rsidP="00940190" w:rsidRDefault="00F56954" w14:paraId="4057C5EE" w14:textId="77777777">
      <w:pPr>
        <w:ind w:left="0" w:firstLine="0"/>
      </w:pPr>
    </w:p>
    <w:p w:rsidR="00D23C46" w:rsidP="00940190" w:rsidRDefault="00D23C46" w14:paraId="5360054A" w14:textId="77777777">
      <w:pPr>
        <w:ind w:left="0" w:firstLine="0"/>
      </w:pPr>
    </w:p>
    <w:p w:rsidR="00D23C46" w:rsidP="00940190" w:rsidRDefault="00D23C46" w14:paraId="198C19F9" w14:textId="77777777">
      <w:pPr>
        <w:ind w:left="0" w:firstLine="0"/>
      </w:pPr>
    </w:p>
    <w:p w:rsidR="00D23C46" w:rsidP="00940190" w:rsidRDefault="00D23C46" w14:paraId="0C6AC433" w14:textId="77777777">
      <w:pPr>
        <w:ind w:left="0" w:firstLine="0"/>
      </w:pPr>
    </w:p>
    <w:p w:rsidR="00D23C46" w:rsidP="00940190" w:rsidRDefault="00D23C46" w14:paraId="454AF110" w14:textId="77777777">
      <w:pPr>
        <w:ind w:left="0" w:firstLine="0"/>
      </w:pPr>
    </w:p>
    <w:p w:rsidR="00D23C46" w:rsidP="00940190" w:rsidRDefault="00D23C46" w14:paraId="3B0AD428" w14:textId="77777777">
      <w:pPr>
        <w:ind w:left="0" w:firstLine="0"/>
      </w:pPr>
    </w:p>
    <w:p w:rsidR="00D23C46" w:rsidP="00940190" w:rsidRDefault="00D23C46" w14:paraId="3FA9A0FB" w14:textId="77777777">
      <w:pPr>
        <w:ind w:left="0" w:firstLine="0"/>
      </w:pPr>
    </w:p>
    <w:p w:rsidR="00D23C46" w:rsidP="00940190" w:rsidRDefault="00D23C46" w14:paraId="1297C4A1" w14:textId="77777777">
      <w:pPr>
        <w:ind w:left="0" w:firstLine="0"/>
      </w:pPr>
    </w:p>
    <w:p w:rsidR="00D23C46" w:rsidP="00940190" w:rsidRDefault="00D23C46" w14:paraId="50BE5505" w14:textId="77777777">
      <w:pPr>
        <w:ind w:left="0" w:firstLine="0"/>
      </w:pPr>
    </w:p>
    <w:p w:rsidR="00D23C46" w:rsidP="00940190" w:rsidRDefault="00D23C46" w14:paraId="4C11ED44" w14:textId="77777777">
      <w:pPr>
        <w:ind w:left="0" w:firstLine="0"/>
      </w:pPr>
    </w:p>
    <w:p w:rsidR="00D23C46" w:rsidP="00940190" w:rsidRDefault="00D23C46" w14:paraId="2A38B871" w14:textId="77777777">
      <w:pPr>
        <w:ind w:left="0" w:firstLine="0"/>
      </w:pPr>
    </w:p>
    <w:p w:rsidR="00D23C46" w:rsidP="00940190" w:rsidRDefault="00D23C46" w14:paraId="2C147EE7" w14:textId="77777777">
      <w:pPr>
        <w:ind w:left="0" w:firstLine="0"/>
      </w:pPr>
    </w:p>
    <w:p w:rsidR="00D23C46" w:rsidP="00940190" w:rsidRDefault="00D23C46" w14:paraId="43AB2A1E" w14:textId="77777777">
      <w:pPr>
        <w:ind w:left="0" w:firstLine="0"/>
      </w:pPr>
    </w:p>
    <w:p w:rsidR="00D23C46" w:rsidP="00940190" w:rsidRDefault="00D23C46" w14:paraId="5936D2F8" w14:textId="77777777">
      <w:pPr>
        <w:ind w:left="0" w:firstLine="0"/>
      </w:pPr>
    </w:p>
    <w:p w:rsidR="00D23C46" w:rsidP="00940190" w:rsidRDefault="00D23C46" w14:paraId="1D020E91" w14:textId="77777777">
      <w:pPr>
        <w:ind w:left="0" w:firstLine="0"/>
      </w:pPr>
    </w:p>
    <w:p w:rsidR="00D23C46" w:rsidP="00940190" w:rsidRDefault="00D23C46" w14:paraId="5145CD8B" w14:textId="77777777">
      <w:pPr>
        <w:ind w:left="0" w:firstLine="0"/>
      </w:pPr>
    </w:p>
    <w:p w:rsidR="00D23C46" w:rsidP="00940190" w:rsidRDefault="00D23C46" w14:paraId="43EBC1E9" w14:textId="77777777">
      <w:pPr>
        <w:ind w:left="0" w:firstLine="0"/>
      </w:pPr>
    </w:p>
    <w:p w:rsidR="00D23C46" w:rsidP="00940190" w:rsidRDefault="00D23C46" w14:paraId="73909F0F" w14:textId="77777777">
      <w:pPr>
        <w:ind w:left="0" w:firstLine="0"/>
      </w:pPr>
    </w:p>
    <w:p w:rsidR="00D23C46" w:rsidP="00940190" w:rsidRDefault="00D23C46" w14:paraId="56ABCA65" w14:textId="77777777">
      <w:pPr>
        <w:ind w:left="0" w:firstLine="0"/>
      </w:pPr>
    </w:p>
    <w:p w:rsidR="00D23C46" w:rsidP="00940190" w:rsidRDefault="00D23C46" w14:paraId="35A59753" w14:textId="77777777">
      <w:pPr>
        <w:ind w:left="0" w:firstLine="0"/>
      </w:pPr>
    </w:p>
    <w:p w:rsidR="00D23C46" w:rsidP="00940190" w:rsidRDefault="00D23C46" w14:paraId="3C6F192E" w14:textId="77777777">
      <w:pPr>
        <w:ind w:left="0" w:firstLine="0"/>
      </w:pPr>
    </w:p>
    <w:p w:rsidR="00D23C46" w:rsidP="00940190" w:rsidRDefault="00D23C46" w14:paraId="7D518F7D" w14:textId="77777777">
      <w:pPr>
        <w:ind w:left="0" w:firstLine="0"/>
      </w:pPr>
    </w:p>
    <w:p w:rsidR="00D23C46" w:rsidP="00940190" w:rsidRDefault="00D23C46" w14:paraId="779F33A4" w14:textId="77777777">
      <w:pPr>
        <w:ind w:left="0" w:firstLine="0"/>
      </w:pPr>
    </w:p>
    <w:p w:rsidR="00D23C46" w:rsidP="00940190" w:rsidRDefault="00D23C46" w14:paraId="09698919" w14:textId="77777777">
      <w:pPr>
        <w:ind w:left="0" w:firstLine="0"/>
      </w:pPr>
    </w:p>
    <w:p w:rsidR="00D23C46" w:rsidP="00940190" w:rsidRDefault="00D23C46" w14:paraId="6867BF55" w14:textId="77777777">
      <w:pPr>
        <w:ind w:left="0" w:firstLine="0"/>
      </w:pPr>
    </w:p>
    <w:p w:rsidR="00D23C46" w:rsidP="00940190" w:rsidRDefault="00D23C46" w14:paraId="540A242D" w14:textId="77777777">
      <w:pPr>
        <w:ind w:left="0" w:firstLine="0"/>
      </w:pPr>
    </w:p>
    <w:p w:rsidR="00D23C46" w:rsidP="00940190" w:rsidRDefault="00D23C46" w14:paraId="2FD36D86" w14:textId="77777777">
      <w:pPr>
        <w:ind w:left="0" w:firstLine="0"/>
      </w:pPr>
    </w:p>
    <w:p w:rsidR="00D23C46" w:rsidP="00940190" w:rsidRDefault="00D23C46" w14:paraId="4D52B41D" w14:textId="77777777">
      <w:pPr>
        <w:ind w:left="0" w:firstLine="0"/>
      </w:pPr>
    </w:p>
    <w:p w:rsidR="00D23C46" w:rsidP="00940190" w:rsidRDefault="00D23C46" w14:paraId="0F7428B9" w14:textId="77777777">
      <w:pPr>
        <w:ind w:left="0" w:firstLine="0"/>
      </w:pPr>
    </w:p>
    <w:p w:rsidR="00D23C46" w:rsidP="00940190" w:rsidRDefault="00D23C46" w14:paraId="339CBAA1" w14:textId="77777777">
      <w:pPr>
        <w:ind w:left="0" w:firstLine="0"/>
      </w:pPr>
    </w:p>
    <w:p w:rsidR="00D23C46" w:rsidP="00940190" w:rsidRDefault="00D23C46" w14:paraId="72D3E8EA" w14:textId="77777777">
      <w:pPr>
        <w:ind w:left="0" w:firstLine="0"/>
      </w:pPr>
    </w:p>
    <w:p w:rsidR="00D23C46" w:rsidP="00940190" w:rsidRDefault="00D23C46" w14:paraId="4DD49FBB" w14:textId="77777777">
      <w:pPr>
        <w:ind w:left="0" w:firstLine="0"/>
      </w:pPr>
    </w:p>
    <w:p w:rsidR="00D23C46" w:rsidP="00940190" w:rsidRDefault="00D23C46" w14:paraId="3FC7BF3B" w14:textId="77777777">
      <w:pPr>
        <w:ind w:left="0" w:firstLine="0"/>
      </w:pPr>
    </w:p>
    <w:p w:rsidRPr="00F56954" w:rsidR="00F56954" w:rsidP="00F56954" w:rsidRDefault="00F56954" w14:paraId="089C0AE5" w14:textId="77777777"/>
    <w:p w:rsidRPr="006E2D32" w:rsidR="00754CE7" w:rsidP="3AB63385" w:rsidRDefault="488BC40B" w14:paraId="6FC52165" w14:textId="0FA1F853">
      <w:pPr>
        <w:pStyle w:val="Heading1"/>
        <w:rPr>
          <w:color w:val="1F3864" w:themeColor="accent1" w:themeShade="80"/>
        </w:rPr>
      </w:pPr>
      <w:bookmarkStart w:name="_Toc1508066088" w:id="162"/>
      <w:bookmarkStart w:name="_Toc902911313" w:id="163"/>
      <w:bookmarkStart w:name="_Toc242033005" w:id="164"/>
      <w:r>
        <w:t>Task 5 – ETL Development</w:t>
      </w:r>
      <w:bookmarkEnd w:id="162"/>
      <w:bookmarkEnd w:id="163"/>
      <w:bookmarkEnd w:id="164"/>
    </w:p>
    <w:p w:rsidRPr="006E2D32" w:rsidR="006E5C30" w:rsidP="006B6C26" w:rsidRDefault="006E5C30" w14:paraId="2DB0E7F6" w14:textId="77777777">
      <w:pPr>
        <w:spacing w:after="0" w:line="240" w:lineRule="auto"/>
        <w:ind w:left="0" w:firstLine="0"/>
        <w:jc w:val="both"/>
      </w:pPr>
    </w:p>
    <w:p w:rsidRPr="006E2D32" w:rsidR="210978B6" w:rsidP="00D23C46" w:rsidRDefault="7B2B6067" w14:paraId="40AC84F4" w14:textId="564BA39D">
      <w:pPr>
        <w:pStyle w:val="Heading2"/>
        <w:rPr>
          <w:lang w:val="en-GB"/>
        </w:rPr>
      </w:pPr>
      <w:bookmarkStart w:name="_Toc1207763223" w:id="165"/>
      <w:bookmarkStart w:name="_Toc367655781" w:id="166"/>
      <w:bookmarkStart w:name="_Toc242033006" w:id="167"/>
      <w:r>
        <w:rPr>
          <w:lang w:val="en-GB"/>
        </w:rPr>
        <w:t>5.1 Overview</w:t>
      </w:r>
      <w:bookmarkEnd w:id="165"/>
      <w:bookmarkEnd w:id="166"/>
      <w:bookmarkEnd w:id="167"/>
    </w:p>
    <w:p w:rsidRPr="006E2D32" w:rsidR="00754CE7" w:rsidP="2526D1DF" w:rsidRDefault="5A28DCAC" w14:paraId="2CA8387E" w14:textId="32E6A0DF">
      <w:pPr>
        <w:spacing w:after="160" w:line="276" w:lineRule="auto"/>
        <w:jc w:val="both"/>
      </w:pPr>
      <w:r>
        <w:rPr>
          <w:rFonts w:eastAsiaTheme="minorEastAsia"/>
          <w:color w:val="000000" w:themeColor="text1"/>
          <w:szCs w:val="24"/>
          <w:lang w:val="en-GB"/>
        </w:rPr>
        <w:t xml:space="preserve">The ETL process was built with SQL Server Integration Services (SSIS) in one project, Olist_ETL. T-SQL is used inside the packages for source queries, transformations and validation. Four packages run in a fixed order under a master package.</w:t>
      </w:r>
    </w:p>
    <w:tbl>
      <w:tblPr>
        <w:tblStyle w:val="TableGridLight"/>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82"/>
        <w:gridCol w:w="6281"/>
      </w:tblGrid>
      <w:tr w:rsidRPr="006E2D32" w:rsidR="2526D1DF" w:rsidTr="00EF71F3" w14:paraId="5875530E" w14:textId="77777777">
        <w:trPr>
          <w:trHeight w:val="258"/>
          <w:jc w:val="center"/>
        </w:trPr>
        <w:tc>
          <w:tcPr>
            <w:tcW w:w="2982" w:type="dxa"/>
          </w:tcPr>
          <w:p w:rsidRPr="006E2D32" w:rsidR="2526D1DF" w:rsidP="2526D1DF" w:rsidRDefault="2526D1DF" w14:paraId="012185F1" w14:textId="1B89F91A">
            <w:pPr>
              <w:spacing w:after="0" w:line="240" w:lineRule="auto"/>
              <w:ind w:left="0"/>
              <w:jc w:val="center"/>
              <w:rPr>
                <w:b/>
                <w:bCs/>
                <w:color w:val="auto"/>
                <w:sz w:val="22"/>
                <w:lang w:val="it"/>
              </w:rPr>
            </w:pPr>
            <w:r>
              <w:rPr>
                <w:b/>
                <w:bCs/>
                <w:color w:val="auto"/>
                <w:sz w:val="22"/>
                <w:lang w:val="it"/>
              </w:rPr>
              <w:t>Package</w:t>
            </w:r>
          </w:p>
        </w:tc>
        <w:tc>
          <w:tcPr>
            <w:tcW w:w="6281" w:type="dxa"/>
          </w:tcPr>
          <w:p w:rsidRPr="006E2D32" w:rsidR="2526D1DF" w:rsidP="2526D1DF" w:rsidRDefault="2526D1DF" w14:paraId="4BF94B75" w14:textId="54217E68">
            <w:pPr>
              <w:spacing w:after="0" w:line="240" w:lineRule="auto"/>
              <w:ind w:left="0"/>
              <w:jc w:val="center"/>
              <w:rPr>
                <w:b/>
                <w:bCs/>
                <w:color w:val="auto"/>
                <w:sz w:val="22"/>
                <w:lang w:val="it"/>
              </w:rPr>
            </w:pPr>
            <w:r>
              <w:rPr>
                <w:b/>
                <w:bCs/>
                <w:color w:val="auto"/>
                <w:sz w:val="22"/>
                <w:lang w:val="it"/>
              </w:rPr>
              <w:t>Purpose</w:t>
            </w:r>
          </w:p>
        </w:tc>
      </w:tr>
      <w:tr w:rsidRPr="006E2D32" w:rsidR="2526D1DF" w:rsidTr="00EF71F3" w14:paraId="15132031" w14:textId="77777777">
        <w:trPr>
          <w:trHeight w:val="258"/>
          <w:jc w:val="center"/>
        </w:trPr>
        <w:tc>
          <w:tcPr>
            <w:tcW w:w="2982" w:type="dxa"/>
          </w:tcPr>
          <w:p w:rsidRPr="006E2D32" w:rsidR="2526D1DF" w:rsidP="2526D1DF" w:rsidRDefault="2526D1DF" w14:paraId="57C95DD0" w14:textId="1D45A7DB">
            <w:pPr>
              <w:spacing w:after="0" w:line="240" w:lineRule="auto"/>
              <w:ind w:left="0"/>
              <w:jc w:val="both"/>
              <w:rPr>
                <w:color w:val="auto"/>
                <w:sz w:val="22"/>
                <w:lang w:val="it"/>
              </w:rPr>
            </w:pPr>
            <w:r>
              <w:rPr>
                <w:color w:val="auto"/>
                <w:sz w:val="22"/>
                <w:lang w:val="it"/>
              </w:rPr>
              <w:t>01_Staging_Load</w:t>
            </w:r>
          </w:p>
        </w:tc>
        <w:tc>
          <w:tcPr>
            <w:tcW w:w="6281" w:type="dxa"/>
          </w:tcPr>
          <w:p w:rsidRPr="006E2D32" w:rsidR="2526D1DF" w:rsidP="2526D1DF" w:rsidRDefault="2526D1DF" w14:paraId="333513FC" w14:textId="4194CF98">
            <w:pPr>
              <w:spacing w:after="0" w:line="240" w:lineRule="auto"/>
              <w:ind w:left="0"/>
              <w:jc w:val="both"/>
              <w:rPr>
                <w:color w:val="auto"/>
                <w:sz w:val="22"/>
                <w:lang w:val="en-GB"/>
              </w:rPr>
            </w:pPr>
            <w:r>
              <w:rPr>
                <w:color w:val="auto"/>
                <w:sz w:val="22"/>
                <w:lang w:val="en-GB"/>
              </w:rPr>
              <w:t>Extracts the three sources into the staging area</w:t>
            </w:r>
          </w:p>
        </w:tc>
      </w:tr>
      <w:tr w:rsidRPr="006E2D32" w:rsidR="2526D1DF" w:rsidTr="00EF71F3" w14:paraId="37413570" w14:textId="77777777">
        <w:trPr>
          <w:trHeight w:val="258"/>
          <w:jc w:val="center"/>
        </w:trPr>
        <w:tc>
          <w:tcPr>
            <w:tcW w:w="2982" w:type="dxa"/>
          </w:tcPr>
          <w:p w:rsidRPr="006E2D32" w:rsidR="2526D1DF" w:rsidP="2526D1DF" w:rsidRDefault="2526D1DF" w14:paraId="67877874" w14:textId="0F36AFF8">
            <w:pPr>
              <w:spacing w:after="0" w:line="240" w:lineRule="auto"/>
              <w:ind w:left="0"/>
              <w:jc w:val="both"/>
              <w:rPr>
                <w:color w:val="auto"/>
                <w:sz w:val="22"/>
                <w:lang w:val="it"/>
              </w:rPr>
            </w:pPr>
            <w:r>
              <w:rPr>
                <w:color w:val="auto"/>
                <w:sz w:val="22"/>
                <w:lang w:val="it"/>
              </w:rPr>
              <w:t>02_Load_Dimensions</w:t>
            </w:r>
          </w:p>
        </w:tc>
        <w:tc>
          <w:tcPr>
            <w:tcW w:w="6281" w:type="dxa"/>
          </w:tcPr>
          <w:p w:rsidRPr="006E2D32" w:rsidR="2526D1DF" w:rsidP="2526D1DF" w:rsidRDefault="2526D1DF" w14:paraId="793F638E" w14:textId="6CDD0F4B">
            <w:pPr>
              <w:spacing w:after="0" w:line="240" w:lineRule="auto"/>
              <w:ind w:left="0"/>
              <w:jc w:val="both"/>
              <w:rPr>
                <w:color w:val="auto"/>
                <w:sz w:val="22"/>
                <w:lang w:val="en-GB"/>
              </w:rPr>
            </w:pPr>
            <w:r>
              <w:rPr>
                <w:color w:val="auto"/>
                <w:sz w:val="22"/>
                <w:lang w:val="en-GB"/>
              </w:rPr>
              <w:t>Transforms and loads the 7 dimension tables</w:t>
            </w:r>
          </w:p>
        </w:tc>
      </w:tr>
      <w:tr w:rsidRPr="006E2D32" w:rsidR="2526D1DF" w:rsidTr="00EF71F3" w14:paraId="2985C485" w14:textId="77777777">
        <w:trPr>
          <w:trHeight w:val="258"/>
          <w:jc w:val="center"/>
        </w:trPr>
        <w:tc>
          <w:tcPr>
            <w:tcW w:w="2982" w:type="dxa"/>
          </w:tcPr>
          <w:p w:rsidRPr="006E2D32" w:rsidR="2526D1DF" w:rsidP="2526D1DF" w:rsidRDefault="2526D1DF" w14:paraId="3B259DE2" w14:textId="67D12F45">
            <w:pPr>
              <w:spacing w:after="0" w:line="240" w:lineRule="auto"/>
              <w:ind w:left="0"/>
              <w:jc w:val="both"/>
              <w:rPr>
                <w:color w:val="auto"/>
                <w:sz w:val="22"/>
                <w:lang w:val="it"/>
              </w:rPr>
            </w:pPr>
            <w:r>
              <w:rPr>
                <w:color w:val="auto"/>
                <w:sz w:val="22"/>
                <w:lang w:val="it"/>
              </w:rPr>
              <w:t>03_Load_Facts</w:t>
            </w:r>
          </w:p>
        </w:tc>
        <w:tc>
          <w:tcPr>
            <w:tcW w:w="6281" w:type="dxa"/>
          </w:tcPr>
          <w:p w:rsidRPr="006E2D32" w:rsidR="2526D1DF" w:rsidP="2526D1DF" w:rsidRDefault="2526D1DF" w14:paraId="1516F4F1" w14:textId="16DDC013">
            <w:pPr>
              <w:spacing w:after="0" w:line="240" w:lineRule="auto"/>
              <w:ind w:left="0"/>
              <w:jc w:val="both"/>
              <w:rPr>
                <w:color w:val="auto"/>
                <w:sz w:val="22"/>
                <w:lang w:val="en-GB"/>
              </w:rPr>
            </w:pPr>
            <w:r>
              <w:rPr>
                <w:color w:val="auto"/>
                <w:sz w:val="22"/>
                <w:lang w:val="en-GB"/>
              </w:rPr>
              <w:t>Transforms and loads the 2 fact tables</w:t>
            </w:r>
          </w:p>
        </w:tc>
      </w:tr>
      <w:tr w:rsidRPr="006E2D32" w:rsidR="2526D1DF" w:rsidTr="00EF71F3" w14:paraId="2A6D72ED" w14:textId="77777777">
        <w:trPr>
          <w:trHeight w:val="555"/>
          <w:jc w:val="center"/>
        </w:trPr>
        <w:tc>
          <w:tcPr>
            <w:tcW w:w="2982" w:type="dxa"/>
          </w:tcPr>
          <w:p w:rsidRPr="006E2D32" w:rsidR="2526D1DF" w:rsidP="2526D1DF" w:rsidRDefault="2526D1DF" w14:paraId="338BAE30" w14:textId="26B3A70F">
            <w:pPr>
              <w:spacing w:after="0" w:line="240" w:lineRule="auto"/>
              <w:ind w:left="0"/>
              <w:jc w:val="both"/>
              <w:rPr>
                <w:color w:val="auto"/>
                <w:sz w:val="22"/>
                <w:lang w:val="it"/>
              </w:rPr>
            </w:pPr>
            <w:r>
              <w:rPr>
                <w:color w:val="auto"/>
                <w:sz w:val="22"/>
                <w:lang w:val="it"/>
              </w:rPr>
              <w:t>00_Master</w:t>
            </w:r>
          </w:p>
        </w:tc>
        <w:tc>
          <w:tcPr>
            <w:tcW w:w="6281" w:type="dxa"/>
          </w:tcPr>
          <w:p w:rsidRPr="006E2D32" w:rsidR="2526D1DF" w:rsidP="2526D1DF" w:rsidRDefault="2526D1DF" w14:paraId="4C3A40AB" w14:textId="281F636A">
            <w:pPr>
              <w:spacing w:after="0" w:line="240" w:lineRule="auto"/>
              <w:ind w:left="0"/>
              <w:jc w:val="both"/>
              <w:rPr>
                <w:color w:val="auto"/>
                <w:sz w:val="22"/>
                <w:lang w:val="en-GB"/>
              </w:rPr>
            </w:pPr>
            <w:r>
              <w:rPr>
                <w:color w:val="auto"/>
                <w:sz w:val="22"/>
                <w:lang w:val="en-GB"/>
              </w:rPr>
              <w:t>Runs 01, 02 and 03 in order, then the validation procedure</w:t>
            </w:r>
          </w:p>
        </w:tc>
      </w:tr>
    </w:tbl>
    <w:p w:rsidR="00F56954" w:rsidP="00F56954" w:rsidRDefault="00F56954" w14:paraId="523BDEC0" w14:textId="4A5B2B90">
      <w:pPr>
        <w:spacing w:after="160" w:line="276" w:lineRule="auto"/>
        <w:ind w:left="0" w:firstLine="0"/>
        <w:jc w:val="both"/>
        <w:rPr>
          <w:rFonts w:asciiTheme="minorHAnsi" w:hAnsiTheme="minorHAnsi" w:eastAsiaTheme="minorEastAsia" w:cstheme="minorBidi"/>
          <w:color w:val="000000" w:themeColor="text1"/>
          <w:szCs w:val="24"/>
          <w:lang w:val="en-GB"/>
        </w:rPr>
      </w:pPr>
    </w:p>
    <w:p w:rsidRPr="00D23C46" w:rsidR="00754CE7" w:rsidP="00D23C46" w:rsidRDefault="00784FF4" w14:paraId="46E0F258" w14:textId="7C59A214">
      <w:pPr>
        <w:spacing w:after="160" w:line="276" w:lineRule="auto"/>
        <w:ind w:left="0" w:firstLine="0"/>
        <w:jc w:val="center"/>
        <w:rPr>
          <w:rFonts w:asciiTheme="minorHAnsi" w:hAnsiTheme="minorHAnsi" w:eastAsiaTheme="minorEastAsia" w:cstheme="minorBidi"/>
          <w:color w:val="000000" w:themeColor="text1"/>
          <w:szCs w:val="24"/>
          <w:lang w:val="en-GB"/>
        </w:rPr>
      </w:pPr>
      <w:r>
        <w:rPr>
          <w:rFonts w:asciiTheme="minorHAnsi" w:hAnsiTheme="minorHAnsi" w:eastAsiaTheme="minorEastAsia" w:cstheme="minorBidi"/>
          <w:noProof/>
          <w:color w:val="000000" w:themeColor="text1"/>
          <w:szCs w:val="24"/>
          <w:lang w:val="en-GB"/>
        </w:rPr>
        <w:drawing>
          <wp:inline distT="0" distB="0" distL="0" distR="0" wp14:anchorId="517111C2" wp14:editId="79C32D78">
            <wp:extent cx="2825895" cy="4845299"/>
            <wp:effectExtent l="0" t="0" r="0" b="0"/>
            <wp:docPr id="1868859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59437" name=""/>
                    <pic:cNvPicPr/>
                  </pic:nvPicPr>
                  <pic:blipFill>
                    <a:blip r:embed="rId13"/>
                    <a:stretch>
                      <a:fillRect/>
                    </a:stretch>
                  </pic:blipFill>
                  <pic:spPr>
                    <a:xfrm>
                      <a:off x="0" y="0"/>
                      <a:ext cx="2825895" cy="4845299"/>
                    </a:xfrm>
                    <a:prstGeom prst="rect">
                      <a:avLst/>
                    </a:prstGeom>
                  </pic:spPr>
                </pic:pic>
              </a:graphicData>
            </a:graphic>
          </wp:inline>
        </w:drawing>
      </w:r>
    </w:p>
    <w:p w:rsidRPr="00395AAF" w:rsidR="00395AAF" w:rsidP="000B1849" w:rsidRDefault="1D0786DD" w14:paraId="43C9097D" w14:textId="0B7394DD">
      <w:pPr>
        <w:spacing w:after="0" w:line="240" w:lineRule="auto"/>
        <w:ind w:left="0"/>
        <w:jc w:val="center"/>
        <w:rPr>
          <w:color w:val="auto"/>
          <w:szCs w:val="24"/>
          <w:lang w:val="en-GB"/>
        </w:rPr>
      </w:pPr>
      <w:r>
        <w:rPr>
          <w:color w:val="auto"/>
          <w:szCs w:val="24"/>
          <w:lang w:val="en-GB"/>
        </w:rPr>
        <w:t xml:space="preserve">Solution Explorer of the Olist_ETL project</w:t>
      </w:r>
    </w:p>
    <w:p w:rsidR="00395AAF" w:rsidP="00395AAF" w:rsidRDefault="00395AAF" w14:paraId="59CA9D55" w14:textId="413F5A89">
      <w:pPr>
        <w:spacing w:after="0" w:line="240" w:lineRule="auto"/>
        <w:ind w:left="0" w:firstLine="0"/>
        <w:jc w:val="both"/>
      </w:pPr>
    </w:p>
    <w:p w:rsidR="50491E6E" w:rsidP="50491E6E" w:rsidRDefault="50491E6E" w14:paraId="26ACC5B7" w14:textId="14765927">
      <w:pPr>
        <w:spacing w:after="0" w:line="240" w:lineRule="auto"/>
        <w:ind w:left="0" w:firstLine="0"/>
        <w:jc w:val="both"/>
      </w:pPr>
    </w:p>
    <w:p w:rsidR="52038738" w:rsidP="52038738" w:rsidRDefault="52038738" w14:paraId="7DE6C234" w14:textId="5CFA6709">
      <w:pPr>
        <w:spacing w:after="0" w:line="240" w:lineRule="auto"/>
        <w:ind w:left="0" w:firstLine="0"/>
        <w:jc w:val="both"/>
      </w:pPr>
    </w:p>
    <w:p w:rsidR="52038738" w:rsidP="52038738" w:rsidRDefault="52038738" w14:paraId="28850597" w14:textId="367AA438">
      <w:pPr>
        <w:spacing w:after="0" w:line="240" w:lineRule="auto"/>
        <w:ind w:left="0" w:firstLine="0"/>
        <w:jc w:val="both"/>
      </w:pPr>
    </w:p>
    <w:p w:rsidR="52038738" w:rsidP="52038738" w:rsidRDefault="52038738" w14:paraId="553C4F88" w14:textId="732C4BFA">
      <w:pPr>
        <w:spacing w:after="0" w:line="240" w:lineRule="auto"/>
        <w:ind w:left="0" w:firstLine="0"/>
        <w:jc w:val="both"/>
      </w:pPr>
    </w:p>
    <w:p w:rsidR="000B1849" w:rsidP="00395AAF" w:rsidRDefault="000B1849" w14:paraId="3E0B2744" w14:textId="77777777">
      <w:pPr>
        <w:spacing w:after="0" w:line="240" w:lineRule="auto"/>
        <w:ind w:left="0" w:firstLine="0"/>
        <w:jc w:val="both"/>
      </w:pPr>
    </w:p>
    <w:p w:rsidR="00D06A23" w:rsidP="00395AAF" w:rsidRDefault="00D06A23" w14:paraId="0BFE8A63" w14:textId="77777777">
      <w:pPr>
        <w:spacing w:after="0" w:line="240" w:lineRule="auto"/>
        <w:ind w:left="0" w:firstLine="0"/>
        <w:jc w:val="both"/>
      </w:pPr>
    </w:p>
    <w:p w:rsidRPr="00395AAF" w:rsidR="000B1849" w:rsidP="00395AAF" w:rsidRDefault="000B1849" w14:paraId="50B17830" w14:textId="77777777">
      <w:pPr>
        <w:spacing w:after="0" w:line="240" w:lineRule="auto"/>
        <w:ind w:left="0" w:firstLine="0"/>
        <w:jc w:val="both"/>
      </w:pPr>
    </w:p>
    <w:p w:rsidRPr="00D23C46" w:rsidR="00A61393" w:rsidP="3AB63385" w:rsidRDefault="6F07A446" w14:paraId="487CAFCF" w14:textId="5AA7FBA1">
      <w:pPr>
        <w:pStyle w:val="Heading2"/>
        <w:rPr>
          <w:color w:val="002060"/>
          <w:lang w:val="en-GB"/>
        </w:rPr>
      </w:pPr>
      <w:bookmarkStart w:name="_Toc368212679" w:id="168"/>
      <w:bookmarkStart w:name="_Toc1856469314" w:id="169"/>
      <w:bookmarkStart w:name="_Toc242033007" w:id="170"/>
      <w:r>
        <w:rPr>
          <w:lang w:val="en-GB"/>
        </w:rPr>
        <w:t>5.2 Extract</w:t>
      </w:r>
      <w:bookmarkEnd w:id="168"/>
      <w:bookmarkEnd w:id="169"/>
      <w:bookmarkEnd w:id="170"/>
    </w:p>
    <w:p w:rsidRPr="00D23C46" w:rsidR="00A61393" w:rsidP="250C0C61" w:rsidRDefault="6F07A446" w14:paraId="2C6CB3AE" w14:textId="531EE7CF">
      <w:pPr>
        <w:pStyle w:val="Heading3"/>
        <w:rPr>
          <w:rFonts w:ascii="Times New Roman" w:hAnsi="Times New Roman" w:cs="Times New Roman"/>
          <w:lang w:val="en-GB"/>
        </w:rPr>
      </w:pPr>
      <w:bookmarkStart w:name="_Toc106863483" w:id="171"/>
      <w:bookmarkStart w:name="_Toc583088562" w:id="172"/>
      <w:bookmarkStart w:name="_Toc242033008" w:id="173"/>
      <w:r>
        <w:rPr>
          <w:rFonts w:ascii="Times New Roman" w:hAnsi="Times New Roman" w:cs="Times New Roman"/>
          <w:lang w:val="en-GB"/>
        </w:rPr>
        <w:t>5.2.1 Extraction method and source connections</w:t>
      </w:r>
      <w:bookmarkEnd w:id="171"/>
      <w:bookmarkEnd w:id="172"/>
      <w:bookmarkEnd w:id="173"/>
    </w:p>
    <w:p w:rsidR="00A61393" w:rsidP="00D4101B" w:rsidRDefault="00A61393" w14:paraId="13CE7EFB" w14:textId="59FBA739">
      <w:pPr>
        <w:spacing w:after="0" w:line="240" w:lineRule="auto"/>
        <w:ind w:left="0" w:firstLine="0"/>
        <w:jc w:val="both"/>
      </w:pPr>
    </w:p>
    <w:tbl>
      <w:tblPr>
        <w:tblStyle w:val="TableGridLight"/>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20"/>
        <w:gridCol w:w="2805"/>
        <w:gridCol w:w="5730"/>
      </w:tblGrid>
      <w:tr w:rsidR="2526D1DF" w:rsidTr="00F82401" w14:paraId="3C74960C" w14:textId="77777777">
        <w:trPr>
          <w:trHeight w:val="300"/>
          <w:jc w:val="center"/>
        </w:trPr>
        <w:tc>
          <w:tcPr>
            <w:tcW w:w="1920" w:type="dxa"/>
          </w:tcPr>
          <w:p w:rsidR="2526D1DF" w:rsidP="2526D1DF" w:rsidRDefault="2526D1DF" w14:paraId="22200A47" w14:textId="2E5F4E15">
            <w:pPr>
              <w:spacing w:after="0" w:line="240" w:lineRule="auto"/>
              <w:ind w:left="0"/>
              <w:jc w:val="center"/>
              <w:rPr>
                <w:b/>
                <w:bCs/>
                <w:color w:val="auto"/>
                <w:sz w:val="22"/>
                <w:lang w:val="it"/>
              </w:rPr>
            </w:pPr>
            <w:r>
              <w:rPr>
                <w:b/>
                <w:bCs/>
                <w:color w:val="auto"/>
                <w:sz w:val="22"/>
                <w:lang w:val="it"/>
              </w:rPr>
              <w:t>Source</w:t>
            </w:r>
          </w:p>
        </w:tc>
        <w:tc>
          <w:tcPr>
            <w:tcW w:w="2805" w:type="dxa"/>
          </w:tcPr>
          <w:p w:rsidR="2526D1DF" w:rsidP="2526D1DF" w:rsidRDefault="2526D1DF" w14:paraId="056C23F9" w14:textId="5DB9F3BB">
            <w:pPr>
              <w:spacing w:after="0" w:line="240" w:lineRule="auto"/>
              <w:ind w:left="0"/>
              <w:jc w:val="center"/>
              <w:rPr>
                <w:b/>
                <w:bCs/>
                <w:color w:val="auto"/>
                <w:sz w:val="22"/>
                <w:lang w:val="it-IT"/>
              </w:rPr>
            </w:pPr>
            <w:r>
              <w:rPr>
                <w:b/>
                <w:bCs/>
                <w:color w:val="auto"/>
                <w:sz w:val="22"/>
                <w:lang w:val="it-IT"/>
              </w:rPr>
              <w:t xml:space="preserve">Extraction method</w:t>
            </w:r>
          </w:p>
        </w:tc>
        <w:tc>
          <w:tcPr>
            <w:tcW w:w="5730" w:type="dxa"/>
          </w:tcPr>
          <w:p w:rsidR="2526D1DF" w:rsidP="2526D1DF" w:rsidRDefault="2526D1DF" w14:paraId="01C03283" w14:textId="04A50A27">
            <w:pPr>
              <w:spacing w:after="0" w:line="240" w:lineRule="auto"/>
              <w:ind w:left="0"/>
              <w:jc w:val="center"/>
              <w:rPr>
                <w:b/>
                <w:bCs/>
                <w:color w:val="auto"/>
                <w:sz w:val="22"/>
                <w:lang w:val="it"/>
              </w:rPr>
            </w:pPr>
            <w:r>
              <w:rPr>
                <w:b/>
                <w:bCs/>
                <w:color w:val="auto"/>
                <w:sz w:val="22"/>
                <w:lang w:val="it"/>
              </w:rPr>
              <w:t>Source connection</w:t>
            </w:r>
          </w:p>
        </w:tc>
      </w:tr>
      <w:tr w:rsidR="2526D1DF" w:rsidTr="00F82401" w14:paraId="1E927443" w14:textId="77777777">
        <w:trPr>
          <w:trHeight w:val="300"/>
          <w:jc w:val="center"/>
        </w:trPr>
        <w:tc>
          <w:tcPr>
            <w:tcW w:w="1920" w:type="dxa"/>
          </w:tcPr>
          <w:p w:rsidR="2526D1DF" w:rsidP="2526D1DF" w:rsidRDefault="2526D1DF" w14:paraId="29D9A90A" w14:textId="26D6825A">
            <w:pPr>
              <w:spacing w:after="0" w:line="240" w:lineRule="auto"/>
              <w:ind w:left="0"/>
              <w:jc w:val="center"/>
              <w:rPr>
                <w:color w:val="auto"/>
                <w:sz w:val="22"/>
                <w:lang w:val="it-IT"/>
              </w:rPr>
            </w:pPr>
            <w:r>
              <w:rPr>
                <w:color w:val="auto"/>
                <w:sz w:val="22"/>
                <w:lang w:val="it-IT"/>
              </w:rPr>
              <w:t xml:space="preserve">S1 Olist database</w:t>
            </w:r>
          </w:p>
        </w:tc>
        <w:tc>
          <w:tcPr>
            <w:tcW w:w="2805" w:type="dxa"/>
          </w:tcPr>
          <w:p w:rsidR="2526D1DF" w:rsidP="2526D1DF" w:rsidRDefault="2526D1DF" w14:paraId="570775BD" w14:textId="2A2F703C">
            <w:pPr>
              <w:spacing w:after="0" w:line="240" w:lineRule="auto"/>
              <w:ind w:left="0"/>
              <w:jc w:val="center"/>
              <w:rPr>
                <w:color w:val="auto"/>
                <w:sz w:val="22"/>
                <w:lang w:val="en-GB"/>
              </w:rPr>
            </w:pPr>
            <w:r>
              <w:rPr>
                <w:color w:val="auto"/>
                <w:sz w:val="22"/>
                <w:lang w:val="en-GB"/>
              </w:rPr>
              <w:t>OLE DB Source to OLE DB Destination (7 data flows)</w:t>
            </w:r>
          </w:p>
        </w:tc>
        <w:tc>
          <w:tcPr>
            <w:tcW w:w="5730" w:type="dxa"/>
          </w:tcPr>
          <w:p w:rsidR="2526D1DF" w:rsidP="2526D1DF" w:rsidRDefault="2526D1DF" w14:paraId="54624C10" w14:textId="277DDC2D">
            <w:pPr>
              <w:spacing w:after="0" w:line="240" w:lineRule="auto"/>
              <w:ind w:left="0"/>
              <w:jc w:val="center"/>
              <w:rPr>
                <w:color w:val="auto"/>
                <w:sz w:val="22"/>
                <w:lang w:val="en-GB"/>
              </w:rPr>
            </w:pPr>
            <w:r>
              <w:rPr>
                <w:color w:val="auto"/>
                <w:sz w:val="22"/>
                <w:lang w:val="en-GB"/>
              </w:rPr>
              <w:t xml:space="preserve">Project connection Olist_OLTP_DB: Microsoft OLE DB Driver for SQL Server, server localhost, Windows authentication, database Olist_OLTP_DB</w:t>
            </w:r>
          </w:p>
        </w:tc>
      </w:tr>
      <w:tr w:rsidR="2526D1DF" w:rsidTr="00F82401" w14:paraId="08C6A2A6" w14:textId="77777777">
        <w:trPr>
          <w:trHeight w:val="300"/>
          <w:jc w:val="center"/>
        </w:trPr>
        <w:tc>
          <w:tcPr>
            <w:tcW w:w="1920" w:type="dxa"/>
          </w:tcPr>
          <w:p w:rsidR="2526D1DF" w:rsidP="2526D1DF" w:rsidRDefault="2526D1DF" w14:paraId="319A0313" w14:textId="6242B0E3">
            <w:pPr>
              <w:spacing w:after="0" w:line="240" w:lineRule="auto"/>
              <w:ind w:left="0"/>
              <w:jc w:val="center"/>
              <w:rPr>
                <w:color w:val="auto"/>
                <w:sz w:val="22"/>
                <w:lang w:val="it"/>
              </w:rPr>
            </w:pPr>
            <w:r>
              <w:rPr>
                <w:color w:val="auto"/>
                <w:sz w:val="22"/>
                <w:lang w:val="it"/>
              </w:rPr>
              <w:t>S2 CSV files</w:t>
            </w:r>
          </w:p>
        </w:tc>
        <w:tc>
          <w:tcPr>
            <w:tcW w:w="2805" w:type="dxa"/>
          </w:tcPr>
          <w:p w:rsidR="2526D1DF" w:rsidP="2526D1DF" w:rsidRDefault="2526D1DF" w14:paraId="4456D3D8" w14:textId="5AF04D3A">
            <w:pPr>
              <w:spacing w:after="0" w:line="240" w:lineRule="auto"/>
              <w:ind w:left="0"/>
              <w:jc w:val="center"/>
              <w:rPr>
                <w:color w:val="auto"/>
                <w:sz w:val="22"/>
                <w:lang w:val="en-GB"/>
              </w:rPr>
            </w:pPr>
            <w:r>
              <w:rPr>
                <w:color w:val="auto"/>
                <w:sz w:val="22"/>
                <w:lang w:val="en-GB"/>
              </w:rPr>
              <w:t>Flat File Source to OLE DB Destination (2 data flows)</w:t>
            </w:r>
          </w:p>
        </w:tc>
        <w:tc>
          <w:tcPr>
            <w:tcW w:w="5730" w:type="dxa"/>
          </w:tcPr>
          <w:p w:rsidR="2526D1DF" w:rsidP="2526D1DF" w:rsidRDefault="2526D1DF" w14:paraId="571039A3" w14:textId="6DD23BF1">
            <w:pPr>
              <w:spacing w:after="0" w:line="240" w:lineRule="auto"/>
              <w:ind w:left="0"/>
              <w:jc w:val="center"/>
              <w:rPr>
                <w:color w:val="auto"/>
                <w:sz w:val="22"/>
                <w:lang w:val="en-GB"/>
              </w:rPr>
            </w:pPr>
            <w:r>
              <w:rPr>
                <w:color w:val="auto"/>
                <w:sz w:val="22"/>
                <w:lang w:val="en-GB"/>
              </w:rPr>
              <w:t>Flat File connections to the source folder: UTF-8 (code page 65001), text qualifier ", header row skipped, columns read as Unicode text</w:t>
            </w:r>
          </w:p>
        </w:tc>
      </w:tr>
      <w:tr w:rsidR="2526D1DF" w:rsidTr="00F82401" w14:paraId="17AA6A7C" w14:textId="77777777">
        <w:trPr>
          <w:trHeight w:val="300"/>
          <w:jc w:val="center"/>
        </w:trPr>
        <w:tc>
          <w:tcPr>
            <w:tcW w:w="1920" w:type="dxa"/>
          </w:tcPr>
          <w:p w:rsidR="2526D1DF" w:rsidP="2526D1DF" w:rsidRDefault="2526D1DF" w14:paraId="30D9BAEC" w14:textId="47ADA009">
            <w:pPr>
              <w:spacing w:after="0" w:line="240" w:lineRule="auto"/>
              <w:ind w:left="0"/>
              <w:jc w:val="center"/>
              <w:rPr>
                <w:color w:val="auto"/>
                <w:sz w:val="22"/>
                <w:lang w:val="it"/>
              </w:rPr>
            </w:pPr>
            <w:r>
              <w:rPr>
                <w:color w:val="auto"/>
                <w:sz w:val="22"/>
                <w:lang w:val="it"/>
              </w:rPr>
              <w:t>S3 Holiday API</w:t>
            </w:r>
          </w:p>
        </w:tc>
        <w:tc>
          <w:tcPr>
            <w:tcW w:w="2805" w:type="dxa"/>
          </w:tcPr>
          <w:p w:rsidR="2526D1DF" w:rsidP="2526D1DF" w:rsidRDefault="2526D1DF" w14:paraId="0EA4FCFC" w14:textId="22276D3E">
            <w:pPr>
              <w:spacing w:after="0" w:line="240" w:lineRule="auto"/>
              <w:ind w:left="0"/>
              <w:jc w:val="center"/>
              <w:rPr>
                <w:color w:val="auto"/>
                <w:sz w:val="22"/>
                <w:lang w:val="en-GB"/>
              </w:rPr>
            </w:pPr>
            <w:r>
              <w:rPr>
                <w:color w:val="auto"/>
                <w:sz w:val="22"/>
                <w:lang w:val="en-GB"/>
              </w:rPr>
              <w:t>Script Task (C#) plus an Execute SQL Task</w:t>
            </w:r>
          </w:p>
        </w:tc>
        <w:tc>
          <w:tcPr>
            <w:tcW w:w="5730" w:type="dxa"/>
          </w:tcPr>
          <w:p w:rsidR="2526D1DF" w:rsidP="2526D1DF" w:rsidRDefault="2526D1DF" w14:paraId="45723A72" w14:textId="351086C7">
            <w:pPr>
              <w:spacing w:after="0" w:line="240" w:lineRule="auto"/>
              <w:ind w:left="0"/>
              <w:jc w:val="center"/>
              <w:rPr>
                <w:color w:val="auto"/>
                <w:sz w:val="22"/>
                <w:lang w:val="en-GB"/>
              </w:rPr>
            </w:pPr>
            <w:r>
              <w:rPr>
                <w:color w:val="auto"/>
                <w:sz w:val="22"/>
                <w:lang w:val="en-GB"/>
              </w:rPr>
              <w:t xml:space="preserve">HTTPS request to </w:t>
            </w:r>
            <w:hyperlink r:id="rId14">
              <w:r>
                <w:rPr>
                  <w:color w:val="auto"/>
                  <w:sz w:val="22"/>
                  <w:lang w:val="en-GB"/>
                </w:rPr>
                <w:t>https://date.nager.at/api/v3/PublicHolidays/{year}/BR</w:t>
              </w:r>
            </w:hyperlink>
            <w:r>
              <w:rPr>
                <w:color w:val="auto"/>
                <w:sz w:val="22"/>
                <w:lang w:val="en-GB"/>
              </w:rPr>
              <w:t xml:space="preserve"> for 2016, 2017 and 2018</w:t>
            </w:r>
          </w:p>
        </w:tc>
      </w:tr>
    </w:tbl>
    <w:p w:rsidR="00210E66" w:rsidP="00D4101B" w:rsidRDefault="00210E66" w14:paraId="65142669" w14:textId="3C654C63">
      <w:pPr>
        <w:spacing w:after="0" w:line="240" w:lineRule="auto"/>
        <w:ind w:left="0" w:firstLine="0"/>
        <w:jc w:val="both"/>
      </w:pPr>
    </w:p>
    <w:p w:rsidR="00210E66" w:rsidP="005416BF" w:rsidRDefault="00A25986" w14:paraId="4DF05DE6" w14:textId="6638D0F7">
      <w:pPr>
        <w:spacing w:after="0" w:line="240" w:lineRule="auto"/>
        <w:ind w:left="0" w:firstLine="0"/>
        <w:jc w:val="center"/>
      </w:pPr>
      <w:r>
        <w:rPr>
          <w:noProof/>
        </w:rPr>
        <w:drawing>
          <wp:inline distT="0" distB="0" distL="0" distR="0" wp14:anchorId="2CB58DA4" wp14:editId="4C07945C">
            <wp:extent cx="4978656" cy="1663786"/>
            <wp:effectExtent l="0" t="0" r="0" b="0"/>
            <wp:docPr id="132176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63020" name=""/>
                    <pic:cNvPicPr/>
                  </pic:nvPicPr>
                  <pic:blipFill>
                    <a:blip r:embed="rId15"/>
                    <a:stretch>
                      <a:fillRect/>
                    </a:stretch>
                  </pic:blipFill>
                  <pic:spPr>
                    <a:xfrm>
                      <a:off x="0" y="0"/>
                      <a:ext cx="4978656" cy="1663786"/>
                    </a:xfrm>
                    <a:prstGeom prst="rect">
                      <a:avLst/>
                    </a:prstGeom>
                  </pic:spPr>
                </pic:pic>
              </a:graphicData>
            </a:graphic>
          </wp:inline>
        </w:drawing>
      </w:r>
    </w:p>
    <w:p w:rsidR="00A25986" w:rsidP="005416BF" w:rsidRDefault="00A25986" w14:paraId="1E3E863D" w14:textId="56A26CDF">
      <w:pPr>
        <w:spacing w:after="0" w:line="240" w:lineRule="auto"/>
        <w:ind w:left="0" w:firstLine="0"/>
        <w:jc w:val="center"/>
        <w:rPr>
          <w:color w:val="auto"/>
        </w:rPr>
      </w:pPr>
      <w:r>
        <w:rPr>
          <w:color w:val="auto"/>
        </w:rPr>
        <w:t xml:space="preserve">Extract Geolocation from flat files</w:t>
      </w:r>
    </w:p>
    <w:p w:rsidR="00FE2E72" w:rsidP="005416BF" w:rsidRDefault="00FE2E72" w14:paraId="677D0A43" w14:textId="77777777">
      <w:pPr>
        <w:spacing w:after="0" w:line="240" w:lineRule="auto"/>
        <w:ind w:left="0" w:firstLine="0"/>
        <w:jc w:val="center"/>
        <w:rPr>
          <w:color w:val="auto"/>
        </w:rPr>
      </w:pPr>
    </w:p>
    <w:p w:rsidR="00FE2E72" w:rsidP="005416BF" w:rsidRDefault="00FE2E72" w14:paraId="2B51F905" w14:textId="77777777">
      <w:pPr>
        <w:spacing w:after="0" w:line="240" w:lineRule="auto"/>
        <w:ind w:left="0" w:firstLine="0"/>
        <w:jc w:val="center"/>
        <w:rPr>
          <w:color w:val="auto"/>
        </w:rPr>
      </w:pPr>
    </w:p>
    <w:p w:rsidR="00FE2E72" w:rsidP="005416BF" w:rsidRDefault="00FE2E72" w14:paraId="06DC21BF" w14:textId="51A35852">
      <w:pPr>
        <w:spacing w:after="0" w:line="240" w:lineRule="auto"/>
        <w:ind w:left="0" w:firstLine="0"/>
        <w:jc w:val="center"/>
        <w:rPr>
          <w:color w:val="auto"/>
        </w:rPr>
      </w:pPr>
      <w:r>
        <w:rPr>
          <w:noProof/>
          <w:color w:val="auto"/>
        </w:rPr>
        <w:drawing>
          <wp:inline distT="0" distB="0" distL="0" distR="0" wp14:anchorId="02803183" wp14:editId="0AF81B67">
            <wp:extent cx="4711942" cy="1759040"/>
            <wp:effectExtent l="0" t="0" r="0" b="0"/>
            <wp:docPr id="146890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05192" name=""/>
                    <pic:cNvPicPr/>
                  </pic:nvPicPr>
                  <pic:blipFill>
                    <a:blip r:embed="rId16"/>
                    <a:stretch>
                      <a:fillRect/>
                    </a:stretch>
                  </pic:blipFill>
                  <pic:spPr>
                    <a:xfrm>
                      <a:off x="0" y="0"/>
                      <a:ext cx="4711942" cy="1759040"/>
                    </a:xfrm>
                    <a:prstGeom prst="rect">
                      <a:avLst/>
                    </a:prstGeom>
                  </pic:spPr>
                </pic:pic>
              </a:graphicData>
            </a:graphic>
          </wp:inline>
        </w:drawing>
      </w:r>
    </w:p>
    <w:p w:rsidR="00FE2E72" w:rsidP="005416BF" w:rsidRDefault="00FE2E72" w14:paraId="0D021FF3" w14:textId="2E00DD29">
      <w:pPr>
        <w:spacing w:after="0" w:line="240" w:lineRule="auto"/>
        <w:ind w:left="0" w:firstLine="0"/>
        <w:jc w:val="center"/>
        <w:rPr>
          <w:color w:val="auto"/>
        </w:rPr>
      </w:pPr>
      <w:r>
        <w:rPr>
          <w:color w:val="auto"/>
        </w:rPr>
        <w:t xml:space="preserve">Extract category translation from flat files</w:t>
      </w:r>
    </w:p>
    <w:p w:rsidR="00C26DEF" w:rsidP="005416BF" w:rsidRDefault="00C26DEF" w14:paraId="22A7646D" w14:textId="77777777">
      <w:pPr>
        <w:spacing w:after="0" w:line="240" w:lineRule="auto"/>
        <w:ind w:left="0" w:firstLine="0"/>
        <w:jc w:val="center"/>
        <w:rPr>
          <w:color w:val="auto"/>
        </w:rPr>
      </w:pPr>
    </w:p>
    <w:p w:rsidR="00C26DEF" w:rsidP="005416BF" w:rsidRDefault="00C26DEF" w14:paraId="2CE83468" w14:textId="77777777">
      <w:pPr>
        <w:spacing w:after="0" w:line="240" w:lineRule="auto"/>
        <w:ind w:left="0" w:firstLine="0"/>
        <w:jc w:val="center"/>
        <w:rPr>
          <w:color w:val="auto"/>
        </w:rPr>
      </w:pPr>
    </w:p>
    <w:p w:rsidR="00C26DEF" w:rsidP="005416BF" w:rsidRDefault="00C26DEF" w14:paraId="6550C974" w14:textId="77777777">
      <w:pPr>
        <w:spacing w:after="0" w:line="240" w:lineRule="auto"/>
        <w:ind w:left="0" w:firstLine="0"/>
        <w:jc w:val="center"/>
        <w:rPr>
          <w:color w:val="auto"/>
        </w:rPr>
      </w:pPr>
    </w:p>
    <w:p w:rsidRPr="005416BF" w:rsidR="00C26DEF" w:rsidP="005416BF" w:rsidRDefault="00C26DEF" w14:paraId="470CA72A" w14:textId="2159D29A">
      <w:pPr>
        <w:spacing w:after="0" w:line="240" w:lineRule="auto"/>
        <w:ind w:left="0" w:firstLine="0"/>
        <w:jc w:val="center"/>
        <w:rPr>
          <w:color w:val="auto"/>
        </w:rPr>
      </w:pPr>
    </w:p>
    <w:p w:rsidRPr="00C26DEF" w:rsidR="00210E66" w:rsidP="00817725" w:rsidRDefault="3AC28AC3" w14:paraId="3DCFE84E" w14:textId="32EE1C69">
      <w:pPr>
        <w:pStyle w:val="Heading3"/>
        <w:ind w:left="0" w:firstLine="0"/>
        <w:rPr>
          <w:rFonts w:ascii="Times New Roman" w:hAnsi="Times New Roman" w:cs="Times New Roman"/>
          <w:lang w:val="en-GB"/>
        </w:rPr>
      </w:pPr>
      <w:bookmarkStart w:name="_Toc520937064" w:id="174"/>
      <w:bookmarkStart w:name="_Toc1141381034" w:id="175"/>
      <w:bookmarkStart w:name="_Toc242033009" w:id="176"/>
      <w:r>
        <w:rPr>
          <w:rFonts w:ascii="Times New Roman" w:hAnsi="Times New Roman" w:cs="Times New Roman"/>
          <w:lang w:val="en-GB"/>
        </w:rPr>
        <w:t>5.2.2 Extraction process</w:t>
      </w:r>
      <w:bookmarkEnd w:id="174"/>
      <w:bookmarkEnd w:id="175"/>
      <w:bookmarkEnd w:id="176"/>
    </w:p>
    <w:p w:rsidRPr="00FF71A1" w:rsidR="00FF71A1" w:rsidP="00FF71A1" w:rsidRDefault="00FF71A1" w14:paraId="53660E25" w14:textId="77777777">
      <w:pPr>
        <w:rPr>
          <w:lang w:val="en-GB"/>
        </w:rPr>
      </w:pPr>
    </w:p>
    <w:p w:rsidR="00210E66" w:rsidP="2526D1DF" w:rsidRDefault="6BC253E6" w14:paraId="28E3D0FC" w14:textId="4123D751">
      <w:pPr>
        <w:spacing w:after="160" w:line="276" w:lineRule="auto"/>
        <w:jc w:val="both"/>
        <w:rPr>
          <w:lang w:val="en-GB"/>
        </w:rPr>
      </w:pPr>
      <w:r>
        <w:rPr>
          <w:rFonts w:asciiTheme="minorHAnsi" w:hAnsiTheme="minorHAnsi" w:eastAsiaTheme="minorEastAsia" w:cstheme="minorBidi"/>
          <w:color w:val="000000" w:themeColor="text1"/>
          <w:szCs w:val="24"/>
          <w:lang w:val="en-GB"/>
        </w:rPr>
        <w:t>Package 01 runs these steps in order:</w:t>
      </w:r>
    </w:p>
    <w:p w:rsidR="00210E66" w:rsidP="003972BE" w:rsidRDefault="6BC253E6" w14:paraId="2D180855" w14:textId="637FD571">
      <w:pPr>
        <w:pStyle w:val="ListParagraph"/>
        <w:numPr>
          <w:ilvl w:val="0"/>
          <w:numId w:val="5"/>
        </w:numPr>
        <w:tabs>
          <w:tab w:val="left" w:pos="0"/>
          <w:tab w:val="left" w:pos="720"/>
        </w:tabs>
        <w:spacing w:after="160" w:line="276" w:lineRule="auto"/>
        <w:rPr>
          <w:lang w:val="en-GB"/>
        </w:rPr>
      </w:pPr>
      <w:r>
        <w:rPr>
          <w:rFonts w:asciiTheme="minorHAnsi" w:hAnsiTheme="minorHAnsi" w:eastAsiaTheme="minorEastAsia" w:cstheme="minorBidi"/>
          <w:color w:val="000000" w:themeColor="text1"/>
          <w:szCs w:val="24"/>
          <w:lang w:val="en-GB"/>
        </w:rPr>
        <w:t>An Execute SQL Task, "Truncate staging", empties the ten staging tables so that each run starts clean.</w:t>
      </w:r>
    </w:p>
    <w:p w:rsidR="00210E66" w:rsidP="003972BE" w:rsidRDefault="6BC253E6" w14:paraId="69788802" w14:textId="25049C0C">
      <w:pPr>
        <w:pStyle w:val="ListParagraph"/>
        <w:numPr>
          <w:ilvl w:val="0"/>
          <w:numId w:val="5"/>
        </w:numPr>
        <w:tabs>
          <w:tab w:val="left" w:pos="0"/>
          <w:tab w:val="left" w:pos="720"/>
        </w:tabs>
        <w:spacing w:after="160" w:line="276" w:lineRule="auto"/>
        <w:rPr>
          <w:lang w:val="en-GB"/>
        </w:rPr>
      </w:pPr>
      <w:r>
        <w:rPr>
          <w:rFonts w:asciiTheme="minorHAnsi" w:hAnsiTheme="minorHAnsi" w:eastAsiaTheme="minorEastAsia" w:cstheme="minorBidi"/>
          <w:color w:val="000000" w:themeColor="text1"/>
          <w:szCs w:val="24"/>
          <w:lang w:val="en-GB"/>
        </w:rPr>
        <w:t xml:space="preserve">Seven data flows copy customers, sellers, products, orders, order items, order payments and order reviews from Olist_OLTP_DB to the staging tables. For reviews, a SQL command selects only the columns needed, so the comment text is not extracted.</w:t>
      </w:r>
    </w:p>
    <w:p w:rsidR="00210E66" w:rsidP="003972BE" w:rsidRDefault="6BC253E6" w14:paraId="66BFE7A2" w14:textId="59FA1709">
      <w:pPr>
        <w:pStyle w:val="ListParagraph"/>
        <w:numPr>
          <w:ilvl w:val="0"/>
          <w:numId w:val="5"/>
        </w:numPr>
        <w:tabs>
          <w:tab w:val="left" w:pos="0"/>
          <w:tab w:val="left" w:pos="720"/>
        </w:tabs>
        <w:spacing w:after="160" w:line="276" w:lineRule="auto"/>
        <w:rPr>
          <w:lang w:val="en-GB"/>
        </w:rPr>
      </w:pPr>
      <w:r>
        <w:rPr>
          <w:rFonts w:asciiTheme="minorHAnsi" w:hAnsiTheme="minorHAnsi" w:eastAsiaTheme="minorEastAsia" w:cstheme="minorBidi"/>
          <w:color w:val="000000" w:themeColor="text1"/>
          <w:szCs w:val="24"/>
          <w:lang w:val="en-GB"/>
        </w:rPr>
        <w:t>Two data flows load the geolocation file (1,000,163 rows) and the category translation file (71 rows).</w:t>
      </w:r>
    </w:p>
    <w:p w:rsidR="00210E66" w:rsidP="003972BE" w:rsidRDefault="6BC253E6" w14:paraId="38CBE246" w14:textId="2B559AC6">
      <w:pPr>
        <w:pStyle w:val="ListParagraph"/>
        <w:numPr>
          <w:ilvl w:val="0"/>
          <w:numId w:val="5"/>
        </w:numPr>
        <w:tabs>
          <w:tab w:val="left" w:pos="0"/>
          <w:tab w:val="left" w:pos="720"/>
        </w:tabs>
        <w:spacing w:after="160" w:line="276" w:lineRule="auto"/>
        <w:rPr>
          <w:lang w:val="en-GB"/>
        </w:rPr>
      </w:pPr>
      <w:r>
        <w:rPr>
          <w:rFonts w:asciiTheme="minorHAnsi" w:hAnsiTheme="minorHAnsi" w:eastAsiaTheme="minorEastAsia" w:cstheme="minorBidi"/>
          <w:color w:val="000000" w:themeColor="text1"/>
          <w:szCs w:val="24"/>
          <w:lang w:val="en-GB"/>
        </w:rPr>
        <w:t>A Script Task, "Download holidays (API)", requests the holiday data for each year, saves each response as a raw JSON file, and stores the text in a staging table. If the call fails, it writes a warning and uses the saved file, so the package does not fail because of the internet connection.</w:t>
      </w:r>
    </w:p>
    <w:p w:rsidR="00210E66" w:rsidP="003972BE" w:rsidRDefault="6BC253E6" w14:paraId="523568A4" w14:textId="677B2CA4">
      <w:pPr>
        <w:pStyle w:val="ListParagraph"/>
        <w:numPr>
          <w:ilvl w:val="0"/>
          <w:numId w:val="5"/>
        </w:numPr>
        <w:tabs>
          <w:tab w:val="left" w:pos="0"/>
          <w:tab w:val="left" w:pos="720"/>
        </w:tabs>
        <w:spacing w:after="160" w:line="276" w:lineRule="auto"/>
        <w:rPr>
          <w:lang w:val="en-GB"/>
        </w:rPr>
      </w:pPr>
      <w:r>
        <w:rPr>
          <w:rFonts w:asciiTheme="minorHAnsi" w:hAnsiTheme="minorHAnsi" w:eastAsiaTheme="minorEastAsia" w:cstheme="minorBidi"/>
          <w:color w:val="000000" w:themeColor="text1"/>
          <w:szCs w:val="24"/>
          <w:lang w:val="en-GB"/>
        </w:rPr>
        <w:t xml:space="preserve">An Execute SQL Task, "Parse holidays", reads the JSON with OPENJSON into stg_public_holidays (42 rows, with the date, names, the nationwide flag and the holiday type).</w:t>
      </w:r>
    </w:p>
    <w:p w:rsidR="00AA2BB2" w:rsidP="00AA2BB2" w:rsidRDefault="00AA2BB2" w14:paraId="09ADE7AB" w14:textId="77777777">
      <w:pPr>
        <w:pStyle w:val="ListParagraph"/>
        <w:tabs>
          <w:tab w:val="left" w:pos="0"/>
          <w:tab w:val="left" w:pos="720"/>
        </w:tabs>
        <w:spacing w:after="160" w:line="276" w:lineRule="auto"/>
        <w:ind w:left="502" w:firstLine="0"/>
        <w:jc w:val="both"/>
        <w:rPr>
          <w:rFonts w:asciiTheme="minorHAnsi" w:hAnsiTheme="minorHAnsi" w:eastAsiaTheme="minorEastAsia" w:cstheme="minorBidi"/>
          <w:color w:val="000000" w:themeColor="text1"/>
          <w:szCs w:val="24"/>
          <w:lang w:val="en-GB"/>
        </w:rPr>
      </w:pPr>
    </w:p>
    <w:p w:rsidRPr="00F310AC" w:rsidR="00210E66" w:rsidP="0064171C" w:rsidRDefault="00AA2BB2" w14:paraId="15F226C8" w14:textId="12A74568">
      <w:pPr>
        <w:pStyle w:val="ListParagraph"/>
        <w:tabs>
          <w:tab w:val="left" w:pos="0"/>
          <w:tab w:val="left" w:pos="720"/>
        </w:tabs>
        <w:spacing w:after="160" w:line="276" w:lineRule="auto"/>
        <w:ind w:left="502" w:firstLine="0"/>
        <w:jc w:val="center"/>
        <w:rPr>
          <w:rFonts w:asciiTheme="minorHAnsi" w:hAnsiTheme="minorHAnsi" w:eastAsiaTheme="minorEastAsia" w:cstheme="minorBidi"/>
          <w:color w:val="000000" w:themeColor="text1"/>
          <w:szCs w:val="24"/>
          <w:lang w:val="en-GB"/>
        </w:rPr>
      </w:pPr>
      <w:r>
        <w:rPr>
          <w:rFonts w:asciiTheme="minorHAnsi" w:hAnsiTheme="minorHAnsi" w:eastAsiaTheme="minorEastAsia" w:cstheme="minorBidi"/>
          <w:noProof/>
          <w:color w:val="000000" w:themeColor="text1"/>
          <w:szCs w:val="24"/>
          <w:lang w:val="en-GB"/>
        </w:rPr>
        <w:drawing>
          <wp:inline distT="0" distB="0" distL="0" distR="0" wp14:anchorId="3E004FC3" wp14:editId="59C4DEFF">
            <wp:extent cx="6277499" cy="2169474"/>
            <wp:effectExtent l="0" t="0" r="0" b="2540"/>
            <wp:docPr id="999324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24373" name=""/>
                    <pic:cNvPicPr/>
                  </pic:nvPicPr>
                  <pic:blipFill>
                    <a:blip r:embed="rId17"/>
                    <a:stretch>
                      <a:fillRect/>
                    </a:stretch>
                  </pic:blipFill>
                  <pic:spPr>
                    <a:xfrm>
                      <a:off x="0" y="0"/>
                      <a:ext cx="6289344" cy="2173568"/>
                    </a:xfrm>
                    <a:prstGeom prst="rect">
                      <a:avLst/>
                    </a:prstGeom>
                  </pic:spPr>
                </pic:pic>
              </a:graphicData>
            </a:graphic>
          </wp:inline>
        </w:drawing>
      </w:r>
      <w:r>
        <w:t>Control flow of package 01</w:t>
      </w:r>
    </w:p>
    <w:p w:rsidR="00F310AC" w:rsidP="00AA2BB2" w:rsidRDefault="00F310AC" w14:paraId="7ADFCD84" w14:textId="77777777">
      <w:pPr>
        <w:spacing w:after="0" w:line="240" w:lineRule="auto"/>
        <w:ind w:left="0" w:firstLine="0"/>
        <w:jc w:val="center"/>
      </w:pPr>
    </w:p>
    <w:p w:rsidR="00F310AC" w:rsidP="00AA2BB2" w:rsidRDefault="00F310AC" w14:paraId="7AAB2E0D" w14:textId="77777777">
      <w:pPr>
        <w:spacing w:after="0" w:line="240" w:lineRule="auto"/>
        <w:ind w:left="0" w:firstLine="0"/>
        <w:jc w:val="center"/>
      </w:pPr>
    </w:p>
    <w:p w:rsidR="00F310AC" w:rsidP="00AA2BB2" w:rsidRDefault="00834619" w14:paraId="13A696BD" w14:textId="0E525453">
      <w:pPr>
        <w:spacing w:after="0" w:line="240" w:lineRule="auto"/>
        <w:ind w:left="0" w:firstLine="0"/>
        <w:jc w:val="center"/>
      </w:pPr>
      <w:r>
        <w:rPr>
          <w:noProof/>
        </w:rPr>
        <w:drawing>
          <wp:inline distT="0" distB="0" distL="0" distR="0" wp14:anchorId="07799A85" wp14:editId="5F2993CA">
            <wp:extent cx="5905804" cy="1816193"/>
            <wp:effectExtent l="0" t="0" r="0" b="0"/>
            <wp:docPr id="1288590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90909" name=""/>
                    <pic:cNvPicPr/>
                  </pic:nvPicPr>
                  <pic:blipFill>
                    <a:blip r:embed="rId18"/>
                    <a:stretch>
                      <a:fillRect/>
                    </a:stretch>
                  </pic:blipFill>
                  <pic:spPr>
                    <a:xfrm>
                      <a:off x="0" y="0"/>
                      <a:ext cx="5905804" cy="1816193"/>
                    </a:xfrm>
                    <a:prstGeom prst="rect">
                      <a:avLst/>
                    </a:prstGeom>
                  </pic:spPr>
                </pic:pic>
              </a:graphicData>
            </a:graphic>
          </wp:inline>
        </w:drawing>
      </w:r>
    </w:p>
    <w:p w:rsidR="009254B0" w:rsidP="00DD0181" w:rsidRDefault="00BD1CBD" w14:paraId="7AD7A603" w14:textId="45079D2F">
      <w:pPr>
        <w:spacing w:after="0" w:line="240" w:lineRule="auto"/>
        <w:ind w:left="0" w:firstLine="0"/>
        <w:jc w:val="center"/>
      </w:pPr>
      <w:r>
        <w:t xml:space="preserve">Extract Customers (OLE DB Source to OLE DB Destination)</w:t>
      </w:r>
    </w:p>
    <w:p w:rsidR="004464EC" w:rsidP="00DD0181" w:rsidRDefault="004464EC" w14:paraId="611A4814" w14:textId="77777777">
      <w:pPr>
        <w:spacing w:after="0" w:line="240" w:lineRule="auto"/>
        <w:ind w:left="0" w:firstLine="0"/>
        <w:jc w:val="center"/>
      </w:pPr>
    </w:p>
    <w:p w:rsidR="004464EC" w:rsidP="00DD0181" w:rsidRDefault="004464EC" w14:paraId="2B28C890" w14:textId="77777777">
      <w:pPr>
        <w:spacing w:after="0" w:line="240" w:lineRule="auto"/>
        <w:ind w:left="0" w:firstLine="0"/>
        <w:jc w:val="center"/>
      </w:pPr>
    </w:p>
    <w:p w:rsidR="009254B0" w:rsidP="00AA2BB2" w:rsidRDefault="009254B0" w14:paraId="727BBA17" w14:textId="143B744B">
      <w:pPr>
        <w:spacing w:after="0" w:line="240" w:lineRule="auto"/>
        <w:ind w:left="0" w:firstLine="0"/>
        <w:jc w:val="center"/>
      </w:pPr>
      <w:r>
        <w:rPr>
          <w:noProof/>
        </w:rPr>
        <w:drawing>
          <wp:inline distT="0" distB="0" distL="0" distR="0" wp14:anchorId="47E918D8" wp14:editId="5F58E91C">
            <wp:extent cx="5649280" cy="4305782"/>
            <wp:effectExtent l="0" t="0" r="8890" b="0"/>
            <wp:docPr id="92525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53648" name=""/>
                    <pic:cNvPicPr/>
                  </pic:nvPicPr>
                  <pic:blipFill>
                    <a:blip r:embed="rId19"/>
                    <a:stretch>
                      <a:fillRect/>
                    </a:stretch>
                  </pic:blipFill>
                  <pic:spPr>
                    <a:xfrm>
                      <a:off x="0" y="0"/>
                      <a:ext cx="5681562" cy="4330387"/>
                    </a:xfrm>
                    <a:prstGeom prst="rect">
                      <a:avLst/>
                    </a:prstGeom>
                  </pic:spPr>
                </pic:pic>
              </a:graphicData>
            </a:graphic>
          </wp:inline>
        </w:drawing>
      </w:r>
    </w:p>
    <w:p w:rsidR="008958F7" w:rsidP="00CE3476" w:rsidRDefault="000F3E4E" w14:paraId="2B7142C8" w14:textId="78D2859C">
      <w:pPr>
        <w:spacing w:after="0" w:line="240" w:lineRule="auto"/>
        <w:ind w:left="0" w:firstLine="0"/>
        <w:jc w:val="center"/>
      </w:pPr>
      <w:r>
        <w:t>Script task code for download holidays from API</w:t>
      </w:r>
    </w:p>
    <w:p w:rsidR="00287EB8" w:rsidP="00CE3476" w:rsidRDefault="00210E66" w14:paraId="79C21D31" w14:textId="64D67E7B">
      <w:pPr>
        <w:spacing w:after="160" w:line="276" w:lineRule="auto"/>
        <w:jc w:val="center"/>
      </w:pPr>
      <w:r>
        <w:br/>
      </w:r>
      <w:r>
        <w:rPr>
          <w:noProof/>
        </w:rPr>
        <w:drawing>
          <wp:inline distT="0" distB="0" distL="0" distR="0" wp14:anchorId="5136902B" wp14:editId="769964C1">
            <wp:extent cx="6645910" cy="1860550"/>
            <wp:effectExtent l="0" t="0" r="2540" b="6350"/>
            <wp:docPr id="1463118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18008" name=""/>
                    <pic:cNvPicPr/>
                  </pic:nvPicPr>
                  <pic:blipFill>
                    <a:blip r:embed="rId20"/>
                    <a:stretch>
                      <a:fillRect/>
                    </a:stretch>
                  </pic:blipFill>
                  <pic:spPr>
                    <a:xfrm>
                      <a:off x="0" y="0"/>
                      <a:ext cx="6645910" cy="1860550"/>
                    </a:xfrm>
                    <a:prstGeom prst="rect">
                      <a:avLst/>
                    </a:prstGeom>
                  </pic:spPr>
                </pic:pic>
              </a:graphicData>
            </a:graphic>
          </wp:inline>
        </w:drawing>
      </w:r>
      <w:r>
        <w:br/>
      </w:r>
      <w:r>
        <w:rPr>
          <w:rFonts w:eastAsia="Aptos"/>
          <w:szCs w:val="24"/>
          <w:lang w:val="en-GB"/>
        </w:rPr>
        <w:t xml:space="preserve">Holidays staging table in SSMS after downloading holidays from the API</w:t>
      </w:r>
    </w:p>
    <w:p w:rsidR="00287EB8" w:rsidP="00D4101B" w:rsidRDefault="00287EB8" w14:paraId="256C70D2" w14:textId="77777777">
      <w:pPr>
        <w:spacing w:after="0" w:line="240" w:lineRule="auto"/>
        <w:ind w:left="0" w:firstLine="0"/>
        <w:jc w:val="both"/>
      </w:pPr>
    </w:p>
    <w:p w:rsidR="00CE3476" w:rsidP="00D4101B" w:rsidRDefault="00CE3476" w14:paraId="36B01A95" w14:textId="77777777">
      <w:pPr>
        <w:spacing w:after="0" w:line="240" w:lineRule="auto"/>
        <w:ind w:left="0" w:firstLine="0"/>
        <w:jc w:val="both"/>
      </w:pPr>
    </w:p>
    <w:p w:rsidR="00CE3476" w:rsidP="00D4101B" w:rsidRDefault="00CE3476" w14:paraId="06495F5C" w14:textId="77777777">
      <w:pPr>
        <w:spacing w:after="0" w:line="240" w:lineRule="auto"/>
        <w:ind w:left="0" w:firstLine="0"/>
        <w:jc w:val="both"/>
      </w:pPr>
    </w:p>
    <w:p w:rsidR="00287EB8" w:rsidP="00D4101B" w:rsidRDefault="00287EB8" w14:paraId="7767670F" w14:textId="77777777">
      <w:pPr>
        <w:spacing w:after="0" w:line="240" w:lineRule="auto"/>
        <w:ind w:left="0" w:firstLine="0"/>
        <w:jc w:val="both"/>
      </w:pPr>
    </w:p>
    <w:p w:rsidRPr="00CE3476" w:rsidR="00210E66" w:rsidP="250C0C61" w:rsidRDefault="3AC28AC3" w14:paraId="0158D2A9" w14:textId="0698970F">
      <w:pPr>
        <w:pStyle w:val="Heading2"/>
        <w:rPr>
          <w:lang w:val="en-GB"/>
        </w:rPr>
      </w:pPr>
      <w:bookmarkStart w:name="_Toc657198579" w:id="177"/>
      <w:bookmarkStart w:name="_Toc193413736" w:id="178"/>
      <w:bookmarkStart w:name="_Toc242033010" w:id="179"/>
      <w:r>
        <w:rPr>
          <w:lang w:val="en-GB"/>
        </w:rPr>
        <w:t>5.3 Transform</w:t>
      </w:r>
      <w:bookmarkEnd w:id="177"/>
      <w:bookmarkEnd w:id="178"/>
      <w:bookmarkEnd w:id="179"/>
    </w:p>
    <w:p w:rsidRPr="00CE3476" w:rsidR="250C0C61" w:rsidP="250C0C61" w:rsidRDefault="250C0C61" w14:paraId="6817E146" w14:textId="65E0F7FD">
      <w:pPr>
        <w:rPr>
          <w:lang w:val="en-GB"/>
        </w:rPr>
      </w:pPr>
    </w:p>
    <w:p w:rsidRPr="00CE3476" w:rsidR="00210E66" w:rsidP="2526D1DF" w:rsidRDefault="6BC253E6" w14:paraId="58DBAAC2" w14:textId="00DE66A5">
      <w:pPr>
        <w:spacing w:after="160" w:line="276" w:lineRule="auto"/>
        <w:jc w:val="both"/>
        <w:rPr>
          <w:rFonts w:eastAsiaTheme="minorEastAsia"/>
          <w:color w:val="000000" w:themeColor="text1"/>
          <w:szCs w:val="24"/>
          <w:lang w:val="en-GB"/>
        </w:rPr>
      </w:pPr>
      <w:r>
        <w:rPr>
          <w:rFonts w:eastAsiaTheme="minorEastAsia"/>
          <w:color w:val="000000" w:themeColor="text1"/>
          <w:szCs w:val="24"/>
          <w:lang w:val="en-GB"/>
        </w:rPr>
        <w:t>The transformations were designed from the profiling results (Task 2, Table 2.7). They are written as T-SQL queries that serve as the sources of the data flows in packages 02 and 03.</w:t>
      </w:r>
    </w:p>
    <w:p w:rsidR="00210E66" w:rsidP="00D4101B" w:rsidRDefault="00210E66" w14:paraId="6DE617A5" w14:textId="114C341C">
      <w:pPr>
        <w:spacing w:after="0" w:line="240" w:lineRule="auto"/>
        <w:ind w:left="0" w:firstLine="0"/>
        <w:jc w:val="both"/>
      </w:pPr>
    </w:p>
    <w:tbl>
      <w:tblPr>
        <w:tblStyle w:val="TableGridLight"/>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95"/>
        <w:gridCol w:w="5155"/>
        <w:gridCol w:w="2705"/>
      </w:tblGrid>
      <w:tr w:rsidR="2526D1DF" w:rsidTr="000C22E5" w14:paraId="3022B65E" w14:textId="77777777">
        <w:trPr>
          <w:trHeight w:val="300"/>
          <w:jc w:val="center"/>
        </w:trPr>
        <w:tc>
          <w:tcPr>
            <w:tcW w:w="2595" w:type="dxa"/>
          </w:tcPr>
          <w:p w:rsidR="2526D1DF" w:rsidP="004C27FB" w:rsidRDefault="2526D1DF" w14:paraId="32863BEB" w14:textId="3EA3BB4B">
            <w:pPr>
              <w:spacing w:after="0" w:line="240" w:lineRule="auto"/>
              <w:ind w:left="0"/>
              <w:rPr>
                <w:b/>
                <w:bCs/>
                <w:color w:val="auto"/>
                <w:sz w:val="22"/>
                <w:lang w:val="it-IT"/>
              </w:rPr>
            </w:pPr>
            <w:r>
              <w:rPr>
                <w:b/>
                <w:bCs/>
                <w:color w:val="auto"/>
                <w:sz w:val="22"/>
                <w:lang w:val="it-IT"/>
              </w:rPr>
              <w:t xml:space="preserve">Transformation type</w:t>
            </w:r>
          </w:p>
        </w:tc>
        <w:tc>
          <w:tcPr>
            <w:tcW w:w="5155" w:type="dxa"/>
          </w:tcPr>
          <w:p w:rsidR="2526D1DF" w:rsidP="004C27FB" w:rsidRDefault="2526D1DF" w14:paraId="41623CB2" w14:textId="517E8F1E">
            <w:pPr>
              <w:spacing w:after="0" w:line="240" w:lineRule="auto"/>
              <w:ind w:left="0"/>
              <w:rPr>
                <w:b/>
                <w:bCs/>
                <w:color w:val="auto"/>
                <w:sz w:val="22"/>
                <w:lang w:val="it-IT"/>
              </w:rPr>
            </w:pPr>
            <w:r>
              <w:rPr>
                <w:b/>
                <w:bCs/>
                <w:color w:val="auto"/>
                <w:sz w:val="22"/>
                <w:lang w:val="it-IT"/>
              </w:rPr>
              <w:t xml:space="preserve">What was done</w:t>
            </w:r>
          </w:p>
        </w:tc>
        <w:tc>
          <w:tcPr>
            <w:tcW w:w="2705" w:type="dxa"/>
          </w:tcPr>
          <w:p w:rsidR="2526D1DF" w:rsidP="004C27FB" w:rsidRDefault="2526D1DF" w14:paraId="0E03A8CD" w14:textId="24D58563">
            <w:pPr>
              <w:spacing w:after="0" w:line="240" w:lineRule="auto"/>
              <w:ind w:left="0"/>
              <w:rPr>
                <w:b/>
                <w:bCs/>
                <w:color w:val="auto"/>
                <w:sz w:val="22"/>
                <w:lang w:val="it-IT"/>
              </w:rPr>
            </w:pPr>
            <w:r>
              <w:rPr>
                <w:b/>
                <w:bCs/>
                <w:color w:val="auto"/>
                <w:sz w:val="22"/>
                <w:lang w:val="it-IT"/>
              </w:rPr>
              <w:t>Evidence</w:t>
            </w:r>
          </w:p>
        </w:tc>
      </w:tr>
      <w:tr w:rsidR="2526D1DF" w:rsidTr="000C22E5" w14:paraId="3A860154" w14:textId="77777777">
        <w:trPr>
          <w:trHeight w:val="300"/>
          <w:jc w:val="center"/>
        </w:trPr>
        <w:tc>
          <w:tcPr>
            <w:tcW w:w="2595" w:type="dxa"/>
          </w:tcPr>
          <w:p w:rsidR="2526D1DF" w:rsidP="004C27FB" w:rsidRDefault="2526D1DF" w14:paraId="1E024322" w14:textId="6E565E0B">
            <w:pPr>
              <w:spacing w:after="0" w:line="240" w:lineRule="auto"/>
              <w:ind w:left="0"/>
              <w:rPr>
                <w:color w:val="auto"/>
                <w:sz w:val="22"/>
                <w:lang w:val="it-IT"/>
              </w:rPr>
            </w:pPr>
            <w:r>
              <w:rPr>
                <w:color w:val="auto"/>
                <w:sz w:val="22"/>
                <w:lang w:val="it-IT"/>
              </w:rPr>
              <w:t xml:space="preserve">Missing value handling</w:t>
            </w:r>
          </w:p>
        </w:tc>
        <w:tc>
          <w:tcPr>
            <w:tcW w:w="5155" w:type="dxa"/>
          </w:tcPr>
          <w:p w:rsidR="2526D1DF" w:rsidP="004C27FB" w:rsidRDefault="2526D1DF" w14:paraId="08C690A6" w14:textId="409F6D35">
            <w:pPr>
              <w:spacing w:after="0" w:line="240" w:lineRule="auto"/>
              <w:ind w:left="0"/>
              <w:rPr>
                <w:color w:val="auto"/>
                <w:sz w:val="22"/>
                <w:lang w:val="it"/>
              </w:rPr>
            </w:pPr>
            <w:r>
              <w:rPr>
                <w:color w:val="auto"/>
                <w:sz w:val="22"/>
                <w:lang w:val="en-GB"/>
              </w:rPr>
              <w:t xml:space="preserve">Products without a category become Unknown. Orders not delivered keep empty delivery measures and use the Unknown date key (-1). Orders without a review keep an empty score. One order without a payment uses the Unknown payment type. </w:t>
            </w:r>
            <w:r>
              <w:rPr>
                <w:color w:val="auto"/>
                <w:sz w:val="22"/>
                <w:lang w:val="it"/>
              </w:rPr>
              <w:t xml:space="preserve">Locations without coordinates keep empty coordinates.</w:t>
            </w:r>
          </w:p>
        </w:tc>
        <w:tc>
          <w:tcPr>
            <w:tcW w:w="2705" w:type="dxa"/>
          </w:tcPr>
          <w:p w:rsidR="2526D1DF" w:rsidP="004C27FB" w:rsidRDefault="2526D1DF" w14:paraId="260BD7C2" w14:textId="5B4DBDF7">
            <w:pPr>
              <w:spacing w:after="0" w:line="240" w:lineRule="auto"/>
              <w:ind w:left="0"/>
              <w:rPr>
                <w:color w:val="auto"/>
                <w:sz w:val="22"/>
                <w:lang w:val="en-GB"/>
              </w:rPr>
            </w:pPr>
            <w:r>
              <w:rPr>
                <w:color w:val="auto"/>
                <w:sz w:val="22"/>
                <w:lang w:val="en-GB"/>
              </w:rPr>
              <w:t>610 products without category, 2,965 orders without a delivery date, 768 orders without a review</w:t>
            </w:r>
          </w:p>
        </w:tc>
      </w:tr>
      <w:tr w:rsidR="2526D1DF" w:rsidTr="000C22E5" w14:paraId="5DAD68C5" w14:textId="77777777">
        <w:trPr>
          <w:trHeight w:val="300"/>
          <w:jc w:val="center"/>
        </w:trPr>
        <w:tc>
          <w:tcPr>
            <w:tcW w:w="2595" w:type="dxa"/>
          </w:tcPr>
          <w:p w:rsidR="2526D1DF" w:rsidP="004C27FB" w:rsidRDefault="2526D1DF" w14:paraId="5B2D3746" w14:textId="6CAA7299">
            <w:pPr>
              <w:spacing w:after="0" w:line="240" w:lineRule="auto"/>
              <w:ind w:left="0"/>
              <w:rPr>
                <w:color w:val="auto"/>
                <w:sz w:val="22"/>
                <w:lang w:val="it-IT"/>
              </w:rPr>
            </w:pPr>
            <w:r>
              <w:rPr>
                <w:color w:val="auto"/>
                <w:sz w:val="22"/>
                <w:lang w:val="it-IT"/>
              </w:rPr>
              <w:t xml:space="preserve">Duplicate removal</w:t>
            </w:r>
          </w:p>
        </w:tc>
        <w:tc>
          <w:tcPr>
            <w:tcW w:w="5155" w:type="dxa"/>
          </w:tcPr>
          <w:p w:rsidR="2526D1DF" w:rsidP="004C27FB" w:rsidRDefault="2526D1DF" w14:paraId="0B1FB1B8" w14:textId="5B7B36E2">
            <w:pPr>
              <w:spacing w:after="0" w:line="240" w:lineRule="auto"/>
              <w:ind w:left="0"/>
              <w:rPr>
                <w:color w:val="auto"/>
                <w:sz w:val="22"/>
                <w:lang w:val="en-GB"/>
              </w:rPr>
            </w:pPr>
            <w:r>
              <w:rPr>
                <w:color w:val="auto"/>
                <w:sz w:val="22"/>
                <w:lang w:val="en-GB"/>
              </w:rPr>
              <w:t xml:space="preserve">One customer row per customer_unique_id. Geolocation points reduced to one row per zip prefix. Only the latest review of each order is kept. One main payment type per order.</w:t>
            </w:r>
          </w:p>
        </w:tc>
        <w:tc>
          <w:tcPr>
            <w:tcW w:w="2705" w:type="dxa"/>
          </w:tcPr>
          <w:p w:rsidR="2526D1DF" w:rsidP="004C27FB" w:rsidRDefault="2526D1DF" w14:paraId="5B9F474B" w14:textId="3762404F">
            <w:pPr>
              <w:spacing w:after="0" w:line="240" w:lineRule="auto"/>
              <w:ind w:left="0"/>
              <w:rPr>
                <w:color w:val="auto"/>
                <w:sz w:val="22"/>
                <w:lang w:val="en-GB"/>
              </w:rPr>
            </w:pPr>
            <w:r>
              <w:rPr>
                <w:color w:val="auto"/>
                <w:sz w:val="22"/>
                <w:lang w:val="en-GB"/>
              </w:rPr>
              <w:t>99,441 customer rows became 96,096 customers. 1,000,163 geolocation rows became 15,078 locations.</w:t>
            </w:r>
          </w:p>
        </w:tc>
      </w:tr>
      <w:tr w:rsidR="2526D1DF" w:rsidTr="000C22E5" w14:paraId="2D148649" w14:textId="77777777">
        <w:trPr>
          <w:trHeight w:val="300"/>
          <w:jc w:val="center"/>
        </w:trPr>
        <w:tc>
          <w:tcPr>
            <w:tcW w:w="2595" w:type="dxa"/>
          </w:tcPr>
          <w:p w:rsidR="2526D1DF" w:rsidP="004C27FB" w:rsidRDefault="2526D1DF" w14:paraId="7A236B4E" w14:textId="6796F031">
            <w:pPr>
              <w:spacing w:after="0" w:line="240" w:lineRule="auto"/>
              <w:ind w:left="0"/>
              <w:rPr>
                <w:color w:val="auto"/>
                <w:sz w:val="22"/>
                <w:lang w:val="it-IT"/>
              </w:rPr>
            </w:pPr>
            <w:r>
              <w:rPr>
                <w:color w:val="auto"/>
                <w:sz w:val="22"/>
                <w:lang w:val="it-IT"/>
              </w:rPr>
              <w:t xml:space="preserve">Data cleansing</w:t>
            </w:r>
          </w:p>
        </w:tc>
        <w:tc>
          <w:tcPr>
            <w:tcW w:w="5155" w:type="dxa"/>
          </w:tcPr>
          <w:p w:rsidR="2526D1DF" w:rsidP="004C27FB" w:rsidRDefault="2526D1DF" w14:paraId="19F9687F" w14:textId="0FDF16E1">
            <w:pPr>
              <w:spacing w:after="0" w:line="240" w:lineRule="auto"/>
              <w:ind w:left="0"/>
              <w:rPr>
                <w:color w:val="auto"/>
                <w:sz w:val="22"/>
                <w:lang w:val="en-GB"/>
              </w:rPr>
            </w:pPr>
            <w:r>
              <w:rPr>
                <w:color w:val="auto"/>
                <w:sz w:val="22"/>
                <w:lang w:val="en-GB"/>
              </w:rPr>
              <w:t xml:space="preserve">42 geolocation points outside Brazil were removed before averaging. State-level holidays are not flagged. Canceled and unavailable orders are marked as not counting as sales.</w:t>
            </w:r>
          </w:p>
        </w:tc>
        <w:tc>
          <w:tcPr>
            <w:tcW w:w="2705" w:type="dxa"/>
          </w:tcPr>
          <w:p w:rsidR="2526D1DF" w:rsidP="004C27FB" w:rsidRDefault="2526D1DF" w14:paraId="44CF951F" w14:textId="0BC96814">
            <w:pPr>
              <w:spacing w:after="0" w:line="240" w:lineRule="auto"/>
              <w:ind w:left="0"/>
              <w:rPr>
                <w:color w:val="auto"/>
                <w:sz w:val="22"/>
                <w:lang w:val="it"/>
              </w:rPr>
            </w:pPr>
            <w:r>
              <w:rPr>
                <w:color w:val="auto"/>
                <w:sz w:val="22"/>
                <w:lang w:val="en-GB"/>
              </w:rPr>
              <w:t xml:space="preserve">42 points removed. 3 of 42 holidays not nationwide. </w:t>
            </w:r>
            <w:r>
              <w:rPr>
                <w:color w:val="auto"/>
                <w:sz w:val="22"/>
                <w:lang w:val="it"/>
              </w:rPr>
              <w:t xml:space="preserve">625 canceled and 609 unavailable orders.</w:t>
            </w:r>
          </w:p>
        </w:tc>
      </w:tr>
      <w:tr w:rsidR="2526D1DF" w:rsidTr="000C22E5" w14:paraId="64BB6D74" w14:textId="77777777">
        <w:trPr>
          <w:trHeight w:val="300"/>
          <w:jc w:val="center"/>
        </w:trPr>
        <w:tc>
          <w:tcPr>
            <w:tcW w:w="2595" w:type="dxa"/>
          </w:tcPr>
          <w:p w:rsidR="2526D1DF" w:rsidP="004C27FB" w:rsidRDefault="2526D1DF" w14:paraId="6558BB7A" w14:textId="4ED03188">
            <w:pPr>
              <w:spacing w:after="0" w:line="240" w:lineRule="auto"/>
              <w:ind w:left="0"/>
              <w:rPr>
                <w:color w:val="auto"/>
                <w:sz w:val="22"/>
                <w:lang w:val="it-IT"/>
              </w:rPr>
            </w:pPr>
            <w:r>
              <w:rPr>
                <w:color w:val="auto"/>
                <w:sz w:val="22"/>
                <w:lang w:val="it-IT"/>
              </w:rPr>
              <w:t>Standardisation</w:t>
            </w:r>
          </w:p>
        </w:tc>
        <w:tc>
          <w:tcPr>
            <w:tcW w:w="5155" w:type="dxa"/>
          </w:tcPr>
          <w:p w:rsidR="2526D1DF" w:rsidP="004C27FB" w:rsidRDefault="2526D1DF" w14:paraId="1D8E3415" w14:textId="693A430E">
            <w:pPr>
              <w:spacing w:after="0" w:line="240" w:lineRule="auto"/>
              <w:ind w:left="0"/>
              <w:rPr>
                <w:color w:val="auto"/>
                <w:sz w:val="22"/>
                <w:lang w:val="it"/>
              </w:rPr>
            </w:pPr>
            <w:r>
              <w:rPr>
                <w:color w:val="auto"/>
                <w:sz w:val="22"/>
                <w:lang w:val="en-GB"/>
              </w:rPr>
              <w:t xml:space="preserve">Misspelled source columns corrected (lenght). English category names used, with the Portuguese name as a fallback. City names trimmed and state codes in upper case. Order statuses and payment types grouped. </w:t>
            </w:r>
            <w:r>
              <w:rPr>
                <w:color w:val="auto"/>
                <w:sz w:val="22"/>
                <w:lang w:val="it"/>
              </w:rPr>
              <w:t xml:space="preserve">Zip codes kept as 5-character text.</w:t>
            </w:r>
          </w:p>
        </w:tc>
        <w:tc>
          <w:tcPr>
            <w:tcW w:w="2705" w:type="dxa"/>
          </w:tcPr>
          <w:p w:rsidR="2526D1DF" w:rsidP="004C27FB" w:rsidRDefault="2526D1DF" w14:paraId="749D1381" w14:textId="00080F00">
            <w:pPr>
              <w:spacing w:after="0" w:line="240" w:lineRule="auto"/>
              <w:ind w:left="0"/>
              <w:rPr>
                <w:color w:val="auto"/>
                <w:sz w:val="22"/>
                <w:lang w:val="en-GB"/>
              </w:rPr>
            </w:pPr>
            <w:r>
              <w:rPr>
                <w:color w:val="auto"/>
                <w:sz w:val="22"/>
                <w:lang w:val="en-GB"/>
              </w:rPr>
              <w:t xml:space="preserve">Dim_Product, Dim_Location, Dim_OrderStatus, Dim_PaymentType</w:t>
            </w:r>
          </w:p>
        </w:tc>
      </w:tr>
      <w:tr w:rsidR="2526D1DF" w:rsidTr="000C22E5" w14:paraId="1BDB1F7E" w14:textId="77777777">
        <w:trPr>
          <w:trHeight w:val="300"/>
          <w:jc w:val="center"/>
        </w:trPr>
        <w:tc>
          <w:tcPr>
            <w:tcW w:w="2595" w:type="dxa"/>
          </w:tcPr>
          <w:p w:rsidR="2526D1DF" w:rsidP="004C27FB" w:rsidRDefault="2526D1DF" w14:paraId="1A54BA09" w14:textId="32888FEB">
            <w:pPr>
              <w:spacing w:after="0" w:line="240" w:lineRule="auto"/>
              <w:ind w:left="0"/>
              <w:rPr>
                <w:color w:val="auto"/>
                <w:sz w:val="22"/>
                <w:lang w:val="it-IT"/>
              </w:rPr>
            </w:pPr>
            <w:r>
              <w:rPr>
                <w:color w:val="auto"/>
                <w:sz w:val="22"/>
                <w:lang w:val="it-IT"/>
              </w:rPr>
              <w:t xml:space="preserve">Data type conversion</w:t>
            </w:r>
          </w:p>
        </w:tc>
        <w:tc>
          <w:tcPr>
            <w:tcW w:w="5155" w:type="dxa"/>
          </w:tcPr>
          <w:p w:rsidR="2526D1DF" w:rsidP="004C27FB" w:rsidRDefault="2526D1DF" w14:paraId="47D71BB6" w14:textId="4502EA7C">
            <w:pPr>
              <w:spacing w:after="0" w:line="240" w:lineRule="auto"/>
              <w:ind w:left="0"/>
              <w:rPr>
                <w:color w:val="auto"/>
                <w:sz w:val="22"/>
                <w:lang w:val="en-GB"/>
              </w:rPr>
            </w:pPr>
            <w:r>
              <w:rPr>
                <w:color w:val="auto"/>
                <w:sz w:val="22"/>
                <w:lang w:val="en-GB"/>
              </w:rPr>
              <w:t>Text latitude and longitude converted to numbers and then to DECIMAL(9,6). Dates converted to an integer date key (yyyymmdd). Timestamps converted to dates for key matching. JSON text converted to typed columns (date, true or false, number) with OPENJSON.</w:t>
            </w:r>
          </w:p>
        </w:tc>
        <w:tc>
          <w:tcPr>
            <w:tcW w:w="2705" w:type="dxa"/>
          </w:tcPr>
          <w:p w:rsidR="2526D1DF" w:rsidP="004C27FB" w:rsidRDefault="2526D1DF" w14:paraId="247BEB61" w14:textId="7786EE16">
            <w:pPr>
              <w:spacing w:after="0" w:line="240" w:lineRule="auto"/>
              <w:ind w:left="0"/>
              <w:rPr>
                <w:color w:val="auto"/>
                <w:sz w:val="22"/>
                <w:lang w:val="en-GB"/>
              </w:rPr>
            </w:pPr>
            <w:r>
              <w:rPr>
                <w:color w:val="auto"/>
                <w:sz w:val="22"/>
                <w:lang w:val="en-GB"/>
              </w:rPr>
              <w:t xml:space="preserve">Dim_Location, Dim_Date, stg_public_holidays</w:t>
            </w:r>
          </w:p>
        </w:tc>
      </w:tr>
      <w:tr w:rsidR="2526D1DF" w:rsidTr="000C22E5" w14:paraId="3D0DC1AF" w14:textId="77777777">
        <w:trPr>
          <w:trHeight w:val="300"/>
          <w:jc w:val="center"/>
        </w:trPr>
        <w:tc>
          <w:tcPr>
            <w:tcW w:w="2595" w:type="dxa"/>
          </w:tcPr>
          <w:p w:rsidR="2526D1DF" w:rsidP="00693C4F" w:rsidRDefault="2526D1DF" w14:paraId="17720E7E" w14:textId="49F7C1FF">
            <w:pPr>
              <w:spacing w:after="0" w:line="240" w:lineRule="auto"/>
              <w:ind w:left="0"/>
              <w:rPr>
                <w:color w:val="auto"/>
                <w:sz w:val="22"/>
                <w:lang w:val="it-IT"/>
              </w:rPr>
            </w:pPr>
            <w:r>
              <w:rPr>
                <w:color w:val="auto"/>
                <w:sz w:val="22"/>
                <w:lang w:val="it-IT"/>
              </w:rPr>
              <w:t>Aggregation</w:t>
            </w:r>
          </w:p>
        </w:tc>
        <w:tc>
          <w:tcPr>
            <w:tcW w:w="5155" w:type="dxa"/>
          </w:tcPr>
          <w:p w:rsidR="2526D1DF" w:rsidP="00693C4F" w:rsidRDefault="2526D1DF" w14:paraId="7A9517C5" w14:textId="653724F8">
            <w:pPr>
              <w:spacing w:after="0" w:line="240" w:lineRule="auto"/>
              <w:ind w:left="0"/>
              <w:rPr>
                <w:color w:val="auto"/>
                <w:sz w:val="22"/>
                <w:lang w:val="it"/>
              </w:rPr>
            </w:pPr>
            <w:r>
              <w:rPr>
                <w:color w:val="auto"/>
                <w:sz w:val="22"/>
                <w:lang w:val="en-GB"/>
              </w:rPr>
              <w:t xml:space="preserve">Items counted and payments summed for each order. The earliest order date found for each customer. </w:t>
            </w:r>
            <w:r>
              <w:rPr>
                <w:color w:val="auto"/>
                <w:sz w:val="22"/>
                <w:lang w:val="it"/>
              </w:rPr>
              <w:t xml:space="preserve">Coordinates averaged for each zip prefix.</w:t>
            </w:r>
          </w:p>
        </w:tc>
        <w:tc>
          <w:tcPr>
            <w:tcW w:w="2705" w:type="dxa"/>
          </w:tcPr>
          <w:p w:rsidR="2526D1DF" w:rsidP="00693C4F" w:rsidRDefault="2526D1DF" w14:paraId="0ECB70D1" w14:textId="3E050191">
            <w:pPr>
              <w:spacing w:after="0" w:line="240" w:lineRule="auto"/>
              <w:ind w:left="0"/>
              <w:rPr>
                <w:color w:val="auto"/>
                <w:sz w:val="22"/>
                <w:lang w:val="en-GB"/>
              </w:rPr>
            </w:pPr>
            <w:r>
              <w:rPr>
                <w:color w:val="auto"/>
                <w:sz w:val="22"/>
                <w:lang w:val="en-GB"/>
              </w:rPr>
              <w:t xml:space="preserve">item_count, payment_total, first_order_date, latitude and longitude</w:t>
            </w:r>
          </w:p>
        </w:tc>
      </w:tr>
      <w:tr w:rsidR="2526D1DF" w:rsidTr="000C22E5" w14:paraId="665FAED9" w14:textId="77777777">
        <w:trPr>
          <w:trHeight w:val="300"/>
          <w:jc w:val="center"/>
        </w:trPr>
        <w:tc>
          <w:tcPr>
            <w:tcW w:w="2595" w:type="dxa"/>
          </w:tcPr>
          <w:p w:rsidR="2526D1DF" w:rsidP="00693C4F" w:rsidRDefault="2526D1DF" w14:paraId="35B53297" w14:textId="4B6435B9">
            <w:pPr>
              <w:spacing w:after="0" w:line="240" w:lineRule="auto"/>
              <w:ind w:left="0"/>
              <w:rPr>
                <w:color w:val="auto"/>
                <w:sz w:val="22"/>
                <w:lang w:val="it-IT"/>
              </w:rPr>
            </w:pPr>
            <w:r>
              <w:rPr>
                <w:color w:val="auto"/>
                <w:sz w:val="22"/>
                <w:lang w:val="it-IT"/>
              </w:rPr>
              <w:t xml:space="preserve">Derived attributes</w:t>
            </w:r>
          </w:p>
        </w:tc>
        <w:tc>
          <w:tcPr>
            <w:tcW w:w="5155" w:type="dxa"/>
          </w:tcPr>
          <w:p w:rsidR="2526D1DF" w:rsidP="00693C4F" w:rsidRDefault="2526D1DF" w14:paraId="2733477A" w14:textId="2D02375F">
            <w:pPr>
              <w:spacing w:after="0" w:line="240" w:lineRule="auto"/>
              <w:ind w:left="0"/>
              <w:rPr>
                <w:color w:val="auto"/>
                <w:sz w:val="22"/>
                <w:lang w:val="en-GB"/>
              </w:rPr>
            </w:pPr>
            <w:r>
              <w:rPr>
                <w:color w:val="auto"/>
                <w:sz w:val="22"/>
                <w:lang w:val="en-GB"/>
              </w:rPr>
              <w:t xml:space="preserve">item_total_value, volume_cm3, delivery_days, delivery_delay_days, is_late_delivery, state_name, region, status_group, counts_as_sale, payment_group, holiday flag and name, week, quarter, year_month, is_weekend</w:t>
            </w:r>
          </w:p>
        </w:tc>
        <w:tc>
          <w:tcPr>
            <w:tcW w:w="2705" w:type="dxa"/>
          </w:tcPr>
          <w:p w:rsidR="2526D1DF" w:rsidP="00693C4F" w:rsidRDefault="2526D1DF" w14:paraId="5BF658C0" w14:textId="626EFCDD">
            <w:pPr>
              <w:spacing w:after="0" w:line="240" w:lineRule="auto"/>
              <w:ind w:left="0"/>
              <w:rPr>
                <w:color w:val="auto"/>
                <w:sz w:val="22"/>
                <w:lang w:val="en-GB"/>
              </w:rPr>
            </w:pPr>
            <w:r>
              <w:rPr>
                <w:color w:val="auto"/>
                <w:sz w:val="22"/>
                <w:lang w:val="en-GB"/>
              </w:rPr>
              <w:t xml:space="preserve">Dim_Date, Dim_Location, Dim_Product, both fact tables</w:t>
            </w:r>
          </w:p>
        </w:tc>
      </w:tr>
    </w:tbl>
    <w:p w:rsidRPr="00DF07A5" w:rsidR="00210E66" w:rsidP="00554BFF" w:rsidRDefault="590C0091" w14:paraId="3C12DBFE" w14:textId="41637E93">
      <w:pPr>
        <w:pStyle w:val="Heading2"/>
        <w:ind w:left="0" w:firstLine="0"/>
        <w:rPr>
          <w:lang w:val="it"/>
        </w:rPr>
      </w:pPr>
      <w:bookmarkStart w:name="_Toc1910921645" w:id="180"/>
      <w:bookmarkStart w:name="_Toc241542740" w:id="181"/>
      <w:bookmarkStart w:name="_Toc242033011" w:id="182"/>
      <w:r>
        <w:rPr>
          <w:lang w:val="it"/>
        </w:rPr>
        <w:t>5.4 Load</w:t>
      </w:r>
      <w:bookmarkEnd w:id="180"/>
      <w:bookmarkEnd w:id="181"/>
      <w:bookmarkEnd w:id="182"/>
    </w:p>
    <w:p w:rsidRPr="00DF07A5" w:rsidR="00210E66" w:rsidP="2526D1DF" w:rsidRDefault="00210E66" w14:paraId="699CE0E5" w14:textId="6134F700">
      <w:pPr>
        <w:spacing w:after="0" w:line="240" w:lineRule="auto"/>
        <w:ind w:left="0"/>
        <w:jc w:val="both"/>
        <w:rPr>
          <w:b/>
          <w:bCs/>
          <w:color w:val="002060"/>
          <w:lang w:val="it"/>
        </w:rPr>
      </w:pPr>
    </w:p>
    <w:p w:rsidRPr="00554BFF" w:rsidR="00210E66" w:rsidP="1F77F1CC" w:rsidRDefault="590C0091" w14:paraId="053C259F" w14:textId="656BA18C">
      <w:pPr>
        <w:pStyle w:val="Heading3"/>
        <w:ind w:left="142" w:firstLine="0"/>
        <w:rPr>
          <w:rFonts w:ascii="Times New Roman" w:hAnsi="Times New Roman" w:cs="Times New Roman"/>
          <w:lang w:val="it-IT"/>
        </w:rPr>
      </w:pPr>
      <w:bookmarkStart w:name="_Toc175340730" w:id="183"/>
      <w:bookmarkStart w:name="_Toc390813363" w:id="184"/>
      <w:bookmarkStart w:name="_Toc242033012" w:id="185"/>
      <w:r>
        <w:rPr>
          <w:rFonts w:ascii="Times New Roman" w:hAnsi="Times New Roman" w:cs="Times New Roman"/>
          <w:lang w:val="it-IT"/>
        </w:rPr>
        <w:t xml:space="preserve">5.4.1 Loading sequence</w:t>
      </w:r>
      <w:bookmarkEnd w:id="183"/>
      <w:bookmarkEnd w:id="184"/>
      <w:bookmarkEnd w:id="185"/>
    </w:p>
    <w:p w:rsidRPr="00DF07A5" w:rsidR="00210E66" w:rsidP="2526D1DF" w:rsidRDefault="00210E66" w14:paraId="1C6587EF" w14:textId="1AA1DE43">
      <w:pPr>
        <w:spacing w:after="0" w:line="240" w:lineRule="auto"/>
        <w:ind w:left="0"/>
        <w:jc w:val="both"/>
        <w:rPr>
          <w:b/>
          <w:bCs/>
          <w:color w:val="002060"/>
          <w:lang w:val="it-IT"/>
        </w:rPr>
      </w:pPr>
    </w:p>
    <w:tbl>
      <w:tblPr>
        <w:tblStyle w:val="TableGridLight"/>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91"/>
        <w:gridCol w:w="1422"/>
        <w:gridCol w:w="2147"/>
        <w:gridCol w:w="4591"/>
        <w:gridCol w:w="1305"/>
      </w:tblGrid>
      <w:tr w:rsidR="2526D1DF" w:rsidTr="00FD32FF" w14:paraId="027B337E" w14:textId="77777777">
        <w:trPr>
          <w:trHeight w:val="300"/>
          <w:jc w:val="center"/>
        </w:trPr>
        <w:tc>
          <w:tcPr>
            <w:tcW w:w="1020" w:type="dxa"/>
          </w:tcPr>
          <w:p w:rsidR="2526D1DF" w:rsidP="00ED395A" w:rsidRDefault="2526D1DF" w14:paraId="49DBD606" w14:textId="2D8A910D">
            <w:pPr>
              <w:spacing w:after="0" w:line="240" w:lineRule="auto"/>
              <w:ind w:left="0"/>
              <w:rPr>
                <w:b/>
                <w:bCs/>
                <w:color w:val="auto"/>
                <w:sz w:val="22"/>
                <w:lang w:val="it"/>
              </w:rPr>
            </w:pPr>
            <w:r>
              <w:rPr>
                <w:b/>
                <w:bCs/>
                <w:color w:val="auto"/>
                <w:sz w:val="22"/>
                <w:lang w:val="it"/>
              </w:rPr>
              <w:t>Step</w:t>
            </w:r>
          </w:p>
        </w:tc>
        <w:tc>
          <w:tcPr>
            <w:tcW w:w="1455" w:type="dxa"/>
          </w:tcPr>
          <w:p w:rsidR="2526D1DF" w:rsidP="00ED395A" w:rsidRDefault="2526D1DF" w14:paraId="30D2EEDD" w14:textId="10300BD6">
            <w:pPr>
              <w:spacing w:after="0" w:line="240" w:lineRule="auto"/>
              <w:ind w:left="0"/>
              <w:rPr>
                <w:b/>
                <w:bCs/>
                <w:color w:val="auto"/>
                <w:sz w:val="22"/>
                <w:lang w:val="it"/>
              </w:rPr>
            </w:pPr>
            <w:r>
              <w:rPr>
                <w:b/>
                <w:bCs/>
                <w:color w:val="auto"/>
                <w:sz w:val="22"/>
                <w:lang w:val="it"/>
              </w:rPr>
              <w:t>Package</w:t>
            </w:r>
          </w:p>
        </w:tc>
        <w:tc>
          <w:tcPr>
            <w:tcW w:w="1874" w:type="dxa"/>
          </w:tcPr>
          <w:p w:rsidR="2526D1DF" w:rsidP="00ED395A" w:rsidRDefault="2526D1DF" w14:paraId="5509E11A" w14:textId="78506170">
            <w:pPr>
              <w:spacing w:after="0" w:line="240" w:lineRule="auto"/>
              <w:ind w:left="0"/>
              <w:rPr>
                <w:b/>
                <w:bCs/>
                <w:color w:val="auto"/>
                <w:sz w:val="22"/>
                <w:lang w:val="it"/>
              </w:rPr>
            </w:pPr>
            <w:r>
              <w:rPr>
                <w:b/>
                <w:bCs/>
                <w:color w:val="auto"/>
                <w:sz w:val="22"/>
                <w:lang w:val="it"/>
              </w:rPr>
              <w:t>Task</w:t>
            </w:r>
          </w:p>
        </w:tc>
        <w:tc>
          <w:tcPr>
            <w:tcW w:w="4755" w:type="dxa"/>
          </w:tcPr>
          <w:p w:rsidR="2526D1DF" w:rsidP="00ED395A" w:rsidRDefault="2526D1DF" w14:paraId="4620B6C7" w14:textId="23BFE96F">
            <w:pPr>
              <w:spacing w:after="0" w:line="240" w:lineRule="auto"/>
              <w:ind w:left="0"/>
              <w:rPr>
                <w:b/>
                <w:bCs/>
                <w:color w:val="auto"/>
                <w:sz w:val="22"/>
                <w:lang w:val="it"/>
              </w:rPr>
            </w:pPr>
            <w:r>
              <w:rPr>
                <w:b/>
                <w:bCs/>
                <w:color w:val="auto"/>
                <w:sz w:val="22"/>
                <w:lang w:val="it"/>
              </w:rPr>
              <w:t>Target</w:t>
            </w:r>
          </w:p>
        </w:tc>
        <w:tc>
          <w:tcPr>
            <w:tcW w:w="1335" w:type="dxa"/>
          </w:tcPr>
          <w:p w:rsidR="2526D1DF" w:rsidP="00ED395A" w:rsidRDefault="2526D1DF" w14:paraId="458E9BD0" w14:textId="52AB983F">
            <w:pPr>
              <w:spacing w:after="0" w:line="240" w:lineRule="auto"/>
              <w:ind w:left="0"/>
              <w:rPr>
                <w:b/>
                <w:bCs/>
                <w:color w:val="auto"/>
                <w:sz w:val="22"/>
                <w:lang w:val="it-IT"/>
              </w:rPr>
            </w:pPr>
            <w:r>
              <w:rPr>
                <w:b/>
                <w:bCs/>
                <w:color w:val="auto"/>
                <w:sz w:val="22"/>
                <w:lang w:val="it-IT"/>
              </w:rPr>
              <w:t>Rows</w:t>
            </w:r>
          </w:p>
        </w:tc>
      </w:tr>
      <w:tr w:rsidR="2526D1DF" w:rsidTr="00FD32FF" w14:paraId="790F58CA" w14:textId="77777777">
        <w:trPr>
          <w:trHeight w:val="300"/>
          <w:jc w:val="center"/>
        </w:trPr>
        <w:tc>
          <w:tcPr>
            <w:tcW w:w="1020" w:type="dxa"/>
          </w:tcPr>
          <w:p w:rsidR="2526D1DF" w:rsidP="00ED395A" w:rsidRDefault="2526D1DF" w14:paraId="545CE506" w14:textId="23F6189D">
            <w:pPr>
              <w:spacing w:after="0" w:line="240" w:lineRule="auto"/>
              <w:ind w:left="0"/>
              <w:rPr>
                <w:color w:val="auto"/>
                <w:sz w:val="22"/>
                <w:lang w:val="it"/>
              </w:rPr>
            </w:pPr>
            <w:r>
              <w:rPr>
                <w:color w:val="auto"/>
                <w:sz w:val="22"/>
                <w:lang w:val="it"/>
              </w:rPr>
              <w:t>1</w:t>
            </w:r>
          </w:p>
        </w:tc>
        <w:tc>
          <w:tcPr>
            <w:tcW w:w="1455" w:type="dxa"/>
          </w:tcPr>
          <w:p w:rsidR="2526D1DF" w:rsidP="00ED395A" w:rsidRDefault="2526D1DF" w14:paraId="1596707B" w14:textId="47DB5536">
            <w:pPr>
              <w:spacing w:after="0" w:line="240" w:lineRule="auto"/>
              <w:ind w:left="0"/>
              <w:rPr>
                <w:color w:val="auto"/>
                <w:sz w:val="22"/>
                <w:lang w:val="it"/>
              </w:rPr>
            </w:pPr>
            <w:r>
              <w:rPr>
                <w:color w:val="auto"/>
                <w:sz w:val="22"/>
                <w:lang w:val="it"/>
              </w:rPr>
              <w:t>02</w:t>
            </w:r>
          </w:p>
        </w:tc>
        <w:tc>
          <w:tcPr>
            <w:tcW w:w="1874" w:type="dxa"/>
          </w:tcPr>
          <w:p w:rsidR="2526D1DF" w:rsidP="00ED395A" w:rsidRDefault="2526D1DF" w14:paraId="2C291E34" w14:textId="55CE504D">
            <w:pPr>
              <w:spacing w:after="0" w:line="240" w:lineRule="auto"/>
              <w:ind w:left="0"/>
              <w:rPr>
                <w:color w:val="auto"/>
                <w:sz w:val="22"/>
                <w:lang w:val="it-IT"/>
              </w:rPr>
            </w:pPr>
            <w:r>
              <w:rPr>
                <w:color w:val="auto"/>
                <w:sz w:val="22"/>
                <w:lang w:val="it-IT"/>
              </w:rPr>
              <w:t xml:space="preserve">Clear warehouse tables</w:t>
            </w:r>
          </w:p>
        </w:tc>
        <w:tc>
          <w:tcPr>
            <w:tcW w:w="4755" w:type="dxa"/>
          </w:tcPr>
          <w:p w:rsidR="2526D1DF" w:rsidP="00ED395A" w:rsidRDefault="2526D1DF" w14:paraId="5E222986" w14:textId="4D224EA4">
            <w:pPr>
              <w:spacing w:after="0" w:line="240" w:lineRule="auto"/>
              <w:ind w:left="0"/>
              <w:rPr>
                <w:color w:val="auto"/>
                <w:sz w:val="22"/>
                <w:lang w:val="en-GB"/>
              </w:rPr>
            </w:pPr>
            <w:r>
              <w:rPr>
                <w:color w:val="auto"/>
                <w:sz w:val="22"/>
                <w:lang w:val="en-GB"/>
              </w:rPr>
              <w:t>Facts, then dimensions (the Unknown rows are kept)</w:t>
            </w:r>
          </w:p>
        </w:tc>
        <w:tc>
          <w:tcPr>
            <w:tcW w:w="1335" w:type="dxa"/>
          </w:tcPr>
          <w:p w:rsidR="2526D1DF" w:rsidP="00ED395A" w:rsidRDefault="2526D1DF" w14:paraId="3A6BF6C0" w14:textId="4CF049CD">
            <w:pPr>
              <w:spacing w:after="0" w:line="240" w:lineRule="auto"/>
              <w:ind w:left="0"/>
              <w:rPr>
                <w:color w:val="auto"/>
                <w:sz w:val="22"/>
              </w:rPr>
            </w:pPr>
          </w:p>
        </w:tc>
      </w:tr>
      <w:tr w:rsidR="2526D1DF" w:rsidTr="00FD32FF" w14:paraId="35790A57" w14:textId="77777777">
        <w:trPr>
          <w:trHeight w:val="300"/>
          <w:jc w:val="center"/>
        </w:trPr>
        <w:tc>
          <w:tcPr>
            <w:tcW w:w="1020" w:type="dxa"/>
          </w:tcPr>
          <w:p w:rsidR="2526D1DF" w:rsidP="00ED395A" w:rsidRDefault="2526D1DF" w14:paraId="560773EF" w14:textId="0D90072F">
            <w:pPr>
              <w:spacing w:after="0" w:line="240" w:lineRule="auto"/>
              <w:ind w:left="0"/>
              <w:rPr>
                <w:color w:val="auto"/>
                <w:sz w:val="22"/>
                <w:lang w:val="it"/>
              </w:rPr>
            </w:pPr>
            <w:r>
              <w:rPr>
                <w:color w:val="auto"/>
                <w:sz w:val="22"/>
                <w:lang w:val="it"/>
              </w:rPr>
              <w:t>2</w:t>
            </w:r>
          </w:p>
        </w:tc>
        <w:tc>
          <w:tcPr>
            <w:tcW w:w="1455" w:type="dxa"/>
          </w:tcPr>
          <w:p w:rsidR="2526D1DF" w:rsidP="00ED395A" w:rsidRDefault="2526D1DF" w14:paraId="1AC776C4" w14:textId="107C325E">
            <w:pPr>
              <w:spacing w:after="0" w:line="240" w:lineRule="auto"/>
              <w:ind w:left="0"/>
              <w:rPr>
                <w:color w:val="auto"/>
                <w:sz w:val="22"/>
                <w:lang w:val="it"/>
              </w:rPr>
            </w:pPr>
            <w:r>
              <w:rPr>
                <w:color w:val="auto"/>
                <w:sz w:val="22"/>
                <w:lang w:val="it"/>
              </w:rPr>
              <w:t>02</w:t>
            </w:r>
          </w:p>
        </w:tc>
        <w:tc>
          <w:tcPr>
            <w:tcW w:w="1874" w:type="dxa"/>
          </w:tcPr>
          <w:p w:rsidR="2526D1DF" w:rsidP="00ED395A" w:rsidRDefault="2526D1DF" w14:paraId="51A9CB43" w14:textId="03FE3C55">
            <w:pPr>
              <w:spacing w:after="0" w:line="240" w:lineRule="auto"/>
              <w:ind w:left="0"/>
              <w:rPr>
                <w:color w:val="auto"/>
                <w:sz w:val="22"/>
                <w:lang w:val="it-IT"/>
              </w:rPr>
            </w:pPr>
            <w:r>
              <w:rPr>
                <w:color w:val="auto"/>
                <w:sz w:val="22"/>
                <w:lang w:val="it-IT"/>
              </w:rPr>
              <w:t xml:space="preserve">Load Dim_Date</w:t>
            </w:r>
          </w:p>
        </w:tc>
        <w:tc>
          <w:tcPr>
            <w:tcW w:w="4755" w:type="dxa"/>
          </w:tcPr>
          <w:p w:rsidR="2526D1DF" w:rsidP="00ED395A" w:rsidRDefault="2526D1DF" w14:paraId="47309EE0" w14:textId="4263AF89">
            <w:pPr>
              <w:spacing w:after="0" w:line="240" w:lineRule="auto"/>
              <w:ind w:left="0"/>
              <w:rPr>
                <w:color w:val="auto"/>
                <w:sz w:val="22"/>
                <w:lang w:val="it-IT"/>
              </w:rPr>
            </w:pPr>
            <w:r>
              <w:rPr>
                <w:color w:val="auto"/>
                <w:sz w:val="22"/>
                <w:lang w:val="it-IT"/>
              </w:rPr>
              <w:t>dw.Dim_Date</w:t>
            </w:r>
          </w:p>
        </w:tc>
        <w:tc>
          <w:tcPr>
            <w:tcW w:w="1335" w:type="dxa"/>
          </w:tcPr>
          <w:p w:rsidR="2526D1DF" w:rsidP="00ED395A" w:rsidRDefault="2526D1DF" w14:paraId="5170613F" w14:textId="0C02EB62">
            <w:pPr>
              <w:spacing w:after="0" w:line="240" w:lineRule="auto"/>
              <w:ind w:left="0"/>
              <w:rPr>
                <w:color w:val="auto"/>
                <w:sz w:val="22"/>
                <w:lang w:val="it"/>
              </w:rPr>
            </w:pPr>
            <w:r>
              <w:rPr>
                <w:color w:val="auto"/>
                <w:sz w:val="22"/>
                <w:lang w:val="it"/>
              </w:rPr>
              <w:t>1,097</w:t>
            </w:r>
          </w:p>
        </w:tc>
      </w:tr>
      <w:tr w:rsidR="2526D1DF" w:rsidTr="00FD32FF" w14:paraId="5C2138B8" w14:textId="77777777">
        <w:trPr>
          <w:trHeight w:val="300"/>
          <w:jc w:val="center"/>
        </w:trPr>
        <w:tc>
          <w:tcPr>
            <w:tcW w:w="1020" w:type="dxa"/>
          </w:tcPr>
          <w:p w:rsidR="2526D1DF" w:rsidP="00ED395A" w:rsidRDefault="2526D1DF" w14:paraId="364ADF3F" w14:textId="76242C55">
            <w:pPr>
              <w:spacing w:after="0" w:line="240" w:lineRule="auto"/>
              <w:ind w:left="0"/>
              <w:rPr>
                <w:color w:val="auto"/>
                <w:sz w:val="22"/>
                <w:lang w:val="it"/>
              </w:rPr>
            </w:pPr>
            <w:r>
              <w:rPr>
                <w:color w:val="auto"/>
                <w:sz w:val="22"/>
                <w:lang w:val="it"/>
              </w:rPr>
              <w:t>3</w:t>
            </w:r>
          </w:p>
        </w:tc>
        <w:tc>
          <w:tcPr>
            <w:tcW w:w="1455" w:type="dxa"/>
          </w:tcPr>
          <w:p w:rsidR="2526D1DF" w:rsidP="00ED395A" w:rsidRDefault="2526D1DF" w14:paraId="0EEC776B" w14:textId="52FF7FC7">
            <w:pPr>
              <w:spacing w:after="0" w:line="240" w:lineRule="auto"/>
              <w:ind w:left="0"/>
              <w:rPr>
                <w:color w:val="auto"/>
                <w:sz w:val="22"/>
                <w:lang w:val="it"/>
              </w:rPr>
            </w:pPr>
            <w:r>
              <w:rPr>
                <w:color w:val="auto"/>
                <w:sz w:val="22"/>
                <w:lang w:val="it"/>
              </w:rPr>
              <w:t>02</w:t>
            </w:r>
          </w:p>
        </w:tc>
        <w:tc>
          <w:tcPr>
            <w:tcW w:w="1874" w:type="dxa"/>
          </w:tcPr>
          <w:p w:rsidR="2526D1DF" w:rsidP="00ED395A" w:rsidRDefault="2526D1DF" w14:paraId="614D6A01" w14:textId="2DA24C69">
            <w:pPr>
              <w:spacing w:after="0" w:line="240" w:lineRule="auto"/>
              <w:ind w:left="0"/>
              <w:rPr>
                <w:color w:val="auto"/>
                <w:sz w:val="22"/>
                <w:lang w:val="it-IT"/>
              </w:rPr>
            </w:pPr>
            <w:r>
              <w:rPr>
                <w:color w:val="auto"/>
                <w:sz w:val="22"/>
                <w:lang w:val="it-IT"/>
              </w:rPr>
              <w:t xml:space="preserve">Load Dim_OrderStatus</w:t>
            </w:r>
          </w:p>
        </w:tc>
        <w:tc>
          <w:tcPr>
            <w:tcW w:w="4755" w:type="dxa"/>
          </w:tcPr>
          <w:p w:rsidR="2526D1DF" w:rsidP="00ED395A" w:rsidRDefault="2526D1DF" w14:paraId="347D5544" w14:textId="69628EF3">
            <w:pPr>
              <w:spacing w:after="0" w:line="240" w:lineRule="auto"/>
              <w:ind w:left="0"/>
              <w:rPr>
                <w:color w:val="auto"/>
                <w:sz w:val="22"/>
                <w:lang w:val="it-IT"/>
              </w:rPr>
            </w:pPr>
            <w:r>
              <w:rPr>
                <w:color w:val="auto"/>
                <w:sz w:val="22"/>
                <w:lang w:val="it-IT"/>
              </w:rPr>
              <w:t>dw.Dim_OrderStatus</w:t>
            </w:r>
          </w:p>
        </w:tc>
        <w:tc>
          <w:tcPr>
            <w:tcW w:w="1335" w:type="dxa"/>
          </w:tcPr>
          <w:p w:rsidR="2526D1DF" w:rsidP="00ED395A" w:rsidRDefault="2526D1DF" w14:paraId="50384F91" w14:textId="427E2320">
            <w:pPr>
              <w:spacing w:after="0" w:line="240" w:lineRule="auto"/>
              <w:ind w:left="0"/>
              <w:rPr>
                <w:color w:val="auto"/>
                <w:sz w:val="22"/>
                <w:lang w:val="it"/>
              </w:rPr>
            </w:pPr>
            <w:r>
              <w:rPr>
                <w:color w:val="auto"/>
                <w:sz w:val="22"/>
                <w:lang w:val="it"/>
              </w:rPr>
              <w:t>9</w:t>
            </w:r>
          </w:p>
        </w:tc>
      </w:tr>
      <w:tr w:rsidR="2526D1DF" w:rsidTr="00FD32FF" w14:paraId="42EEBD41" w14:textId="77777777">
        <w:trPr>
          <w:trHeight w:val="300"/>
          <w:jc w:val="center"/>
        </w:trPr>
        <w:tc>
          <w:tcPr>
            <w:tcW w:w="1020" w:type="dxa"/>
          </w:tcPr>
          <w:p w:rsidR="2526D1DF" w:rsidP="00ED395A" w:rsidRDefault="2526D1DF" w14:paraId="3E5046B6" w14:textId="43A5DB42">
            <w:pPr>
              <w:spacing w:after="0" w:line="240" w:lineRule="auto"/>
              <w:ind w:left="0"/>
              <w:rPr>
                <w:color w:val="auto"/>
                <w:sz w:val="22"/>
                <w:lang w:val="it"/>
              </w:rPr>
            </w:pPr>
            <w:r>
              <w:rPr>
                <w:color w:val="auto"/>
                <w:sz w:val="22"/>
                <w:lang w:val="it"/>
              </w:rPr>
              <w:t>4</w:t>
            </w:r>
          </w:p>
        </w:tc>
        <w:tc>
          <w:tcPr>
            <w:tcW w:w="1455" w:type="dxa"/>
          </w:tcPr>
          <w:p w:rsidR="2526D1DF" w:rsidP="00ED395A" w:rsidRDefault="2526D1DF" w14:paraId="2D0B2F98" w14:textId="218F9D8A">
            <w:pPr>
              <w:spacing w:after="0" w:line="240" w:lineRule="auto"/>
              <w:ind w:left="0"/>
              <w:rPr>
                <w:color w:val="auto"/>
                <w:sz w:val="22"/>
                <w:lang w:val="it"/>
              </w:rPr>
            </w:pPr>
            <w:r>
              <w:rPr>
                <w:color w:val="auto"/>
                <w:sz w:val="22"/>
                <w:lang w:val="it"/>
              </w:rPr>
              <w:t>02</w:t>
            </w:r>
          </w:p>
        </w:tc>
        <w:tc>
          <w:tcPr>
            <w:tcW w:w="1874" w:type="dxa"/>
          </w:tcPr>
          <w:p w:rsidR="2526D1DF" w:rsidP="00ED395A" w:rsidRDefault="2526D1DF" w14:paraId="03BDEBAB" w14:textId="73180B20">
            <w:pPr>
              <w:spacing w:after="0" w:line="240" w:lineRule="auto"/>
              <w:ind w:left="0"/>
              <w:rPr>
                <w:color w:val="auto"/>
                <w:sz w:val="22"/>
                <w:lang w:val="it-IT"/>
              </w:rPr>
            </w:pPr>
            <w:r>
              <w:rPr>
                <w:color w:val="auto"/>
                <w:sz w:val="22"/>
                <w:lang w:val="it-IT"/>
              </w:rPr>
              <w:t xml:space="preserve">Load Dim_PaymentType</w:t>
            </w:r>
          </w:p>
        </w:tc>
        <w:tc>
          <w:tcPr>
            <w:tcW w:w="4755" w:type="dxa"/>
          </w:tcPr>
          <w:p w:rsidR="2526D1DF" w:rsidP="00ED395A" w:rsidRDefault="2526D1DF" w14:paraId="248891B9" w14:textId="5E6A20D3">
            <w:pPr>
              <w:spacing w:after="0" w:line="240" w:lineRule="auto"/>
              <w:ind w:left="0"/>
              <w:rPr>
                <w:color w:val="auto"/>
                <w:sz w:val="22"/>
                <w:lang w:val="it-IT"/>
              </w:rPr>
            </w:pPr>
            <w:r>
              <w:rPr>
                <w:color w:val="auto"/>
                <w:sz w:val="22"/>
                <w:lang w:val="it-IT"/>
              </w:rPr>
              <w:t>dw.Dim_PaymentType</w:t>
            </w:r>
          </w:p>
        </w:tc>
        <w:tc>
          <w:tcPr>
            <w:tcW w:w="1335" w:type="dxa"/>
          </w:tcPr>
          <w:p w:rsidR="2526D1DF" w:rsidP="00ED395A" w:rsidRDefault="2526D1DF" w14:paraId="28B5DB58" w14:textId="015C98FA">
            <w:pPr>
              <w:spacing w:after="0" w:line="240" w:lineRule="auto"/>
              <w:ind w:left="0"/>
              <w:rPr>
                <w:color w:val="auto"/>
                <w:sz w:val="22"/>
                <w:lang w:val="it"/>
              </w:rPr>
            </w:pPr>
            <w:r>
              <w:rPr>
                <w:color w:val="auto"/>
                <w:sz w:val="22"/>
                <w:lang w:val="it"/>
              </w:rPr>
              <w:t>6</w:t>
            </w:r>
          </w:p>
        </w:tc>
      </w:tr>
      <w:tr w:rsidR="2526D1DF" w:rsidTr="00FD32FF" w14:paraId="0AE7C90A" w14:textId="77777777">
        <w:trPr>
          <w:trHeight w:val="300"/>
          <w:jc w:val="center"/>
        </w:trPr>
        <w:tc>
          <w:tcPr>
            <w:tcW w:w="1020" w:type="dxa"/>
          </w:tcPr>
          <w:p w:rsidR="2526D1DF" w:rsidP="00ED395A" w:rsidRDefault="2526D1DF" w14:paraId="5BB930B2" w14:textId="092DE735">
            <w:pPr>
              <w:spacing w:after="0" w:line="240" w:lineRule="auto"/>
              <w:ind w:left="0"/>
              <w:rPr>
                <w:color w:val="auto"/>
                <w:sz w:val="22"/>
                <w:lang w:val="it"/>
              </w:rPr>
            </w:pPr>
            <w:r>
              <w:rPr>
                <w:color w:val="auto"/>
                <w:sz w:val="22"/>
                <w:lang w:val="it"/>
              </w:rPr>
              <w:t>5</w:t>
            </w:r>
          </w:p>
        </w:tc>
        <w:tc>
          <w:tcPr>
            <w:tcW w:w="1455" w:type="dxa"/>
          </w:tcPr>
          <w:p w:rsidR="2526D1DF" w:rsidP="00ED395A" w:rsidRDefault="2526D1DF" w14:paraId="62632AA3" w14:textId="7EDB38FC">
            <w:pPr>
              <w:spacing w:after="0" w:line="240" w:lineRule="auto"/>
              <w:ind w:left="0"/>
              <w:rPr>
                <w:color w:val="auto"/>
                <w:sz w:val="22"/>
                <w:lang w:val="it"/>
              </w:rPr>
            </w:pPr>
            <w:r>
              <w:rPr>
                <w:color w:val="auto"/>
                <w:sz w:val="22"/>
                <w:lang w:val="it"/>
              </w:rPr>
              <w:t>02</w:t>
            </w:r>
          </w:p>
        </w:tc>
        <w:tc>
          <w:tcPr>
            <w:tcW w:w="1874" w:type="dxa"/>
          </w:tcPr>
          <w:p w:rsidR="2526D1DF" w:rsidP="00ED395A" w:rsidRDefault="2526D1DF" w14:paraId="1A96F854" w14:textId="03CA9EC5">
            <w:pPr>
              <w:spacing w:after="0" w:line="240" w:lineRule="auto"/>
              <w:ind w:left="0"/>
              <w:rPr>
                <w:color w:val="auto"/>
                <w:sz w:val="22"/>
                <w:lang w:val="it-IT"/>
              </w:rPr>
            </w:pPr>
            <w:r>
              <w:rPr>
                <w:color w:val="auto"/>
                <w:sz w:val="22"/>
                <w:lang w:val="it-IT"/>
              </w:rPr>
              <w:t xml:space="preserve">Load Dim_Seller</w:t>
            </w:r>
          </w:p>
        </w:tc>
        <w:tc>
          <w:tcPr>
            <w:tcW w:w="4755" w:type="dxa"/>
          </w:tcPr>
          <w:p w:rsidR="2526D1DF" w:rsidP="00ED395A" w:rsidRDefault="2526D1DF" w14:paraId="1FBCF8EE" w14:textId="55903166">
            <w:pPr>
              <w:spacing w:after="0" w:line="240" w:lineRule="auto"/>
              <w:ind w:left="0"/>
              <w:rPr>
                <w:color w:val="auto"/>
                <w:sz w:val="22"/>
                <w:lang w:val="it-IT"/>
              </w:rPr>
            </w:pPr>
            <w:r>
              <w:rPr>
                <w:color w:val="auto"/>
                <w:sz w:val="22"/>
                <w:lang w:val="it-IT"/>
              </w:rPr>
              <w:t>dw.Dim_Seller</w:t>
            </w:r>
          </w:p>
        </w:tc>
        <w:tc>
          <w:tcPr>
            <w:tcW w:w="1335" w:type="dxa"/>
          </w:tcPr>
          <w:p w:rsidR="2526D1DF" w:rsidP="00ED395A" w:rsidRDefault="2526D1DF" w14:paraId="39C27643" w14:textId="3D333D4C">
            <w:pPr>
              <w:spacing w:after="0" w:line="240" w:lineRule="auto"/>
              <w:ind w:left="0"/>
              <w:rPr>
                <w:color w:val="auto"/>
                <w:sz w:val="22"/>
                <w:lang w:val="it"/>
              </w:rPr>
            </w:pPr>
            <w:r>
              <w:rPr>
                <w:color w:val="auto"/>
                <w:sz w:val="22"/>
                <w:lang w:val="it"/>
              </w:rPr>
              <w:t>3,096</w:t>
            </w:r>
          </w:p>
        </w:tc>
      </w:tr>
      <w:tr w:rsidR="2526D1DF" w:rsidTr="00FD32FF" w14:paraId="698A9D77" w14:textId="77777777">
        <w:trPr>
          <w:trHeight w:val="300"/>
          <w:jc w:val="center"/>
        </w:trPr>
        <w:tc>
          <w:tcPr>
            <w:tcW w:w="1020" w:type="dxa"/>
          </w:tcPr>
          <w:p w:rsidR="2526D1DF" w:rsidP="00ED395A" w:rsidRDefault="2526D1DF" w14:paraId="5117DD73" w14:textId="0A8B554E">
            <w:pPr>
              <w:spacing w:after="0" w:line="240" w:lineRule="auto"/>
              <w:ind w:left="0"/>
              <w:rPr>
                <w:color w:val="auto"/>
                <w:sz w:val="22"/>
                <w:lang w:val="it"/>
              </w:rPr>
            </w:pPr>
            <w:r>
              <w:rPr>
                <w:color w:val="auto"/>
                <w:sz w:val="22"/>
                <w:lang w:val="it"/>
              </w:rPr>
              <w:t>6</w:t>
            </w:r>
          </w:p>
        </w:tc>
        <w:tc>
          <w:tcPr>
            <w:tcW w:w="1455" w:type="dxa"/>
          </w:tcPr>
          <w:p w:rsidR="2526D1DF" w:rsidP="00ED395A" w:rsidRDefault="2526D1DF" w14:paraId="1A861B2E" w14:textId="338705A1">
            <w:pPr>
              <w:spacing w:after="0" w:line="240" w:lineRule="auto"/>
              <w:ind w:left="0"/>
              <w:rPr>
                <w:color w:val="auto"/>
                <w:sz w:val="22"/>
                <w:lang w:val="it"/>
              </w:rPr>
            </w:pPr>
            <w:r>
              <w:rPr>
                <w:color w:val="auto"/>
                <w:sz w:val="22"/>
                <w:lang w:val="it"/>
              </w:rPr>
              <w:t>02</w:t>
            </w:r>
          </w:p>
        </w:tc>
        <w:tc>
          <w:tcPr>
            <w:tcW w:w="1874" w:type="dxa"/>
          </w:tcPr>
          <w:p w:rsidR="2526D1DF" w:rsidP="00ED395A" w:rsidRDefault="2526D1DF" w14:paraId="7FE72D7C" w14:textId="0B9FE56E">
            <w:pPr>
              <w:spacing w:after="0" w:line="240" w:lineRule="auto"/>
              <w:ind w:left="0"/>
              <w:rPr>
                <w:color w:val="auto"/>
                <w:sz w:val="22"/>
                <w:lang w:val="it-IT"/>
              </w:rPr>
            </w:pPr>
            <w:r>
              <w:rPr>
                <w:color w:val="auto"/>
                <w:sz w:val="22"/>
                <w:lang w:val="it-IT"/>
              </w:rPr>
              <w:t xml:space="preserve">Load Dim_Customer</w:t>
            </w:r>
          </w:p>
        </w:tc>
        <w:tc>
          <w:tcPr>
            <w:tcW w:w="4755" w:type="dxa"/>
          </w:tcPr>
          <w:p w:rsidR="2526D1DF" w:rsidP="00ED395A" w:rsidRDefault="2526D1DF" w14:paraId="4D9B8ED9" w14:textId="07B4073B">
            <w:pPr>
              <w:spacing w:after="0" w:line="240" w:lineRule="auto"/>
              <w:ind w:left="0"/>
              <w:rPr>
                <w:color w:val="auto"/>
                <w:sz w:val="22"/>
                <w:lang w:val="it-IT"/>
              </w:rPr>
            </w:pPr>
            <w:r>
              <w:rPr>
                <w:color w:val="auto"/>
                <w:sz w:val="22"/>
                <w:lang w:val="it-IT"/>
              </w:rPr>
              <w:t>dw.Dim_Customer</w:t>
            </w:r>
          </w:p>
        </w:tc>
        <w:tc>
          <w:tcPr>
            <w:tcW w:w="1335" w:type="dxa"/>
          </w:tcPr>
          <w:p w:rsidR="2526D1DF" w:rsidP="00ED395A" w:rsidRDefault="2526D1DF" w14:paraId="699B5466" w14:textId="5C2E6055">
            <w:pPr>
              <w:spacing w:after="0" w:line="240" w:lineRule="auto"/>
              <w:ind w:left="0"/>
              <w:rPr>
                <w:color w:val="auto"/>
                <w:sz w:val="22"/>
                <w:lang w:val="it"/>
              </w:rPr>
            </w:pPr>
            <w:r>
              <w:rPr>
                <w:color w:val="auto"/>
                <w:sz w:val="22"/>
                <w:lang w:val="it"/>
              </w:rPr>
              <w:t>96,097</w:t>
            </w:r>
          </w:p>
        </w:tc>
      </w:tr>
      <w:tr w:rsidR="2526D1DF" w:rsidTr="00FD32FF" w14:paraId="2B6F15C2" w14:textId="77777777">
        <w:trPr>
          <w:trHeight w:val="300"/>
          <w:jc w:val="center"/>
        </w:trPr>
        <w:tc>
          <w:tcPr>
            <w:tcW w:w="1020" w:type="dxa"/>
          </w:tcPr>
          <w:p w:rsidR="2526D1DF" w:rsidP="00ED395A" w:rsidRDefault="2526D1DF" w14:paraId="65A5ED9D" w14:textId="77EEEC04">
            <w:pPr>
              <w:spacing w:after="0" w:line="240" w:lineRule="auto"/>
              <w:ind w:left="0"/>
              <w:rPr>
                <w:color w:val="auto"/>
                <w:sz w:val="22"/>
                <w:lang w:val="it"/>
              </w:rPr>
            </w:pPr>
            <w:r>
              <w:rPr>
                <w:color w:val="auto"/>
                <w:sz w:val="22"/>
                <w:lang w:val="it"/>
              </w:rPr>
              <w:t>7</w:t>
            </w:r>
          </w:p>
        </w:tc>
        <w:tc>
          <w:tcPr>
            <w:tcW w:w="1455" w:type="dxa"/>
          </w:tcPr>
          <w:p w:rsidR="2526D1DF" w:rsidP="00ED395A" w:rsidRDefault="2526D1DF" w14:paraId="7ADD2DC6" w14:textId="75A6B608">
            <w:pPr>
              <w:spacing w:after="0" w:line="240" w:lineRule="auto"/>
              <w:ind w:left="0"/>
              <w:rPr>
                <w:color w:val="auto"/>
                <w:sz w:val="22"/>
                <w:lang w:val="it"/>
              </w:rPr>
            </w:pPr>
            <w:r>
              <w:rPr>
                <w:color w:val="auto"/>
                <w:sz w:val="22"/>
                <w:lang w:val="it"/>
              </w:rPr>
              <w:t>02</w:t>
            </w:r>
          </w:p>
        </w:tc>
        <w:tc>
          <w:tcPr>
            <w:tcW w:w="1874" w:type="dxa"/>
          </w:tcPr>
          <w:p w:rsidR="2526D1DF" w:rsidP="00ED395A" w:rsidRDefault="2526D1DF" w14:paraId="6DF97909" w14:textId="6D2BE4EA">
            <w:pPr>
              <w:spacing w:after="0" w:line="240" w:lineRule="auto"/>
              <w:ind w:left="0"/>
              <w:rPr>
                <w:color w:val="auto"/>
                <w:sz w:val="22"/>
                <w:lang w:val="it-IT"/>
              </w:rPr>
            </w:pPr>
            <w:r>
              <w:rPr>
                <w:color w:val="auto"/>
                <w:sz w:val="22"/>
                <w:lang w:val="it-IT"/>
              </w:rPr>
              <w:t xml:space="preserve">Load Dim_Product</w:t>
            </w:r>
          </w:p>
        </w:tc>
        <w:tc>
          <w:tcPr>
            <w:tcW w:w="4755" w:type="dxa"/>
          </w:tcPr>
          <w:p w:rsidR="2526D1DF" w:rsidP="00ED395A" w:rsidRDefault="2526D1DF" w14:paraId="43038423" w14:textId="06E3AE1E">
            <w:pPr>
              <w:spacing w:after="0" w:line="240" w:lineRule="auto"/>
              <w:ind w:left="0"/>
              <w:rPr>
                <w:color w:val="auto"/>
                <w:sz w:val="22"/>
                <w:lang w:val="it-IT"/>
              </w:rPr>
            </w:pPr>
            <w:r>
              <w:rPr>
                <w:color w:val="auto"/>
                <w:sz w:val="22"/>
                <w:lang w:val="it-IT"/>
              </w:rPr>
              <w:t>dw.Dim_Product</w:t>
            </w:r>
          </w:p>
        </w:tc>
        <w:tc>
          <w:tcPr>
            <w:tcW w:w="1335" w:type="dxa"/>
          </w:tcPr>
          <w:p w:rsidR="2526D1DF" w:rsidP="00ED395A" w:rsidRDefault="2526D1DF" w14:paraId="6D35344A" w14:textId="34A50B86">
            <w:pPr>
              <w:spacing w:after="0" w:line="240" w:lineRule="auto"/>
              <w:ind w:left="0"/>
              <w:rPr>
                <w:color w:val="auto"/>
                <w:sz w:val="22"/>
                <w:lang w:val="it"/>
              </w:rPr>
            </w:pPr>
            <w:r>
              <w:rPr>
                <w:color w:val="auto"/>
                <w:sz w:val="22"/>
                <w:lang w:val="it"/>
              </w:rPr>
              <w:t>32,952</w:t>
            </w:r>
          </w:p>
        </w:tc>
      </w:tr>
      <w:tr w:rsidR="2526D1DF" w:rsidTr="00FD32FF" w14:paraId="7E2B54FB" w14:textId="77777777">
        <w:trPr>
          <w:trHeight w:val="300"/>
          <w:jc w:val="center"/>
        </w:trPr>
        <w:tc>
          <w:tcPr>
            <w:tcW w:w="1020" w:type="dxa"/>
          </w:tcPr>
          <w:p w:rsidR="2526D1DF" w:rsidP="00ED395A" w:rsidRDefault="2526D1DF" w14:paraId="6497D708" w14:textId="68E7B068">
            <w:pPr>
              <w:spacing w:after="0" w:line="240" w:lineRule="auto"/>
              <w:ind w:left="0"/>
              <w:rPr>
                <w:color w:val="auto"/>
                <w:sz w:val="22"/>
                <w:lang w:val="it"/>
              </w:rPr>
            </w:pPr>
            <w:r>
              <w:rPr>
                <w:color w:val="auto"/>
                <w:sz w:val="22"/>
                <w:lang w:val="it"/>
              </w:rPr>
              <w:t>8</w:t>
            </w:r>
          </w:p>
        </w:tc>
        <w:tc>
          <w:tcPr>
            <w:tcW w:w="1455" w:type="dxa"/>
          </w:tcPr>
          <w:p w:rsidR="2526D1DF" w:rsidP="00ED395A" w:rsidRDefault="2526D1DF" w14:paraId="650B16BA" w14:textId="72FAE83A">
            <w:pPr>
              <w:spacing w:after="0" w:line="240" w:lineRule="auto"/>
              <w:ind w:left="0"/>
              <w:rPr>
                <w:color w:val="auto"/>
                <w:sz w:val="22"/>
                <w:lang w:val="it"/>
              </w:rPr>
            </w:pPr>
            <w:r>
              <w:rPr>
                <w:color w:val="auto"/>
                <w:sz w:val="22"/>
                <w:lang w:val="it"/>
              </w:rPr>
              <w:t>02</w:t>
            </w:r>
          </w:p>
        </w:tc>
        <w:tc>
          <w:tcPr>
            <w:tcW w:w="1874" w:type="dxa"/>
          </w:tcPr>
          <w:p w:rsidR="2526D1DF" w:rsidP="00ED395A" w:rsidRDefault="2526D1DF" w14:paraId="04224A77" w14:textId="7B45FE9A">
            <w:pPr>
              <w:spacing w:after="0" w:line="240" w:lineRule="auto"/>
              <w:ind w:left="0"/>
              <w:rPr>
                <w:color w:val="auto"/>
                <w:sz w:val="22"/>
                <w:lang w:val="it-IT"/>
              </w:rPr>
            </w:pPr>
            <w:r>
              <w:rPr>
                <w:color w:val="auto"/>
                <w:sz w:val="22"/>
                <w:lang w:val="it-IT"/>
              </w:rPr>
              <w:t xml:space="preserve">Load Dim_Location</w:t>
            </w:r>
          </w:p>
        </w:tc>
        <w:tc>
          <w:tcPr>
            <w:tcW w:w="4755" w:type="dxa"/>
          </w:tcPr>
          <w:p w:rsidR="2526D1DF" w:rsidP="00ED395A" w:rsidRDefault="2526D1DF" w14:paraId="71B245C4" w14:textId="5108E454">
            <w:pPr>
              <w:spacing w:after="0" w:line="240" w:lineRule="auto"/>
              <w:ind w:left="0"/>
              <w:rPr>
                <w:color w:val="auto"/>
                <w:sz w:val="22"/>
                <w:lang w:val="it-IT"/>
              </w:rPr>
            </w:pPr>
            <w:r>
              <w:rPr>
                <w:color w:val="auto"/>
                <w:sz w:val="22"/>
                <w:lang w:val="it-IT"/>
              </w:rPr>
              <w:t>dw.Dim_Location</w:t>
            </w:r>
          </w:p>
        </w:tc>
        <w:tc>
          <w:tcPr>
            <w:tcW w:w="1335" w:type="dxa"/>
          </w:tcPr>
          <w:p w:rsidR="2526D1DF" w:rsidP="00ED395A" w:rsidRDefault="2526D1DF" w14:paraId="0614600B" w14:textId="414A0197">
            <w:pPr>
              <w:spacing w:after="0" w:line="240" w:lineRule="auto"/>
              <w:ind w:left="0"/>
              <w:rPr>
                <w:color w:val="auto"/>
                <w:sz w:val="22"/>
                <w:lang w:val="it"/>
              </w:rPr>
            </w:pPr>
            <w:r>
              <w:rPr>
                <w:color w:val="auto"/>
                <w:sz w:val="22"/>
                <w:lang w:val="it"/>
              </w:rPr>
              <w:t>15,079</w:t>
            </w:r>
          </w:p>
        </w:tc>
      </w:tr>
      <w:tr w:rsidR="2526D1DF" w:rsidTr="00FD32FF" w14:paraId="6DE1545C" w14:textId="77777777">
        <w:trPr>
          <w:trHeight w:val="300"/>
          <w:jc w:val="center"/>
        </w:trPr>
        <w:tc>
          <w:tcPr>
            <w:tcW w:w="1020" w:type="dxa"/>
          </w:tcPr>
          <w:p w:rsidR="2526D1DF" w:rsidP="00ED395A" w:rsidRDefault="2526D1DF" w14:paraId="64B9E999" w14:textId="71201B3A">
            <w:pPr>
              <w:spacing w:after="0" w:line="240" w:lineRule="auto"/>
              <w:ind w:left="0"/>
              <w:rPr>
                <w:color w:val="auto"/>
                <w:sz w:val="22"/>
                <w:lang w:val="it"/>
              </w:rPr>
            </w:pPr>
            <w:r>
              <w:rPr>
                <w:color w:val="auto"/>
                <w:sz w:val="22"/>
                <w:lang w:val="it"/>
              </w:rPr>
              <w:t>9</w:t>
            </w:r>
          </w:p>
        </w:tc>
        <w:tc>
          <w:tcPr>
            <w:tcW w:w="1455" w:type="dxa"/>
          </w:tcPr>
          <w:p w:rsidR="2526D1DF" w:rsidP="00ED395A" w:rsidRDefault="2526D1DF" w14:paraId="185F0539" w14:textId="26AC8399">
            <w:pPr>
              <w:spacing w:after="0" w:line="240" w:lineRule="auto"/>
              <w:ind w:left="0"/>
              <w:rPr>
                <w:color w:val="auto"/>
                <w:sz w:val="22"/>
                <w:lang w:val="it"/>
              </w:rPr>
            </w:pPr>
            <w:r>
              <w:rPr>
                <w:color w:val="auto"/>
                <w:sz w:val="22"/>
                <w:lang w:val="it"/>
              </w:rPr>
              <w:t>03</w:t>
            </w:r>
          </w:p>
        </w:tc>
        <w:tc>
          <w:tcPr>
            <w:tcW w:w="1874" w:type="dxa"/>
          </w:tcPr>
          <w:p w:rsidR="2526D1DF" w:rsidP="00ED395A" w:rsidRDefault="2526D1DF" w14:paraId="39E4C045" w14:textId="1FD1557B">
            <w:pPr>
              <w:spacing w:after="0" w:line="240" w:lineRule="auto"/>
              <w:ind w:left="0"/>
              <w:rPr>
                <w:color w:val="auto"/>
                <w:sz w:val="22"/>
                <w:lang w:val="it-IT"/>
              </w:rPr>
            </w:pPr>
            <w:r>
              <w:rPr>
                <w:color w:val="auto"/>
                <w:sz w:val="22"/>
                <w:lang w:val="it-IT"/>
              </w:rPr>
              <w:t xml:space="preserve">Clear fact tables</w:t>
            </w:r>
          </w:p>
        </w:tc>
        <w:tc>
          <w:tcPr>
            <w:tcW w:w="4755" w:type="dxa"/>
          </w:tcPr>
          <w:p w:rsidR="2526D1DF" w:rsidP="00ED395A" w:rsidRDefault="2526D1DF" w14:paraId="6AC5198E" w14:textId="369285D0">
            <w:pPr>
              <w:spacing w:after="0" w:line="240" w:lineRule="auto"/>
              <w:ind w:left="0"/>
              <w:rPr>
                <w:color w:val="auto"/>
                <w:sz w:val="22"/>
                <w:lang w:val="it-IT"/>
              </w:rPr>
            </w:pPr>
            <w:r>
              <w:rPr>
                <w:color w:val="auto"/>
                <w:sz w:val="22"/>
                <w:lang w:val="it-IT"/>
              </w:rPr>
              <w:t xml:space="preserve">Facts, with identity reset</w:t>
            </w:r>
          </w:p>
        </w:tc>
        <w:tc>
          <w:tcPr>
            <w:tcW w:w="1335" w:type="dxa"/>
          </w:tcPr>
          <w:p w:rsidR="2526D1DF" w:rsidP="00ED395A" w:rsidRDefault="2526D1DF" w14:paraId="3B5941F1" w14:textId="0A79F093">
            <w:pPr>
              <w:spacing w:after="0" w:line="240" w:lineRule="auto"/>
              <w:ind w:left="0"/>
              <w:rPr>
                <w:color w:val="auto"/>
                <w:sz w:val="22"/>
              </w:rPr>
            </w:pPr>
          </w:p>
        </w:tc>
      </w:tr>
      <w:tr w:rsidR="2526D1DF" w:rsidTr="00FD32FF" w14:paraId="6F6A1F38" w14:textId="77777777">
        <w:trPr>
          <w:trHeight w:val="300"/>
          <w:jc w:val="center"/>
        </w:trPr>
        <w:tc>
          <w:tcPr>
            <w:tcW w:w="1020" w:type="dxa"/>
          </w:tcPr>
          <w:p w:rsidR="2526D1DF" w:rsidP="00ED395A" w:rsidRDefault="2526D1DF" w14:paraId="7C2245C6" w14:textId="38CBA93E">
            <w:pPr>
              <w:spacing w:after="0" w:line="240" w:lineRule="auto"/>
              <w:ind w:left="0"/>
              <w:rPr>
                <w:color w:val="auto"/>
                <w:sz w:val="22"/>
                <w:lang w:val="it"/>
              </w:rPr>
            </w:pPr>
            <w:r>
              <w:rPr>
                <w:color w:val="auto"/>
                <w:sz w:val="22"/>
                <w:lang w:val="it"/>
              </w:rPr>
              <w:t>10</w:t>
            </w:r>
          </w:p>
        </w:tc>
        <w:tc>
          <w:tcPr>
            <w:tcW w:w="1455" w:type="dxa"/>
          </w:tcPr>
          <w:p w:rsidR="2526D1DF" w:rsidP="00ED395A" w:rsidRDefault="2526D1DF" w14:paraId="6A22707E" w14:textId="146B23CA">
            <w:pPr>
              <w:spacing w:after="0" w:line="240" w:lineRule="auto"/>
              <w:ind w:left="0"/>
              <w:rPr>
                <w:color w:val="auto"/>
                <w:sz w:val="22"/>
                <w:lang w:val="it"/>
              </w:rPr>
            </w:pPr>
            <w:r>
              <w:rPr>
                <w:color w:val="auto"/>
                <w:sz w:val="22"/>
                <w:lang w:val="it"/>
              </w:rPr>
              <w:t>03</w:t>
            </w:r>
          </w:p>
        </w:tc>
        <w:tc>
          <w:tcPr>
            <w:tcW w:w="1874" w:type="dxa"/>
          </w:tcPr>
          <w:p w:rsidR="2526D1DF" w:rsidP="00ED395A" w:rsidRDefault="2526D1DF" w14:paraId="4B167E01" w14:textId="40B01C64">
            <w:pPr>
              <w:spacing w:after="0" w:line="240" w:lineRule="auto"/>
              <w:ind w:left="0"/>
              <w:rPr>
                <w:color w:val="auto"/>
                <w:sz w:val="22"/>
                <w:lang w:val="it-IT"/>
              </w:rPr>
            </w:pPr>
            <w:r>
              <w:rPr>
                <w:color w:val="auto"/>
                <w:sz w:val="22"/>
                <w:lang w:val="it-IT"/>
              </w:rPr>
              <w:t xml:space="preserve">Load Fact_Sales</w:t>
            </w:r>
          </w:p>
        </w:tc>
        <w:tc>
          <w:tcPr>
            <w:tcW w:w="4755" w:type="dxa"/>
          </w:tcPr>
          <w:p w:rsidR="2526D1DF" w:rsidP="00ED395A" w:rsidRDefault="2526D1DF" w14:paraId="47399C8C" w14:textId="7C20D9AB">
            <w:pPr>
              <w:spacing w:after="0" w:line="240" w:lineRule="auto"/>
              <w:ind w:left="0"/>
              <w:rPr>
                <w:color w:val="auto"/>
                <w:sz w:val="22"/>
                <w:lang w:val="it-IT"/>
              </w:rPr>
            </w:pPr>
            <w:r>
              <w:rPr>
                <w:color w:val="auto"/>
                <w:sz w:val="22"/>
                <w:lang w:val="it-IT"/>
              </w:rPr>
              <w:t>dw.Fact_Sales</w:t>
            </w:r>
          </w:p>
        </w:tc>
        <w:tc>
          <w:tcPr>
            <w:tcW w:w="1335" w:type="dxa"/>
          </w:tcPr>
          <w:p w:rsidR="2526D1DF" w:rsidP="00ED395A" w:rsidRDefault="2526D1DF" w14:paraId="2084423E" w14:textId="287BCEAD">
            <w:pPr>
              <w:spacing w:after="0" w:line="240" w:lineRule="auto"/>
              <w:ind w:left="0"/>
              <w:rPr>
                <w:color w:val="auto"/>
                <w:sz w:val="22"/>
                <w:lang w:val="it"/>
              </w:rPr>
            </w:pPr>
            <w:r>
              <w:rPr>
                <w:color w:val="auto"/>
                <w:sz w:val="22"/>
                <w:lang w:val="it"/>
              </w:rPr>
              <w:t>112,650</w:t>
            </w:r>
          </w:p>
        </w:tc>
      </w:tr>
      <w:tr w:rsidR="2526D1DF" w:rsidTr="00FD32FF" w14:paraId="2F905428" w14:textId="77777777">
        <w:trPr>
          <w:trHeight w:val="300"/>
          <w:jc w:val="center"/>
        </w:trPr>
        <w:tc>
          <w:tcPr>
            <w:tcW w:w="1020" w:type="dxa"/>
          </w:tcPr>
          <w:p w:rsidR="2526D1DF" w:rsidP="00ED395A" w:rsidRDefault="2526D1DF" w14:paraId="7259334E" w14:textId="26F78470">
            <w:pPr>
              <w:spacing w:after="0" w:line="240" w:lineRule="auto"/>
              <w:ind w:left="0"/>
              <w:rPr>
                <w:color w:val="auto"/>
                <w:sz w:val="22"/>
                <w:lang w:val="it"/>
              </w:rPr>
            </w:pPr>
            <w:r>
              <w:rPr>
                <w:color w:val="auto"/>
                <w:sz w:val="22"/>
                <w:lang w:val="it"/>
              </w:rPr>
              <w:t>11</w:t>
            </w:r>
          </w:p>
        </w:tc>
        <w:tc>
          <w:tcPr>
            <w:tcW w:w="1455" w:type="dxa"/>
          </w:tcPr>
          <w:p w:rsidR="2526D1DF" w:rsidP="00ED395A" w:rsidRDefault="2526D1DF" w14:paraId="4E41D6E2" w14:textId="305251AD">
            <w:pPr>
              <w:spacing w:after="0" w:line="240" w:lineRule="auto"/>
              <w:ind w:left="0"/>
              <w:rPr>
                <w:color w:val="auto"/>
                <w:sz w:val="22"/>
                <w:lang w:val="it"/>
              </w:rPr>
            </w:pPr>
            <w:r>
              <w:rPr>
                <w:color w:val="auto"/>
                <w:sz w:val="22"/>
                <w:lang w:val="it"/>
              </w:rPr>
              <w:t>03</w:t>
            </w:r>
          </w:p>
        </w:tc>
        <w:tc>
          <w:tcPr>
            <w:tcW w:w="1874" w:type="dxa"/>
          </w:tcPr>
          <w:p w:rsidR="2526D1DF" w:rsidP="00ED395A" w:rsidRDefault="2526D1DF" w14:paraId="79900BB4" w14:textId="101CF247">
            <w:pPr>
              <w:spacing w:after="0" w:line="240" w:lineRule="auto"/>
              <w:ind w:left="0"/>
              <w:rPr>
                <w:color w:val="auto"/>
                <w:sz w:val="22"/>
                <w:lang w:val="it-IT"/>
              </w:rPr>
            </w:pPr>
            <w:r>
              <w:rPr>
                <w:color w:val="auto"/>
                <w:sz w:val="22"/>
                <w:lang w:val="it-IT"/>
              </w:rPr>
              <w:t xml:space="preserve">Load Fact_OrderFulfilment</w:t>
            </w:r>
          </w:p>
        </w:tc>
        <w:tc>
          <w:tcPr>
            <w:tcW w:w="4755" w:type="dxa"/>
          </w:tcPr>
          <w:p w:rsidR="2526D1DF" w:rsidP="00ED395A" w:rsidRDefault="2526D1DF" w14:paraId="79F7A960" w14:textId="31C11B0B">
            <w:pPr>
              <w:spacing w:after="0" w:line="240" w:lineRule="auto"/>
              <w:ind w:left="0"/>
              <w:rPr>
                <w:color w:val="auto"/>
                <w:sz w:val="22"/>
                <w:lang w:val="it-IT"/>
              </w:rPr>
            </w:pPr>
            <w:r>
              <w:rPr>
                <w:color w:val="auto"/>
                <w:sz w:val="22"/>
                <w:lang w:val="it-IT"/>
              </w:rPr>
              <w:t>dw.Fact_OrderFulfilment</w:t>
            </w:r>
          </w:p>
        </w:tc>
        <w:tc>
          <w:tcPr>
            <w:tcW w:w="1335" w:type="dxa"/>
          </w:tcPr>
          <w:p w:rsidR="2526D1DF" w:rsidP="00ED395A" w:rsidRDefault="2526D1DF" w14:paraId="3420D0A3" w14:textId="7997E1D1">
            <w:pPr>
              <w:spacing w:after="0" w:line="240" w:lineRule="auto"/>
              <w:ind w:left="0"/>
              <w:rPr>
                <w:color w:val="auto"/>
                <w:sz w:val="22"/>
                <w:lang w:val="it"/>
              </w:rPr>
            </w:pPr>
            <w:r>
              <w:rPr>
                <w:color w:val="auto"/>
                <w:sz w:val="22"/>
                <w:lang w:val="it"/>
              </w:rPr>
              <w:t>99,441</w:t>
            </w:r>
          </w:p>
        </w:tc>
      </w:tr>
    </w:tbl>
    <w:p w:rsidRPr="00D06A23" w:rsidR="00D13467" w:rsidP="2526D1DF" w:rsidRDefault="00D13467" w14:paraId="54A4802B" w14:textId="77777777">
      <w:pPr>
        <w:spacing w:after="160" w:line="276" w:lineRule="auto"/>
        <w:jc w:val="both"/>
        <w:rPr>
          <w:rFonts w:eastAsiaTheme="minorEastAsia"/>
          <w:color w:val="000000" w:themeColor="text1"/>
          <w:lang w:val="en-GB"/>
        </w:rPr>
      </w:pPr>
    </w:p>
    <w:p w:rsidRPr="00D06A23" w:rsidR="00210E66" w:rsidP="00098E2F" w:rsidRDefault="30F105E3" w14:paraId="553EE150" w14:textId="7CFDC1F8">
      <w:pPr>
        <w:spacing w:after="160" w:line="276" w:lineRule="auto"/>
        <w:jc w:val="both"/>
        <w:rPr>
          <w:rFonts w:eastAsiaTheme="minorEastAsia"/>
          <w:color w:val="000000" w:themeColor="text1"/>
          <w:lang w:val="en-GB"/>
        </w:rPr>
      </w:pPr>
      <w:r>
        <w:rPr>
          <w:rFonts w:asciiTheme="minorHAnsi" w:hAnsiTheme="minorHAnsi" w:eastAsiaTheme="minorEastAsia" w:cstheme="minorBidi"/>
          <w:color w:val="000000" w:themeColor="text1"/>
          <w:szCs w:val="24"/>
          <w:lang w:val="en-GB"/>
        </w:rPr>
        <w:t xml:space="preserve">Dimension rows include the Unknown row. The dimensions are loaded before the facts because each fact row needs the surrogate keys of its dimensions. The facts are cleared before the dimensions because they depend on them through foreign keys. The destinations use fast load, the key columns are left to SQL Server to generate, and the Keep identity option is off.</w:t>
      </w:r>
    </w:p>
    <w:p w:rsidRPr="00DF07A5" w:rsidR="00210E66" w:rsidP="00098E2F" w:rsidRDefault="00210E66" w14:paraId="0DF37FB2" w14:textId="3881F8F5">
      <w:pPr>
        <w:spacing w:after="0" w:line="240" w:lineRule="auto"/>
        <w:ind w:left="0" w:firstLine="0"/>
        <w:jc w:val="both"/>
        <w:rPr>
          <w:rFonts w:eastAsiaTheme="minorEastAsia"/>
          <w:color w:val="000000" w:themeColor="text1"/>
        </w:rPr>
      </w:pPr>
    </w:p>
    <w:p w:rsidRPr="00554BFF" w:rsidR="250C0C61" w:rsidP="00098E2F" w:rsidRDefault="6BDC8358" w14:paraId="402CAF76" w14:textId="34AA5D89">
      <w:pPr>
        <w:pStyle w:val="Heading3"/>
        <w:rPr>
          <w:rFonts w:eastAsiaTheme="minorEastAsia"/>
          <w:color w:val="000000" w:themeColor="text1"/>
          <w:lang w:val="en-GB"/>
        </w:rPr>
      </w:pPr>
      <w:bookmarkStart w:name="_Toc1853825053" w:id="186"/>
      <w:bookmarkStart w:name="_Toc624985496" w:id="187"/>
      <w:bookmarkStart w:name="_Toc242033013" w:id="188"/>
      <w:r>
        <w:rPr>
          <w:rFonts w:asciiTheme="minorHAnsi" w:hAnsiTheme="minorHAnsi" w:eastAsiaTheme="minorEastAsia" w:cstheme="minorBidi"/>
          <w:color w:val="000000" w:themeColor="text1"/>
          <w:lang w:val="en-GB"/>
        </w:rPr>
        <w:t>5.4.2 ETL workflow</w:t>
      </w:r>
      <w:bookmarkEnd w:id="186"/>
      <w:bookmarkEnd w:id="187"/>
      <w:bookmarkEnd w:id="188"/>
    </w:p>
    <w:p w:rsidR="67F6B7D8" w:rsidP="00098E2F" w:rsidRDefault="67F6B7D8" w14:paraId="43B32231" w14:textId="4CC2C15C">
      <w:pPr>
        <w:rPr>
          <w:rFonts w:eastAsiaTheme="minorEastAsia"/>
          <w:color w:val="000000" w:themeColor="text1"/>
          <w:lang w:val="en-GB"/>
        </w:rPr>
      </w:pPr>
    </w:p>
    <w:p w:rsidR="30F105E3" w:rsidP="00098E2F" w:rsidRDefault="30F105E3" w14:paraId="01C06B20" w14:textId="7D757DE2">
      <w:pPr>
        <w:spacing w:after="160" w:line="276" w:lineRule="auto"/>
        <w:jc w:val="both"/>
        <w:rPr>
          <w:rFonts w:eastAsiaTheme="minorEastAsia"/>
          <w:color w:val="000000" w:themeColor="text1"/>
          <w:lang w:val="en-GB"/>
        </w:rPr>
      </w:pPr>
      <w:r>
        <w:rPr>
          <w:rFonts w:asciiTheme="minorHAnsi" w:hAnsiTheme="minorHAnsi" w:eastAsiaTheme="minorEastAsia" w:cstheme="minorBidi"/>
          <w:color w:val="000000" w:themeColor="text1"/>
          <w:szCs w:val="24"/>
          <w:lang w:val="en-GB"/>
        </w:rPr>
        <w:t>The master package 00_Master runs package 01, then 02, then 03, then an Execute SQL Task that calls the validation procedure. If a task fails, the following tasks do not run. Running the master package twice from a clean state produced identical results.</w:t>
      </w:r>
    </w:p>
    <w:p w:rsidR="2526D1DF" w:rsidP="45F87153" w:rsidRDefault="000B1807" w14:paraId="6EADC942" w14:textId="6895EB2F">
      <w:pPr>
        <w:pStyle w:val="Heading2"/>
      </w:pPr>
      <w:r>
        <w:rPr>
          <w:noProof/>
        </w:rPr>
        <w:drawing>
          <wp:inline distT="0" distB="0" distL="0" distR="0" wp14:anchorId="2297498D" wp14:editId="2A98D1C2">
            <wp:extent cx="6645910" cy="1582420"/>
            <wp:effectExtent l="0" t="0" r="2540" b="0"/>
            <wp:docPr id="96284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847393" name=""/>
                    <pic:cNvPicPr/>
                  </pic:nvPicPr>
                  <pic:blipFill>
                    <a:blip r:embed="rId21"/>
                    <a:stretch>
                      <a:fillRect/>
                    </a:stretch>
                  </pic:blipFill>
                  <pic:spPr>
                    <a:xfrm>
                      <a:off x="0" y="0"/>
                      <a:ext cx="6645910" cy="1582420"/>
                    </a:xfrm>
                    <a:prstGeom prst="rect">
                      <a:avLst/>
                    </a:prstGeom>
                  </pic:spPr>
                </pic:pic>
              </a:graphicData>
            </a:graphic>
          </wp:inline>
        </w:drawing>
      </w:r>
    </w:p>
    <w:p w:rsidRPr="007F57E2" w:rsidR="007F57E2" w:rsidP="007F57E2" w:rsidRDefault="007F57E2" w14:paraId="6A3C39D5" w14:textId="4B49CAC4"/>
    <w:p w:rsidRPr="007F57E2" w:rsidR="007F57E2" w:rsidP="007F57E2" w:rsidRDefault="007F57E2" w14:paraId="0DC92744" w14:textId="227B29ED">
      <w:r>
        <w:rPr>
          <w:noProof/>
        </w:rPr>
        <w:drawing>
          <wp:inline distT="0" distB="0" distL="0" distR="0" wp14:anchorId="15E5AE41" wp14:editId="31E22D69">
            <wp:extent cx="6645910" cy="1384300"/>
            <wp:effectExtent l="0" t="0" r="2540" b="6350"/>
            <wp:docPr id="438574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74351" name=""/>
                    <pic:cNvPicPr/>
                  </pic:nvPicPr>
                  <pic:blipFill>
                    <a:blip r:embed="rId22"/>
                    <a:stretch>
                      <a:fillRect/>
                    </a:stretch>
                  </pic:blipFill>
                  <pic:spPr>
                    <a:xfrm>
                      <a:off x="0" y="0"/>
                      <a:ext cx="6645910" cy="1384300"/>
                    </a:xfrm>
                    <a:prstGeom prst="rect">
                      <a:avLst/>
                    </a:prstGeom>
                  </pic:spPr>
                </pic:pic>
              </a:graphicData>
            </a:graphic>
          </wp:inline>
        </w:drawing>
      </w:r>
    </w:p>
    <w:p w:rsidR="000B1807" w:rsidP="000B1807" w:rsidRDefault="000B1807" w14:paraId="629F8CE2" w14:textId="77777777"/>
    <w:p w:rsidRPr="000B1807" w:rsidR="00F34366" w:rsidP="000B1807" w:rsidRDefault="00F34366" w14:paraId="0C501608" w14:textId="7639B0A9">
      <w:r>
        <w:rPr>
          <w:noProof/>
        </w:rPr>
        <w:drawing>
          <wp:inline distT="0" distB="0" distL="0" distR="0" wp14:anchorId="1E3B3690" wp14:editId="4082FB9B">
            <wp:extent cx="6645910" cy="1533525"/>
            <wp:effectExtent l="0" t="0" r="2540" b="9525"/>
            <wp:docPr id="1417235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35448" name=""/>
                    <pic:cNvPicPr/>
                  </pic:nvPicPr>
                  <pic:blipFill>
                    <a:blip r:embed="rId23"/>
                    <a:stretch>
                      <a:fillRect/>
                    </a:stretch>
                  </pic:blipFill>
                  <pic:spPr>
                    <a:xfrm>
                      <a:off x="0" y="0"/>
                      <a:ext cx="6645910" cy="1533525"/>
                    </a:xfrm>
                    <a:prstGeom prst="rect">
                      <a:avLst/>
                    </a:prstGeom>
                  </pic:spPr>
                </pic:pic>
              </a:graphicData>
            </a:graphic>
          </wp:inline>
        </w:drawing>
      </w:r>
    </w:p>
    <w:p w:rsidR="00F34366" w:rsidP="3AB63385" w:rsidRDefault="00F34366" w14:paraId="71519A37" w14:textId="77777777">
      <w:pPr>
        <w:pStyle w:val="Heading2"/>
        <w:rPr>
          <w:lang w:val="en-GB"/>
        </w:rPr>
      </w:pPr>
      <w:bookmarkStart w:name="_Toc1111403704" w:id="189"/>
      <w:bookmarkStart w:name="_Toc1694332226" w:id="190"/>
      <w:bookmarkStart w:name="_Toc242033014" w:id="191"/>
    </w:p>
    <w:p w:rsidR="00F34366" w:rsidP="3AB63385" w:rsidRDefault="00F34366" w14:paraId="3575DBD3" w14:textId="77777777">
      <w:pPr>
        <w:pStyle w:val="Heading2"/>
        <w:rPr>
          <w:lang w:val="en-GB"/>
        </w:rPr>
      </w:pPr>
    </w:p>
    <w:p w:rsidR="00F34366" w:rsidP="3AB63385" w:rsidRDefault="00F34366" w14:paraId="732FF6E3" w14:textId="77777777">
      <w:pPr>
        <w:pStyle w:val="Heading2"/>
        <w:rPr>
          <w:lang w:val="en-GB"/>
        </w:rPr>
      </w:pPr>
    </w:p>
    <w:p w:rsidR="00F34366" w:rsidP="3AB63385" w:rsidRDefault="00F34366" w14:paraId="55059ABD" w14:textId="77777777">
      <w:pPr>
        <w:pStyle w:val="Heading2"/>
        <w:rPr>
          <w:lang w:val="en-GB"/>
        </w:rPr>
      </w:pPr>
    </w:p>
    <w:p w:rsidR="67CFD279" w:rsidP="3AB63385" w:rsidRDefault="037D5093" w14:paraId="47C9A428" w14:textId="3BF2797B">
      <w:pPr>
        <w:pStyle w:val="Heading2"/>
        <w:rPr>
          <w:rFonts w:asciiTheme="minorHAnsi" w:hAnsiTheme="minorHAnsi" w:eastAsiaTheme="minorEastAsia" w:cstheme="minorBidi"/>
          <w:color w:val="002060"/>
          <w:lang w:val="en-GB"/>
        </w:rPr>
      </w:pPr>
      <w:r>
        <w:rPr>
          <w:lang w:val="en-GB"/>
        </w:rPr>
        <w:t>5.5 Validation Results</w:t>
      </w:r>
      <w:bookmarkEnd w:id="189"/>
      <w:bookmarkEnd w:id="190"/>
      <w:bookmarkEnd w:id="191"/>
    </w:p>
    <w:tbl>
      <w:tblPr>
        <w:tblStyle w:val="TableGridLight"/>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85"/>
        <w:gridCol w:w="4544"/>
        <w:gridCol w:w="1639"/>
        <w:gridCol w:w="1639"/>
        <w:gridCol w:w="1365"/>
      </w:tblGrid>
      <w:tr w:rsidR="2526D1DF" w:rsidTr="002904B6" w14:paraId="7CA0AA77" w14:textId="77777777">
        <w:trPr>
          <w:trHeight w:val="300"/>
          <w:jc w:val="center"/>
        </w:trPr>
        <w:tc>
          <w:tcPr>
            <w:tcW w:w="885" w:type="dxa"/>
          </w:tcPr>
          <w:p w:rsidR="2526D1DF" w:rsidP="2526D1DF" w:rsidRDefault="2526D1DF" w14:paraId="6ABBEE34" w14:textId="5BDB369F">
            <w:pPr>
              <w:spacing w:after="160" w:line="276" w:lineRule="auto"/>
              <w:rPr>
                <w:b/>
                <w:bCs/>
                <w:color w:val="auto"/>
                <w:sz w:val="22"/>
                <w:lang w:val="it"/>
              </w:rPr>
            </w:pPr>
            <w:r>
              <w:rPr>
                <w:rFonts w:asciiTheme="minorHAnsi" w:hAnsiTheme="minorHAnsi" w:eastAsiaTheme="minorEastAsia" w:cstheme="minorBidi"/>
                <w:b/>
                <w:bCs/>
                <w:color w:val="auto"/>
                <w:sz w:val="22"/>
                <w:lang w:val="it"/>
              </w:rPr>
              <w:t>#</w:t>
            </w:r>
          </w:p>
        </w:tc>
        <w:tc>
          <w:tcPr>
            <w:tcW w:w="4544" w:type="dxa"/>
          </w:tcPr>
          <w:p w:rsidR="2526D1DF" w:rsidP="2526D1DF" w:rsidRDefault="2526D1DF" w14:paraId="015A850F" w14:textId="60D14938">
            <w:pPr>
              <w:spacing w:after="160" w:line="276" w:lineRule="auto"/>
              <w:rPr>
                <w:b/>
                <w:bCs/>
                <w:color w:val="auto"/>
                <w:sz w:val="22"/>
                <w:lang w:val="it"/>
              </w:rPr>
            </w:pPr>
            <w:r>
              <w:rPr>
                <w:rFonts w:asciiTheme="minorHAnsi" w:hAnsiTheme="minorHAnsi" w:eastAsiaTheme="minorEastAsia" w:cstheme="minorBidi"/>
                <w:b/>
                <w:bCs/>
                <w:color w:val="auto"/>
                <w:sz w:val="22"/>
                <w:lang w:val="it"/>
              </w:rPr>
              <w:t>Check</w:t>
            </w:r>
          </w:p>
        </w:tc>
        <w:tc>
          <w:tcPr>
            <w:tcW w:w="1535" w:type="dxa"/>
          </w:tcPr>
          <w:p w:rsidR="2526D1DF" w:rsidP="2526D1DF" w:rsidRDefault="2526D1DF" w14:paraId="38930430" w14:textId="2458770A">
            <w:pPr>
              <w:spacing w:after="160" w:line="276" w:lineRule="auto"/>
              <w:rPr>
                <w:b/>
                <w:bCs/>
                <w:color w:val="auto"/>
                <w:sz w:val="22"/>
                <w:lang w:val="it-IT"/>
              </w:rPr>
            </w:pPr>
            <w:r>
              <w:rPr>
                <w:rFonts w:asciiTheme="minorHAnsi" w:hAnsiTheme="minorHAnsi" w:eastAsiaTheme="minorEastAsia" w:cstheme="minorBidi"/>
                <w:b/>
                <w:bCs/>
                <w:color w:val="auto"/>
                <w:sz w:val="22"/>
                <w:lang w:val="it-IT"/>
              </w:rPr>
              <w:t>Expected</w:t>
            </w:r>
          </w:p>
        </w:tc>
        <w:tc>
          <w:tcPr>
            <w:tcW w:w="1535" w:type="dxa"/>
          </w:tcPr>
          <w:p w:rsidR="2526D1DF" w:rsidP="2526D1DF" w:rsidRDefault="2526D1DF" w14:paraId="7597F7B6" w14:textId="6E8F971A">
            <w:pPr>
              <w:spacing w:after="160" w:line="276" w:lineRule="auto"/>
              <w:rPr>
                <w:b/>
                <w:bCs/>
                <w:color w:val="auto"/>
                <w:sz w:val="22"/>
                <w:lang w:val="it-IT"/>
              </w:rPr>
            </w:pPr>
            <w:r>
              <w:rPr>
                <w:rFonts w:asciiTheme="minorHAnsi" w:hAnsiTheme="minorHAnsi" w:eastAsiaTheme="minorEastAsia" w:cstheme="minorBidi"/>
                <w:b/>
                <w:bCs/>
                <w:color w:val="auto"/>
                <w:sz w:val="22"/>
                <w:lang w:val="it-IT"/>
              </w:rPr>
              <w:t>Actual</w:t>
            </w:r>
          </w:p>
        </w:tc>
        <w:tc>
          <w:tcPr>
            <w:tcW w:w="1365" w:type="dxa"/>
          </w:tcPr>
          <w:p w:rsidR="2526D1DF" w:rsidP="2526D1DF" w:rsidRDefault="2526D1DF" w14:paraId="6AB51D9B" w14:textId="382D416B">
            <w:pPr>
              <w:spacing w:after="160" w:line="276" w:lineRule="auto"/>
              <w:rPr>
                <w:b/>
                <w:bCs/>
                <w:color w:val="auto"/>
                <w:sz w:val="22"/>
                <w:lang w:val="it"/>
              </w:rPr>
            </w:pPr>
            <w:r>
              <w:rPr>
                <w:rFonts w:asciiTheme="minorHAnsi" w:hAnsiTheme="minorHAnsi" w:eastAsiaTheme="minorEastAsia" w:cstheme="minorBidi"/>
                <w:b/>
                <w:bCs/>
                <w:color w:val="auto"/>
                <w:sz w:val="22"/>
                <w:lang w:val="it"/>
              </w:rPr>
              <w:t>Status</w:t>
            </w:r>
          </w:p>
        </w:tc>
      </w:tr>
      <w:tr w:rsidR="2526D1DF" w:rsidTr="002904B6" w14:paraId="421C0ABC" w14:textId="77777777">
        <w:trPr>
          <w:trHeight w:val="300"/>
          <w:jc w:val="center"/>
        </w:trPr>
        <w:tc>
          <w:tcPr>
            <w:tcW w:w="885" w:type="dxa"/>
          </w:tcPr>
          <w:p w:rsidR="2526D1DF" w:rsidP="2526D1DF" w:rsidRDefault="2526D1DF" w14:paraId="7BD4F263" w14:textId="4DAA6DAD">
            <w:pPr>
              <w:spacing w:after="160" w:line="276" w:lineRule="auto"/>
              <w:rPr>
                <w:color w:val="auto"/>
                <w:sz w:val="22"/>
                <w:lang w:val="it"/>
              </w:rPr>
            </w:pPr>
            <w:r>
              <w:rPr>
                <w:rFonts w:asciiTheme="minorHAnsi" w:hAnsiTheme="minorHAnsi" w:eastAsiaTheme="minorEastAsia" w:cstheme="minorBidi"/>
                <w:color w:val="auto"/>
                <w:sz w:val="22"/>
                <w:lang w:val="it"/>
              </w:rPr>
              <w:t>1</w:t>
            </w:r>
          </w:p>
        </w:tc>
        <w:tc>
          <w:tcPr>
            <w:tcW w:w="4544" w:type="dxa"/>
          </w:tcPr>
          <w:p w:rsidR="2526D1DF" w:rsidP="2526D1DF" w:rsidRDefault="2526D1DF" w14:paraId="03AFC58F" w14:textId="79C2B02A">
            <w:pPr>
              <w:spacing w:after="160" w:line="276" w:lineRule="auto"/>
              <w:rPr>
                <w:color w:val="auto"/>
                <w:sz w:val="22"/>
                <w:lang w:val="it-IT"/>
              </w:rPr>
            </w:pPr>
            <w:r>
              <w:rPr>
                <w:rFonts w:asciiTheme="minorHAnsi" w:hAnsiTheme="minorHAnsi" w:eastAsiaTheme="minorEastAsia" w:cstheme="minorBidi"/>
                <w:color w:val="auto"/>
                <w:sz w:val="22"/>
                <w:lang w:val="it-IT"/>
              </w:rPr>
              <w:t xml:space="preserve">Staging orders = source orders</w:t>
            </w:r>
          </w:p>
        </w:tc>
        <w:tc>
          <w:tcPr>
            <w:tcW w:w="1535" w:type="dxa"/>
          </w:tcPr>
          <w:p w:rsidR="2526D1DF" w:rsidP="2526D1DF" w:rsidRDefault="2526D1DF" w14:paraId="61F75F5C" w14:textId="7737EECB">
            <w:pPr>
              <w:spacing w:after="160" w:line="276" w:lineRule="auto"/>
              <w:rPr>
                <w:color w:val="auto"/>
                <w:sz w:val="22"/>
                <w:lang w:val="it"/>
              </w:rPr>
            </w:pPr>
            <w:r>
              <w:rPr>
                <w:rFonts w:asciiTheme="minorHAnsi" w:hAnsiTheme="minorHAnsi" w:eastAsiaTheme="minorEastAsia" w:cstheme="minorBidi"/>
                <w:color w:val="auto"/>
                <w:sz w:val="22"/>
                <w:lang w:val="it"/>
              </w:rPr>
              <w:t>99,441</w:t>
            </w:r>
          </w:p>
        </w:tc>
        <w:tc>
          <w:tcPr>
            <w:tcW w:w="1535" w:type="dxa"/>
          </w:tcPr>
          <w:p w:rsidR="2526D1DF" w:rsidP="2526D1DF" w:rsidRDefault="2526D1DF" w14:paraId="4490B65C" w14:textId="634BAA65">
            <w:pPr>
              <w:spacing w:after="160" w:line="276" w:lineRule="auto"/>
              <w:rPr>
                <w:color w:val="auto"/>
                <w:sz w:val="22"/>
                <w:lang w:val="it"/>
              </w:rPr>
            </w:pPr>
            <w:r>
              <w:rPr>
                <w:rFonts w:asciiTheme="minorHAnsi" w:hAnsiTheme="minorHAnsi" w:eastAsiaTheme="minorEastAsia" w:cstheme="minorBidi"/>
                <w:color w:val="auto"/>
                <w:sz w:val="22"/>
                <w:lang w:val="it"/>
              </w:rPr>
              <w:t>99,441</w:t>
            </w:r>
          </w:p>
        </w:tc>
        <w:tc>
          <w:tcPr>
            <w:tcW w:w="1365" w:type="dxa"/>
          </w:tcPr>
          <w:p w:rsidR="2526D1DF" w:rsidP="2526D1DF" w:rsidRDefault="2526D1DF" w14:paraId="3680B305" w14:textId="13A5000D">
            <w:pPr>
              <w:spacing w:after="160" w:line="276" w:lineRule="auto"/>
              <w:rPr>
                <w:color w:val="auto"/>
                <w:sz w:val="22"/>
                <w:lang w:val="it"/>
              </w:rPr>
            </w:pPr>
            <w:r>
              <w:rPr>
                <w:rFonts w:asciiTheme="minorHAnsi" w:hAnsiTheme="minorHAnsi" w:eastAsiaTheme="minorEastAsia" w:cstheme="minorBidi"/>
                <w:color w:val="auto"/>
                <w:sz w:val="22"/>
                <w:lang w:val="it"/>
              </w:rPr>
              <w:t>PASS</w:t>
            </w:r>
          </w:p>
        </w:tc>
      </w:tr>
      <w:tr w:rsidR="2526D1DF" w:rsidTr="002904B6" w14:paraId="11533C2E" w14:textId="77777777">
        <w:trPr>
          <w:trHeight w:val="300"/>
          <w:jc w:val="center"/>
        </w:trPr>
        <w:tc>
          <w:tcPr>
            <w:tcW w:w="885" w:type="dxa"/>
          </w:tcPr>
          <w:p w:rsidR="2526D1DF" w:rsidP="2526D1DF" w:rsidRDefault="2526D1DF" w14:paraId="5A972DE7" w14:textId="56CAA1D9">
            <w:pPr>
              <w:spacing w:after="160" w:line="276" w:lineRule="auto"/>
              <w:rPr>
                <w:color w:val="auto"/>
                <w:sz w:val="22"/>
                <w:lang w:val="it"/>
              </w:rPr>
            </w:pPr>
            <w:r>
              <w:rPr>
                <w:rFonts w:asciiTheme="minorHAnsi" w:hAnsiTheme="minorHAnsi" w:eastAsiaTheme="minorEastAsia" w:cstheme="minorBidi"/>
                <w:color w:val="auto"/>
                <w:sz w:val="22"/>
                <w:lang w:val="it"/>
              </w:rPr>
              <w:t>2</w:t>
            </w:r>
          </w:p>
        </w:tc>
        <w:tc>
          <w:tcPr>
            <w:tcW w:w="4544" w:type="dxa"/>
          </w:tcPr>
          <w:p w:rsidR="2526D1DF" w:rsidP="2526D1DF" w:rsidRDefault="2526D1DF" w14:paraId="7959750C" w14:textId="11E2CF51">
            <w:pPr>
              <w:spacing w:after="160" w:line="276" w:lineRule="auto"/>
              <w:rPr>
                <w:color w:val="auto"/>
                <w:sz w:val="22"/>
                <w:lang w:val="en-GB"/>
              </w:rPr>
            </w:pPr>
            <w:r>
              <w:rPr>
                <w:rFonts w:asciiTheme="minorHAnsi" w:hAnsiTheme="minorHAnsi" w:eastAsiaTheme="minorEastAsia" w:cstheme="minorBidi"/>
                <w:color w:val="auto"/>
                <w:sz w:val="22"/>
                <w:lang w:val="en-GB"/>
              </w:rPr>
              <w:t>Staging order items = source order items</w:t>
            </w:r>
          </w:p>
        </w:tc>
        <w:tc>
          <w:tcPr>
            <w:tcW w:w="1535" w:type="dxa"/>
          </w:tcPr>
          <w:p w:rsidR="2526D1DF" w:rsidP="2526D1DF" w:rsidRDefault="2526D1DF" w14:paraId="0A43C3CA" w14:textId="3D590BE5">
            <w:pPr>
              <w:spacing w:after="160" w:line="276" w:lineRule="auto"/>
              <w:rPr>
                <w:color w:val="auto"/>
                <w:sz w:val="22"/>
                <w:lang w:val="it"/>
              </w:rPr>
            </w:pPr>
            <w:r>
              <w:rPr>
                <w:rFonts w:asciiTheme="minorHAnsi" w:hAnsiTheme="minorHAnsi" w:eastAsiaTheme="minorEastAsia" w:cstheme="minorBidi"/>
                <w:color w:val="auto"/>
                <w:sz w:val="22"/>
                <w:lang w:val="it"/>
              </w:rPr>
              <w:t>112,650</w:t>
            </w:r>
          </w:p>
        </w:tc>
        <w:tc>
          <w:tcPr>
            <w:tcW w:w="1535" w:type="dxa"/>
          </w:tcPr>
          <w:p w:rsidR="2526D1DF" w:rsidP="2526D1DF" w:rsidRDefault="2526D1DF" w14:paraId="06FA661C" w14:textId="69C153A5">
            <w:pPr>
              <w:spacing w:after="160" w:line="276" w:lineRule="auto"/>
              <w:rPr>
                <w:color w:val="auto"/>
                <w:sz w:val="22"/>
                <w:lang w:val="it"/>
              </w:rPr>
            </w:pPr>
            <w:r>
              <w:rPr>
                <w:rFonts w:asciiTheme="minorHAnsi" w:hAnsiTheme="minorHAnsi" w:eastAsiaTheme="minorEastAsia" w:cstheme="minorBidi"/>
                <w:color w:val="auto"/>
                <w:sz w:val="22"/>
                <w:lang w:val="it"/>
              </w:rPr>
              <w:t>112,650</w:t>
            </w:r>
          </w:p>
        </w:tc>
        <w:tc>
          <w:tcPr>
            <w:tcW w:w="1365" w:type="dxa"/>
          </w:tcPr>
          <w:p w:rsidR="2526D1DF" w:rsidP="2526D1DF" w:rsidRDefault="2526D1DF" w14:paraId="43DB6EF7" w14:textId="419A99B9">
            <w:pPr>
              <w:spacing w:after="160" w:line="276" w:lineRule="auto"/>
              <w:rPr>
                <w:color w:val="auto"/>
                <w:sz w:val="22"/>
                <w:lang w:val="it"/>
              </w:rPr>
            </w:pPr>
            <w:r>
              <w:rPr>
                <w:rFonts w:asciiTheme="minorHAnsi" w:hAnsiTheme="minorHAnsi" w:eastAsiaTheme="minorEastAsia" w:cstheme="minorBidi"/>
                <w:color w:val="auto"/>
                <w:sz w:val="22"/>
                <w:lang w:val="it"/>
              </w:rPr>
              <w:t>PASS</w:t>
            </w:r>
          </w:p>
        </w:tc>
      </w:tr>
      <w:tr w:rsidR="2526D1DF" w:rsidTr="002904B6" w14:paraId="6D15DAF8" w14:textId="77777777">
        <w:trPr>
          <w:trHeight w:val="300"/>
          <w:jc w:val="center"/>
        </w:trPr>
        <w:tc>
          <w:tcPr>
            <w:tcW w:w="885" w:type="dxa"/>
          </w:tcPr>
          <w:p w:rsidR="2526D1DF" w:rsidP="2526D1DF" w:rsidRDefault="2526D1DF" w14:paraId="775552B8" w14:textId="0A88AEA2">
            <w:pPr>
              <w:spacing w:after="160" w:line="276" w:lineRule="auto"/>
              <w:rPr>
                <w:color w:val="auto"/>
                <w:sz w:val="22"/>
                <w:lang w:val="it"/>
              </w:rPr>
            </w:pPr>
            <w:r>
              <w:rPr>
                <w:rFonts w:asciiTheme="minorHAnsi" w:hAnsiTheme="minorHAnsi" w:eastAsiaTheme="minorEastAsia" w:cstheme="minorBidi"/>
                <w:color w:val="auto"/>
                <w:sz w:val="22"/>
                <w:lang w:val="it"/>
              </w:rPr>
              <w:t>3</w:t>
            </w:r>
          </w:p>
        </w:tc>
        <w:tc>
          <w:tcPr>
            <w:tcW w:w="4544" w:type="dxa"/>
          </w:tcPr>
          <w:p w:rsidR="2526D1DF" w:rsidP="2526D1DF" w:rsidRDefault="2526D1DF" w14:paraId="19538538" w14:textId="301D3812">
            <w:pPr>
              <w:spacing w:after="160" w:line="276" w:lineRule="auto"/>
              <w:rPr>
                <w:color w:val="auto"/>
                <w:sz w:val="22"/>
                <w:lang w:val="it-IT"/>
              </w:rPr>
            </w:pPr>
            <w:r>
              <w:rPr>
                <w:rFonts w:asciiTheme="minorHAnsi" w:hAnsiTheme="minorHAnsi" w:eastAsiaTheme="minorEastAsia" w:cstheme="minorBidi"/>
                <w:color w:val="auto"/>
                <w:sz w:val="22"/>
                <w:lang w:val="it-IT"/>
              </w:rPr>
              <w:t xml:space="preserve">Staging customers = source customers</w:t>
            </w:r>
          </w:p>
        </w:tc>
        <w:tc>
          <w:tcPr>
            <w:tcW w:w="1535" w:type="dxa"/>
          </w:tcPr>
          <w:p w:rsidR="2526D1DF" w:rsidP="2526D1DF" w:rsidRDefault="2526D1DF" w14:paraId="1FC80387" w14:textId="468D197C">
            <w:pPr>
              <w:spacing w:after="160" w:line="276" w:lineRule="auto"/>
              <w:rPr>
                <w:color w:val="auto"/>
                <w:sz w:val="22"/>
                <w:lang w:val="it"/>
              </w:rPr>
            </w:pPr>
            <w:r>
              <w:rPr>
                <w:rFonts w:asciiTheme="minorHAnsi" w:hAnsiTheme="minorHAnsi" w:eastAsiaTheme="minorEastAsia" w:cstheme="minorBidi"/>
                <w:color w:val="auto"/>
                <w:sz w:val="22"/>
                <w:lang w:val="it"/>
              </w:rPr>
              <w:t>99,441</w:t>
            </w:r>
          </w:p>
        </w:tc>
        <w:tc>
          <w:tcPr>
            <w:tcW w:w="1535" w:type="dxa"/>
          </w:tcPr>
          <w:p w:rsidR="2526D1DF" w:rsidP="2526D1DF" w:rsidRDefault="2526D1DF" w14:paraId="1B1CE0F8" w14:textId="357862D5">
            <w:pPr>
              <w:spacing w:after="160" w:line="276" w:lineRule="auto"/>
              <w:rPr>
                <w:color w:val="auto"/>
                <w:sz w:val="22"/>
                <w:lang w:val="it"/>
              </w:rPr>
            </w:pPr>
            <w:r>
              <w:rPr>
                <w:rFonts w:asciiTheme="minorHAnsi" w:hAnsiTheme="minorHAnsi" w:eastAsiaTheme="minorEastAsia" w:cstheme="minorBidi"/>
                <w:color w:val="auto"/>
                <w:sz w:val="22"/>
                <w:lang w:val="it"/>
              </w:rPr>
              <w:t>99,441</w:t>
            </w:r>
          </w:p>
        </w:tc>
        <w:tc>
          <w:tcPr>
            <w:tcW w:w="1365" w:type="dxa"/>
          </w:tcPr>
          <w:p w:rsidR="2526D1DF" w:rsidP="2526D1DF" w:rsidRDefault="2526D1DF" w14:paraId="1E041505" w14:textId="769C0DC3">
            <w:pPr>
              <w:spacing w:after="160" w:line="276" w:lineRule="auto"/>
              <w:rPr>
                <w:color w:val="auto"/>
                <w:sz w:val="22"/>
                <w:lang w:val="it"/>
              </w:rPr>
            </w:pPr>
            <w:r>
              <w:rPr>
                <w:rFonts w:asciiTheme="minorHAnsi" w:hAnsiTheme="minorHAnsi" w:eastAsiaTheme="minorEastAsia" w:cstheme="minorBidi"/>
                <w:color w:val="auto"/>
                <w:sz w:val="22"/>
                <w:lang w:val="it"/>
              </w:rPr>
              <w:t>PASS</w:t>
            </w:r>
          </w:p>
        </w:tc>
      </w:tr>
      <w:tr w:rsidR="2526D1DF" w:rsidTr="002904B6" w14:paraId="625C05EB" w14:textId="77777777">
        <w:trPr>
          <w:trHeight w:val="300"/>
          <w:jc w:val="center"/>
        </w:trPr>
        <w:tc>
          <w:tcPr>
            <w:tcW w:w="885" w:type="dxa"/>
          </w:tcPr>
          <w:p w:rsidR="2526D1DF" w:rsidP="2526D1DF" w:rsidRDefault="2526D1DF" w14:paraId="20D30DD4" w14:textId="5FFEEFA4">
            <w:pPr>
              <w:spacing w:after="160" w:line="276" w:lineRule="auto"/>
              <w:rPr>
                <w:color w:val="auto"/>
                <w:sz w:val="22"/>
                <w:lang w:val="it"/>
              </w:rPr>
            </w:pPr>
            <w:r>
              <w:rPr>
                <w:rFonts w:asciiTheme="minorHAnsi" w:hAnsiTheme="minorHAnsi" w:eastAsiaTheme="minorEastAsia" w:cstheme="minorBidi"/>
                <w:color w:val="auto"/>
                <w:sz w:val="22"/>
                <w:lang w:val="it"/>
              </w:rPr>
              <w:t>4</w:t>
            </w:r>
          </w:p>
        </w:tc>
        <w:tc>
          <w:tcPr>
            <w:tcW w:w="4544" w:type="dxa"/>
          </w:tcPr>
          <w:p w:rsidR="2526D1DF" w:rsidP="2526D1DF" w:rsidRDefault="2526D1DF" w14:paraId="5CADB000" w14:textId="4B581EC1">
            <w:pPr>
              <w:spacing w:after="160" w:line="276" w:lineRule="auto"/>
              <w:rPr>
                <w:color w:val="auto"/>
                <w:sz w:val="22"/>
                <w:lang w:val="en-GB"/>
              </w:rPr>
            </w:pPr>
            <w:r>
              <w:rPr>
                <w:rFonts w:asciiTheme="minorHAnsi" w:hAnsiTheme="minorHAnsi" w:eastAsiaTheme="minorEastAsia" w:cstheme="minorBidi"/>
                <w:color w:val="auto"/>
                <w:sz w:val="22"/>
                <w:lang w:val="en-GB"/>
              </w:rPr>
              <w:t xml:space="preserve">Fact_Sales rows = staged order items</w:t>
            </w:r>
          </w:p>
        </w:tc>
        <w:tc>
          <w:tcPr>
            <w:tcW w:w="1535" w:type="dxa"/>
          </w:tcPr>
          <w:p w:rsidR="2526D1DF" w:rsidP="2526D1DF" w:rsidRDefault="2526D1DF" w14:paraId="1F201062" w14:textId="0DBC63D7">
            <w:pPr>
              <w:spacing w:after="160" w:line="276" w:lineRule="auto"/>
              <w:rPr>
                <w:color w:val="auto"/>
                <w:sz w:val="22"/>
                <w:lang w:val="it"/>
              </w:rPr>
            </w:pPr>
            <w:r>
              <w:rPr>
                <w:rFonts w:asciiTheme="minorHAnsi" w:hAnsiTheme="minorHAnsi" w:eastAsiaTheme="minorEastAsia" w:cstheme="minorBidi"/>
                <w:color w:val="auto"/>
                <w:sz w:val="22"/>
                <w:lang w:val="it"/>
              </w:rPr>
              <w:t>112,650</w:t>
            </w:r>
          </w:p>
        </w:tc>
        <w:tc>
          <w:tcPr>
            <w:tcW w:w="1535" w:type="dxa"/>
          </w:tcPr>
          <w:p w:rsidR="2526D1DF" w:rsidP="2526D1DF" w:rsidRDefault="2526D1DF" w14:paraId="47F18325" w14:textId="5E7FB588">
            <w:pPr>
              <w:spacing w:after="160" w:line="276" w:lineRule="auto"/>
              <w:rPr>
                <w:color w:val="auto"/>
                <w:sz w:val="22"/>
                <w:lang w:val="it"/>
              </w:rPr>
            </w:pPr>
            <w:r>
              <w:rPr>
                <w:rFonts w:asciiTheme="minorHAnsi" w:hAnsiTheme="minorHAnsi" w:eastAsiaTheme="minorEastAsia" w:cstheme="minorBidi"/>
                <w:color w:val="auto"/>
                <w:sz w:val="22"/>
                <w:lang w:val="it"/>
              </w:rPr>
              <w:t>112,650</w:t>
            </w:r>
          </w:p>
        </w:tc>
        <w:tc>
          <w:tcPr>
            <w:tcW w:w="1365" w:type="dxa"/>
          </w:tcPr>
          <w:p w:rsidR="2526D1DF" w:rsidP="2526D1DF" w:rsidRDefault="2526D1DF" w14:paraId="5D72D3F9" w14:textId="7A1790C8">
            <w:pPr>
              <w:spacing w:after="160" w:line="276" w:lineRule="auto"/>
              <w:rPr>
                <w:color w:val="auto"/>
                <w:sz w:val="22"/>
                <w:lang w:val="it"/>
              </w:rPr>
            </w:pPr>
            <w:r>
              <w:rPr>
                <w:rFonts w:asciiTheme="minorHAnsi" w:hAnsiTheme="minorHAnsi" w:eastAsiaTheme="minorEastAsia" w:cstheme="minorBidi"/>
                <w:color w:val="auto"/>
                <w:sz w:val="22"/>
                <w:lang w:val="it"/>
              </w:rPr>
              <w:t>PASS</w:t>
            </w:r>
          </w:p>
        </w:tc>
      </w:tr>
      <w:tr w:rsidR="2526D1DF" w:rsidTr="002904B6" w14:paraId="71EFFCD5" w14:textId="77777777">
        <w:trPr>
          <w:trHeight w:val="300"/>
          <w:jc w:val="center"/>
        </w:trPr>
        <w:tc>
          <w:tcPr>
            <w:tcW w:w="885" w:type="dxa"/>
          </w:tcPr>
          <w:p w:rsidR="2526D1DF" w:rsidP="2526D1DF" w:rsidRDefault="2526D1DF" w14:paraId="27D0206C" w14:textId="488AA42F">
            <w:pPr>
              <w:spacing w:after="160" w:line="276" w:lineRule="auto"/>
              <w:rPr>
                <w:color w:val="auto"/>
                <w:sz w:val="22"/>
                <w:lang w:val="it"/>
              </w:rPr>
            </w:pPr>
            <w:r>
              <w:rPr>
                <w:rFonts w:asciiTheme="minorHAnsi" w:hAnsiTheme="minorHAnsi" w:eastAsiaTheme="minorEastAsia" w:cstheme="minorBidi"/>
                <w:color w:val="auto"/>
                <w:sz w:val="22"/>
                <w:lang w:val="it"/>
              </w:rPr>
              <w:t>5</w:t>
            </w:r>
          </w:p>
        </w:tc>
        <w:tc>
          <w:tcPr>
            <w:tcW w:w="4544" w:type="dxa"/>
          </w:tcPr>
          <w:p w:rsidR="2526D1DF" w:rsidP="2526D1DF" w:rsidRDefault="2526D1DF" w14:paraId="3D87062F" w14:textId="0545FBD6">
            <w:pPr>
              <w:spacing w:after="160" w:line="276" w:lineRule="auto"/>
              <w:rPr>
                <w:color w:val="auto"/>
                <w:sz w:val="22"/>
                <w:lang w:val="en-GB"/>
              </w:rPr>
            </w:pPr>
            <w:r>
              <w:rPr>
                <w:rFonts w:asciiTheme="minorHAnsi" w:hAnsiTheme="minorHAnsi" w:eastAsiaTheme="minorEastAsia" w:cstheme="minorBidi"/>
                <w:color w:val="auto"/>
                <w:sz w:val="22"/>
                <w:lang w:val="en-GB"/>
              </w:rPr>
              <w:t xml:space="preserve">Fact_OrderFulfilment rows = staged orders</w:t>
            </w:r>
          </w:p>
        </w:tc>
        <w:tc>
          <w:tcPr>
            <w:tcW w:w="1535" w:type="dxa"/>
          </w:tcPr>
          <w:p w:rsidR="2526D1DF" w:rsidP="2526D1DF" w:rsidRDefault="2526D1DF" w14:paraId="647E9354" w14:textId="127FDBEE">
            <w:pPr>
              <w:spacing w:after="160" w:line="276" w:lineRule="auto"/>
              <w:rPr>
                <w:color w:val="auto"/>
                <w:sz w:val="22"/>
                <w:lang w:val="it"/>
              </w:rPr>
            </w:pPr>
            <w:r>
              <w:rPr>
                <w:rFonts w:asciiTheme="minorHAnsi" w:hAnsiTheme="minorHAnsi" w:eastAsiaTheme="minorEastAsia" w:cstheme="minorBidi"/>
                <w:color w:val="auto"/>
                <w:sz w:val="22"/>
                <w:lang w:val="it"/>
              </w:rPr>
              <w:t>99,441</w:t>
            </w:r>
          </w:p>
        </w:tc>
        <w:tc>
          <w:tcPr>
            <w:tcW w:w="1535" w:type="dxa"/>
          </w:tcPr>
          <w:p w:rsidR="2526D1DF" w:rsidP="2526D1DF" w:rsidRDefault="2526D1DF" w14:paraId="1175CCEA" w14:textId="147D510E">
            <w:pPr>
              <w:spacing w:after="160" w:line="276" w:lineRule="auto"/>
              <w:rPr>
                <w:color w:val="auto"/>
                <w:sz w:val="22"/>
                <w:lang w:val="it"/>
              </w:rPr>
            </w:pPr>
            <w:r>
              <w:rPr>
                <w:rFonts w:asciiTheme="minorHAnsi" w:hAnsiTheme="minorHAnsi" w:eastAsiaTheme="minorEastAsia" w:cstheme="minorBidi"/>
                <w:color w:val="auto"/>
                <w:sz w:val="22"/>
                <w:lang w:val="it"/>
              </w:rPr>
              <w:t>99,441</w:t>
            </w:r>
          </w:p>
        </w:tc>
        <w:tc>
          <w:tcPr>
            <w:tcW w:w="1365" w:type="dxa"/>
          </w:tcPr>
          <w:p w:rsidR="2526D1DF" w:rsidP="2526D1DF" w:rsidRDefault="2526D1DF" w14:paraId="27FB6EEA" w14:textId="3D14977C">
            <w:pPr>
              <w:spacing w:after="160" w:line="276" w:lineRule="auto"/>
              <w:rPr>
                <w:color w:val="auto"/>
                <w:sz w:val="22"/>
                <w:lang w:val="it"/>
              </w:rPr>
            </w:pPr>
            <w:r>
              <w:rPr>
                <w:rFonts w:asciiTheme="minorHAnsi" w:hAnsiTheme="minorHAnsi" w:eastAsiaTheme="minorEastAsia" w:cstheme="minorBidi"/>
                <w:color w:val="auto"/>
                <w:sz w:val="22"/>
                <w:lang w:val="it"/>
              </w:rPr>
              <w:t>PASS</w:t>
            </w:r>
          </w:p>
        </w:tc>
      </w:tr>
      <w:tr w:rsidR="2526D1DF" w:rsidTr="002904B6" w14:paraId="7A3E53D1" w14:textId="77777777">
        <w:trPr>
          <w:trHeight w:val="300"/>
          <w:jc w:val="center"/>
        </w:trPr>
        <w:tc>
          <w:tcPr>
            <w:tcW w:w="885" w:type="dxa"/>
          </w:tcPr>
          <w:p w:rsidR="2526D1DF" w:rsidP="2526D1DF" w:rsidRDefault="2526D1DF" w14:paraId="52D7BDF2" w14:textId="07CF8169">
            <w:pPr>
              <w:spacing w:after="160" w:line="276" w:lineRule="auto"/>
              <w:rPr>
                <w:color w:val="auto"/>
                <w:sz w:val="22"/>
                <w:lang w:val="it"/>
              </w:rPr>
            </w:pPr>
            <w:r>
              <w:rPr>
                <w:rFonts w:asciiTheme="minorHAnsi" w:hAnsiTheme="minorHAnsi" w:eastAsiaTheme="minorEastAsia" w:cstheme="minorBidi"/>
                <w:color w:val="auto"/>
                <w:sz w:val="22"/>
                <w:lang w:val="it"/>
              </w:rPr>
              <w:t>6</w:t>
            </w:r>
          </w:p>
        </w:tc>
        <w:tc>
          <w:tcPr>
            <w:tcW w:w="4544" w:type="dxa"/>
          </w:tcPr>
          <w:p w:rsidR="2526D1DF" w:rsidP="2526D1DF" w:rsidRDefault="2526D1DF" w14:paraId="629A410C" w14:textId="0A6D3641">
            <w:pPr>
              <w:spacing w:after="160" w:line="276" w:lineRule="auto"/>
              <w:rPr>
                <w:color w:val="auto"/>
                <w:sz w:val="22"/>
                <w:lang w:val="en-GB"/>
              </w:rPr>
            </w:pPr>
            <w:r>
              <w:rPr>
                <w:rFonts w:asciiTheme="minorHAnsi" w:hAnsiTheme="minorHAnsi" w:eastAsiaTheme="minorEastAsia" w:cstheme="minorBidi"/>
                <w:color w:val="auto"/>
                <w:sz w:val="22"/>
                <w:lang w:val="en-GB"/>
              </w:rPr>
              <w:t xml:space="preserve">Dim_Customer = distinct customers + Unknown</w:t>
            </w:r>
          </w:p>
        </w:tc>
        <w:tc>
          <w:tcPr>
            <w:tcW w:w="1535" w:type="dxa"/>
          </w:tcPr>
          <w:p w:rsidR="2526D1DF" w:rsidP="2526D1DF" w:rsidRDefault="2526D1DF" w14:paraId="37AF6754" w14:textId="1289BE68">
            <w:pPr>
              <w:spacing w:after="160" w:line="276" w:lineRule="auto"/>
              <w:rPr>
                <w:color w:val="auto"/>
                <w:sz w:val="22"/>
                <w:lang w:val="it"/>
              </w:rPr>
            </w:pPr>
            <w:r>
              <w:rPr>
                <w:rFonts w:asciiTheme="minorHAnsi" w:hAnsiTheme="minorHAnsi" w:eastAsiaTheme="minorEastAsia" w:cstheme="minorBidi"/>
                <w:color w:val="auto"/>
                <w:sz w:val="22"/>
                <w:lang w:val="it"/>
              </w:rPr>
              <w:t>96,097</w:t>
            </w:r>
          </w:p>
        </w:tc>
        <w:tc>
          <w:tcPr>
            <w:tcW w:w="1535" w:type="dxa"/>
          </w:tcPr>
          <w:p w:rsidR="2526D1DF" w:rsidP="2526D1DF" w:rsidRDefault="2526D1DF" w14:paraId="5E972332" w14:textId="0E947E05">
            <w:pPr>
              <w:spacing w:after="160" w:line="276" w:lineRule="auto"/>
              <w:rPr>
                <w:color w:val="auto"/>
                <w:sz w:val="22"/>
                <w:lang w:val="it"/>
              </w:rPr>
            </w:pPr>
            <w:r>
              <w:rPr>
                <w:rFonts w:asciiTheme="minorHAnsi" w:hAnsiTheme="minorHAnsi" w:eastAsiaTheme="minorEastAsia" w:cstheme="minorBidi"/>
                <w:color w:val="auto"/>
                <w:sz w:val="22"/>
                <w:lang w:val="it"/>
              </w:rPr>
              <w:t>96,097</w:t>
            </w:r>
          </w:p>
        </w:tc>
        <w:tc>
          <w:tcPr>
            <w:tcW w:w="1365" w:type="dxa"/>
          </w:tcPr>
          <w:p w:rsidR="2526D1DF" w:rsidP="2526D1DF" w:rsidRDefault="2526D1DF" w14:paraId="4B3693B2" w14:textId="3079A971">
            <w:pPr>
              <w:spacing w:after="160" w:line="276" w:lineRule="auto"/>
              <w:rPr>
                <w:color w:val="auto"/>
                <w:sz w:val="22"/>
                <w:lang w:val="it"/>
              </w:rPr>
            </w:pPr>
            <w:r>
              <w:rPr>
                <w:rFonts w:asciiTheme="minorHAnsi" w:hAnsiTheme="minorHAnsi" w:eastAsiaTheme="minorEastAsia" w:cstheme="minorBidi"/>
                <w:color w:val="auto"/>
                <w:sz w:val="22"/>
                <w:lang w:val="it"/>
              </w:rPr>
              <w:t>PASS</w:t>
            </w:r>
          </w:p>
        </w:tc>
      </w:tr>
      <w:tr w:rsidR="2526D1DF" w:rsidTr="002904B6" w14:paraId="71CBCFAD" w14:textId="77777777">
        <w:trPr>
          <w:trHeight w:val="300"/>
          <w:jc w:val="center"/>
        </w:trPr>
        <w:tc>
          <w:tcPr>
            <w:tcW w:w="885" w:type="dxa"/>
          </w:tcPr>
          <w:p w:rsidR="2526D1DF" w:rsidP="2526D1DF" w:rsidRDefault="2526D1DF" w14:paraId="2DFBDEA3" w14:textId="377B4D41">
            <w:pPr>
              <w:spacing w:after="160" w:line="276" w:lineRule="auto"/>
              <w:rPr>
                <w:color w:val="auto"/>
                <w:sz w:val="22"/>
                <w:lang w:val="it"/>
              </w:rPr>
            </w:pPr>
            <w:r>
              <w:rPr>
                <w:rFonts w:asciiTheme="minorHAnsi" w:hAnsiTheme="minorHAnsi" w:eastAsiaTheme="minorEastAsia" w:cstheme="minorBidi"/>
                <w:color w:val="auto"/>
                <w:sz w:val="22"/>
                <w:lang w:val="it"/>
              </w:rPr>
              <w:t>7</w:t>
            </w:r>
          </w:p>
        </w:tc>
        <w:tc>
          <w:tcPr>
            <w:tcW w:w="4544" w:type="dxa"/>
          </w:tcPr>
          <w:p w:rsidR="2526D1DF" w:rsidP="2526D1DF" w:rsidRDefault="2526D1DF" w14:paraId="0B6EB49C" w14:textId="0922A8E7">
            <w:pPr>
              <w:spacing w:after="160" w:line="276" w:lineRule="auto"/>
              <w:rPr>
                <w:color w:val="auto"/>
                <w:sz w:val="22"/>
                <w:lang w:val="en-GB"/>
              </w:rPr>
            </w:pPr>
            <w:r>
              <w:rPr>
                <w:rFonts w:asciiTheme="minorHAnsi" w:hAnsiTheme="minorHAnsi" w:eastAsiaTheme="minorEastAsia" w:cstheme="minorBidi"/>
                <w:color w:val="auto"/>
                <w:sz w:val="22"/>
                <w:lang w:val="en-GB"/>
              </w:rPr>
              <w:t xml:space="preserve">Dim_Product = staged products + Unknown</w:t>
            </w:r>
          </w:p>
        </w:tc>
        <w:tc>
          <w:tcPr>
            <w:tcW w:w="1535" w:type="dxa"/>
          </w:tcPr>
          <w:p w:rsidR="2526D1DF" w:rsidP="2526D1DF" w:rsidRDefault="2526D1DF" w14:paraId="0754D9EA" w14:textId="71971EBA">
            <w:pPr>
              <w:spacing w:after="160" w:line="276" w:lineRule="auto"/>
              <w:rPr>
                <w:color w:val="auto"/>
                <w:sz w:val="22"/>
                <w:lang w:val="it"/>
              </w:rPr>
            </w:pPr>
            <w:r>
              <w:rPr>
                <w:rFonts w:asciiTheme="minorHAnsi" w:hAnsiTheme="minorHAnsi" w:eastAsiaTheme="minorEastAsia" w:cstheme="minorBidi"/>
                <w:color w:val="auto"/>
                <w:sz w:val="22"/>
                <w:lang w:val="it"/>
              </w:rPr>
              <w:t>32,952</w:t>
            </w:r>
          </w:p>
        </w:tc>
        <w:tc>
          <w:tcPr>
            <w:tcW w:w="1535" w:type="dxa"/>
          </w:tcPr>
          <w:p w:rsidR="2526D1DF" w:rsidP="2526D1DF" w:rsidRDefault="2526D1DF" w14:paraId="0089C4AA" w14:textId="5AF2DA76">
            <w:pPr>
              <w:spacing w:after="160" w:line="276" w:lineRule="auto"/>
              <w:rPr>
                <w:color w:val="auto"/>
                <w:sz w:val="22"/>
                <w:lang w:val="it"/>
              </w:rPr>
            </w:pPr>
            <w:r>
              <w:rPr>
                <w:rFonts w:asciiTheme="minorHAnsi" w:hAnsiTheme="minorHAnsi" w:eastAsiaTheme="minorEastAsia" w:cstheme="minorBidi"/>
                <w:color w:val="auto"/>
                <w:sz w:val="22"/>
                <w:lang w:val="it"/>
              </w:rPr>
              <w:t>32,952</w:t>
            </w:r>
          </w:p>
        </w:tc>
        <w:tc>
          <w:tcPr>
            <w:tcW w:w="1365" w:type="dxa"/>
          </w:tcPr>
          <w:p w:rsidR="2526D1DF" w:rsidP="2526D1DF" w:rsidRDefault="2526D1DF" w14:paraId="7E634EE6" w14:textId="6AD6D0DC">
            <w:pPr>
              <w:spacing w:after="160" w:line="276" w:lineRule="auto"/>
              <w:rPr>
                <w:color w:val="auto"/>
                <w:sz w:val="22"/>
                <w:lang w:val="it"/>
              </w:rPr>
            </w:pPr>
            <w:r>
              <w:rPr>
                <w:rFonts w:asciiTheme="minorHAnsi" w:hAnsiTheme="minorHAnsi" w:eastAsiaTheme="minorEastAsia" w:cstheme="minorBidi"/>
                <w:color w:val="auto"/>
                <w:sz w:val="22"/>
                <w:lang w:val="it"/>
              </w:rPr>
              <w:t>PASS</w:t>
            </w:r>
          </w:p>
        </w:tc>
      </w:tr>
      <w:tr w:rsidR="2526D1DF" w:rsidTr="002904B6" w14:paraId="7042A36C" w14:textId="77777777">
        <w:trPr>
          <w:trHeight w:val="300"/>
          <w:jc w:val="center"/>
        </w:trPr>
        <w:tc>
          <w:tcPr>
            <w:tcW w:w="885" w:type="dxa"/>
          </w:tcPr>
          <w:p w:rsidR="2526D1DF" w:rsidP="2526D1DF" w:rsidRDefault="2526D1DF" w14:paraId="6FD1EBDF" w14:textId="34FEDE94">
            <w:pPr>
              <w:spacing w:after="160" w:line="276" w:lineRule="auto"/>
              <w:rPr>
                <w:color w:val="auto"/>
                <w:sz w:val="22"/>
                <w:lang w:val="it"/>
              </w:rPr>
            </w:pPr>
            <w:r>
              <w:rPr>
                <w:rFonts w:asciiTheme="minorHAnsi" w:hAnsiTheme="minorHAnsi" w:eastAsiaTheme="minorEastAsia" w:cstheme="minorBidi"/>
                <w:color w:val="auto"/>
                <w:sz w:val="22"/>
                <w:lang w:val="it"/>
              </w:rPr>
              <w:t>8</w:t>
            </w:r>
          </w:p>
        </w:tc>
        <w:tc>
          <w:tcPr>
            <w:tcW w:w="4544" w:type="dxa"/>
          </w:tcPr>
          <w:p w:rsidR="2526D1DF" w:rsidP="2526D1DF" w:rsidRDefault="2526D1DF" w14:paraId="0028F815" w14:textId="66250BF3">
            <w:pPr>
              <w:spacing w:after="160" w:line="276" w:lineRule="auto"/>
              <w:rPr>
                <w:color w:val="auto"/>
                <w:sz w:val="22"/>
                <w:lang w:val="it-IT"/>
              </w:rPr>
            </w:pPr>
            <w:r>
              <w:rPr>
                <w:rFonts w:asciiTheme="minorHAnsi" w:hAnsiTheme="minorHAnsi" w:eastAsiaTheme="minorEastAsia" w:cstheme="minorBidi"/>
                <w:color w:val="auto"/>
                <w:sz w:val="22"/>
                <w:lang w:val="it-IT"/>
              </w:rPr>
              <w:t xml:space="preserve">Total item price = staging</w:t>
            </w:r>
          </w:p>
        </w:tc>
        <w:tc>
          <w:tcPr>
            <w:tcW w:w="1535" w:type="dxa"/>
          </w:tcPr>
          <w:p w:rsidR="2526D1DF" w:rsidP="2526D1DF" w:rsidRDefault="2526D1DF" w14:paraId="5021C902" w14:textId="046E65AB">
            <w:pPr>
              <w:spacing w:after="160" w:line="276" w:lineRule="auto"/>
              <w:rPr>
                <w:color w:val="auto"/>
                <w:sz w:val="22"/>
                <w:lang w:val="it"/>
              </w:rPr>
            </w:pPr>
            <w:r>
              <w:rPr>
                <w:rFonts w:asciiTheme="minorHAnsi" w:hAnsiTheme="minorHAnsi" w:eastAsiaTheme="minorEastAsia" w:cstheme="minorBidi"/>
                <w:color w:val="auto"/>
                <w:sz w:val="22"/>
                <w:lang w:val="it"/>
              </w:rPr>
              <w:t>13,591,643.70</w:t>
            </w:r>
          </w:p>
        </w:tc>
        <w:tc>
          <w:tcPr>
            <w:tcW w:w="1535" w:type="dxa"/>
          </w:tcPr>
          <w:p w:rsidR="2526D1DF" w:rsidP="2526D1DF" w:rsidRDefault="2526D1DF" w14:paraId="6FB7243F" w14:textId="7D54BF4F">
            <w:pPr>
              <w:spacing w:after="160" w:line="276" w:lineRule="auto"/>
              <w:rPr>
                <w:color w:val="auto"/>
                <w:sz w:val="22"/>
                <w:lang w:val="it"/>
              </w:rPr>
            </w:pPr>
            <w:r>
              <w:rPr>
                <w:rFonts w:asciiTheme="minorHAnsi" w:hAnsiTheme="minorHAnsi" w:eastAsiaTheme="minorEastAsia" w:cstheme="minorBidi"/>
                <w:color w:val="auto"/>
                <w:sz w:val="22"/>
                <w:lang w:val="it"/>
              </w:rPr>
              <w:t>13,591,643.70</w:t>
            </w:r>
          </w:p>
        </w:tc>
        <w:tc>
          <w:tcPr>
            <w:tcW w:w="1365" w:type="dxa"/>
          </w:tcPr>
          <w:p w:rsidR="2526D1DF" w:rsidP="2526D1DF" w:rsidRDefault="2526D1DF" w14:paraId="410C476D" w14:textId="1E800573">
            <w:pPr>
              <w:spacing w:after="160" w:line="276" w:lineRule="auto"/>
              <w:rPr>
                <w:color w:val="auto"/>
                <w:sz w:val="22"/>
                <w:lang w:val="it"/>
              </w:rPr>
            </w:pPr>
            <w:r>
              <w:rPr>
                <w:rFonts w:asciiTheme="minorHAnsi" w:hAnsiTheme="minorHAnsi" w:eastAsiaTheme="minorEastAsia" w:cstheme="minorBidi"/>
                <w:color w:val="auto"/>
                <w:sz w:val="22"/>
                <w:lang w:val="it"/>
              </w:rPr>
              <w:t>PASS</w:t>
            </w:r>
          </w:p>
        </w:tc>
      </w:tr>
      <w:tr w:rsidR="2526D1DF" w:rsidTr="002904B6" w14:paraId="682CBEAD" w14:textId="77777777">
        <w:trPr>
          <w:trHeight w:val="300"/>
          <w:jc w:val="center"/>
        </w:trPr>
        <w:tc>
          <w:tcPr>
            <w:tcW w:w="885" w:type="dxa"/>
          </w:tcPr>
          <w:p w:rsidR="2526D1DF" w:rsidP="2526D1DF" w:rsidRDefault="2526D1DF" w14:paraId="1404F4CB" w14:textId="70AD9358">
            <w:pPr>
              <w:spacing w:after="160" w:line="276" w:lineRule="auto"/>
              <w:rPr>
                <w:color w:val="auto"/>
                <w:sz w:val="22"/>
                <w:lang w:val="it"/>
              </w:rPr>
            </w:pPr>
            <w:r>
              <w:rPr>
                <w:rFonts w:asciiTheme="minorHAnsi" w:hAnsiTheme="minorHAnsi" w:eastAsiaTheme="minorEastAsia" w:cstheme="minorBidi"/>
                <w:color w:val="auto"/>
                <w:sz w:val="22"/>
                <w:lang w:val="it"/>
              </w:rPr>
              <w:t>9</w:t>
            </w:r>
          </w:p>
        </w:tc>
        <w:tc>
          <w:tcPr>
            <w:tcW w:w="4544" w:type="dxa"/>
          </w:tcPr>
          <w:p w:rsidR="2526D1DF" w:rsidP="2526D1DF" w:rsidRDefault="2526D1DF" w14:paraId="6F1FC040" w14:textId="5DFA0A32">
            <w:pPr>
              <w:spacing w:after="160" w:line="276" w:lineRule="auto"/>
              <w:rPr>
                <w:color w:val="auto"/>
                <w:sz w:val="22"/>
                <w:lang w:val="it-IT"/>
              </w:rPr>
            </w:pPr>
            <w:r>
              <w:rPr>
                <w:rFonts w:asciiTheme="minorHAnsi" w:hAnsiTheme="minorHAnsi" w:eastAsiaTheme="minorEastAsia" w:cstheme="minorBidi"/>
                <w:color w:val="auto"/>
                <w:sz w:val="22"/>
                <w:lang w:val="it-IT"/>
              </w:rPr>
              <w:t xml:space="preserve">Total freight = staging</w:t>
            </w:r>
          </w:p>
        </w:tc>
        <w:tc>
          <w:tcPr>
            <w:tcW w:w="1535" w:type="dxa"/>
          </w:tcPr>
          <w:p w:rsidR="2526D1DF" w:rsidP="2526D1DF" w:rsidRDefault="2526D1DF" w14:paraId="6F522211" w14:textId="6DF7B16F">
            <w:pPr>
              <w:spacing w:after="160" w:line="276" w:lineRule="auto"/>
              <w:rPr>
                <w:color w:val="auto"/>
                <w:sz w:val="22"/>
                <w:lang w:val="it"/>
              </w:rPr>
            </w:pPr>
            <w:r>
              <w:rPr>
                <w:rFonts w:asciiTheme="minorHAnsi" w:hAnsiTheme="minorHAnsi" w:eastAsiaTheme="minorEastAsia" w:cstheme="minorBidi"/>
                <w:color w:val="auto"/>
                <w:sz w:val="22"/>
                <w:lang w:val="it"/>
              </w:rPr>
              <w:t>2,251,909.54</w:t>
            </w:r>
          </w:p>
        </w:tc>
        <w:tc>
          <w:tcPr>
            <w:tcW w:w="1535" w:type="dxa"/>
          </w:tcPr>
          <w:p w:rsidR="2526D1DF" w:rsidP="2526D1DF" w:rsidRDefault="2526D1DF" w14:paraId="06AEF2D5" w14:textId="23541382">
            <w:pPr>
              <w:spacing w:after="160" w:line="276" w:lineRule="auto"/>
              <w:rPr>
                <w:color w:val="auto"/>
                <w:sz w:val="22"/>
                <w:lang w:val="it"/>
              </w:rPr>
            </w:pPr>
            <w:r>
              <w:rPr>
                <w:rFonts w:asciiTheme="minorHAnsi" w:hAnsiTheme="minorHAnsi" w:eastAsiaTheme="minorEastAsia" w:cstheme="minorBidi"/>
                <w:color w:val="auto"/>
                <w:sz w:val="22"/>
                <w:lang w:val="it"/>
              </w:rPr>
              <w:t>2,251,909.54</w:t>
            </w:r>
          </w:p>
        </w:tc>
        <w:tc>
          <w:tcPr>
            <w:tcW w:w="1365" w:type="dxa"/>
          </w:tcPr>
          <w:p w:rsidR="2526D1DF" w:rsidP="2526D1DF" w:rsidRDefault="2526D1DF" w14:paraId="417D50E3" w14:textId="212EF886">
            <w:pPr>
              <w:spacing w:after="160" w:line="276" w:lineRule="auto"/>
              <w:rPr>
                <w:color w:val="auto"/>
                <w:sz w:val="22"/>
                <w:lang w:val="it"/>
              </w:rPr>
            </w:pPr>
            <w:r>
              <w:rPr>
                <w:rFonts w:asciiTheme="minorHAnsi" w:hAnsiTheme="minorHAnsi" w:eastAsiaTheme="minorEastAsia" w:cstheme="minorBidi"/>
                <w:color w:val="auto"/>
                <w:sz w:val="22"/>
                <w:lang w:val="it"/>
              </w:rPr>
              <w:t>PASS</w:t>
            </w:r>
          </w:p>
        </w:tc>
      </w:tr>
      <w:tr w:rsidR="2526D1DF" w:rsidTr="002904B6" w14:paraId="3175E3DF" w14:textId="77777777">
        <w:trPr>
          <w:trHeight w:val="300"/>
          <w:jc w:val="center"/>
        </w:trPr>
        <w:tc>
          <w:tcPr>
            <w:tcW w:w="885" w:type="dxa"/>
          </w:tcPr>
          <w:p w:rsidR="2526D1DF" w:rsidP="2526D1DF" w:rsidRDefault="2526D1DF" w14:paraId="18C9FAFE" w14:textId="068E4D11">
            <w:pPr>
              <w:spacing w:after="160" w:line="276" w:lineRule="auto"/>
              <w:rPr>
                <w:color w:val="auto"/>
                <w:sz w:val="22"/>
                <w:lang w:val="it"/>
              </w:rPr>
            </w:pPr>
            <w:r>
              <w:rPr>
                <w:rFonts w:asciiTheme="minorHAnsi" w:hAnsiTheme="minorHAnsi" w:eastAsiaTheme="minorEastAsia" w:cstheme="minorBidi"/>
                <w:color w:val="auto"/>
                <w:sz w:val="22"/>
                <w:lang w:val="it"/>
              </w:rPr>
              <w:t>10</w:t>
            </w:r>
          </w:p>
        </w:tc>
        <w:tc>
          <w:tcPr>
            <w:tcW w:w="4544" w:type="dxa"/>
          </w:tcPr>
          <w:p w:rsidR="2526D1DF" w:rsidP="2526D1DF" w:rsidRDefault="2526D1DF" w14:paraId="69098FE1" w14:textId="1B1F7D13">
            <w:pPr>
              <w:spacing w:after="160" w:line="276" w:lineRule="auto"/>
              <w:rPr>
                <w:color w:val="auto"/>
                <w:sz w:val="22"/>
                <w:lang w:val="it-IT"/>
              </w:rPr>
            </w:pPr>
            <w:r>
              <w:rPr>
                <w:rFonts w:asciiTheme="minorHAnsi" w:hAnsiTheme="minorHAnsi" w:eastAsiaTheme="minorEastAsia" w:cstheme="minorBidi"/>
                <w:color w:val="auto"/>
                <w:sz w:val="22"/>
                <w:lang w:val="it-IT"/>
              </w:rPr>
              <w:t xml:space="preserve">Total payments = staging</w:t>
            </w:r>
          </w:p>
        </w:tc>
        <w:tc>
          <w:tcPr>
            <w:tcW w:w="1535" w:type="dxa"/>
          </w:tcPr>
          <w:p w:rsidR="2526D1DF" w:rsidP="2526D1DF" w:rsidRDefault="2526D1DF" w14:paraId="72C81189" w14:textId="7B8114FD">
            <w:pPr>
              <w:spacing w:after="160" w:line="276" w:lineRule="auto"/>
              <w:rPr>
                <w:color w:val="auto"/>
                <w:sz w:val="22"/>
                <w:lang w:val="it"/>
              </w:rPr>
            </w:pPr>
            <w:r>
              <w:rPr>
                <w:rFonts w:asciiTheme="minorHAnsi" w:hAnsiTheme="minorHAnsi" w:eastAsiaTheme="minorEastAsia" w:cstheme="minorBidi"/>
                <w:color w:val="auto"/>
                <w:sz w:val="22"/>
                <w:lang w:val="it"/>
              </w:rPr>
              <w:t>16,008,872.12</w:t>
            </w:r>
          </w:p>
        </w:tc>
        <w:tc>
          <w:tcPr>
            <w:tcW w:w="1535" w:type="dxa"/>
          </w:tcPr>
          <w:p w:rsidR="2526D1DF" w:rsidP="2526D1DF" w:rsidRDefault="2526D1DF" w14:paraId="12F4960F" w14:textId="07A6B12E">
            <w:pPr>
              <w:spacing w:after="160" w:line="276" w:lineRule="auto"/>
              <w:rPr>
                <w:color w:val="auto"/>
                <w:sz w:val="22"/>
                <w:lang w:val="it"/>
              </w:rPr>
            </w:pPr>
            <w:r>
              <w:rPr>
                <w:rFonts w:asciiTheme="minorHAnsi" w:hAnsiTheme="minorHAnsi" w:eastAsiaTheme="minorEastAsia" w:cstheme="minorBidi"/>
                <w:color w:val="auto"/>
                <w:sz w:val="22"/>
                <w:lang w:val="it"/>
              </w:rPr>
              <w:t>16,008,872.12</w:t>
            </w:r>
          </w:p>
        </w:tc>
        <w:tc>
          <w:tcPr>
            <w:tcW w:w="1365" w:type="dxa"/>
          </w:tcPr>
          <w:p w:rsidR="2526D1DF" w:rsidP="2526D1DF" w:rsidRDefault="2526D1DF" w14:paraId="78CD21C8" w14:textId="6800E6D4">
            <w:pPr>
              <w:spacing w:after="160" w:line="276" w:lineRule="auto"/>
              <w:rPr>
                <w:color w:val="auto"/>
                <w:sz w:val="22"/>
                <w:lang w:val="it"/>
              </w:rPr>
            </w:pPr>
            <w:r>
              <w:rPr>
                <w:rFonts w:asciiTheme="minorHAnsi" w:hAnsiTheme="minorHAnsi" w:eastAsiaTheme="minorEastAsia" w:cstheme="minorBidi"/>
                <w:color w:val="auto"/>
                <w:sz w:val="22"/>
                <w:lang w:val="it"/>
              </w:rPr>
              <w:t>PASS</w:t>
            </w:r>
          </w:p>
        </w:tc>
      </w:tr>
      <w:tr w:rsidR="2526D1DF" w:rsidTr="002904B6" w14:paraId="6FC89757" w14:textId="77777777">
        <w:trPr>
          <w:trHeight w:val="300"/>
          <w:jc w:val="center"/>
        </w:trPr>
        <w:tc>
          <w:tcPr>
            <w:tcW w:w="885" w:type="dxa"/>
          </w:tcPr>
          <w:p w:rsidR="2526D1DF" w:rsidP="2526D1DF" w:rsidRDefault="2526D1DF" w14:paraId="29A0214E" w14:textId="33A95E56">
            <w:pPr>
              <w:spacing w:after="160" w:line="276" w:lineRule="auto"/>
              <w:rPr>
                <w:color w:val="auto"/>
                <w:sz w:val="22"/>
                <w:lang w:val="it"/>
              </w:rPr>
            </w:pPr>
            <w:r>
              <w:rPr>
                <w:rFonts w:asciiTheme="minorHAnsi" w:hAnsiTheme="minorHAnsi" w:eastAsiaTheme="minorEastAsia" w:cstheme="minorBidi"/>
                <w:color w:val="auto"/>
                <w:sz w:val="22"/>
                <w:lang w:val="it"/>
              </w:rPr>
              <w:t>11</w:t>
            </w:r>
          </w:p>
        </w:tc>
        <w:tc>
          <w:tcPr>
            <w:tcW w:w="4544" w:type="dxa"/>
          </w:tcPr>
          <w:p w:rsidR="2526D1DF" w:rsidP="2526D1DF" w:rsidRDefault="2526D1DF" w14:paraId="02737FAE" w14:textId="6F476D64">
            <w:pPr>
              <w:spacing w:after="160" w:line="276" w:lineRule="auto"/>
              <w:rPr>
                <w:color w:val="auto"/>
                <w:sz w:val="22"/>
                <w:lang w:val="en-GB"/>
              </w:rPr>
            </w:pPr>
            <w:r>
              <w:rPr>
                <w:rFonts w:asciiTheme="minorHAnsi" w:hAnsiTheme="minorHAnsi" w:eastAsiaTheme="minorEastAsia" w:cstheme="minorBidi"/>
                <w:color w:val="auto"/>
                <w:sz w:val="22"/>
                <w:lang w:val="en-GB"/>
              </w:rPr>
              <w:t xml:space="preserve">Fact_Sales rows with an Unknown key</w:t>
            </w:r>
          </w:p>
        </w:tc>
        <w:tc>
          <w:tcPr>
            <w:tcW w:w="1535" w:type="dxa"/>
          </w:tcPr>
          <w:p w:rsidR="2526D1DF" w:rsidP="2526D1DF" w:rsidRDefault="2526D1DF" w14:paraId="55D5C178" w14:textId="55EBB2D4">
            <w:pPr>
              <w:spacing w:after="160" w:line="276" w:lineRule="auto"/>
              <w:rPr>
                <w:color w:val="auto"/>
                <w:sz w:val="22"/>
                <w:lang w:val="it"/>
              </w:rPr>
            </w:pPr>
            <w:r>
              <w:rPr>
                <w:rFonts w:asciiTheme="minorHAnsi" w:hAnsiTheme="minorHAnsi" w:eastAsiaTheme="minorEastAsia" w:cstheme="minorBidi"/>
                <w:color w:val="auto"/>
                <w:sz w:val="22"/>
                <w:lang w:val="it"/>
              </w:rPr>
              <w:t>0</w:t>
            </w:r>
          </w:p>
        </w:tc>
        <w:tc>
          <w:tcPr>
            <w:tcW w:w="1535" w:type="dxa"/>
          </w:tcPr>
          <w:p w:rsidR="2526D1DF" w:rsidP="2526D1DF" w:rsidRDefault="2526D1DF" w14:paraId="1F3991B9" w14:textId="36545736">
            <w:pPr>
              <w:spacing w:after="160" w:line="276" w:lineRule="auto"/>
              <w:rPr>
                <w:color w:val="auto"/>
                <w:sz w:val="22"/>
                <w:lang w:val="it"/>
              </w:rPr>
            </w:pPr>
            <w:r>
              <w:rPr>
                <w:rFonts w:asciiTheme="minorHAnsi" w:hAnsiTheme="minorHAnsi" w:eastAsiaTheme="minorEastAsia" w:cstheme="minorBidi"/>
                <w:color w:val="auto"/>
                <w:sz w:val="22"/>
                <w:lang w:val="it"/>
              </w:rPr>
              <w:t>0</w:t>
            </w:r>
          </w:p>
        </w:tc>
        <w:tc>
          <w:tcPr>
            <w:tcW w:w="1365" w:type="dxa"/>
          </w:tcPr>
          <w:p w:rsidR="2526D1DF" w:rsidP="2526D1DF" w:rsidRDefault="2526D1DF" w14:paraId="0E6704B7" w14:textId="17301938">
            <w:pPr>
              <w:spacing w:after="160" w:line="276" w:lineRule="auto"/>
              <w:rPr>
                <w:color w:val="auto"/>
                <w:sz w:val="22"/>
                <w:lang w:val="it"/>
              </w:rPr>
            </w:pPr>
            <w:r>
              <w:rPr>
                <w:rFonts w:asciiTheme="minorHAnsi" w:hAnsiTheme="minorHAnsi" w:eastAsiaTheme="minorEastAsia" w:cstheme="minorBidi"/>
                <w:color w:val="auto"/>
                <w:sz w:val="22"/>
                <w:lang w:val="it"/>
              </w:rPr>
              <w:t>PASS</w:t>
            </w:r>
          </w:p>
        </w:tc>
      </w:tr>
      <w:tr w:rsidR="2526D1DF" w:rsidTr="002904B6" w14:paraId="2F90FB57" w14:textId="77777777">
        <w:trPr>
          <w:trHeight w:val="300"/>
          <w:jc w:val="center"/>
        </w:trPr>
        <w:tc>
          <w:tcPr>
            <w:tcW w:w="885" w:type="dxa"/>
          </w:tcPr>
          <w:p w:rsidR="2526D1DF" w:rsidP="2526D1DF" w:rsidRDefault="2526D1DF" w14:paraId="01086E06" w14:textId="6A338126">
            <w:pPr>
              <w:spacing w:after="160" w:line="276" w:lineRule="auto"/>
              <w:rPr>
                <w:color w:val="auto"/>
                <w:sz w:val="22"/>
                <w:lang w:val="it"/>
              </w:rPr>
            </w:pPr>
            <w:r>
              <w:rPr>
                <w:rFonts w:asciiTheme="minorHAnsi" w:hAnsiTheme="minorHAnsi" w:eastAsiaTheme="minorEastAsia" w:cstheme="minorBidi"/>
                <w:color w:val="auto"/>
                <w:sz w:val="22"/>
                <w:lang w:val="it"/>
              </w:rPr>
              <w:t>12</w:t>
            </w:r>
          </w:p>
        </w:tc>
        <w:tc>
          <w:tcPr>
            <w:tcW w:w="4544" w:type="dxa"/>
          </w:tcPr>
          <w:p w:rsidR="2526D1DF" w:rsidP="2526D1DF" w:rsidRDefault="2526D1DF" w14:paraId="6119032B" w14:textId="005F1A27">
            <w:pPr>
              <w:spacing w:after="160" w:line="276" w:lineRule="auto"/>
              <w:rPr>
                <w:color w:val="auto"/>
                <w:sz w:val="22"/>
                <w:lang w:val="en-GB"/>
              </w:rPr>
            </w:pPr>
            <w:r>
              <w:rPr>
                <w:rFonts w:asciiTheme="minorHAnsi" w:hAnsiTheme="minorHAnsi" w:eastAsiaTheme="minorEastAsia" w:cstheme="minorBidi"/>
                <w:color w:val="auto"/>
                <w:sz w:val="22"/>
                <w:lang w:val="en-GB"/>
              </w:rPr>
              <w:t xml:space="preserve">Fact_OrderFulfilment rows with an Unknown key</w:t>
            </w:r>
          </w:p>
        </w:tc>
        <w:tc>
          <w:tcPr>
            <w:tcW w:w="1535" w:type="dxa"/>
          </w:tcPr>
          <w:p w:rsidR="2526D1DF" w:rsidP="2526D1DF" w:rsidRDefault="2526D1DF" w14:paraId="67D0A68C" w14:textId="43317007">
            <w:pPr>
              <w:spacing w:after="160" w:line="276" w:lineRule="auto"/>
              <w:rPr>
                <w:color w:val="auto"/>
                <w:sz w:val="22"/>
                <w:lang w:val="it"/>
              </w:rPr>
            </w:pPr>
            <w:r>
              <w:rPr>
                <w:rFonts w:asciiTheme="minorHAnsi" w:hAnsiTheme="minorHAnsi" w:eastAsiaTheme="minorEastAsia" w:cstheme="minorBidi"/>
                <w:color w:val="auto"/>
                <w:sz w:val="22"/>
                <w:lang w:val="it"/>
              </w:rPr>
              <w:t>0</w:t>
            </w:r>
          </w:p>
        </w:tc>
        <w:tc>
          <w:tcPr>
            <w:tcW w:w="1535" w:type="dxa"/>
          </w:tcPr>
          <w:p w:rsidR="2526D1DF" w:rsidP="2526D1DF" w:rsidRDefault="2526D1DF" w14:paraId="713698C1" w14:textId="6E10550E">
            <w:pPr>
              <w:spacing w:after="160" w:line="276" w:lineRule="auto"/>
              <w:rPr>
                <w:color w:val="auto"/>
                <w:sz w:val="22"/>
                <w:lang w:val="it"/>
              </w:rPr>
            </w:pPr>
            <w:r>
              <w:rPr>
                <w:rFonts w:asciiTheme="minorHAnsi" w:hAnsiTheme="minorHAnsi" w:eastAsiaTheme="minorEastAsia" w:cstheme="minorBidi"/>
                <w:color w:val="auto"/>
                <w:sz w:val="22"/>
                <w:lang w:val="it"/>
              </w:rPr>
              <w:t>0</w:t>
            </w:r>
          </w:p>
        </w:tc>
        <w:tc>
          <w:tcPr>
            <w:tcW w:w="1365" w:type="dxa"/>
          </w:tcPr>
          <w:p w:rsidR="2526D1DF" w:rsidP="2526D1DF" w:rsidRDefault="2526D1DF" w14:paraId="2DF391AA" w14:textId="671FE356">
            <w:pPr>
              <w:spacing w:after="160" w:line="276" w:lineRule="auto"/>
              <w:rPr>
                <w:color w:val="auto"/>
                <w:sz w:val="22"/>
                <w:lang w:val="it"/>
              </w:rPr>
            </w:pPr>
            <w:r>
              <w:rPr>
                <w:rFonts w:asciiTheme="minorHAnsi" w:hAnsiTheme="minorHAnsi" w:eastAsiaTheme="minorEastAsia" w:cstheme="minorBidi"/>
                <w:color w:val="auto"/>
                <w:sz w:val="22"/>
                <w:lang w:val="it"/>
              </w:rPr>
              <w:t>PASS</w:t>
            </w:r>
          </w:p>
        </w:tc>
      </w:tr>
      <w:tr w:rsidR="2526D1DF" w:rsidTr="002904B6" w14:paraId="130AEEB3" w14:textId="77777777">
        <w:trPr>
          <w:trHeight w:val="300"/>
          <w:jc w:val="center"/>
        </w:trPr>
        <w:tc>
          <w:tcPr>
            <w:tcW w:w="885" w:type="dxa"/>
          </w:tcPr>
          <w:p w:rsidR="2526D1DF" w:rsidP="2526D1DF" w:rsidRDefault="2526D1DF" w14:paraId="212D9602" w14:textId="7418B611">
            <w:pPr>
              <w:spacing w:after="160" w:line="276" w:lineRule="auto"/>
              <w:rPr>
                <w:color w:val="auto"/>
                <w:sz w:val="22"/>
                <w:lang w:val="it"/>
              </w:rPr>
            </w:pPr>
            <w:r>
              <w:rPr>
                <w:rFonts w:asciiTheme="minorHAnsi" w:hAnsiTheme="minorHAnsi" w:eastAsiaTheme="minorEastAsia" w:cstheme="minorBidi"/>
                <w:color w:val="auto"/>
                <w:sz w:val="22"/>
                <w:lang w:val="it"/>
              </w:rPr>
              <w:t>13</w:t>
            </w:r>
          </w:p>
        </w:tc>
        <w:tc>
          <w:tcPr>
            <w:tcW w:w="4544" w:type="dxa"/>
          </w:tcPr>
          <w:p w:rsidR="2526D1DF" w:rsidP="2526D1DF" w:rsidRDefault="2526D1DF" w14:paraId="06F9C3DD" w14:textId="6C5030D1">
            <w:pPr>
              <w:spacing w:after="160" w:line="276" w:lineRule="auto"/>
              <w:rPr>
                <w:color w:val="auto"/>
                <w:sz w:val="22"/>
                <w:lang w:val="it-IT"/>
              </w:rPr>
            </w:pPr>
            <w:r>
              <w:rPr>
                <w:rFonts w:asciiTheme="minorHAnsi" w:hAnsiTheme="minorHAnsi" w:eastAsiaTheme="minorEastAsia" w:cstheme="minorBidi"/>
                <w:color w:val="auto"/>
                <w:sz w:val="22"/>
                <w:lang w:val="it-IT"/>
              </w:rPr>
              <w:t xml:space="preserve">Review scores outside 1 to 5</w:t>
            </w:r>
          </w:p>
        </w:tc>
        <w:tc>
          <w:tcPr>
            <w:tcW w:w="1535" w:type="dxa"/>
          </w:tcPr>
          <w:p w:rsidR="2526D1DF" w:rsidP="2526D1DF" w:rsidRDefault="2526D1DF" w14:paraId="3EE6F066" w14:textId="364740BE">
            <w:pPr>
              <w:spacing w:after="160" w:line="276" w:lineRule="auto"/>
              <w:rPr>
                <w:color w:val="auto"/>
                <w:sz w:val="22"/>
                <w:lang w:val="it"/>
              </w:rPr>
            </w:pPr>
            <w:r>
              <w:rPr>
                <w:rFonts w:asciiTheme="minorHAnsi" w:hAnsiTheme="minorHAnsi" w:eastAsiaTheme="minorEastAsia" w:cstheme="minorBidi"/>
                <w:color w:val="auto"/>
                <w:sz w:val="22"/>
                <w:lang w:val="it"/>
              </w:rPr>
              <w:t>0</w:t>
            </w:r>
          </w:p>
        </w:tc>
        <w:tc>
          <w:tcPr>
            <w:tcW w:w="1535" w:type="dxa"/>
          </w:tcPr>
          <w:p w:rsidR="2526D1DF" w:rsidP="2526D1DF" w:rsidRDefault="2526D1DF" w14:paraId="677B3A46" w14:textId="1B2C67C2">
            <w:pPr>
              <w:spacing w:after="160" w:line="276" w:lineRule="auto"/>
              <w:rPr>
                <w:color w:val="auto"/>
                <w:sz w:val="22"/>
                <w:lang w:val="it"/>
              </w:rPr>
            </w:pPr>
            <w:r>
              <w:rPr>
                <w:rFonts w:asciiTheme="minorHAnsi" w:hAnsiTheme="minorHAnsi" w:eastAsiaTheme="minorEastAsia" w:cstheme="minorBidi"/>
                <w:color w:val="auto"/>
                <w:sz w:val="22"/>
                <w:lang w:val="it"/>
              </w:rPr>
              <w:t>0</w:t>
            </w:r>
          </w:p>
        </w:tc>
        <w:tc>
          <w:tcPr>
            <w:tcW w:w="1365" w:type="dxa"/>
          </w:tcPr>
          <w:p w:rsidR="2526D1DF" w:rsidP="2526D1DF" w:rsidRDefault="2526D1DF" w14:paraId="551F4368" w14:textId="5A37DE88">
            <w:pPr>
              <w:spacing w:after="160" w:line="276" w:lineRule="auto"/>
              <w:rPr>
                <w:color w:val="auto"/>
                <w:sz w:val="22"/>
                <w:lang w:val="it"/>
              </w:rPr>
            </w:pPr>
            <w:r>
              <w:rPr>
                <w:rFonts w:asciiTheme="minorHAnsi" w:hAnsiTheme="minorHAnsi" w:eastAsiaTheme="minorEastAsia" w:cstheme="minorBidi"/>
                <w:color w:val="auto"/>
                <w:sz w:val="22"/>
                <w:lang w:val="it"/>
              </w:rPr>
              <w:t>PASS</w:t>
            </w:r>
          </w:p>
        </w:tc>
      </w:tr>
      <w:tr w:rsidR="2526D1DF" w:rsidTr="002904B6" w14:paraId="0FCF375E" w14:textId="77777777">
        <w:trPr>
          <w:trHeight w:val="300"/>
          <w:jc w:val="center"/>
        </w:trPr>
        <w:tc>
          <w:tcPr>
            <w:tcW w:w="885" w:type="dxa"/>
          </w:tcPr>
          <w:p w:rsidR="2526D1DF" w:rsidP="2526D1DF" w:rsidRDefault="2526D1DF" w14:paraId="26CA581C" w14:textId="68052A24">
            <w:pPr>
              <w:spacing w:after="160" w:line="276" w:lineRule="auto"/>
              <w:rPr>
                <w:color w:val="auto"/>
                <w:sz w:val="22"/>
                <w:lang w:val="it"/>
              </w:rPr>
            </w:pPr>
            <w:r>
              <w:rPr>
                <w:rFonts w:asciiTheme="minorHAnsi" w:hAnsiTheme="minorHAnsi" w:eastAsiaTheme="minorEastAsia" w:cstheme="minorBidi"/>
                <w:color w:val="auto"/>
                <w:sz w:val="22"/>
                <w:lang w:val="it"/>
              </w:rPr>
              <w:t>14</w:t>
            </w:r>
          </w:p>
        </w:tc>
        <w:tc>
          <w:tcPr>
            <w:tcW w:w="4544" w:type="dxa"/>
          </w:tcPr>
          <w:p w:rsidR="2526D1DF" w:rsidP="2526D1DF" w:rsidRDefault="2526D1DF" w14:paraId="67294381" w14:textId="7C0D55FA">
            <w:pPr>
              <w:spacing w:after="160" w:line="276" w:lineRule="auto"/>
              <w:rPr>
                <w:color w:val="auto"/>
                <w:sz w:val="22"/>
                <w:lang w:val="it"/>
              </w:rPr>
            </w:pPr>
            <w:r>
              <w:rPr>
                <w:rFonts w:asciiTheme="minorHAnsi" w:hAnsiTheme="minorHAnsi" w:eastAsiaTheme="minorEastAsia" w:cstheme="minorBidi"/>
                <w:color w:val="auto"/>
                <w:sz w:val="22"/>
                <w:lang w:val="it"/>
              </w:rPr>
              <w:t>Negative delivery days</w:t>
            </w:r>
          </w:p>
        </w:tc>
        <w:tc>
          <w:tcPr>
            <w:tcW w:w="1535" w:type="dxa"/>
          </w:tcPr>
          <w:p w:rsidR="2526D1DF" w:rsidP="2526D1DF" w:rsidRDefault="2526D1DF" w14:paraId="4E8AE7F9" w14:textId="0F1BCD25">
            <w:pPr>
              <w:spacing w:after="160" w:line="276" w:lineRule="auto"/>
              <w:rPr>
                <w:color w:val="auto"/>
                <w:sz w:val="22"/>
                <w:lang w:val="it"/>
              </w:rPr>
            </w:pPr>
            <w:r>
              <w:rPr>
                <w:rFonts w:asciiTheme="minorHAnsi" w:hAnsiTheme="minorHAnsi" w:eastAsiaTheme="minorEastAsia" w:cstheme="minorBidi"/>
                <w:color w:val="auto"/>
                <w:sz w:val="22"/>
                <w:lang w:val="it"/>
              </w:rPr>
              <w:t>0</w:t>
            </w:r>
          </w:p>
        </w:tc>
        <w:tc>
          <w:tcPr>
            <w:tcW w:w="1535" w:type="dxa"/>
          </w:tcPr>
          <w:p w:rsidR="2526D1DF" w:rsidP="2526D1DF" w:rsidRDefault="2526D1DF" w14:paraId="577752A9" w14:textId="3192C1B2">
            <w:pPr>
              <w:spacing w:after="160" w:line="276" w:lineRule="auto"/>
              <w:rPr>
                <w:color w:val="auto"/>
                <w:sz w:val="22"/>
                <w:lang w:val="it"/>
              </w:rPr>
            </w:pPr>
            <w:r>
              <w:rPr>
                <w:rFonts w:asciiTheme="minorHAnsi" w:hAnsiTheme="minorHAnsi" w:eastAsiaTheme="minorEastAsia" w:cstheme="minorBidi"/>
                <w:color w:val="auto"/>
                <w:sz w:val="22"/>
                <w:lang w:val="it"/>
              </w:rPr>
              <w:t>0</w:t>
            </w:r>
          </w:p>
        </w:tc>
        <w:tc>
          <w:tcPr>
            <w:tcW w:w="1365" w:type="dxa"/>
          </w:tcPr>
          <w:p w:rsidR="2526D1DF" w:rsidP="2526D1DF" w:rsidRDefault="2526D1DF" w14:paraId="6370AB81" w14:textId="37E6AC9F">
            <w:pPr>
              <w:spacing w:after="160" w:line="276" w:lineRule="auto"/>
              <w:rPr>
                <w:color w:val="auto"/>
                <w:sz w:val="22"/>
                <w:lang w:val="it"/>
              </w:rPr>
            </w:pPr>
            <w:r>
              <w:rPr>
                <w:rFonts w:asciiTheme="minorHAnsi" w:hAnsiTheme="minorHAnsi" w:eastAsiaTheme="minorEastAsia" w:cstheme="minorBidi"/>
                <w:color w:val="auto"/>
                <w:sz w:val="22"/>
                <w:lang w:val="it"/>
              </w:rPr>
              <w:t>PASS</w:t>
            </w:r>
          </w:p>
        </w:tc>
      </w:tr>
      <w:tr w:rsidR="2526D1DF" w:rsidTr="002904B6" w14:paraId="033FA6F6" w14:textId="77777777">
        <w:trPr>
          <w:trHeight w:val="300"/>
          <w:jc w:val="center"/>
        </w:trPr>
        <w:tc>
          <w:tcPr>
            <w:tcW w:w="885" w:type="dxa"/>
          </w:tcPr>
          <w:p w:rsidR="2526D1DF" w:rsidP="2526D1DF" w:rsidRDefault="2526D1DF" w14:paraId="0CA25DDD" w14:textId="29B6BEC7">
            <w:pPr>
              <w:spacing w:after="160" w:line="276" w:lineRule="auto"/>
              <w:rPr>
                <w:color w:val="auto"/>
                <w:sz w:val="22"/>
                <w:lang w:val="it"/>
              </w:rPr>
            </w:pPr>
            <w:r>
              <w:rPr>
                <w:rFonts w:asciiTheme="minorHAnsi" w:hAnsiTheme="minorHAnsi" w:eastAsiaTheme="minorEastAsia" w:cstheme="minorBidi"/>
                <w:color w:val="auto"/>
                <w:sz w:val="22"/>
                <w:lang w:val="it"/>
              </w:rPr>
              <w:t>15</w:t>
            </w:r>
          </w:p>
        </w:tc>
        <w:tc>
          <w:tcPr>
            <w:tcW w:w="4544" w:type="dxa"/>
          </w:tcPr>
          <w:p w:rsidR="2526D1DF" w:rsidP="2526D1DF" w:rsidRDefault="2526D1DF" w14:paraId="2E21CE33" w14:textId="3097D95F">
            <w:pPr>
              <w:spacing w:after="160" w:line="276" w:lineRule="auto"/>
              <w:rPr>
                <w:color w:val="auto"/>
                <w:sz w:val="22"/>
                <w:lang w:val="en-GB"/>
              </w:rPr>
            </w:pPr>
            <w:r>
              <w:rPr>
                <w:rFonts w:asciiTheme="minorHAnsi" w:hAnsiTheme="minorHAnsi" w:eastAsiaTheme="minorEastAsia" w:cstheme="minorBidi"/>
                <w:color w:val="auto"/>
                <w:sz w:val="22"/>
                <w:lang w:val="en-GB"/>
              </w:rPr>
              <w:t>Late flag on undelivered orders</w:t>
            </w:r>
          </w:p>
        </w:tc>
        <w:tc>
          <w:tcPr>
            <w:tcW w:w="1535" w:type="dxa"/>
          </w:tcPr>
          <w:p w:rsidR="2526D1DF" w:rsidP="2526D1DF" w:rsidRDefault="2526D1DF" w14:paraId="0573F8EB" w14:textId="4D5B0FC5">
            <w:pPr>
              <w:spacing w:after="160" w:line="276" w:lineRule="auto"/>
              <w:rPr>
                <w:color w:val="auto"/>
                <w:sz w:val="22"/>
                <w:lang w:val="it"/>
              </w:rPr>
            </w:pPr>
            <w:r>
              <w:rPr>
                <w:rFonts w:asciiTheme="minorHAnsi" w:hAnsiTheme="minorHAnsi" w:eastAsiaTheme="minorEastAsia" w:cstheme="minorBidi"/>
                <w:color w:val="auto"/>
                <w:sz w:val="22"/>
                <w:lang w:val="it"/>
              </w:rPr>
              <w:t>0</w:t>
            </w:r>
          </w:p>
        </w:tc>
        <w:tc>
          <w:tcPr>
            <w:tcW w:w="1535" w:type="dxa"/>
          </w:tcPr>
          <w:p w:rsidR="2526D1DF" w:rsidP="2526D1DF" w:rsidRDefault="2526D1DF" w14:paraId="5D101C40" w14:textId="2C4B6882">
            <w:pPr>
              <w:spacing w:after="160" w:line="276" w:lineRule="auto"/>
              <w:rPr>
                <w:color w:val="auto"/>
                <w:sz w:val="22"/>
                <w:lang w:val="it"/>
              </w:rPr>
            </w:pPr>
            <w:r>
              <w:rPr>
                <w:rFonts w:asciiTheme="minorHAnsi" w:hAnsiTheme="minorHAnsi" w:eastAsiaTheme="minorEastAsia" w:cstheme="minorBidi"/>
                <w:color w:val="auto"/>
                <w:sz w:val="22"/>
                <w:lang w:val="it"/>
              </w:rPr>
              <w:t>0</w:t>
            </w:r>
          </w:p>
        </w:tc>
        <w:tc>
          <w:tcPr>
            <w:tcW w:w="1365" w:type="dxa"/>
          </w:tcPr>
          <w:p w:rsidR="2526D1DF" w:rsidP="2526D1DF" w:rsidRDefault="2526D1DF" w14:paraId="545A45B8" w14:textId="2ADAF2D7">
            <w:pPr>
              <w:spacing w:after="160" w:line="276" w:lineRule="auto"/>
              <w:rPr>
                <w:color w:val="auto"/>
                <w:sz w:val="22"/>
                <w:lang w:val="it"/>
              </w:rPr>
            </w:pPr>
            <w:r>
              <w:rPr>
                <w:rFonts w:asciiTheme="minorHAnsi" w:hAnsiTheme="minorHAnsi" w:eastAsiaTheme="minorEastAsia" w:cstheme="minorBidi"/>
                <w:color w:val="auto"/>
                <w:sz w:val="22"/>
                <w:lang w:val="it"/>
              </w:rPr>
              <w:t>PASS</w:t>
            </w:r>
          </w:p>
        </w:tc>
      </w:tr>
      <w:tr w:rsidR="2526D1DF" w:rsidTr="002904B6" w14:paraId="3E65F5FA" w14:textId="77777777">
        <w:trPr>
          <w:trHeight w:val="300"/>
          <w:jc w:val="center"/>
        </w:trPr>
        <w:tc>
          <w:tcPr>
            <w:tcW w:w="885" w:type="dxa"/>
          </w:tcPr>
          <w:p w:rsidR="2526D1DF" w:rsidP="2526D1DF" w:rsidRDefault="2526D1DF" w14:paraId="307B9B9B" w14:textId="0479C9C0">
            <w:pPr>
              <w:spacing w:after="160" w:line="276" w:lineRule="auto"/>
              <w:rPr>
                <w:color w:val="auto"/>
                <w:sz w:val="22"/>
                <w:lang w:val="it"/>
              </w:rPr>
            </w:pPr>
            <w:r>
              <w:rPr>
                <w:rFonts w:asciiTheme="minorHAnsi" w:hAnsiTheme="minorHAnsi" w:eastAsiaTheme="minorEastAsia" w:cstheme="minorBidi"/>
                <w:color w:val="auto"/>
                <w:sz w:val="22"/>
                <w:lang w:val="it"/>
              </w:rPr>
              <w:t>16</w:t>
            </w:r>
          </w:p>
        </w:tc>
        <w:tc>
          <w:tcPr>
            <w:tcW w:w="4544" w:type="dxa"/>
          </w:tcPr>
          <w:p w:rsidR="2526D1DF" w:rsidP="2526D1DF" w:rsidRDefault="2526D1DF" w14:paraId="799B694C" w14:textId="5443C0B3">
            <w:pPr>
              <w:spacing w:after="160" w:line="276" w:lineRule="auto"/>
              <w:rPr>
                <w:color w:val="auto"/>
                <w:sz w:val="22"/>
                <w:lang w:val="en-GB"/>
              </w:rPr>
            </w:pPr>
            <w:r>
              <w:rPr>
                <w:rFonts w:asciiTheme="minorHAnsi" w:hAnsiTheme="minorHAnsi" w:eastAsiaTheme="minorEastAsia" w:cstheme="minorBidi"/>
                <w:color w:val="auto"/>
                <w:sz w:val="22"/>
                <w:lang w:val="en-GB"/>
              </w:rPr>
              <w:t xml:space="preserve">Duplicate order items in Fact_Sales</w:t>
            </w:r>
          </w:p>
        </w:tc>
        <w:tc>
          <w:tcPr>
            <w:tcW w:w="1535" w:type="dxa"/>
          </w:tcPr>
          <w:p w:rsidR="2526D1DF" w:rsidP="2526D1DF" w:rsidRDefault="2526D1DF" w14:paraId="27F19B31" w14:textId="4CA37D1A">
            <w:pPr>
              <w:spacing w:after="160" w:line="276" w:lineRule="auto"/>
              <w:rPr>
                <w:color w:val="auto"/>
                <w:sz w:val="22"/>
                <w:lang w:val="it"/>
              </w:rPr>
            </w:pPr>
            <w:r>
              <w:rPr>
                <w:rFonts w:asciiTheme="minorHAnsi" w:hAnsiTheme="minorHAnsi" w:eastAsiaTheme="minorEastAsia" w:cstheme="minorBidi"/>
                <w:color w:val="auto"/>
                <w:sz w:val="22"/>
                <w:lang w:val="it"/>
              </w:rPr>
              <w:t>0</w:t>
            </w:r>
          </w:p>
        </w:tc>
        <w:tc>
          <w:tcPr>
            <w:tcW w:w="1535" w:type="dxa"/>
          </w:tcPr>
          <w:p w:rsidR="2526D1DF" w:rsidP="2526D1DF" w:rsidRDefault="2526D1DF" w14:paraId="4E8C39D5" w14:textId="7B953521">
            <w:pPr>
              <w:spacing w:after="160" w:line="276" w:lineRule="auto"/>
              <w:rPr>
                <w:color w:val="auto"/>
                <w:sz w:val="22"/>
                <w:lang w:val="it"/>
              </w:rPr>
            </w:pPr>
            <w:r>
              <w:rPr>
                <w:rFonts w:asciiTheme="minorHAnsi" w:hAnsiTheme="minorHAnsi" w:eastAsiaTheme="minorEastAsia" w:cstheme="minorBidi"/>
                <w:color w:val="auto"/>
                <w:sz w:val="22"/>
                <w:lang w:val="it"/>
              </w:rPr>
              <w:t>0</w:t>
            </w:r>
          </w:p>
        </w:tc>
        <w:tc>
          <w:tcPr>
            <w:tcW w:w="1365" w:type="dxa"/>
          </w:tcPr>
          <w:p w:rsidR="2526D1DF" w:rsidP="2526D1DF" w:rsidRDefault="2526D1DF" w14:paraId="6A9EDFB6" w14:textId="6CAF7EB3">
            <w:pPr>
              <w:spacing w:after="160" w:line="276" w:lineRule="auto"/>
              <w:rPr>
                <w:color w:val="auto"/>
                <w:sz w:val="22"/>
                <w:lang w:val="it"/>
              </w:rPr>
            </w:pPr>
            <w:r>
              <w:rPr>
                <w:rFonts w:asciiTheme="minorHAnsi" w:hAnsiTheme="minorHAnsi" w:eastAsiaTheme="minorEastAsia" w:cstheme="minorBidi"/>
                <w:color w:val="auto"/>
                <w:sz w:val="22"/>
                <w:lang w:val="it"/>
              </w:rPr>
              <w:t>PASS</w:t>
            </w:r>
          </w:p>
        </w:tc>
      </w:tr>
    </w:tbl>
    <w:p w:rsidR="7693BF17" w:rsidP="2526D1DF" w:rsidRDefault="7693BF17" w14:paraId="3D8FA6B9" w14:textId="317E68C3">
      <w:pPr>
        <w:spacing w:after="160" w:line="276" w:lineRule="auto"/>
        <w:jc w:val="both"/>
      </w:pPr>
    </w:p>
    <w:p w:rsidR="2526D1DF" w:rsidP="2526D1DF" w:rsidRDefault="2526D1DF" w14:paraId="3C8BC5AD" w14:textId="2C2B38D2">
      <w:pPr>
        <w:spacing w:after="160" w:line="276" w:lineRule="auto"/>
        <w:jc w:val="both"/>
        <w:rPr>
          <w:rFonts w:ascii="Aptos" w:hAnsi="Aptos" w:eastAsia="Aptos" w:cs="Aptos"/>
          <w:b/>
          <w:lang w:val="en-GB"/>
        </w:rPr>
      </w:pPr>
    </w:p>
    <w:p w:rsidR="00DD015F" w:rsidP="2526D1DF" w:rsidRDefault="00DD015F" w14:paraId="2585F20F" w14:textId="47574ECB">
      <w:pPr>
        <w:spacing w:after="160" w:line="276" w:lineRule="auto"/>
        <w:jc w:val="both"/>
        <w:rPr>
          <w:rFonts w:ascii="Aptos" w:hAnsi="Aptos" w:eastAsia="Aptos" w:cs="Aptos"/>
          <w:b/>
          <w:lang w:val="en-GB"/>
        </w:rPr>
      </w:pPr>
    </w:p>
    <w:p w:rsidR="2526D1DF" w:rsidP="45F87153" w:rsidRDefault="2526D1DF" w14:paraId="08506324" w14:textId="20BDD7D5">
      <w:pPr>
        <w:pStyle w:val="Heading2"/>
        <w:rPr>
          <w:lang w:val="en-GB"/>
        </w:rPr>
      </w:pPr>
    </w:p>
    <w:p w:rsidR="7693BF17" w:rsidP="3AB63385" w:rsidRDefault="62421115" w14:paraId="33E1A853" w14:textId="4379780A">
      <w:pPr>
        <w:pStyle w:val="Heading2"/>
        <w:rPr>
          <w:lang w:val="en-GB"/>
        </w:rPr>
      </w:pPr>
      <w:bookmarkStart w:name="_Toc691151769" w:id="192"/>
      <w:bookmarkStart w:name="_Toc775092683" w:id="193"/>
      <w:bookmarkStart w:name="_Toc242033015" w:id="194"/>
      <w:r>
        <w:rPr>
          <w:lang w:val="en-GB"/>
        </w:rPr>
        <w:t>5.6 Problems Found and How They Were Solved</w:t>
      </w:r>
      <w:bookmarkEnd w:id="192"/>
      <w:bookmarkEnd w:id="193"/>
      <w:bookmarkEnd w:id="194"/>
    </w:p>
    <w:p w:rsidRPr="009942B9" w:rsidR="009942B9" w:rsidP="009942B9" w:rsidRDefault="009942B9" w14:paraId="7AD5294A" w14:textId="77777777">
      <w:pPr>
        <w:rPr>
          <w:lang w:val="en-GB"/>
        </w:rPr>
      </w:pPr>
    </w:p>
    <w:tbl>
      <w:tblPr>
        <w:tblStyle w:val="TableGridLight"/>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840"/>
        <w:gridCol w:w="3158"/>
        <w:gridCol w:w="3457"/>
      </w:tblGrid>
      <w:tr w:rsidR="2526D1DF" w:rsidTr="00D36F39" w14:paraId="11383040" w14:textId="77777777">
        <w:trPr>
          <w:trHeight w:val="300"/>
          <w:jc w:val="center"/>
        </w:trPr>
        <w:tc>
          <w:tcPr>
            <w:tcW w:w="3840" w:type="dxa"/>
          </w:tcPr>
          <w:p w:rsidR="2526D1DF" w:rsidP="2526D1DF" w:rsidRDefault="2526D1DF" w14:paraId="05A4931C" w14:textId="7D4C366F">
            <w:pPr>
              <w:spacing w:after="160" w:line="276" w:lineRule="auto"/>
              <w:jc w:val="center"/>
              <w:rPr>
                <w:rFonts w:asciiTheme="minorHAnsi" w:hAnsiTheme="minorHAnsi" w:eastAsiaTheme="minorEastAsia" w:cstheme="minorBidi"/>
                <w:b/>
                <w:bCs/>
                <w:color w:val="auto"/>
                <w:sz w:val="22"/>
                <w:lang w:val="it-IT"/>
              </w:rPr>
            </w:pPr>
            <w:r>
              <w:rPr>
                <w:rFonts w:asciiTheme="minorHAnsi" w:hAnsiTheme="minorHAnsi" w:eastAsiaTheme="minorEastAsia" w:cstheme="minorBidi"/>
                <w:b/>
                <w:bCs/>
                <w:color w:val="auto"/>
                <w:sz w:val="22"/>
                <w:lang w:val="it-IT"/>
              </w:rPr>
              <w:t>Problem</w:t>
            </w:r>
          </w:p>
        </w:tc>
        <w:tc>
          <w:tcPr>
            <w:tcW w:w="3158" w:type="dxa"/>
          </w:tcPr>
          <w:p w:rsidR="2526D1DF" w:rsidP="2526D1DF" w:rsidRDefault="2526D1DF" w14:paraId="51A26BD8" w14:textId="0F960091">
            <w:pPr>
              <w:spacing w:after="160" w:line="276" w:lineRule="auto"/>
              <w:jc w:val="center"/>
              <w:rPr>
                <w:rFonts w:asciiTheme="minorHAnsi" w:hAnsiTheme="minorHAnsi" w:eastAsiaTheme="minorEastAsia" w:cstheme="minorBidi"/>
                <w:b/>
                <w:bCs/>
                <w:color w:val="auto"/>
                <w:sz w:val="22"/>
                <w:lang w:val="it"/>
              </w:rPr>
            </w:pPr>
            <w:r>
              <w:rPr>
                <w:rFonts w:asciiTheme="minorHAnsi" w:hAnsiTheme="minorHAnsi" w:eastAsiaTheme="minorEastAsia" w:cstheme="minorBidi"/>
                <w:b/>
                <w:bCs/>
                <w:color w:val="auto"/>
                <w:sz w:val="22"/>
                <w:lang w:val="it"/>
              </w:rPr>
              <w:t>Cause</w:t>
            </w:r>
          </w:p>
        </w:tc>
        <w:tc>
          <w:tcPr>
            <w:tcW w:w="3457" w:type="dxa"/>
          </w:tcPr>
          <w:p w:rsidR="2526D1DF" w:rsidP="2526D1DF" w:rsidRDefault="2526D1DF" w14:paraId="1D298AC8" w14:textId="36F80C06">
            <w:pPr>
              <w:spacing w:after="160" w:line="276" w:lineRule="auto"/>
              <w:jc w:val="center"/>
              <w:rPr>
                <w:rFonts w:asciiTheme="minorHAnsi" w:hAnsiTheme="minorHAnsi" w:eastAsiaTheme="minorEastAsia" w:cstheme="minorBidi"/>
                <w:b/>
                <w:bCs/>
                <w:color w:val="auto"/>
                <w:sz w:val="22"/>
                <w:lang w:val="it"/>
              </w:rPr>
            </w:pPr>
            <w:r>
              <w:rPr>
                <w:rFonts w:asciiTheme="minorHAnsi" w:hAnsiTheme="minorHAnsi" w:eastAsiaTheme="minorEastAsia" w:cstheme="minorBidi"/>
                <w:b/>
                <w:bCs/>
                <w:color w:val="auto"/>
                <w:sz w:val="22"/>
                <w:lang w:val="it"/>
              </w:rPr>
              <w:t>Solution</w:t>
            </w:r>
          </w:p>
        </w:tc>
      </w:tr>
      <w:tr w:rsidR="2526D1DF" w:rsidTr="00D36F39" w14:paraId="428FB643" w14:textId="77777777">
        <w:trPr>
          <w:trHeight w:val="300"/>
          <w:jc w:val="center"/>
        </w:trPr>
        <w:tc>
          <w:tcPr>
            <w:tcW w:w="3840" w:type="dxa"/>
          </w:tcPr>
          <w:p w:rsidR="2526D1DF" w:rsidP="2526D1DF" w:rsidRDefault="2526D1DF" w14:paraId="3818719F" w14:textId="0F3AD17B">
            <w:pPr>
              <w:spacing w:after="160" w:line="276" w:lineRule="auto"/>
              <w:rPr>
                <w:rFonts w:asciiTheme="minorHAnsi" w:hAnsiTheme="minorHAnsi" w:eastAsiaTheme="minorEastAsia" w:cstheme="minorBidi"/>
                <w:color w:val="auto"/>
                <w:sz w:val="22"/>
                <w:lang w:val="en-GB"/>
              </w:rPr>
            </w:pPr>
            <w:r>
              <w:rPr>
                <w:rFonts w:asciiTheme="minorHAnsi" w:hAnsiTheme="minorHAnsi" w:eastAsiaTheme="minorEastAsia" w:cstheme="minorBidi"/>
                <w:color w:val="auto"/>
                <w:sz w:val="22"/>
                <w:lang w:val="en-GB"/>
              </w:rPr>
              <w:t>The reviews file failed to import (OLE DB provider error)</w:t>
            </w:r>
          </w:p>
        </w:tc>
        <w:tc>
          <w:tcPr>
            <w:tcW w:w="3158" w:type="dxa"/>
          </w:tcPr>
          <w:p w:rsidR="2526D1DF" w:rsidP="2526D1DF" w:rsidRDefault="2526D1DF" w14:paraId="2E2E862B" w14:textId="06554A59">
            <w:pPr>
              <w:spacing w:after="160" w:line="276" w:lineRule="auto"/>
              <w:rPr>
                <w:rFonts w:asciiTheme="minorHAnsi" w:hAnsiTheme="minorHAnsi" w:eastAsiaTheme="minorEastAsia" w:cstheme="minorBidi"/>
                <w:color w:val="auto"/>
                <w:sz w:val="22"/>
                <w:lang w:val="en-GB"/>
              </w:rPr>
            </w:pPr>
            <w:r>
              <w:rPr>
                <w:rFonts w:asciiTheme="minorHAnsi" w:hAnsiTheme="minorHAnsi" w:eastAsiaTheme="minorEastAsia" w:cstheme="minorBidi"/>
                <w:color w:val="auto"/>
                <w:sz w:val="22"/>
                <w:lang w:val="en-GB"/>
              </w:rPr>
              <w:t>A fixed line-ending option did not match the file</w:t>
            </w:r>
          </w:p>
        </w:tc>
        <w:tc>
          <w:tcPr>
            <w:tcW w:w="3457" w:type="dxa"/>
          </w:tcPr>
          <w:p w:rsidR="2526D1DF" w:rsidP="2526D1DF" w:rsidRDefault="2526D1DF" w14:paraId="447468DB" w14:textId="7B52D610">
            <w:pPr>
              <w:spacing w:after="160" w:line="276" w:lineRule="auto"/>
              <w:rPr>
                <w:rFonts w:asciiTheme="minorHAnsi" w:hAnsiTheme="minorHAnsi" w:eastAsiaTheme="minorEastAsia" w:cstheme="minorBidi"/>
                <w:color w:val="auto"/>
                <w:sz w:val="22"/>
                <w:lang w:val="en-GB"/>
              </w:rPr>
            </w:pPr>
            <w:r>
              <w:rPr>
                <w:rFonts w:asciiTheme="minorHAnsi" w:hAnsiTheme="minorHAnsi" w:eastAsiaTheme="minorEastAsia" w:cstheme="minorBidi"/>
                <w:color w:val="auto"/>
                <w:sz w:val="22"/>
                <w:lang w:val="en-GB"/>
              </w:rPr>
              <w:t>Removed the option so SQL Server detected the line endings</w:t>
            </w:r>
          </w:p>
        </w:tc>
      </w:tr>
      <w:tr w:rsidR="2526D1DF" w:rsidTr="00D36F39" w14:paraId="114A590C" w14:textId="77777777">
        <w:trPr>
          <w:trHeight w:val="300"/>
          <w:jc w:val="center"/>
        </w:trPr>
        <w:tc>
          <w:tcPr>
            <w:tcW w:w="3840" w:type="dxa"/>
          </w:tcPr>
          <w:p w:rsidR="2526D1DF" w:rsidP="2526D1DF" w:rsidRDefault="2526D1DF" w14:paraId="5BEBBD50" w14:textId="7CA284E0">
            <w:pPr>
              <w:spacing w:after="160" w:line="276" w:lineRule="auto"/>
              <w:rPr>
                <w:rFonts w:asciiTheme="minorHAnsi" w:hAnsiTheme="minorHAnsi" w:eastAsiaTheme="minorEastAsia" w:cstheme="minorBidi"/>
                <w:color w:val="auto"/>
                <w:sz w:val="22"/>
                <w:lang w:val="en-GB"/>
              </w:rPr>
            </w:pPr>
            <w:r>
              <w:rPr>
                <w:rFonts w:asciiTheme="minorHAnsi" w:hAnsiTheme="minorHAnsi" w:eastAsiaTheme="minorEastAsia" w:cstheme="minorBidi"/>
                <w:color w:val="auto"/>
                <w:sz w:val="22"/>
                <w:lang w:val="en-GB"/>
              </w:rPr>
              <w:t>72 rows in the translation table, columns named "column 1" and "column 2"</w:t>
            </w:r>
          </w:p>
        </w:tc>
        <w:tc>
          <w:tcPr>
            <w:tcW w:w="3158" w:type="dxa"/>
          </w:tcPr>
          <w:p w:rsidR="2526D1DF" w:rsidP="2526D1DF" w:rsidRDefault="2526D1DF" w14:paraId="3A87D3A5" w14:textId="75AE3A29">
            <w:pPr>
              <w:spacing w:after="160" w:line="276" w:lineRule="auto"/>
              <w:rPr>
                <w:rFonts w:asciiTheme="minorHAnsi" w:hAnsiTheme="minorHAnsi" w:eastAsiaTheme="minorEastAsia" w:cstheme="minorBidi"/>
                <w:color w:val="auto"/>
                <w:sz w:val="22"/>
                <w:lang w:val="en-GB"/>
              </w:rPr>
            </w:pPr>
            <w:r>
              <w:rPr>
                <w:rFonts w:asciiTheme="minorHAnsi" w:hAnsiTheme="minorHAnsi" w:eastAsiaTheme="minorEastAsia" w:cstheme="minorBidi"/>
                <w:color w:val="auto"/>
                <w:sz w:val="22"/>
                <w:lang w:val="en-GB"/>
              </w:rPr>
              <w:t>The header row was loaded as data</w:t>
            </w:r>
          </w:p>
        </w:tc>
        <w:tc>
          <w:tcPr>
            <w:tcW w:w="3457" w:type="dxa"/>
          </w:tcPr>
          <w:p w:rsidR="2526D1DF" w:rsidP="2526D1DF" w:rsidRDefault="2526D1DF" w14:paraId="7EF069B1" w14:textId="7A2FDA35">
            <w:pPr>
              <w:spacing w:after="160" w:line="276" w:lineRule="auto"/>
              <w:rPr>
                <w:rFonts w:asciiTheme="minorHAnsi" w:hAnsiTheme="minorHAnsi" w:eastAsiaTheme="minorEastAsia" w:cstheme="minorBidi"/>
                <w:color w:val="auto"/>
                <w:sz w:val="22"/>
                <w:lang w:val="en-GB"/>
              </w:rPr>
            </w:pPr>
            <w:r>
              <w:rPr>
                <w:rFonts w:asciiTheme="minorHAnsi" w:hAnsiTheme="minorHAnsi" w:eastAsiaTheme="minorEastAsia" w:cstheme="minorBidi"/>
                <w:color w:val="auto"/>
                <w:sz w:val="22"/>
                <w:lang w:val="en-GB"/>
              </w:rPr>
              <w:t>Rebuilt the load in SSIS with the header row skipped (71 rows)</w:t>
            </w:r>
          </w:p>
        </w:tc>
      </w:tr>
      <w:tr w:rsidR="2526D1DF" w:rsidTr="00D36F39" w14:paraId="30368662" w14:textId="77777777">
        <w:trPr>
          <w:trHeight w:val="300"/>
          <w:jc w:val="center"/>
        </w:trPr>
        <w:tc>
          <w:tcPr>
            <w:tcW w:w="3840" w:type="dxa"/>
          </w:tcPr>
          <w:p w:rsidR="2526D1DF" w:rsidP="2526D1DF" w:rsidRDefault="2526D1DF" w14:paraId="2B7307CA" w14:textId="2037B5EF">
            <w:pPr>
              <w:spacing w:after="160" w:line="276" w:lineRule="auto"/>
              <w:rPr>
                <w:rFonts w:asciiTheme="minorHAnsi" w:hAnsiTheme="minorHAnsi" w:eastAsiaTheme="minorEastAsia" w:cstheme="minorBidi"/>
                <w:color w:val="auto"/>
                <w:sz w:val="22"/>
                <w:lang w:val="en-GB"/>
              </w:rPr>
            </w:pPr>
            <w:r>
              <w:rPr>
                <w:rFonts w:asciiTheme="minorHAnsi" w:hAnsiTheme="minorHAnsi" w:eastAsiaTheme="minorEastAsia" w:cstheme="minorBidi"/>
                <w:color w:val="auto"/>
                <w:sz w:val="22"/>
                <w:lang w:val="en-GB"/>
              </w:rPr>
              <w:t>Accents garbled in the holiday names</w:t>
            </w:r>
          </w:p>
        </w:tc>
        <w:tc>
          <w:tcPr>
            <w:tcW w:w="3158" w:type="dxa"/>
          </w:tcPr>
          <w:p w:rsidR="2526D1DF" w:rsidP="2526D1DF" w:rsidRDefault="2526D1DF" w14:paraId="4120DA73" w14:textId="78AA3177">
            <w:pPr>
              <w:spacing w:after="160" w:line="276" w:lineRule="auto"/>
              <w:rPr>
                <w:rFonts w:asciiTheme="minorHAnsi" w:hAnsiTheme="minorHAnsi" w:eastAsiaTheme="minorEastAsia" w:cstheme="minorBidi"/>
                <w:color w:val="auto"/>
                <w:sz w:val="22"/>
                <w:lang w:val="en-GB"/>
              </w:rPr>
            </w:pPr>
            <w:r>
              <w:rPr>
                <w:rFonts w:asciiTheme="minorHAnsi" w:hAnsiTheme="minorHAnsi" w:eastAsiaTheme="minorEastAsia" w:cstheme="minorBidi"/>
                <w:color w:val="auto"/>
                <w:sz w:val="22"/>
                <w:lang w:val="en-GB"/>
              </w:rPr>
              <w:t>The JSON was read with the wrong encoding</w:t>
            </w:r>
          </w:p>
        </w:tc>
        <w:tc>
          <w:tcPr>
            <w:tcW w:w="3457" w:type="dxa"/>
          </w:tcPr>
          <w:p w:rsidR="2526D1DF" w:rsidP="2526D1DF" w:rsidRDefault="2526D1DF" w14:paraId="1E36D0EE" w14:textId="30C6DA87">
            <w:pPr>
              <w:spacing w:after="160" w:line="276" w:lineRule="auto"/>
              <w:rPr>
                <w:rFonts w:asciiTheme="minorHAnsi" w:hAnsiTheme="minorHAnsi" w:eastAsiaTheme="minorEastAsia" w:cstheme="minorBidi"/>
                <w:color w:val="auto"/>
                <w:sz w:val="22"/>
                <w:lang w:val="it-IT"/>
              </w:rPr>
            </w:pPr>
            <w:r>
              <w:rPr>
                <w:rFonts w:asciiTheme="minorHAnsi" w:hAnsiTheme="minorHAnsi" w:eastAsiaTheme="minorEastAsia" w:cstheme="minorBidi"/>
                <w:color w:val="auto"/>
                <w:sz w:val="22"/>
                <w:lang w:val="it-IT"/>
              </w:rPr>
              <w:t xml:space="preserve">Reloaded as UTF-8</w:t>
            </w:r>
          </w:p>
        </w:tc>
      </w:tr>
      <w:tr w:rsidR="2526D1DF" w:rsidTr="00D36F39" w14:paraId="3892CD64" w14:textId="77777777">
        <w:trPr>
          <w:trHeight w:val="300"/>
          <w:jc w:val="center"/>
        </w:trPr>
        <w:tc>
          <w:tcPr>
            <w:tcW w:w="3840" w:type="dxa"/>
          </w:tcPr>
          <w:p w:rsidR="2526D1DF" w:rsidP="2526D1DF" w:rsidRDefault="2526D1DF" w14:paraId="0440573E" w14:textId="6D7922F4">
            <w:pPr>
              <w:spacing w:after="160" w:line="276" w:lineRule="auto"/>
              <w:rPr>
                <w:rFonts w:asciiTheme="minorHAnsi" w:hAnsiTheme="minorHAnsi" w:eastAsiaTheme="minorEastAsia" w:cstheme="minorBidi"/>
                <w:color w:val="auto"/>
                <w:sz w:val="22"/>
                <w:lang w:val="en-GB"/>
              </w:rPr>
            </w:pPr>
            <w:r>
              <w:rPr>
                <w:rFonts w:asciiTheme="minorHAnsi" w:hAnsiTheme="minorHAnsi" w:eastAsiaTheme="minorEastAsia" w:cstheme="minorBidi"/>
                <w:color w:val="auto"/>
                <w:sz w:val="22"/>
                <w:lang w:val="en-GB"/>
              </w:rPr>
              <w:t xml:space="preserve">Conversion error between Unicode and non-Unicode on customer_city</w:t>
            </w:r>
          </w:p>
        </w:tc>
        <w:tc>
          <w:tcPr>
            <w:tcW w:w="3158" w:type="dxa"/>
          </w:tcPr>
          <w:p w:rsidR="2526D1DF" w:rsidP="2526D1DF" w:rsidRDefault="2526D1DF" w14:paraId="2223BD7B" w14:textId="65FBC1FF">
            <w:pPr>
              <w:spacing w:after="160" w:line="276" w:lineRule="auto"/>
              <w:rPr>
                <w:rFonts w:asciiTheme="minorHAnsi" w:hAnsiTheme="minorHAnsi" w:eastAsiaTheme="minorEastAsia" w:cstheme="minorBidi"/>
                <w:color w:val="auto"/>
                <w:sz w:val="22"/>
                <w:lang w:val="en-GB"/>
              </w:rPr>
            </w:pPr>
            <w:r>
              <w:rPr>
                <w:rFonts w:asciiTheme="minorHAnsi" w:hAnsiTheme="minorHAnsi" w:eastAsiaTheme="minorEastAsia" w:cstheme="minorBidi"/>
                <w:color w:val="auto"/>
                <w:sz w:val="22"/>
                <w:lang w:val="en-GB"/>
              </w:rPr>
              <w:t>The source and staging columns had different types</w:t>
            </w:r>
          </w:p>
        </w:tc>
        <w:tc>
          <w:tcPr>
            <w:tcW w:w="3457" w:type="dxa"/>
          </w:tcPr>
          <w:p w:rsidR="2526D1DF" w:rsidP="2526D1DF" w:rsidRDefault="2526D1DF" w14:paraId="290055F2" w14:textId="33242E20">
            <w:pPr>
              <w:spacing w:after="160" w:line="276" w:lineRule="auto"/>
              <w:rPr>
                <w:rFonts w:asciiTheme="minorHAnsi" w:hAnsiTheme="minorHAnsi" w:eastAsiaTheme="minorEastAsia" w:cstheme="minorBidi"/>
                <w:color w:val="auto"/>
                <w:sz w:val="22"/>
                <w:lang w:val="en-GB"/>
              </w:rPr>
            </w:pPr>
            <w:r>
              <w:rPr>
                <w:rFonts w:asciiTheme="minorHAnsi" w:hAnsiTheme="minorHAnsi" w:eastAsiaTheme="minorEastAsia" w:cstheme="minorBidi"/>
                <w:color w:val="auto"/>
                <w:sz w:val="22"/>
                <w:lang w:val="en-GB"/>
              </w:rPr>
              <w:t>Recreated the staging tables with matching Unicode types</w:t>
            </w:r>
          </w:p>
        </w:tc>
      </w:tr>
      <w:tr w:rsidR="2526D1DF" w:rsidTr="00D36F39" w14:paraId="354723A5" w14:textId="77777777">
        <w:trPr>
          <w:trHeight w:val="300"/>
          <w:jc w:val="center"/>
        </w:trPr>
        <w:tc>
          <w:tcPr>
            <w:tcW w:w="3840" w:type="dxa"/>
          </w:tcPr>
          <w:p w:rsidR="2526D1DF" w:rsidP="2526D1DF" w:rsidRDefault="2526D1DF" w14:paraId="35FCC34B" w14:textId="3EAF7E5B">
            <w:pPr>
              <w:spacing w:after="160" w:line="276" w:lineRule="auto"/>
              <w:rPr>
                <w:rFonts w:asciiTheme="minorHAnsi" w:hAnsiTheme="minorHAnsi" w:eastAsiaTheme="minorEastAsia" w:cstheme="minorBidi"/>
                <w:color w:val="auto"/>
                <w:sz w:val="22"/>
                <w:lang w:val="en-GB"/>
              </w:rPr>
            </w:pPr>
            <w:r>
              <w:rPr>
                <w:rFonts w:asciiTheme="minorHAnsi" w:hAnsiTheme="minorHAnsi" w:eastAsiaTheme="minorEastAsia" w:cstheme="minorBidi"/>
                <w:color w:val="auto"/>
                <w:sz w:val="22"/>
                <w:lang w:val="en-GB"/>
              </w:rPr>
              <w:t>Staging was first loaded with T-SQL</w:t>
            </w:r>
          </w:p>
        </w:tc>
        <w:tc>
          <w:tcPr>
            <w:tcW w:w="3158" w:type="dxa"/>
          </w:tcPr>
          <w:p w:rsidR="2526D1DF" w:rsidP="2526D1DF" w:rsidRDefault="2526D1DF" w14:paraId="2974375A" w14:textId="627F230F">
            <w:pPr>
              <w:spacing w:after="160" w:line="276" w:lineRule="auto"/>
              <w:rPr>
                <w:rFonts w:asciiTheme="minorHAnsi" w:hAnsiTheme="minorHAnsi" w:eastAsiaTheme="minorEastAsia" w:cstheme="minorBidi"/>
                <w:color w:val="auto"/>
                <w:sz w:val="22"/>
                <w:lang w:val="en-GB"/>
              </w:rPr>
            </w:pPr>
            <w:r>
              <w:rPr>
                <w:rFonts w:asciiTheme="minorHAnsi" w:hAnsiTheme="minorHAnsi" w:eastAsiaTheme="minorEastAsia" w:cstheme="minorBidi"/>
                <w:color w:val="auto"/>
                <w:sz w:val="22"/>
                <w:lang w:val="en-GB"/>
              </w:rPr>
              <w:t>The assignment requires SSIS for the ETL</w:t>
            </w:r>
          </w:p>
        </w:tc>
        <w:tc>
          <w:tcPr>
            <w:tcW w:w="3457" w:type="dxa"/>
          </w:tcPr>
          <w:p w:rsidR="2526D1DF" w:rsidP="2526D1DF" w:rsidRDefault="2526D1DF" w14:paraId="2A8B80B6" w14:textId="63554BA4">
            <w:pPr>
              <w:spacing w:after="160" w:line="276" w:lineRule="auto"/>
              <w:rPr>
                <w:rFonts w:asciiTheme="minorHAnsi" w:hAnsiTheme="minorHAnsi" w:eastAsiaTheme="minorEastAsia" w:cstheme="minorBidi"/>
                <w:color w:val="auto"/>
                <w:sz w:val="22"/>
                <w:lang w:val="en-GB"/>
              </w:rPr>
            </w:pPr>
            <w:r>
              <w:rPr>
                <w:rFonts w:asciiTheme="minorHAnsi" w:hAnsiTheme="minorHAnsi" w:eastAsiaTheme="minorEastAsia" w:cstheme="minorBidi"/>
                <w:color w:val="auto"/>
                <w:sz w:val="22"/>
                <w:lang w:val="en-GB"/>
              </w:rPr>
              <w:t>Rebuilt the extraction as an SSIS package</w:t>
            </w:r>
          </w:p>
        </w:tc>
      </w:tr>
      <w:tr w:rsidR="2526D1DF" w:rsidTr="00D36F39" w14:paraId="2E600264" w14:textId="77777777">
        <w:trPr>
          <w:trHeight w:val="300"/>
          <w:jc w:val="center"/>
        </w:trPr>
        <w:tc>
          <w:tcPr>
            <w:tcW w:w="3840" w:type="dxa"/>
          </w:tcPr>
          <w:p w:rsidR="2526D1DF" w:rsidP="2526D1DF" w:rsidRDefault="2526D1DF" w14:paraId="080ECFBC" w14:textId="1F1A1F5C">
            <w:pPr>
              <w:spacing w:after="160" w:line="276" w:lineRule="auto"/>
              <w:rPr>
                <w:rFonts w:asciiTheme="minorHAnsi" w:hAnsiTheme="minorHAnsi" w:eastAsiaTheme="minorEastAsia" w:cstheme="minorBidi"/>
                <w:color w:val="auto"/>
                <w:sz w:val="22"/>
                <w:lang w:val="en-GB"/>
              </w:rPr>
            </w:pPr>
            <w:r>
              <w:rPr>
                <w:rFonts w:asciiTheme="minorHAnsi" w:hAnsiTheme="minorHAnsi" w:eastAsiaTheme="minorEastAsia" w:cstheme="minorBidi"/>
                <w:color w:val="auto"/>
                <w:sz w:val="22"/>
                <w:lang w:val="en-GB"/>
              </w:rPr>
              <w:t>Validation procedure failed with "Invalid object name"</w:t>
            </w:r>
          </w:p>
        </w:tc>
        <w:tc>
          <w:tcPr>
            <w:tcW w:w="3158" w:type="dxa"/>
          </w:tcPr>
          <w:p w:rsidR="2526D1DF" w:rsidP="2526D1DF" w:rsidRDefault="2526D1DF" w14:paraId="134CD707" w14:textId="0B1CAF8A">
            <w:pPr>
              <w:spacing w:after="160" w:line="276" w:lineRule="auto"/>
              <w:rPr>
                <w:rFonts w:asciiTheme="minorHAnsi" w:hAnsiTheme="minorHAnsi" w:eastAsiaTheme="minorEastAsia" w:cstheme="minorBidi"/>
                <w:color w:val="auto"/>
                <w:sz w:val="22"/>
                <w:lang w:val="en-GB"/>
              </w:rPr>
            </w:pPr>
            <w:r>
              <w:rPr>
                <w:rFonts w:asciiTheme="minorHAnsi" w:hAnsiTheme="minorHAnsi" w:eastAsiaTheme="minorEastAsia" w:cstheme="minorBidi"/>
                <w:color w:val="auto"/>
                <w:sz w:val="22"/>
                <w:lang w:val="en-GB"/>
              </w:rPr>
              <w:t>The source database name in the script was wrong</w:t>
            </w:r>
          </w:p>
        </w:tc>
        <w:tc>
          <w:tcPr>
            <w:tcW w:w="3457" w:type="dxa"/>
          </w:tcPr>
          <w:p w:rsidR="2526D1DF" w:rsidP="2526D1DF" w:rsidRDefault="2526D1DF" w14:paraId="4670CA48" w14:textId="1D849FE5">
            <w:pPr>
              <w:spacing w:after="160" w:line="276" w:lineRule="auto"/>
              <w:rPr>
                <w:rFonts w:asciiTheme="minorHAnsi" w:hAnsiTheme="minorHAnsi" w:eastAsiaTheme="minorEastAsia" w:cstheme="minorBidi"/>
                <w:color w:val="auto"/>
                <w:sz w:val="22"/>
                <w:lang w:val="en-GB"/>
              </w:rPr>
            </w:pPr>
            <w:r>
              <w:rPr>
                <w:rFonts w:asciiTheme="minorHAnsi" w:hAnsiTheme="minorHAnsi" w:eastAsiaTheme="minorEastAsia" w:cstheme="minorBidi"/>
                <w:color w:val="auto"/>
                <w:sz w:val="22"/>
                <w:lang w:val="en-GB"/>
              </w:rPr>
              <w:t>Corrected the database name in the procedure</w:t>
            </w:r>
          </w:p>
        </w:tc>
      </w:tr>
    </w:tbl>
    <w:p w:rsidR="2526D1DF" w:rsidP="2526D1DF" w:rsidRDefault="2526D1DF" w14:paraId="4B5C5584" w14:textId="1606EC49">
      <w:pPr>
        <w:spacing w:after="0" w:line="240" w:lineRule="auto"/>
        <w:ind w:left="0" w:firstLine="0"/>
        <w:jc w:val="both"/>
      </w:pPr>
    </w:p>
    <w:p w:rsidR="2526D1DF" w:rsidP="2526D1DF" w:rsidRDefault="2526D1DF" w14:paraId="0FBF7CAD" w14:textId="34A4AB38">
      <w:pPr>
        <w:spacing w:after="0" w:line="240" w:lineRule="auto"/>
        <w:ind w:left="0" w:firstLine="0"/>
        <w:jc w:val="both"/>
      </w:pPr>
    </w:p>
    <w:p w:rsidR="6D02D019" w:rsidP="6D02D019" w:rsidRDefault="6D02D019" w14:paraId="44F9905A" w14:textId="4DD6A794">
      <w:pPr>
        <w:spacing w:after="0" w:line="240" w:lineRule="auto"/>
        <w:ind w:left="0" w:firstLine="0"/>
        <w:jc w:val="both"/>
      </w:pPr>
    </w:p>
    <w:p w:rsidR="6D02D019" w:rsidP="6D02D019" w:rsidRDefault="6D02D019" w14:paraId="20C33C25" w14:textId="46BF1DC3">
      <w:pPr>
        <w:spacing w:after="0" w:line="240" w:lineRule="auto"/>
        <w:ind w:left="0" w:firstLine="0"/>
        <w:jc w:val="both"/>
      </w:pPr>
    </w:p>
    <w:p w:rsidR="00DD015F" w:rsidP="6D02D019" w:rsidRDefault="00DD015F" w14:paraId="28F25A2A" w14:textId="12F8A5C7">
      <w:pPr>
        <w:spacing w:after="0" w:line="240" w:lineRule="auto"/>
        <w:ind w:left="0" w:firstLine="0"/>
        <w:jc w:val="both"/>
      </w:pPr>
    </w:p>
    <w:p w:rsidR="00DD015F" w:rsidP="6D02D019" w:rsidRDefault="00DD015F" w14:paraId="58D3B881" w14:textId="46C8744E">
      <w:pPr>
        <w:spacing w:after="0" w:line="240" w:lineRule="auto"/>
        <w:ind w:left="0" w:firstLine="0"/>
        <w:jc w:val="both"/>
      </w:pPr>
    </w:p>
    <w:p w:rsidR="00DD015F" w:rsidP="6D02D019" w:rsidRDefault="00DD015F" w14:paraId="10AC057B" w14:textId="63C1D845">
      <w:pPr>
        <w:spacing w:after="0" w:line="240" w:lineRule="auto"/>
        <w:ind w:left="0" w:firstLine="0"/>
        <w:jc w:val="both"/>
      </w:pPr>
    </w:p>
    <w:p w:rsidR="00DD015F" w:rsidP="6D02D019" w:rsidRDefault="00DD015F" w14:paraId="67E9E9A6" w14:textId="45CBF4AA">
      <w:pPr>
        <w:spacing w:after="0" w:line="240" w:lineRule="auto"/>
        <w:ind w:left="0" w:firstLine="0"/>
        <w:jc w:val="both"/>
      </w:pPr>
    </w:p>
    <w:p w:rsidR="00DD015F" w:rsidP="6D02D019" w:rsidRDefault="00DD015F" w14:paraId="329F42A1" w14:textId="42B1D160">
      <w:pPr>
        <w:spacing w:after="0" w:line="240" w:lineRule="auto"/>
        <w:ind w:left="0" w:firstLine="0"/>
        <w:jc w:val="both"/>
      </w:pPr>
    </w:p>
    <w:p w:rsidR="6D02D019" w:rsidP="6D02D019" w:rsidRDefault="6D02D019" w14:paraId="56D970C8" w14:textId="7ED3F9A4">
      <w:pPr>
        <w:spacing w:after="0" w:line="240" w:lineRule="auto"/>
        <w:ind w:left="0" w:firstLine="0"/>
        <w:jc w:val="both"/>
      </w:pPr>
    </w:p>
    <w:p w:rsidR="73761C60" w:rsidP="6D02D019" w:rsidRDefault="50DAD8EB" w14:paraId="689A8549" w14:textId="533E1092">
      <w:pPr>
        <w:pStyle w:val="Heading1"/>
        <w:rPr>
          <w:lang w:val="en-GB"/>
        </w:rPr>
      </w:pPr>
      <w:bookmarkStart w:name="_Toc540243750" w:id="195"/>
      <w:bookmarkStart w:name="_Toc1337536945" w:id="196"/>
      <w:bookmarkStart w:name="_Toc242033016" w:id="197"/>
      <w:r>
        <w:rPr>
          <w:lang w:val="en-GB"/>
        </w:rPr>
        <w:t>Task 6: Data Mart Development</w:t>
      </w:r>
      <w:bookmarkEnd w:id="195"/>
      <w:bookmarkEnd w:id="196"/>
      <w:bookmarkEnd w:id="197"/>
    </w:p>
    <w:p w:rsidR="638995C3" w:rsidP="638995C3" w:rsidRDefault="638995C3" w14:paraId="778B2BA6" w14:textId="1FB391D7">
      <w:pPr>
        <w:rPr>
          <w:lang w:val="en-GB"/>
        </w:rPr>
      </w:pPr>
    </w:p>
    <w:p w:rsidR="73761C60" w:rsidP="638995C3" w:rsidRDefault="50DAD8EB" w14:paraId="500C6D59" w14:textId="0A17034F">
      <w:pPr>
        <w:pStyle w:val="Heading2"/>
        <w:rPr>
          <w:lang w:val="en-GB"/>
        </w:rPr>
      </w:pPr>
      <w:bookmarkStart w:name="_Toc703278604" w:id="198"/>
      <w:bookmarkStart w:name="_Toc2054195766" w:id="199"/>
      <w:bookmarkStart w:name="_Toc242033017" w:id="200"/>
      <w:r>
        <w:rPr>
          <w:lang w:val="en-GB"/>
        </w:rPr>
        <w:t>6.1 Overview</w:t>
      </w:r>
      <w:bookmarkEnd w:id="198"/>
      <w:bookmarkEnd w:id="199"/>
      <w:bookmarkEnd w:id="200"/>
    </w:p>
    <w:p w:rsidR="638995C3" w:rsidP="638995C3" w:rsidRDefault="638995C3" w14:paraId="48AC31DB" w14:textId="70DBD9A8">
      <w:pPr>
        <w:rPr>
          <w:rFonts w:asciiTheme="minorHAnsi" w:hAnsiTheme="minorHAnsi" w:eastAsiaTheme="minorEastAsia" w:cstheme="minorBidi"/>
          <w:color w:val="000000" w:themeColor="text1"/>
          <w:szCs w:val="24"/>
          <w:lang w:val="en-GB"/>
        </w:rPr>
      </w:pPr>
    </w:p>
    <w:p w:rsidR="73761C60" w:rsidP="00098E2F" w:rsidRDefault="73761C60" w14:paraId="3C575CD2" w14:textId="1FFA55C2">
      <w:pPr>
        <w:spacing w:after="160" w:line="276" w:lineRule="auto"/>
        <w:jc w:val="both"/>
        <w:rPr>
          <w:color w:val="000000" w:themeColor="text1"/>
          <w:szCs w:val="24"/>
          <w:lang w:val="en-GB"/>
        </w:rPr>
      </w:pPr>
      <w:r>
        <w:rPr>
          <w:color w:val="000000" w:themeColor="text1"/>
          <w:lang w:val="en-GB"/>
        </w:rPr>
        <w:t xml:space="preserve">Two department-specific data marts were created on top of the enterprise data warehouse. A data mart is a </w:t>
      </w:r>
      <w:r>
        <w:rPr>
          <w:color w:val="000000" w:themeColor="text1"/>
          <w:szCs w:val="24"/>
          <w:lang w:val="en-GB"/>
        </w:rPr>
        <w:t>smaller</w:t>
      </w:r>
      <w:r>
        <w:rPr>
          <w:color w:val="000000" w:themeColor="text1"/>
          <w:lang w:val="en-GB"/>
        </w:rPr>
        <w:t>, focused view of the warehouse that gives one department exactly the data it needs, with that department's business rules already applied. Both marts are SQL views in the mart schema of the Olist_DW database. They are built from the warehouse tables, so they always show current warehouse data and need no extra ETL step.</w:t>
      </w:r>
    </w:p>
    <w:p w:rsidR="2526D1DF" w:rsidP="00098E2F" w:rsidRDefault="2526D1DF" w14:paraId="1B047EF4" w14:textId="6C77D876">
      <w:pPr>
        <w:spacing w:after="160" w:line="276" w:lineRule="auto"/>
        <w:jc w:val="both"/>
        <w:rPr>
          <w:lang w:val="en-GB"/>
        </w:rPr>
      </w:pPr>
    </w:p>
    <w:tbl>
      <w:tblPr>
        <w:tblStyle w:val="TableGridLight"/>
        <w:tblW w:w="0" w:type="auto"/>
        <w:jc w:val="center"/>
        <w:tblLook w:val="04A0" w:firstRow="1" w:lastRow="0" w:firstColumn="1" w:lastColumn="0" w:noHBand="0" w:noVBand="1"/>
      </w:tblPr>
      <w:tblGrid>
        <w:gridCol w:w="1575"/>
        <w:gridCol w:w="4506"/>
        <w:gridCol w:w="4374"/>
      </w:tblGrid>
      <w:tr w:rsidR="2526D1DF" w:rsidTr="5A2C5AD5" w14:paraId="2E441971" w14:textId="77777777">
        <w:trPr>
          <w:trHeight w:val="300"/>
          <w:jc w:val="center"/>
        </w:trPr>
        <w:tc>
          <w:tcPr>
            <w:tcW w:w="1575" w:type="dxa"/>
          </w:tcPr>
          <w:p w:rsidR="2526D1DF" w:rsidP="68D96544" w:rsidRDefault="2526D1DF" w14:paraId="3A609BB2" w14:textId="053A12AA">
            <w:pPr>
              <w:pStyle w:val="Heading2"/>
              <w:rPr>
                <w:sz w:val="22"/>
              </w:rPr>
            </w:pPr>
          </w:p>
        </w:tc>
        <w:tc>
          <w:tcPr>
            <w:tcW w:w="4506" w:type="dxa"/>
          </w:tcPr>
          <w:p w:rsidR="2526D1DF" w:rsidP="68D96544" w:rsidRDefault="2526D1DF" w14:paraId="482E0DAD" w14:textId="0B0B6BCD">
            <w:pPr>
              <w:pStyle w:val="Heading2"/>
              <w:rPr>
                <w:sz w:val="22"/>
                <w:lang w:val="it"/>
              </w:rPr>
            </w:pPr>
            <w:r>
              <w:rPr>
                <w:sz w:val="22"/>
                <w:lang w:val="it"/>
              </w:rPr>
              <w:t>Sales Mart</w:t>
            </w:r>
          </w:p>
        </w:tc>
        <w:tc>
          <w:tcPr>
            <w:tcW w:w="4374" w:type="dxa"/>
          </w:tcPr>
          <w:p w:rsidR="2526D1DF" w:rsidP="68D96544" w:rsidRDefault="2526D1DF" w14:paraId="7B4A7B2F" w14:textId="2726CAC3">
            <w:pPr>
              <w:pStyle w:val="Heading2"/>
              <w:rPr>
                <w:sz w:val="22"/>
                <w:lang w:val="it-IT"/>
              </w:rPr>
            </w:pPr>
            <w:r>
              <w:rPr>
                <w:sz w:val="22"/>
                <w:lang w:val="it-IT"/>
              </w:rPr>
              <w:t>Deli</w:t>
            </w:r>
            <w:r>
              <w:rPr>
                <w:rFonts w:asciiTheme="minorHAnsi" w:hAnsiTheme="minorHAnsi" w:eastAsiaTheme="minorEastAsia" w:cstheme="minorBidi"/>
                <w:bCs/>
                <w:color w:val="auto"/>
                <w:sz w:val="22"/>
                <w:lang w:val="it-IT"/>
              </w:rPr>
              <w:t xml:space="preserve">very and Satisfaction Mart</w:t>
            </w:r>
          </w:p>
        </w:tc>
      </w:tr>
      <w:tr w:rsidR="2526D1DF" w:rsidTr="5A2C5AD5" w14:paraId="544B0108" w14:textId="77777777">
        <w:trPr>
          <w:trHeight w:val="300"/>
          <w:jc w:val="center"/>
        </w:trPr>
        <w:tc>
          <w:tcPr>
            <w:tcW w:w="1575" w:type="dxa"/>
          </w:tcPr>
          <w:p w:rsidR="2526D1DF" w:rsidP="68D96544" w:rsidRDefault="2526D1DF" w14:paraId="3363878A" w14:textId="211A8339">
            <w:pPr>
              <w:pStyle w:val="Heading2"/>
              <w:rPr>
                <w:rFonts w:asciiTheme="minorHAnsi" w:hAnsiTheme="minorHAnsi" w:eastAsiaTheme="minorEastAsia" w:cstheme="minorBidi"/>
                <w:b w:val="0"/>
                <w:bCs/>
                <w:color w:val="auto"/>
                <w:sz w:val="22"/>
                <w:lang w:val="it"/>
              </w:rPr>
            </w:pPr>
            <w:r>
              <w:rPr>
                <w:sz w:val="22"/>
                <w:lang w:val="it"/>
              </w:rPr>
              <w:t>Object name</w:t>
            </w:r>
          </w:p>
        </w:tc>
        <w:tc>
          <w:tcPr>
            <w:tcW w:w="4506" w:type="dxa"/>
          </w:tcPr>
          <w:p w:rsidR="2526D1DF" w:rsidP="68D96544" w:rsidRDefault="2526D1DF" w14:paraId="4123AC15" w14:textId="52732DBF">
            <w:pPr>
              <w:pStyle w:val="Heading2"/>
              <w:rPr>
                <w:rFonts w:asciiTheme="minorHAnsi" w:hAnsiTheme="minorHAnsi" w:eastAsiaTheme="minorEastAsia" w:cstheme="minorBidi"/>
                <w:b w:val="0"/>
                <w:bCs/>
                <w:color w:val="auto"/>
                <w:sz w:val="22"/>
                <w:lang w:val="it-IT"/>
              </w:rPr>
            </w:pPr>
            <w:r>
              <w:rPr>
                <w:sz w:val="22"/>
                <w:lang w:val="it-IT"/>
              </w:rPr>
              <w:t>mart.Sales_Mart</w:t>
            </w:r>
          </w:p>
        </w:tc>
        <w:tc>
          <w:tcPr>
            <w:tcW w:w="4374" w:type="dxa"/>
          </w:tcPr>
          <w:p w:rsidR="2526D1DF" w:rsidP="68D96544" w:rsidRDefault="2526D1DF" w14:paraId="34CA852C" w14:textId="63DFCE88">
            <w:pPr>
              <w:pStyle w:val="Heading2"/>
              <w:rPr>
                <w:rFonts w:asciiTheme="minorHAnsi" w:hAnsiTheme="minorHAnsi" w:eastAsiaTheme="minorEastAsia" w:cstheme="minorBidi"/>
                <w:b w:val="0"/>
                <w:bCs/>
                <w:color w:val="auto"/>
                <w:sz w:val="22"/>
                <w:lang w:val="it-IT"/>
              </w:rPr>
            </w:pPr>
            <w:r>
              <w:rPr>
                <w:sz w:val="22"/>
                <w:lang w:val="it-IT"/>
              </w:rPr>
              <w:t>mart.Delivery_Satisfaction_Mart</w:t>
            </w:r>
          </w:p>
        </w:tc>
      </w:tr>
      <w:tr w:rsidR="2526D1DF" w:rsidTr="5A2C5AD5" w14:paraId="0CAAE729" w14:textId="77777777">
        <w:trPr>
          <w:trHeight w:val="300"/>
          <w:jc w:val="center"/>
        </w:trPr>
        <w:tc>
          <w:tcPr>
            <w:tcW w:w="1575" w:type="dxa"/>
          </w:tcPr>
          <w:p w:rsidR="2526D1DF" w:rsidP="68D96544" w:rsidRDefault="2526D1DF" w14:paraId="3CED0663" w14:textId="16344D2D">
            <w:pPr>
              <w:pStyle w:val="Heading2"/>
              <w:rPr>
                <w:rFonts w:asciiTheme="minorHAnsi" w:hAnsiTheme="minorHAnsi" w:eastAsiaTheme="minorEastAsia" w:cstheme="minorBidi"/>
                <w:b w:val="0"/>
                <w:bCs/>
                <w:color w:val="auto"/>
                <w:sz w:val="22"/>
                <w:lang w:val="it"/>
              </w:rPr>
            </w:pPr>
            <w:r>
              <w:rPr>
                <w:sz w:val="22"/>
                <w:lang w:val="it"/>
              </w:rPr>
              <w:t>Grain</w:t>
            </w:r>
          </w:p>
        </w:tc>
        <w:tc>
          <w:tcPr>
            <w:tcW w:w="4506" w:type="dxa"/>
          </w:tcPr>
          <w:p w:rsidR="2526D1DF" w:rsidP="68D96544" w:rsidRDefault="2526D1DF" w14:paraId="096F0EE2" w14:textId="4EE4382E">
            <w:pPr>
              <w:pStyle w:val="Heading2"/>
              <w:rPr>
                <w:rFonts w:asciiTheme="minorHAnsi" w:hAnsiTheme="minorHAnsi" w:eastAsiaTheme="minorEastAsia" w:cstheme="minorBidi"/>
                <w:b w:val="0"/>
                <w:bCs/>
                <w:color w:val="auto"/>
                <w:sz w:val="22"/>
                <w:lang w:val="en-GB"/>
              </w:rPr>
            </w:pPr>
            <w:r>
              <w:rPr>
                <w:sz w:val="22"/>
                <w:lang w:val="en-GB"/>
              </w:rPr>
              <w:t>One row per order item</w:t>
            </w:r>
          </w:p>
        </w:tc>
        <w:tc>
          <w:tcPr>
            <w:tcW w:w="4374" w:type="dxa"/>
          </w:tcPr>
          <w:p w:rsidR="2526D1DF" w:rsidP="68D96544" w:rsidRDefault="2526D1DF" w14:paraId="7D6E3186" w14:textId="36EA2F23">
            <w:pPr>
              <w:pStyle w:val="Heading2"/>
              <w:rPr>
                <w:rFonts w:asciiTheme="minorHAnsi" w:hAnsiTheme="minorHAnsi" w:eastAsiaTheme="minorEastAsia" w:cstheme="minorBidi"/>
                <w:b w:val="0"/>
                <w:bCs/>
                <w:color w:val="auto"/>
                <w:sz w:val="22"/>
                <w:lang w:val="it-IT"/>
              </w:rPr>
            </w:pPr>
            <w:r>
              <w:rPr>
                <w:sz w:val="22"/>
                <w:lang w:val="it-IT"/>
              </w:rPr>
              <w:t xml:space="preserve">One row per order</w:t>
            </w:r>
          </w:p>
        </w:tc>
      </w:tr>
      <w:tr w:rsidR="2526D1DF" w:rsidTr="5A2C5AD5" w14:paraId="3441ED62" w14:textId="77777777">
        <w:trPr>
          <w:trHeight w:val="300"/>
          <w:jc w:val="center"/>
        </w:trPr>
        <w:tc>
          <w:tcPr>
            <w:tcW w:w="1575" w:type="dxa"/>
          </w:tcPr>
          <w:p w:rsidR="2526D1DF" w:rsidP="68D96544" w:rsidRDefault="2526D1DF" w14:paraId="57219ADA" w14:textId="7F0D7E2D">
            <w:pPr>
              <w:pStyle w:val="Heading2"/>
              <w:rPr>
                <w:rFonts w:asciiTheme="minorHAnsi" w:hAnsiTheme="minorHAnsi" w:eastAsiaTheme="minorEastAsia" w:cstheme="minorBidi"/>
                <w:b w:val="0"/>
                <w:bCs/>
                <w:color w:val="auto"/>
                <w:sz w:val="22"/>
                <w:lang w:val="it-IT"/>
              </w:rPr>
            </w:pPr>
            <w:r>
              <w:rPr>
                <w:sz w:val="22"/>
                <w:lang w:val="it-IT"/>
              </w:rPr>
              <w:t xml:space="preserve">Built from</w:t>
            </w:r>
          </w:p>
        </w:tc>
        <w:tc>
          <w:tcPr>
            <w:tcW w:w="4506" w:type="dxa"/>
          </w:tcPr>
          <w:p w:rsidR="2526D1DF" w:rsidP="68D96544" w:rsidRDefault="2526D1DF" w14:paraId="4BBD3965" w14:textId="214A86A2">
            <w:pPr>
              <w:pStyle w:val="Heading2"/>
              <w:rPr>
                <w:rFonts w:asciiTheme="minorHAnsi" w:hAnsiTheme="minorHAnsi" w:eastAsiaTheme="minorEastAsia" w:cstheme="minorBidi"/>
                <w:b w:val="0"/>
                <w:bCs/>
                <w:color w:val="auto"/>
                <w:sz w:val="22"/>
                <w:lang w:val="en-GB"/>
              </w:rPr>
            </w:pPr>
            <w:r>
              <w:rPr>
                <w:sz w:val="22"/>
                <w:lang w:val="en-GB"/>
              </w:rPr>
              <w:t xml:space="preserve">Fact_Sales and six dimensions</w:t>
            </w:r>
          </w:p>
        </w:tc>
        <w:tc>
          <w:tcPr>
            <w:tcW w:w="4374" w:type="dxa"/>
          </w:tcPr>
          <w:p w:rsidR="2526D1DF" w:rsidP="68D96544" w:rsidRDefault="2526D1DF" w14:paraId="58226BD5" w14:textId="512485BB">
            <w:pPr>
              <w:pStyle w:val="Heading2"/>
              <w:rPr>
                <w:rFonts w:asciiTheme="minorHAnsi" w:hAnsiTheme="minorHAnsi" w:eastAsiaTheme="minorEastAsia" w:cstheme="minorBidi"/>
                <w:b w:val="0"/>
                <w:bCs/>
                <w:color w:val="auto"/>
                <w:sz w:val="22"/>
                <w:lang w:val="en-GB"/>
              </w:rPr>
            </w:pPr>
            <w:r>
              <w:rPr>
                <w:sz w:val="22"/>
                <w:lang w:val="en-GB"/>
              </w:rPr>
              <w:t xml:space="preserve">Fact_OrderFulfilment and five dimensions (Date three times)</w:t>
            </w:r>
          </w:p>
        </w:tc>
      </w:tr>
      <w:tr w:rsidR="2526D1DF" w:rsidTr="5A2C5AD5" w14:paraId="239B8840" w14:textId="77777777">
        <w:trPr>
          <w:trHeight w:val="300"/>
          <w:jc w:val="center"/>
        </w:trPr>
        <w:tc>
          <w:tcPr>
            <w:tcW w:w="1575" w:type="dxa"/>
          </w:tcPr>
          <w:p w:rsidR="2526D1DF" w:rsidP="68D96544" w:rsidRDefault="2526D1DF" w14:paraId="578E38A6" w14:textId="76BDCE11">
            <w:pPr>
              <w:pStyle w:val="Heading2"/>
              <w:rPr>
                <w:rFonts w:asciiTheme="minorHAnsi" w:hAnsiTheme="minorHAnsi" w:eastAsiaTheme="minorEastAsia" w:cstheme="minorBidi"/>
                <w:b w:val="0"/>
                <w:bCs/>
                <w:color w:val="auto"/>
                <w:sz w:val="22"/>
                <w:lang w:val="it"/>
              </w:rPr>
            </w:pPr>
            <w:r>
              <w:rPr>
                <w:sz w:val="22"/>
                <w:lang w:val="it"/>
              </w:rPr>
              <w:t>Business rule</w:t>
            </w:r>
          </w:p>
        </w:tc>
        <w:tc>
          <w:tcPr>
            <w:tcW w:w="4506" w:type="dxa"/>
          </w:tcPr>
          <w:p w:rsidR="2526D1DF" w:rsidP="68D96544" w:rsidRDefault="2526D1DF" w14:paraId="7F7BBBC2" w14:textId="6F139EDA">
            <w:pPr>
              <w:pStyle w:val="Heading2"/>
              <w:rPr>
                <w:rFonts w:asciiTheme="minorHAnsi" w:hAnsiTheme="minorHAnsi" w:eastAsiaTheme="minorEastAsia" w:cstheme="minorBidi"/>
                <w:b w:val="0"/>
                <w:bCs/>
                <w:color w:val="auto"/>
                <w:sz w:val="22"/>
                <w:lang w:val="en-GB"/>
              </w:rPr>
            </w:pPr>
            <w:r>
              <w:rPr>
                <w:sz w:val="22"/>
                <w:lang w:val="en-GB"/>
              </w:rPr>
              <w:t xml:space="preserve">Only real sales: items of canceled and unavailable orders are removed</w:t>
            </w:r>
          </w:p>
        </w:tc>
        <w:tc>
          <w:tcPr>
            <w:tcW w:w="4374" w:type="dxa"/>
          </w:tcPr>
          <w:p w:rsidR="2526D1DF" w:rsidP="68D96544" w:rsidRDefault="2526D1DF" w14:paraId="235993B8" w14:textId="207A9CE9">
            <w:pPr>
              <w:pStyle w:val="Heading2"/>
              <w:rPr>
                <w:rFonts w:asciiTheme="minorHAnsi" w:hAnsiTheme="minorHAnsi" w:eastAsiaTheme="minorEastAsia" w:cstheme="minorBidi"/>
                <w:b w:val="0"/>
                <w:bCs/>
                <w:color w:val="auto"/>
                <w:sz w:val="22"/>
                <w:lang w:val="en-GB"/>
              </w:rPr>
            </w:pPr>
            <w:r>
              <w:rPr>
                <w:sz w:val="22"/>
                <w:lang w:val="en-GB"/>
              </w:rPr>
              <w:t>Only delivered orders: orders that have a delivery date</w:t>
            </w:r>
          </w:p>
        </w:tc>
      </w:tr>
      <w:tr w:rsidR="2526D1DF" w:rsidTr="5A2C5AD5" w14:paraId="3E0480DD" w14:textId="77777777">
        <w:trPr>
          <w:trHeight w:val="300"/>
          <w:jc w:val="center"/>
        </w:trPr>
        <w:tc>
          <w:tcPr>
            <w:tcW w:w="1575" w:type="dxa"/>
          </w:tcPr>
          <w:p w:rsidR="2526D1DF" w:rsidP="68D96544" w:rsidRDefault="2526D1DF" w14:paraId="6B9C053A" w14:textId="6FD8B3C0">
            <w:pPr>
              <w:pStyle w:val="Heading2"/>
              <w:rPr>
                <w:rFonts w:asciiTheme="minorHAnsi" w:hAnsiTheme="minorHAnsi" w:eastAsiaTheme="minorEastAsia" w:cstheme="minorBidi"/>
                <w:b w:val="0"/>
                <w:bCs/>
                <w:color w:val="auto"/>
                <w:sz w:val="22"/>
                <w:lang w:val="it-IT"/>
              </w:rPr>
            </w:pPr>
            <w:r>
              <w:rPr>
                <w:sz w:val="22"/>
                <w:lang w:val="it-IT"/>
              </w:rPr>
              <w:t>Rows</w:t>
            </w:r>
          </w:p>
        </w:tc>
        <w:tc>
          <w:tcPr>
            <w:tcW w:w="4506" w:type="dxa"/>
          </w:tcPr>
          <w:p w:rsidR="2526D1DF" w:rsidP="68D96544" w:rsidRDefault="2526D1DF" w14:paraId="22650323" w14:textId="445DB811">
            <w:pPr>
              <w:pStyle w:val="Heading2"/>
              <w:rPr>
                <w:rFonts w:asciiTheme="minorHAnsi" w:hAnsiTheme="minorHAnsi" w:eastAsiaTheme="minorEastAsia" w:cstheme="minorBidi"/>
                <w:b w:val="0"/>
                <w:bCs/>
                <w:color w:val="auto"/>
                <w:sz w:val="22"/>
                <w:lang w:val="it"/>
              </w:rPr>
            </w:pPr>
            <w:r>
              <w:rPr>
                <w:sz w:val="22"/>
                <w:lang w:val="it"/>
              </w:rPr>
              <w:t>112,101</w:t>
            </w:r>
          </w:p>
        </w:tc>
        <w:tc>
          <w:tcPr>
            <w:tcW w:w="4374" w:type="dxa"/>
          </w:tcPr>
          <w:p w:rsidR="2526D1DF" w:rsidP="68D96544" w:rsidRDefault="2526D1DF" w14:paraId="6105CDED" w14:textId="0828FB8F">
            <w:pPr>
              <w:pStyle w:val="Heading2"/>
              <w:rPr>
                <w:rFonts w:asciiTheme="minorHAnsi" w:hAnsiTheme="minorHAnsi" w:eastAsiaTheme="minorEastAsia" w:cstheme="minorBidi"/>
                <w:b w:val="0"/>
                <w:bCs/>
                <w:color w:val="auto"/>
                <w:sz w:val="22"/>
                <w:lang w:val="it"/>
              </w:rPr>
            </w:pPr>
            <w:r>
              <w:rPr>
                <w:sz w:val="22"/>
                <w:lang w:val="it"/>
              </w:rPr>
              <w:t>96,476</w:t>
            </w:r>
          </w:p>
        </w:tc>
      </w:tr>
    </w:tbl>
    <w:p w:rsidR="2526D1DF" w:rsidP="2526D1DF" w:rsidRDefault="2526D1DF" w14:paraId="4D4FFE0D" w14:textId="7DBC0BEC">
      <w:pPr>
        <w:spacing w:after="160" w:line="276" w:lineRule="auto"/>
        <w:jc w:val="both"/>
        <w:rPr>
          <w:rFonts w:ascii="Aptos" w:hAnsi="Aptos" w:eastAsia="Aptos" w:cs="Aptos"/>
          <w:b/>
          <w:lang w:val="it"/>
        </w:rPr>
      </w:pPr>
    </w:p>
    <w:p w:rsidR="00DD015F" w:rsidP="2526D1DF" w:rsidRDefault="00DD015F" w14:paraId="02836D8F" w14:textId="7171A69E">
      <w:pPr>
        <w:spacing w:after="160" w:line="276" w:lineRule="auto"/>
        <w:jc w:val="both"/>
        <w:rPr>
          <w:rFonts w:ascii="Aptos" w:hAnsi="Aptos" w:eastAsia="Aptos" w:cs="Aptos"/>
          <w:b/>
          <w:lang w:val="it"/>
        </w:rPr>
      </w:pPr>
    </w:p>
    <w:p w:rsidRPr="00DD015F" w:rsidR="1F742BB9" w:rsidP="638995C3" w:rsidRDefault="68138446" w14:paraId="3A37623E" w14:textId="4282B472">
      <w:pPr>
        <w:pStyle w:val="Heading2"/>
        <w:rPr>
          <w:color w:val="auto"/>
          <w:lang w:val="it"/>
        </w:rPr>
      </w:pPr>
      <w:bookmarkStart w:name="_Toc1667611421" w:id="201"/>
      <w:bookmarkStart w:name="_Toc896848054" w:id="202"/>
      <w:bookmarkStart w:name="_Toc242033018" w:id="203"/>
      <w:r>
        <w:rPr>
          <w:color w:val="auto"/>
          <w:lang w:val="it"/>
        </w:rPr>
        <w:t>6.2 Sales Mart</w:t>
      </w:r>
      <w:bookmarkEnd w:id="201"/>
      <w:bookmarkEnd w:id="202"/>
      <w:bookmarkEnd w:id="203"/>
    </w:p>
    <w:p w:rsidR="638995C3" w:rsidP="638995C3" w:rsidRDefault="638995C3" w14:paraId="545EFD11" w14:textId="16251365">
      <w:pPr>
        <w:rPr>
          <w:lang w:val="it"/>
        </w:rPr>
      </w:pPr>
    </w:p>
    <w:p w:rsidR="1F742BB9" w:rsidP="00098E2F" w:rsidRDefault="1F742BB9" w14:paraId="34CA235F" w14:textId="40719E5F">
      <w:pPr>
        <w:spacing w:after="160" w:line="276" w:lineRule="auto"/>
        <w:jc w:val="both"/>
        <w:rPr>
          <w:color w:val="000000" w:themeColor="text1"/>
          <w:lang w:val="en-GB"/>
        </w:rPr>
      </w:pPr>
      <w:r>
        <w:rPr>
          <w:color w:val="000000" w:themeColor="text1"/>
          <w:lang w:val="en-GB"/>
        </w:rPr>
        <w:t>Purpose. It gives one flat table of real sales. Each row is one sold item, with the date, product category, seller, customer location, status and the money values already attached.</w:t>
      </w:r>
    </w:p>
    <w:p w:rsidR="1F742BB9" w:rsidP="00098E2F" w:rsidRDefault="1F742BB9" w14:paraId="2284363A" w14:textId="676EDCD0">
      <w:pPr>
        <w:spacing w:after="160" w:line="276" w:lineRule="auto"/>
        <w:jc w:val="both"/>
        <w:rPr>
          <w:color w:val="000000" w:themeColor="text1"/>
          <w:lang w:val="en-GB"/>
        </w:rPr>
      </w:pPr>
      <w:r>
        <w:rPr>
          <w:color w:val="000000" w:themeColor="text1"/>
          <w:lang w:val="en-GB"/>
        </w:rPr>
        <w:t>Target users. Sales and marketing managers and analysts.</w:t>
      </w:r>
    </w:p>
    <w:p w:rsidR="1F742BB9" w:rsidP="00098E2F" w:rsidRDefault="1F742BB9" w14:paraId="3CA94730" w14:textId="2F977E80">
      <w:pPr>
        <w:spacing w:after="160" w:line="276" w:lineRule="auto"/>
        <w:jc w:val="both"/>
        <w:rPr>
          <w:color w:val="000000" w:themeColor="text1"/>
          <w:lang w:val="en-GB"/>
        </w:rPr>
      </w:pPr>
      <w:r>
        <w:rPr>
          <w:color w:val="000000" w:themeColor="text1"/>
          <w:lang w:val="en-GB"/>
        </w:rPr>
        <w:t>Business rule applied. Only orders with counts_as_sale = 1 are included. This removes 549 items that belong to canceled and unavailable orders (112,650 items in the warehouse, 112,101 in the mart), so revenue taken from the mart is real revenue.</w:t>
      </w:r>
    </w:p>
    <w:p w:rsidR="1F742BB9" w:rsidP="00098E2F" w:rsidRDefault="1F742BB9" w14:paraId="68DE2CED" w14:textId="58DDDD73">
      <w:pPr>
        <w:spacing w:after="160" w:line="276" w:lineRule="auto"/>
        <w:jc w:val="both"/>
        <w:rPr>
          <w:color w:val="000000" w:themeColor="text1"/>
          <w:lang w:val="it-IT"/>
        </w:rPr>
      </w:pPr>
      <w:r>
        <w:rPr>
          <w:color w:val="000000" w:themeColor="text1"/>
          <w:lang w:val="it-IT"/>
        </w:rPr>
        <w:t>Columns.</w:t>
      </w:r>
    </w:p>
    <w:p w:rsidR="1F742BB9" w:rsidP="00098E2F" w:rsidRDefault="1F742BB9" w14:paraId="696BA771" w14:textId="3F010A53">
      <w:pPr>
        <w:pStyle w:val="ListParagraph"/>
        <w:numPr>
          <w:ilvl w:val="0"/>
          <w:numId w:val="4"/>
        </w:numPr>
        <w:tabs>
          <w:tab w:val="left" w:pos="0"/>
          <w:tab w:val="left" w:pos="720"/>
        </w:tabs>
        <w:spacing w:after="160" w:line="276" w:lineRule="auto"/>
        <w:jc w:val="both"/>
        <w:rPr>
          <w:color w:val="000000" w:themeColor="text1"/>
          <w:lang w:val="en-GB"/>
        </w:rPr>
      </w:pPr>
      <w:r>
        <w:rPr>
          <w:color w:val="000000" w:themeColor="text1"/>
          <w:lang w:val="en-GB"/>
        </w:rPr>
        <w:t>When: order_date, calendar_year, quarter_name, month_number, month_name, year_month, day_name, is_weekend, is_holiday, holiday_name</w:t>
      </w:r>
    </w:p>
    <w:p w:rsidR="1F742BB9" w:rsidP="00098E2F" w:rsidRDefault="1F742BB9" w14:paraId="1D7A922E" w14:textId="2605C4C9">
      <w:pPr>
        <w:pStyle w:val="ListParagraph"/>
        <w:numPr>
          <w:ilvl w:val="0"/>
          <w:numId w:val="4"/>
        </w:numPr>
        <w:tabs>
          <w:tab w:val="left" w:pos="0"/>
          <w:tab w:val="left" w:pos="720"/>
        </w:tabs>
        <w:spacing w:after="160" w:line="276" w:lineRule="auto"/>
        <w:jc w:val="both"/>
        <w:rPr>
          <w:color w:val="000000" w:themeColor="text1"/>
          <w:lang w:val="en-GB"/>
        </w:rPr>
      </w:pPr>
      <w:r>
        <w:rPr>
          <w:color w:val="000000" w:themeColor="text1"/>
          <w:lang w:val="en-GB"/>
        </w:rPr>
        <w:t>What: product_id, product_category (English name)</w:t>
      </w:r>
    </w:p>
    <w:p w:rsidR="1F742BB9" w:rsidP="00098E2F" w:rsidRDefault="1F742BB9" w14:paraId="19F5AA00" w14:textId="7C055AE4">
      <w:pPr>
        <w:pStyle w:val="ListParagraph"/>
        <w:numPr>
          <w:ilvl w:val="0"/>
          <w:numId w:val="4"/>
        </w:numPr>
        <w:tabs>
          <w:tab w:val="left" w:pos="0"/>
          <w:tab w:val="left" w:pos="720"/>
        </w:tabs>
        <w:spacing w:after="160" w:line="276" w:lineRule="auto"/>
        <w:jc w:val="both"/>
        <w:rPr>
          <w:color w:val="000000" w:themeColor="text1"/>
          <w:lang w:val="en-GB"/>
        </w:rPr>
      </w:pPr>
      <w:r>
        <w:rPr>
          <w:color w:val="000000" w:themeColor="text1"/>
          <w:lang w:val="en-GB"/>
        </w:rPr>
        <w:t>Who sold: seller_id, seller_state, seller_region</w:t>
      </w:r>
    </w:p>
    <w:p w:rsidR="1F742BB9" w:rsidP="00098E2F" w:rsidRDefault="1F742BB9" w14:paraId="1ED6E47E" w14:textId="03229A8B">
      <w:pPr>
        <w:pStyle w:val="ListParagraph"/>
        <w:numPr>
          <w:ilvl w:val="0"/>
          <w:numId w:val="4"/>
        </w:numPr>
        <w:tabs>
          <w:tab w:val="left" w:pos="0"/>
          <w:tab w:val="left" w:pos="720"/>
        </w:tabs>
        <w:spacing w:after="160" w:line="276" w:lineRule="auto"/>
        <w:jc w:val="both"/>
        <w:rPr>
          <w:color w:val="000000" w:themeColor="text1"/>
          <w:lang w:val="en-GB"/>
        </w:rPr>
      </w:pPr>
      <w:r>
        <w:rPr>
          <w:color w:val="000000" w:themeColor="text1"/>
          <w:lang w:val="en-GB"/>
        </w:rPr>
        <w:t>Who bought: customer_unique_id, customer_city, customer_state, customer_region</w:t>
      </w:r>
    </w:p>
    <w:p w:rsidR="1F742BB9" w:rsidP="00098E2F" w:rsidRDefault="1F742BB9" w14:paraId="14BBF863" w14:textId="3B5845AD">
      <w:pPr>
        <w:pStyle w:val="ListParagraph"/>
        <w:numPr>
          <w:ilvl w:val="0"/>
          <w:numId w:val="4"/>
        </w:numPr>
        <w:tabs>
          <w:tab w:val="left" w:pos="0"/>
          <w:tab w:val="left" w:pos="720"/>
        </w:tabs>
        <w:spacing w:after="160" w:line="276" w:lineRule="auto"/>
        <w:jc w:val="both"/>
        <w:rPr>
          <w:color w:val="000000" w:themeColor="text1"/>
          <w:lang w:val="it-IT"/>
        </w:rPr>
      </w:pPr>
      <w:r>
        <w:rPr>
          <w:color w:val="000000" w:themeColor="text1"/>
          <w:lang w:val="it-IT"/>
        </w:rPr>
        <w:t>Status: order_status</w:t>
      </w:r>
    </w:p>
    <w:p w:rsidR="1F742BB9" w:rsidP="00098E2F" w:rsidRDefault="1F742BB9" w14:paraId="0B959097" w14:textId="541255D9">
      <w:pPr>
        <w:pStyle w:val="ListParagraph"/>
        <w:numPr>
          <w:ilvl w:val="0"/>
          <w:numId w:val="4"/>
        </w:numPr>
        <w:tabs>
          <w:tab w:val="left" w:pos="0"/>
          <w:tab w:val="left" w:pos="720"/>
        </w:tabs>
        <w:spacing w:after="160" w:line="276" w:lineRule="auto"/>
        <w:jc w:val="both"/>
        <w:rPr>
          <w:color w:val="000000" w:themeColor="text1"/>
          <w:lang w:val="en-GB"/>
        </w:rPr>
      </w:pPr>
      <w:r>
        <w:rPr>
          <w:color w:val="000000" w:themeColor="text1"/>
          <w:lang w:val="en-GB"/>
        </w:rPr>
        <w:t>Measures: quantity, price, freight_value, item_total_value</w:t>
      </w:r>
    </w:p>
    <w:p w:rsidR="1F742BB9" w:rsidP="00098E2F" w:rsidRDefault="1F742BB9" w14:paraId="4BD46A7D" w14:textId="79FA4FBD">
      <w:pPr>
        <w:spacing w:after="160" w:line="276" w:lineRule="auto"/>
        <w:jc w:val="both"/>
        <w:rPr>
          <w:color w:val="000000" w:themeColor="text1"/>
          <w:lang w:val="it-IT"/>
        </w:rPr>
      </w:pPr>
      <w:r>
        <w:rPr>
          <w:color w:val="000000" w:themeColor="text1"/>
          <w:lang w:val="it-IT"/>
        </w:rPr>
        <w:t>Analytical benefits.</w:t>
      </w:r>
    </w:p>
    <w:p w:rsidR="1F742BB9" w:rsidP="00098E2F" w:rsidRDefault="1F742BB9" w14:paraId="66CA4179" w14:textId="37713BE5">
      <w:pPr>
        <w:pStyle w:val="ListParagraph"/>
        <w:numPr>
          <w:ilvl w:val="0"/>
          <w:numId w:val="3"/>
        </w:numPr>
        <w:tabs>
          <w:tab w:val="left" w:pos="0"/>
          <w:tab w:val="left" w:pos="720"/>
        </w:tabs>
        <w:spacing w:after="160" w:line="276" w:lineRule="auto"/>
        <w:jc w:val="both"/>
        <w:rPr>
          <w:color w:val="000000" w:themeColor="text1"/>
          <w:lang w:val="en-GB"/>
        </w:rPr>
      </w:pPr>
      <w:r>
        <w:rPr>
          <w:color w:val="000000" w:themeColor="text1"/>
          <w:lang w:val="en-GB"/>
        </w:rPr>
        <w:t>Sales questions are answered from one table, with no joins and no knowledge of the warehouse keys.</w:t>
      </w:r>
    </w:p>
    <w:p w:rsidR="1F742BB9" w:rsidP="00098E2F" w:rsidRDefault="1F742BB9" w14:paraId="605EC20E" w14:textId="10D5AA5A">
      <w:pPr>
        <w:pStyle w:val="ListParagraph"/>
        <w:numPr>
          <w:ilvl w:val="0"/>
          <w:numId w:val="3"/>
        </w:numPr>
        <w:tabs>
          <w:tab w:val="left" w:pos="0"/>
          <w:tab w:val="left" w:pos="720"/>
        </w:tabs>
        <w:spacing w:after="160" w:line="276" w:lineRule="auto"/>
        <w:jc w:val="both"/>
        <w:rPr>
          <w:color w:val="000000" w:themeColor="text1"/>
          <w:lang w:val="en-GB"/>
        </w:rPr>
      </w:pPr>
      <w:r>
        <w:rPr>
          <w:color w:val="000000" w:themeColor="text1"/>
          <w:lang w:val="en-GB"/>
        </w:rPr>
        <w:t>Revenue is correct by default, because the sales rule is built in.</w:t>
      </w:r>
    </w:p>
    <w:p w:rsidR="1F742BB9" w:rsidP="00098E2F" w:rsidRDefault="1F742BB9" w14:paraId="2EC26AF6" w14:textId="6A6E05C8">
      <w:pPr>
        <w:pStyle w:val="ListParagraph"/>
        <w:numPr>
          <w:ilvl w:val="0"/>
          <w:numId w:val="3"/>
        </w:numPr>
        <w:tabs>
          <w:tab w:val="left" w:pos="0"/>
          <w:tab w:val="left" w:pos="720"/>
        </w:tabs>
        <w:spacing w:after="160" w:line="276" w:lineRule="auto"/>
        <w:jc w:val="both"/>
        <w:rPr>
          <w:color w:val="000000" w:themeColor="text1"/>
          <w:lang w:val="en-GB"/>
        </w:rPr>
      </w:pPr>
      <w:r>
        <w:rPr>
          <w:color w:val="000000" w:themeColor="text1"/>
          <w:lang w:val="en-GB"/>
        </w:rPr>
        <w:t>The same table supports questions on categories, sellers, regions, months and holidays, for example which categories earn the most, which regions buy the most, and whether holidays change sales.</w:t>
      </w:r>
    </w:p>
    <w:p w:rsidR="1F742BB9" w:rsidP="00098E2F" w:rsidRDefault="68138446" w14:paraId="6CDBD286" w14:textId="3CE573F7">
      <w:pPr>
        <w:pStyle w:val="Heading2"/>
        <w:rPr>
          <w:lang w:val="en-GB"/>
        </w:rPr>
      </w:pPr>
      <w:bookmarkStart w:name="_Toc1537207321" w:id="204"/>
      <w:bookmarkStart w:name="_Toc1055369512" w:id="205"/>
      <w:bookmarkStart w:name="_Toc242033019" w:id="206"/>
      <w:r>
        <w:rPr>
          <w:lang w:val="en-GB"/>
        </w:rPr>
        <w:t>6.3 Delivery and Satisfaction Mart</w:t>
      </w:r>
      <w:bookmarkEnd w:id="204"/>
      <w:bookmarkEnd w:id="205"/>
      <w:bookmarkEnd w:id="206"/>
    </w:p>
    <w:p w:rsidR="43B84CC9" w:rsidP="00098E2F" w:rsidRDefault="43B84CC9" w14:paraId="283FB103" w14:textId="3B4445AA">
      <w:pPr>
        <w:rPr>
          <w:lang w:val="en-GB"/>
        </w:rPr>
      </w:pPr>
    </w:p>
    <w:p w:rsidR="1F742BB9" w:rsidP="00098E2F" w:rsidRDefault="1F742BB9" w14:paraId="221A4AD1" w14:textId="16FD6998">
      <w:pPr>
        <w:spacing w:after="160" w:line="276" w:lineRule="auto"/>
        <w:jc w:val="both"/>
        <w:rPr>
          <w:color w:val="000000" w:themeColor="text1"/>
          <w:lang w:val="en-GB"/>
        </w:rPr>
      </w:pPr>
      <w:r>
        <w:rPr>
          <w:color w:val="000000" w:themeColor="text1"/>
          <w:lang w:val="en-GB"/>
        </w:rPr>
        <w:t>Purpose. It gives one flat table of delivered orders, with the delivery time, whether the order was late, the payment details and the customer's review score.</w:t>
      </w:r>
    </w:p>
    <w:p w:rsidR="1F742BB9" w:rsidP="00098E2F" w:rsidRDefault="1F742BB9" w14:paraId="14345A27" w14:textId="3527A956">
      <w:pPr>
        <w:spacing w:after="160" w:line="276" w:lineRule="auto"/>
        <w:jc w:val="both"/>
        <w:rPr>
          <w:color w:val="000000" w:themeColor="text1"/>
          <w:lang w:val="en-GB"/>
        </w:rPr>
      </w:pPr>
      <w:r>
        <w:rPr>
          <w:color w:val="000000" w:themeColor="text1"/>
          <w:lang w:val="en-GB"/>
        </w:rPr>
        <w:t>Target users. Operations and customer service managers.</w:t>
      </w:r>
    </w:p>
    <w:p w:rsidR="1F742BB9" w:rsidP="00098E2F" w:rsidRDefault="1F742BB9" w14:paraId="0F3526D9" w14:textId="73D7E714">
      <w:pPr>
        <w:spacing w:after="160" w:line="276" w:lineRule="auto"/>
        <w:jc w:val="both"/>
        <w:rPr>
          <w:color w:val="000000" w:themeColor="text1"/>
          <w:lang w:val="it"/>
        </w:rPr>
      </w:pPr>
      <w:r>
        <w:rPr>
          <w:color w:val="000000" w:themeColor="text1"/>
          <w:lang w:val="en-GB"/>
        </w:rPr>
        <w:t xml:space="preserve">Business rule applied. Only orders with a delivery date are included (99,441 orders minus 2,965 that were never delivered, which leaves 96,476). </w:t>
      </w:r>
      <w:r>
        <w:rPr>
          <w:color w:val="000000" w:themeColor="text1"/>
          <w:lang w:val="it"/>
        </w:rPr>
        <w:t>Delivery measures are therefore meaningful in every row.</w:t>
      </w:r>
    </w:p>
    <w:p w:rsidR="1F742BB9" w:rsidP="00098E2F" w:rsidRDefault="1F742BB9" w14:paraId="3E43DB40" w14:textId="15875976">
      <w:pPr>
        <w:spacing w:after="160" w:line="276" w:lineRule="auto"/>
        <w:jc w:val="both"/>
        <w:rPr>
          <w:color w:val="000000" w:themeColor="text1"/>
          <w:lang w:val="it-IT"/>
        </w:rPr>
      </w:pPr>
      <w:r>
        <w:rPr>
          <w:color w:val="000000" w:themeColor="text1"/>
          <w:lang w:val="it-IT"/>
        </w:rPr>
        <w:t>Columns.</w:t>
      </w:r>
    </w:p>
    <w:p w:rsidR="1F742BB9" w:rsidP="00098E2F" w:rsidRDefault="1F742BB9" w14:paraId="7CB31D8F" w14:textId="25092F5B">
      <w:pPr>
        <w:pStyle w:val="ListParagraph"/>
        <w:numPr>
          <w:ilvl w:val="0"/>
          <w:numId w:val="2"/>
        </w:numPr>
        <w:tabs>
          <w:tab w:val="left" w:pos="0"/>
          <w:tab w:val="left" w:pos="720"/>
        </w:tabs>
        <w:spacing w:after="160" w:line="276" w:lineRule="auto"/>
        <w:jc w:val="both"/>
        <w:rPr>
          <w:color w:val="000000" w:themeColor="text1"/>
          <w:lang w:val="en-GB"/>
        </w:rPr>
      </w:pPr>
      <w:r>
        <w:rPr>
          <w:color w:val="000000" w:themeColor="text1"/>
          <w:lang w:val="en-GB"/>
        </w:rPr>
        <w:t>When: purchase_date, purchase_year, purchase_quarter, purchase_month_number, purchase_month, purchase_year_month, delivered_date, estimated_delivery_date</w:t>
      </w:r>
    </w:p>
    <w:p w:rsidR="1F742BB9" w:rsidP="00098E2F" w:rsidRDefault="1F742BB9" w14:paraId="23E9D980" w14:textId="5163F167">
      <w:pPr>
        <w:pStyle w:val="ListParagraph"/>
        <w:numPr>
          <w:ilvl w:val="0"/>
          <w:numId w:val="2"/>
        </w:numPr>
        <w:tabs>
          <w:tab w:val="left" w:pos="0"/>
          <w:tab w:val="left" w:pos="720"/>
        </w:tabs>
        <w:spacing w:after="160" w:line="276" w:lineRule="auto"/>
        <w:jc w:val="both"/>
        <w:rPr>
          <w:color w:val="000000" w:themeColor="text1"/>
          <w:lang w:val="en-GB"/>
        </w:rPr>
      </w:pPr>
      <w:r>
        <w:rPr>
          <w:color w:val="000000" w:themeColor="text1"/>
          <w:lang w:val="en-GB"/>
        </w:rPr>
        <w:t>Where: customer_city, customer_state, customer_region</w:t>
      </w:r>
    </w:p>
    <w:p w:rsidR="1F742BB9" w:rsidP="00098E2F" w:rsidRDefault="1F742BB9" w14:paraId="431DCE89" w14:textId="6EAE96F1">
      <w:pPr>
        <w:pStyle w:val="ListParagraph"/>
        <w:numPr>
          <w:ilvl w:val="0"/>
          <w:numId w:val="2"/>
        </w:numPr>
        <w:tabs>
          <w:tab w:val="left" w:pos="0"/>
          <w:tab w:val="left" w:pos="720"/>
        </w:tabs>
        <w:spacing w:after="160" w:line="276" w:lineRule="auto"/>
        <w:jc w:val="both"/>
        <w:rPr>
          <w:color w:val="000000" w:themeColor="text1"/>
          <w:lang w:val="en-GB"/>
        </w:rPr>
      </w:pPr>
      <w:r>
        <w:rPr>
          <w:color w:val="000000" w:themeColor="text1"/>
          <w:lang w:val="en-GB"/>
        </w:rPr>
        <w:t>Status and payment: order_status, status_group, payment_type, payment_group</w:t>
      </w:r>
    </w:p>
    <w:p w:rsidR="1F742BB9" w:rsidP="00098E2F" w:rsidRDefault="1F742BB9" w14:paraId="441A7E72" w14:textId="3C1EF474">
      <w:pPr>
        <w:pStyle w:val="ListParagraph"/>
        <w:numPr>
          <w:ilvl w:val="0"/>
          <w:numId w:val="2"/>
        </w:numPr>
        <w:tabs>
          <w:tab w:val="left" w:pos="0"/>
          <w:tab w:val="left" w:pos="720"/>
        </w:tabs>
        <w:spacing w:after="160" w:line="276" w:lineRule="auto"/>
        <w:jc w:val="both"/>
        <w:rPr>
          <w:color w:val="000000" w:themeColor="text1"/>
          <w:lang w:val="en-GB"/>
        </w:rPr>
      </w:pPr>
      <w:r>
        <w:rPr>
          <w:color w:val="000000" w:themeColor="text1"/>
          <w:lang w:val="en-GB"/>
        </w:rPr>
        <w:t>Measures: item_count, payment_total, payment_installments, delivery_days, delivery_delay_days, is_late_delivery, review_score</w:t>
      </w:r>
    </w:p>
    <w:p w:rsidR="1F742BB9" w:rsidP="00098E2F" w:rsidRDefault="1F742BB9" w14:paraId="54EF3F81" w14:textId="5A630C37">
      <w:pPr>
        <w:spacing w:after="160" w:line="276" w:lineRule="auto"/>
        <w:jc w:val="both"/>
        <w:rPr>
          <w:color w:val="000000" w:themeColor="text1"/>
          <w:lang w:val="it-IT"/>
        </w:rPr>
      </w:pPr>
      <w:r>
        <w:rPr>
          <w:color w:val="000000" w:themeColor="text1"/>
          <w:lang w:val="it-IT"/>
        </w:rPr>
        <w:t>Analytical benefits.</w:t>
      </w:r>
    </w:p>
    <w:p w:rsidR="1F742BB9" w:rsidP="00098E2F" w:rsidRDefault="1F742BB9" w14:paraId="1FC44459" w14:textId="6BAF2F87">
      <w:pPr>
        <w:pStyle w:val="ListParagraph"/>
        <w:numPr>
          <w:ilvl w:val="0"/>
          <w:numId w:val="1"/>
        </w:numPr>
        <w:tabs>
          <w:tab w:val="left" w:pos="0"/>
          <w:tab w:val="left" w:pos="720"/>
        </w:tabs>
        <w:spacing w:after="160" w:line="276" w:lineRule="auto"/>
        <w:jc w:val="both"/>
        <w:rPr>
          <w:color w:val="000000" w:themeColor="text1"/>
          <w:lang w:val="en-GB"/>
        </w:rPr>
      </w:pPr>
      <w:r>
        <w:rPr>
          <w:color w:val="000000" w:themeColor="text1"/>
          <w:lang w:val="en-GB"/>
        </w:rPr>
        <w:t>Delivery performance and customer satisfaction can be analysed together in one table.</w:t>
      </w:r>
    </w:p>
    <w:p w:rsidR="1F742BB9" w:rsidP="00098E2F" w:rsidRDefault="1F742BB9" w14:paraId="22B10343" w14:textId="1EABE3DA">
      <w:pPr>
        <w:pStyle w:val="ListParagraph"/>
        <w:numPr>
          <w:ilvl w:val="0"/>
          <w:numId w:val="1"/>
        </w:numPr>
        <w:tabs>
          <w:tab w:val="left" w:pos="0"/>
          <w:tab w:val="left" w:pos="720"/>
        </w:tabs>
        <w:spacing w:after="160" w:line="276" w:lineRule="auto"/>
        <w:jc w:val="both"/>
        <w:rPr>
          <w:color w:val="000000" w:themeColor="text1"/>
          <w:lang w:val="en-GB"/>
        </w:rPr>
      </w:pPr>
      <w:r>
        <w:rPr>
          <w:color w:val="000000" w:themeColor="text1"/>
          <w:lang w:val="en-GB"/>
        </w:rPr>
        <w:t>Averages of delivery time and review score are counted once per order, with no risk of double counting.</w:t>
      </w:r>
    </w:p>
    <w:p w:rsidR="1F742BB9" w:rsidP="00098E2F" w:rsidRDefault="1F742BB9" w14:paraId="5A8E9C29" w14:textId="019A9FF4">
      <w:pPr>
        <w:pStyle w:val="ListParagraph"/>
        <w:numPr>
          <w:ilvl w:val="0"/>
          <w:numId w:val="1"/>
        </w:numPr>
        <w:tabs>
          <w:tab w:val="left" w:pos="0"/>
          <w:tab w:val="left" w:pos="720"/>
        </w:tabs>
        <w:spacing w:after="160" w:line="276" w:lineRule="auto"/>
        <w:jc w:val="both"/>
        <w:rPr>
          <w:color w:val="000000" w:themeColor="text1"/>
          <w:lang w:val="en-GB"/>
        </w:rPr>
      </w:pPr>
      <w:r>
        <w:rPr>
          <w:color w:val="000000" w:themeColor="text1"/>
          <w:lang w:val="en-GB"/>
        </w:rPr>
        <w:t>It supports questions on late deliveries by region and month, on payment methods, and on whether late orders receive lower review scores.</w:t>
      </w:r>
    </w:p>
    <w:p w:rsidR="00402F15" w:rsidP="00098E2F" w:rsidRDefault="00402F15" w14:paraId="14033447" w14:textId="77777777">
      <w:pPr>
        <w:pStyle w:val="Heading2"/>
        <w:rPr>
          <w:lang w:val="en-GB"/>
        </w:rPr>
      </w:pPr>
      <w:bookmarkStart w:name="_Toc1298383129" w:id="207"/>
      <w:bookmarkStart w:name="_Toc547598665" w:id="208"/>
      <w:bookmarkStart w:name="_Toc242033020" w:id="209"/>
    </w:p>
    <w:p w:rsidR="00402F15" w:rsidP="00098E2F" w:rsidRDefault="00402F15" w14:paraId="57F8B475" w14:textId="77777777">
      <w:pPr>
        <w:pStyle w:val="Heading2"/>
        <w:rPr>
          <w:lang w:val="en-GB"/>
        </w:rPr>
      </w:pPr>
    </w:p>
    <w:p w:rsidR="004F0AC7" w:rsidP="00098E2F" w:rsidRDefault="004F0AC7" w14:paraId="2F7F79F4" w14:textId="77777777">
      <w:pPr>
        <w:pStyle w:val="Heading2"/>
        <w:rPr>
          <w:lang w:val="en-GB"/>
        </w:rPr>
      </w:pPr>
    </w:p>
    <w:p w:rsidR="000F63A0" w:rsidP="00098E2F" w:rsidRDefault="000F63A0" w14:paraId="2CCBD7F1" w14:textId="77777777">
      <w:pPr>
        <w:pStyle w:val="Heading2"/>
        <w:rPr>
          <w:lang w:val="en-GB"/>
        </w:rPr>
      </w:pPr>
    </w:p>
    <w:p w:rsidR="1F742BB9" w:rsidP="00098E2F" w:rsidRDefault="68138446" w14:paraId="4C4EAD4A" w14:textId="5DEB73F1">
      <w:pPr>
        <w:pStyle w:val="Heading2"/>
        <w:rPr>
          <w:lang w:val="en-GB"/>
        </w:rPr>
      </w:pPr>
      <w:r>
        <w:rPr>
          <w:lang w:val="en-GB"/>
        </w:rPr>
        <w:t>6.4 Implementation</w:t>
      </w:r>
      <w:bookmarkEnd w:id="207"/>
      <w:bookmarkEnd w:id="208"/>
      <w:bookmarkEnd w:id="209"/>
    </w:p>
    <w:p w:rsidR="43B84CC9" w:rsidP="00098E2F" w:rsidRDefault="43B84CC9" w14:paraId="45E364FA" w14:textId="50C21F92">
      <w:pPr>
        <w:rPr>
          <w:lang w:val="en-GB"/>
        </w:rPr>
      </w:pPr>
    </w:p>
    <w:p w:rsidR="1F742BB9" w:rsidP="00098E2F" w:rsidRDefault="1F742BB9" w14:paraId="4C84EEB1" w14:textId="7BEE3E2B">
      <w:pPr>
        <w:spacing w:after="160" w:line="276" w:lineRule="auto"/>
        <w:jc w:val="both"/>
        <w:rPr>
          <w:color w:val="000000" w:themeColor="text1"/>
          <w:lang w:val="en-GB"/>
        </w:rPr>
      </w:pPr>
      <w:r>
        <w:rPr>
          <w:color w:val="000000" w:themeColor="text1"/>
          <w:lang w:val="en-GB"/>
        </w:rPr>
        <w:t>The marts were created with the script 06_data_marts.sql. Each mart is a view that joins a fact table to its dimensions with INNER JOINs, selects readable columns, and applies the filter of its department. The script ends with a check that compares the number of rows in each mart with the expected number taken from the warehouse (112,101 and 96,476). Both checks matched.</w:t>
      </w:r>
    </w:p>
    <w:p w:rsidR="1F742BB9" w:rsidP="2526D1DF" w:rsidRDefault="1F742BB9" w14:paraId="6EA6E198" w14:textId="1E1D76B1">
      <w:pPr>
        <w:spacing w:after="160" w:line="276" w:lineRule="auto"/>
        <w:jc w:val="both"/>
      </w:pPr>
      <w:r>
        <w:rPr>
          <w:color w:val="000000" w:themeColor="text1"/>
          <w:lang w:val="en-GB"/>
        </w:rPr>
        <w:t>Design choice. Views were used instead of separate tables. A view always shows the current warehouse data and needs no extra loading step. With about 100,000 rows the speed is not a problem. For a much larger warehouse, the marts could be stored as tables and refreshed by the ETL.</w:t>
      </w:r>
    </w:p>
    <w:p w:rsidR="1F742BB9" w:rsidP="2526D1DF" w:rsidRDefault="00525ECF" w14:paraId="2BC2AFAF" w14:textId="1A9C56E7">
      <w:pPr>
        <w:spacing w:after="160" w:line="276" w:lineRule="auto"/>
        <w:jc w:val="both"/>
      </w:pPr>
      <w:r>
        <w:rPr>
          <w:noProof/>
        </w:rPr>
        <w:drawing>
          <wp:inline distT="0" distB="0" distL="0" distR="0" wp14:anchorId="7ABEA3D9" wp14:editId="7EA0A40E">
            <wp:extent cx="2521080" cy="6255071"/>
            <wp:effectExtent l="0" t="0" r="0" b="0"/>
            <wp:docPr id="176218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80552" name=""/>
                    <pic:cNvPicPr/>
                  </pic:nvPicPr>
                  <pic:blipFill>
                    <a:blip r:embed="rId24"/>
                    <a:stretch>
                      <a:fillRect/>
                    </a:stretch>
                  </pic:blipFill>
                  <pic:spPr>
                    <a:xfrm>
                      <a:off x="0" y="0"/>
                      <a:ext cx="2521080" cy="6255071"/>
                    </a:xfrm>
                    <a:prstGeom prst="rect">
                      <a:avLst/>
                    </a:prstGeom>
                  </pic:spPr>
                </pic:pic>
              </a:graphicData>
            </a:graphic>
          </wp:inline>
        </w:drawing>
      </w:r>
    </w:p>
    <w:p w:rsidR="00525ECF" w:rsidP="2526D1DF" w:rsidRDefault="00525ECF" w14:paraId="0C9057E1" w14:textId="77777777">
      <w:pPr>
        <w:spacing w:after="160" w:line="276" w:lineRule="auto"/>
        <w:jc w:val="both"/>
      </w:pPr>
    </w:p>
    <w:p w:rsidR="00525ECF" w:rsidP="2526D1DF" w:rsidRDefault="00525ECF" w14:paraId="335DD4EF" w14:textId="77777777">
      <w:pPr>
        <w:spacing w:after="160" w:line="276" w:lineRule="auto"/>
        <w:jc w:val="both"/>
      </w:pPr>
    </w:p>
    <w:p w:rsidR="00525ECF" w:rsidP="2526D1DF" w:rsidRDefault="00525ECF" w14:paraId="775CEE2C" w14:textId="77777777">
      <w:pPr>
        <w:spacing w:after="160" w:line="276" w:lineRule="auto"/>
        <w:jc w:val="both"/>
      </w:pPr>
    </w:p>
    <w:p w:rsidR="00525ECF" w:rsidP="2526D1DF" w:rsidRDefault="00525ECF" w14:paraId="40550ED7" w14:textId="77777777">
      <w:pPr>
        <w:spacing w:after="160" w:line="276" w:lineRule="auto"/>
        <w:jc w:val="both"/>
      </w:pPr>
    </w:p>
    <w:p w:rsidR="00525ECF" w:rsidP="2526D1DF" w:rsidRDefault="00525ECF" w14:paraId="68C47CA6" w14:textId="77777777">
      <w:pPr>
        <w:spacing w:after="160" w:line="276" w:lineRule="auto"/>
        <w:jc w:val="both"/>
      </w:pPr>
    </w:p>
    <w:p w:rsidR="00525ECF" w:rsidP="2526D1DF" w:rsidRDefault="00525ECF" w14:paraId="68EC1753" w14:textId="77777777">
      <w:pPr>
        <w:spacing w:after="160" w:line="276" w:lineRule="auto"/>
        <w:jc w:val="both"/>
      </w:pPr>
    </w:p>
    <w:p w:rsidR="00525ECF" w:rsidP="2526D1DF" w:rsidRDefault="00525ECF" w14:paraId="0EBEF159" w14:textId="77777777">
      <w:pPr>
        <w:spacing w:after="160" w:line="276" w:lineRule="auto"/>
        <w:jc w:val="both"/>
      </w:pPr>
    </w:p>
    <w:p w:rsidR="00525ECF" w:rsidP="2526D1DF" w:rsidRDefault="00525ECF" w14:paraId="2F308DF2" w14:textId="77777777">
      <w:pPr>
        <w:spacing w:after="160" w:line="276" w:lineRule="auto"/>
        <w:jc w:val="both"/>
      </w:pPr>
    </w:p>
    <w:p w:rsidR="00525ECF" w:rsidP="2526D1DF" w:rsidRDefault="00525ECF" w14:paraId="5C8A32AD" w14:textId="77777777">
      <w:pPr>
        <w:spacing w:after="160" w:line="276" w:lineRule="auto"/>
        <w:jc w:val="both"/>
      </w:pPr>
    </w:p>
    <w:p w:rsidR="00525ECF" w:rsidP="2526D1DF" w:rsidRDefault="00525ECF" w14:paraId="3712215A" w14:textId="77777777">
      <w:pPr>
        <w:spacing w:after="160" w:line="276" w:lineRule="auto"/>
        <w:jc w:val="both"/>
      </w:pPr>
    </w:p>
    <w:p w:rsidR="2526D1DF" w:rsidP="2526D1DF" w:rsidRDefault="2526D1DF" w14:paraId="1CCE0A83" w14:textId="2E5ECDD0">
      <w:pPr>
        <w:spacing w:after="0" w:line="240" w:lineRule="auto"/>
        <w:ind w:left="0" w:firstLine="0"/>
        <w:jc w:val="both"/>
      </w:pPr>
    </w:p>
    <w:p w:rsidR="00180CCE" w:rsidP="2526D1DF" w:rsidRDefault="00180CCE" w14:paraId="2D13CBCF" w14:textId="77777777">
      <w:pPr>
        <w:spacing w:after="0" w:line="240" w:lineRule="auto"/>
        <w:ind w:left="0" w:firstLine="0"/>
        <w:jc w:val="both"/>
      </w:pPr>
    </w:p>
    <w:p w:rsidRPr="00EF4C11" w:rsidR="00180CCE" w:rsidP="002E656E" w:rsidRDefault="00180CCE" w14:paraId="18D861B7" w14:textId="77777777">
      <w:pPr>
        <w:ind w:left="0" w:firstLine="0"/>
        <w:rPr>
          <w:b/>
          <w:bCs/>
          <w:lang w:val="en-GB"/>
        </w:rPr>
      </w:pPr>
      <w:r>
        <w:rPr>
          <w:b/>
          <w:bCs/>
          <w:lang w:val="en-GB"/>
        </w:rPr>
        <w:t>Task 7: OLAP Analysis and Business Intelligence Dashboard Development</w:t>
      </w:r>
    </w:p>
    <w:p w:rsidRPr="00EF4C11" w:rsidR="00505A0C" w:rsidP="002E656E" w:rsidRDefault="00505A0C" w14:paraId="259179E2" w14:textId="77777777">
      <w:pPr>
        <w:ind w:left="0" w:firstLine="0"/>
        <w:rPr>
          <w:b/>
          <w:bCs/>
          <w:lang w:val="en-GB"/>
        </w:rPr>
      </w:pPr>
    </w:p>
    <w:p w:rsidRPr="00EF4C11" w:rsidR="00180CCE" w:rsidP="00180CCE" w:rsidRDefault="00180CCE" w14:paraId="40296161" w14:textId="77777777">
      <w:pPr>
        <w:rPr>
          <w:b/>
          <w:bCs/>
          <w:lang w:val="en-GB"/>
        </w:rPr>
      </w:pPr>
      <w:r>
        <w:rPr>
          <w:b/>
          <w:bCs/>
          <w:lang w:val="en-GB"/>
        </w:rPr>
        <w:t>7.1 Overview</w:t>
      </w:r>
    </w:p>
    <w:p w:rsidRPr="00EF4C11" w:rsidR="00505A0C" w:rsidP="00180CCE" w:rsidRDefault="00505A0C" w14:paraId="11A4E77E" w14:textId="77777777">
      <w:pPr>
        <w:rPr>
          <w:b/>
          <w:bCs/>
          <w:lang w:val="en-GB"/>
        </w:rPr>
      </w:pPr>
    </w:p>
    <w:p w:rsidRPr="00EF4C11" w:rsidR="00180CCE" w:rsidP="00180CCE" w:rsidRDefault="00180CCE" w14:paraId="0E898D0D" w14:textId="77777777">
      <w:pPr>
        <w:rPr>
          <w:lang w:val="en-GB"/>
        </w:rPr>
      </w:pPr>
      <w:r>
        <w:rPr>
          <w:lang w:val="en-GB"/>
        </w:rPr>
        <w:t xml:space="preserve">The analysis layer has two parts. An SSAS multidimensional cube (Olist_Cube) provides the OLAP model, and a three-page Power BI report is connected live to the cube. Both read the data warehouse Olist_DW, so the totals agree.</w:t>
      </w:r>
    </w:p>
    <w:p w:rsidRPr="00EF4C11" w:rsidR="00505A0C" w:rsidP="00180CCE" w:rsidRDefault="00505A0C" w14:paraId="17F6E5D2" w14:textId="77777777">
      <w:pPr>
        <w:rPr>
          <w:lang w:val="en-GB"/>
        </w:rPr>
      </w:pPr>
    </w:p>
    <w:p w:rsidRPr="00EF4C11" w:rsidR="00180CCE" w:rsidP="00180CCE" w:rsidRDefault="00180CCE" w14:paraId="4DF4D1C9" w14:textId="77777777">
      <w:pPr>
        <w:rPr>
          <w:b/>
          <w:bCs/>
        </w:rPr>
      </w:pPr>
      <w:r>
        <w:rPr>
          <w:b/>
          <w:bCs/>
        </w:rPr>
        <w:t>7.2 OLAP Cube Design</w:t>
      </w:r>
    </w:p>
    <w:p w:rsidRPr="00EF4C11" w:rsidR="00505A0C" w:rsidP="00180CCE" w:rsidRDefault="00505A0C" w14:paraId="7DE40174" w14:textId="77777777">
      <w:pPr>
        <w:rPr>
          <w:b/>
          <w:bCs/>
        </w:rPr>
      </w:pPr>
    </w:p>
    <w:p w:rsidRPr="00EF4C11" w:rsidR="00180CCE" w:rsidP="00180CCE" w:rsidRDefault="00180CCE" w14:paraId="4420F059" w14:textId="77777777">
      <w:pPr>
        <w:numPr>
          <w:ilvl w:val="0"/>
          <w:numId w:val="33"/>
        </w:numPr>
        <w:spacing w:after="160" w:line="278" w:lineRule="auto"/>
        <w:rPr>
          <w:lang w:val="en-GB"/>
        </w:rPr>
      </w:pPr>
      <w:r>
        <w:rPr>
          <w:b/>
          <w:bCs/>
          <w:lang w:val="en-GB"/>
        </w:rPr>
        <w:t>Data source and view.</w:t>
      </w:r>
      <w:r>
        <w:rPr>
          <w:lang w:val="en-GB"/>
        </w:rPr>
        <w:t xml:space="preserve"> The cube reads Olist_DW through an OLE DB data source. The data source view contains the nine warehouse tables. Named calculations add readable labels (for example year-quarter and state-city) and helper columns that a cube can add up (for example late order as 0 or 1).</w:t>
      </w:r>
    </w:p>
    <w:p w:rsidRPr="00EF4C11" w:rsidR="00180CCE" w:rsidP="00180CCE" w:rsidRDefault="00180CCE" w14:paraId="3EB1687D" w14:textId="77777777">
      <w:pPr>
        <w:numPr>
          <w:ilvl w:val="0"/>
          <w:numId w:val="33"/>
        </w:numPr>
        <w:spacing w:after="160" w:line="278" w:lineRule="auto"/>
        <w:rPr>
          <w:lang w:val="en-GB"/>
        </w:rPr>
      </w:pPr>
      <w:r>
        <w:rPr>
          <w:b/>
          <w:bCs/>
          <w:lang w:val="en-GB"/>
        </w:rPr>
        <w:t>Dimensions.</w:t>
      </w:r>
      <w:r>
        <w:rPr>
          <w:lang w:val="en-GB"/>
        </w:rPr>
        <w:t xml:space="preserve"> Date, Customer, Product, Seller, Order Status and Payment Type, plus Location used twice (Customer Location and Seller Location). Date is also used as Delivered Date and Estimated Delivery Date for the order fulfilment facts.</w:t>
      </w:r>
    </w:p>
    <w:p w:rsidRPr="00EF4C11" w:rsidR="00180CCE" w:rsidP="00180CCE" w:rsidRDefault="00180CCE" w14:paraId="37025B4D" w14:textId="77777777">
      <w:pPr>
        <w:numPr>
          <w:ilvl w:val="0"/>
          <w:numId w:val="33"/>
        </w:numPr>
        <w:spacing w:after="160" w:line="278" w:lineRule="auto"/>
        <w:rPr>
          <w:lang w:val="en-GB"/>
        </w:rPr>
      </w:pPr>
      <w:r>
        <w:rPr>
          <w:b/>
          <w:bCs/>
          <w:lang w:val="en-GB"/>
        </w:rPr>
        <w:t>Hierarchies.</w:t>
      </w:r>
      <w:r>
        <w:rPr>
          <w:lang w:val="en-GB"/>
        </w:rPr>
        <w:t xml:space="preserve"> Calendar (Year, Quarter, Month, Date), Geography (Region, State, City, Zip prefix), Product (Category, Product), Payment (Group, Type) and Status (Group, Status).</w:t>
      </w:r>
    </w:p>
    <w:p w:rsidRPr="00EF4C11" w:rsidR="00180CCE" w:rsidP="00180CCE" w:rsidRDefault="00180CCE" w14:paraId="70757548" w14:textId="77777777">
      <w:pPr>
        <w:numPr>
          <w:ilvl w:val="0"/>
          <w:numId w:val="33"/>
        </w:numPr>
        <w:spacing w:after="160" w:line="278" w:lineRule="auto"/>
        <w:rPr>
          <w:lang w:val="en-GB"/>
        </w:rPr>
      </w:pPr>
      <w:r>
        <w:rPr>
          <w:b/>
          <w:bCs/>
          <w:lang w:val="en-GB"/>
        </w:rPr>
        <w:t>Measure groups.</w:t>
      </w:r>
      <w:r>
        <w:rPr>
          <w:lang w:val="en-GB"/>
        </w:rPr>
        <w:t xml:space="preserve"> Fact Sales (price, freight, quantity) and Fact Order Fulfilment (item count, payment total, delivery days, review score, delivered orders, review count, late orders).</w:t>
      </w:r>
    </w:p>
    <w:p w:rsidRPr="00EF4C11" w:rsidR="00505A0C" w:rsidP="003972BE" w:rsidRDefault="00180CCE" w14:paraId="64B3563B" w14:textId="7C33A20D">
      <w:pPr>
        <w:numPr>
          <w:ilvl w:val="0"/>
          <w:numId w:val="33"/>
        </w:numPr>
        <w:spacing w:after="160" w:line="278" w:lineRule="auto"/>
      </w:pPr>
      <w:r>
        <w:rPr>
          <w:b/>
          <w:bCs/>
        </w:rPr>
        <w:t>Calculated members.</w:t>
      </w:r>
    </w:p>
    <w:p w:rsidRPr="00EF4C11" w:rsidR="00116549" w:rsidP="00505A0C" w:rsidRDefault="00116549" w14:paraId="0F31021B" w14:textId="77777777">
      <w:pPr>
        <w:spacing w:after="160" w:line="278" w:lineRule="auto"/>
        <w:ind w:left="720" w:firstLine="0"/>
      </w:pPr>
    </w:p>
    <w:tbl>
      <w:tblPr>
        <w:tblStyle w:val="TableGridLight"/>
        <w:tblW w:w="0" w:type="auto"/>
        <w:jc w:val="center"/>
        <w:tblLook w:val="04A0" w:firstRow="1" w:lastRow="0" w:firstColumn="1" w:lastColumn="0" w:noHBand="0" w:noVBand="1"/>
      </w:tblPr>
      <w:tblGrid>
        <w:gridCol w:w="3545"/>
        <w:gridCol w:w="6470"/>
      </w:tblGrid>
      <w:tr w:rsidRPr="00EF4C11" w:rsidR="00180CCE" w:rsidTr="1B44E79D" w14:paraId="3C6AE794" w14:textId="77777777">
        <w:trPr>
          <w:jc w:val="center"/>
        </w:trPr>
        <w:tc>
          <w:tcPr>
            <w:tcW w:w="0" w:type="auto"/>
            <w:hideMark/>
          </w:tcPr>
          <w:p w:rsidRPr="00EF4C11" w:rsidR="00180CCE" w:rsidRDefault="00180CCE" w14:paraId="4812E8A7" w14:textId="77777777">
            <w:pPr>
              <w:rPr>
                <w:b/>
                <w:bCs/>
              </w:rPr>
            </w:pPr>
            <w:r>
              <w:rPr>
                <w:b/>
                <w:bCs/>
              </w:rPr>
              <w:t>Measure</w:t>
            </w:r>
          </w:p>
        </w:tc>
        <w:tc>
          <w:tcPr>
            <w:tcW w:w="0" w:type="auto"/>
            <w:hideMark/>
          </w:tcPr>
          <w:p w:rsidRPr="00EF4C11" w:rsidR="00180CCE" w:rsidRDefault="00180CCE" w14:paraId="1874303A" w14:textId="77777777">
            <w:pPr>
              <w:rPr>
                <w:b/>
                <w:bCs/>
              </w:rPr>
            </w:pPr>
            <w:r>
              <w:rPr>
                <w:b/>
                <w:bCs/>
              </w:rPr>
              <w:t>Definition</w:t>
            </w:r>
          </w:p>
        </w:tc>
      </w:tr>
      <w:tr w:rsidRPr="00EF4C11" w:rsidR="00180CCE" w:rsidTr="1B44E79D" w14:paraId="7F6C55E9" w14:textId="77777777">
        <w:trPr>
          <w:jc w:val="center"/>
        </w:trPr>
        <w:tc>
          <w:tcPr>
            <w:tcW w:w="0" w:type="auto"/>
            <w:hideMark/>
          </w:tcPr>
          <w:p w:rsidRPr="00EF4C11" w:rsidR="00180CCE" w:rsidRDefault="00180CCE" w14:paraId="6C42EFAE" w14:textId="77777777">
            <w:r>
              <w:t>Revenue</w:t>
            </w:r>
          </w:p>
        </w:tc>
        <w:tc>
          <w:tcPr>
            <w:tcW w:w="0" w:type="auto"/>
            <w:hideMark/>
          </w:tcPr>
          <w:p w:rsidRPr="00EF4C11" w:rsidR="00180CCE" w:rsidRDefault="00180CCE" w14:paraId="5EF1DB06" w14:textId="77777777">
            <w:pPr>
              <w:rPr>
                <w:lang w:val="en-GB"/>
              </w:rPr>
            </w:pPr>
            <w:r>
              <w:rPr>
                <w:lang w:val="en-GB"/>
              </w:rPr>
              <w:t>Price minus the price of the Not fulfilled status group</w:t>
            </w:r>
          </w:p>
        </w:tc>
      </w:tr>
      <w:tr w:rsidRPr="00EF4C11" w:rsidR="00180CCE" w:rsidTr="1B44E79D" w14:paraId="7D98412A" w14:textId="77777777">
        <w:trPr>
          <w:jc w:val="center"/>
        </w:trPr>
        <w:tc>
          <w:tcPr>
            <w:tcW w:w="0" w:type="auto"/>
            <w:hideMark/>
          </w:tcPr>
          <w:p w:rsidRPr="00EF4C11" w:rsidR="00180CCE" w:rsidRDefault="00180CCE" w14:paraId="7A28B896" w14:textId="77777777">
            <w:pPr>
              <w:rPr>
                <w:lang w:val="en-GB"/>
              </w:rPr>
            </w:pPr>
            <w:r>
              <w:rPr>
                <w:lang w:val="en-GB"/>
              </w:rPr>
              <w:t>Freight, Items Sold, Sales Orders</w:t>
            </w:r>
          </w:p>
        </w:tc>
        <w:tc>
          <w:tcPr>
            <w:tcW w:w="0" w:type="auto"/>
            <w:hideMark/>
          </w:tcPr>
          <w:p w:rsidRPr="00EF4C11" w:rsidR="00180CCE" w:rsidRDefault="00180CCE" w14:paraId="073E56E5" w14:textId="77777777">
            <w:pPr>
              <w:rPr>
                <w:lang w:val="en-GB"/>
              </w:rPr>
            </w:pPr>
            <w:r>
              <w:rPr>
                <w:lang w:val="en-GB"/>
              </w:rPr>
              <w:t>The same rule applied to freight, quantity and orders with items</w:t>
            </w:r>
          </w:p>
        </w:tc>
      </w:tr>
      <w:tr w:rsidRPr="00EF4C11" w:rsidR="00180CCE" w:rsidTr="1B44E79D" w14:paraId="733C9CA0" w14:textId="77777777">
        <w:trPr>
          <w:jc w:val="center"/>
        </w:trPr>
        <w:tc>
          <w:tcPr>
            <w:tcW w:w="0" w:type="auto"/>
            <w:hideMark/>
          </w:tcPr>
          <w:p w:rsidRPr="00EF4C11" w:rsidR="00180CCE" w:rsidRDefault="00180CCE" w14:paraId="5508EE61" w14:textId="77777777">
            <w:r>
              <w:t>Avg Delivery Days</w:t>
            </w:r>
          </w:p>
        </w:tc>
        <w:tc>
          <w:tcPr>
            <w:tcW w:w="0" w:type="auto"/>
            <w:hideMark/>
          </w:tcPr>
          <w:p w:rsidRPr="00EF4C11" w:rsidR="00180CCE" w:rsidRDefault="00180CCE" w14:paraId="52ADDE79" w14:textId="77777777">
            <w:pPr>
              <w:rPr>
                <w:lang w:val="en-GB"/>
              </w:rPr>
            </w:pPr>
            <w:r>
              <w:rPr>
                <w:lang w:val="en-GB"/>
              </w:rPr>
              <w:t>Delivery days divided by delivered orders</w:t>
            </w:r>
          </w:p>
        </w:tc>
      </w:tr>
      <w:tr w:rsidRPr="00EF4C11" w:rsidR="00180CCE" w:rsidTr="1B44E79D" w14:paraId="7C590689" w14:textId="77777777">
        <w:trPr>
          <w:jc w:val="center"/>
        </w:trPr>
        <w:tc>
          <w:tcPr>
            <w:tcW w:w="0" w:type="auto"/>
            <w:hideMark/>
          </w:tcPr>
          <w:p w:rsidRPr="00EF4C11" w:rsidR="00180CCE" w:rsidRDefault="00180CCE" w14:paraId="775189B4" w14:textId="77777777">
            <w:r>
              <w:t>Avg Review Score</w:t>
            </w:r>
          </w:p>
        </w:tc>
        <w:tc>
          <w:tcPr>
            <w:tcW w:w="0" w:type="auto"/>
            <w:hideMark/>
          </w:tcPr>
          <w:p w:rsidRPr="00EF4C11" w:rsidR="00180CCE" w:rsidRDefault="00180CCE" w14:paraId="0E1CA7AB" w14:textId="77777777">
            <w:pPr>
              <w:rPr>
                <w:lang w:val="en-GB"/>
              </w:rPr>
            </w:pPr>
            <w:r>
              <w:rPr>
                <w:lang w:val="en-GB"/>
              </w:rPr>
              <w:t>Review score divided by review count</w:t>
            </w:r>
          </w:p>
        </w:tc>
      </w:tr>
      <w:tr w:rsidRPr="00EF4C11" w:rsidR="00180CCE" w:rsidTr="1B44E79D" w14:paraId="2C85F228" w14:textId="77777777">
        <w:trPr>
          <w:jc w:val="center"/>
        </w:trPr>
        <w:tc>
          <w:tcPr>
            <w:tcW w:w="0" w:type="auto"/>
            <w:hideMark/>
          </w:tcPr>
          <w:p w:rsidRPr="00EF4C11" w:rsidR="00180CCE" w:rsidRDefault="00180CCE" w14:paraId="7E5CB78B" w14:textId="77777777">
            <w:r>
              <w:t>Late Delivery %</w:t>
            </w:r>
          </w:p>
        </w:tc>
        <w:tc>
          <w:tcPr>
            <w:tcW w:w="0" w:type="auto"/>
            <w:hideMark/>
          </w:tcPr>
          <w:p w:rsidRPr="00EF4C11" w:rsidR="00180CCE" w:rsidRDefault="00180CCE" w14:paraId="45FA406A" w14:textId="77777777">
            <w:pPr>
              <w:rPr>
                <w:lang w:val="en-GB"/>
              </w:rPr>
            </w:pPr>
            <w:r>
              <w:rPr>
                <w:lang w:val="en-GB"/>
              </w:rPr>
              <w:t>Late orders divided by delivered orders</w:t>
            </w:r>
          </w:p>
        </w:tc>
      </w:tr>
    </w:tbl>
    <w:p w:rsidRPr="000E25E5" w:rsidR="000E25E5" w:rsidP="000E25E5" w:rsidRDefault="000E25E5" w14:paraId="1A926C0C" w14:textId="77777777">
      <w:pPr>
        <w:spacing w:after="160" w:line="278" w:lineRule="auto"/>
        <w:ind w:left="720" w:firstLine="0"/>
        <w:rPr>
          <w:lang w:val="en-GB"/>
        </w:rPr>
      </w:pPr>
    </w:p>
    <w:p w:rsidRPr="00EF4C11" w:rsidR="00180CCE" w:rsidP="00180CCE" w:rsidRDefault="00180CCE" w14:paraId="29A7C598" w14:textId="77777777">
      <w:pPr>
        <w:numPr>
          <w:ilvl w:val="0"/>
          <w:numId w:val="34"/>
        </w:numPr>
        <w:spacing w:after="160" w:line="278" w:lineRule="auto"/>
        <w:rPr>
          <w:lang w:val="en-GB"/>
        </w:rPr>
      </w:pPr>
      <w:r>
        <w:rPr>
          <w:b/>
          <w:bCs/>
          <w:lang w:val="en-GB"/>
        </w:rPr>
        <w:t>Rule for combining measures.</w:t>
      </w:r>
      <w:r>
        <w:rPr>
          <w:lang w:val="en-GB"/>
        </w:rPr>
        <w:t xml:space="preserve"> Sales measures work only with Date, Customer, Product, Seller, Customer Location, Seller Location and Order Status. Order measures work only with Date, Customer, Customer Location, Order Status and Payment Type. A measure used with an unrelated dimension repeats the same total on every row, so the dashboard avoids these combinations.</w:t>
      </w:r>
    </w:p>
    <w:p w:rsidR="000E25E5" w:rsidP="00180CCE" w:rsidRDefault="000E25E5" w14:paraId="209C2DD1" w14:textId="77777777">
      <w:pPr>
        <w:rPr>
          <w:b/>
          <w:bCs/>
          <w:lang w:val="en-GB"/>
        </w:rPr>
      </w:pPr>
    </w:p>
    <w:p w:rsidR="00FC1267" w:rsidP="00180CCE" w:rsidRDefault="00FC1267" w14:paraId="76C2B561" w14:textId="2FB414A4">
      <w:pPr>
        <w:rPr>
          <w:b/>
          <w:bCs/>
          <w:lang w:val="en-GB"/>
        </w:rPr>
      </w:pPr>
      <w:r>
        <w:rPr>
          <w:b/>
          <w:bCs/>
          <w:noProof/>
          <w:lang w:val="en-GB"/>
        </w:rPr>
        <w:drawing>
          <wp:inline distT="0" distB="0" distL="0" distR="0" wp14:anchorId="2A88A2BC" wp14:editId="310A4FBB">
            <wp:extent cx="6645910" cy="3482340"/>
            <wp:effectExtent l="0" t="0" r="2540" b="3810"/>
            <wp:docPr id="124042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26924" name=""/>
                    <pic:cNvPicPr/>
                  </pic:nvPicPr>
                  <pic:blipFill>
                    <a:blip r:embed="rId25"/>
                    <a:stretch>
                      <a:fillRect/>
                    </a:stretch>
                  </pic:blipFill>
                  <pic:spPr>
                    <a:xfrm>
                      <a:off x="0" y="0"/>
                      <a:ext cx="6645910" cy="3482340"/>
                    </a:xfrm>
                    <a:prstGeom prst="rect">
                      <a:avLst/>
                    </a:prstGeom>
                  </pic:spPr>
                </pic:pic>
              </a:graphicData>
            </a:graphic>
          </wp:inline>
        </w:drawing>
      </w:r>
    </w:p>
    <w:p w:rsidR="00A0023C" w:rsidP="00FC1267" w:rsidRDefault="00180CCE" w14:paraId="327A2681" w14:textId="77777777">
      <w:pPr>
        <w:jc w:val="center"/>
        <w:rPr>
          <w:b/>
          <w:bCs/>
          <w:lang w:val="en-GB"/>
        </w:rPr>
      </w:pPr>
      <w:r>
        <w:rPr>
          <w:b/>
          <w:bCs/>
          <w:lang w:val="en-GB"/>
        </w:rPr>
        <w:t>[Data Source View diagram]</w:t>
      </w:r>
    </w:p>
    <w:p w:rsidR="00A0023C" w:rsidP="00FC1267" w:rsidRDefault="00A0023C" w14:paraId="656BE507" w14:textId="77777777">
      <w:pPr>
        <w:jc w:val="center"/>
        <w:rPr>
          <w:b/>
          <w:bCs/>
          <w:lang w:val="en-GB"/>
        </w:rPr>
      </w:pPr>
    </w:p>
    <w:p w:rsidR="00A61AE7" w:rsidP="00FC1267" w:rsidRDefault="00A0023C" w14:paraId="595D7B33" w14:textId="77777777">
      <w:pPr>
        <w:jc w:val="center"/>
        <w:rPr>
          <w:b/>
          <w:bCs/>
          <w:lang w:val="en-GB"/>
        </w:rPr>
      </w:pPr>
      <w:r>
        <w:rPr>
          <w:noProof/>
          <w:lang w:val="en-GB"/>
        </w:rPr>
        <w:drawing>
          <wp:inline distT="0" distB="0" distL="0" distR="0" wp14:anchorId="75F3FE78" wp14:editId="6E83B655">
            <wp:extent cx="6645910" cy="4114165"/>
            <wp:effectExtent l="0" t="0" r="2540" b="635"/>
            <wp:docPr id="167493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37357" name=""/>
                    <pic:cNvPicPr/>
                  </pic:nvPicPr>
                  <pic:blipFill>
                    <a:blip r:embed="rId26"/>
                    <a:stretch>
                      <a:fillRect/>
                    </a:stretch>
                  </pic:blipFill>
                  <pic:spPr>
                    <a:xfrm>
                      <a:off x="0" y="0"/>
                      <a:ext cx="6645910" cy="4114165"/>
                    </a:xfrm>
                    <a:prstGeom prst="rect">
                      <a:avLst/>
                    </a:prstGeom>
                  </pic:spPr>
                </pic:pic>
              </a:graphicData>
            </a:graphic>
          </wp:inline>
        </w:drawing>
      </w:r>
      <w:r>
        <w:rPr>
          <w:lang w:val="en-GB"/>
        </w:rPr>
        <w:br/>
      </w:r>
      <w:r>
        <w:rPr>
          <w:b/>
          <w:bCs/>
          <w:lang w:val="en-GB"/>
        </w:rPr>
        <w:t>[Dimension Usage tab]</w:t>
      </w:r>
    </w:p>
    <w:p w:rsidR="00A61AE7" w:rsidP="00FC1267" w:rsidRDefault="00A61AE7" w14:paraId="70EAF001" w14:textId="77777777">
      <w:pPr>
        <w:jc w:val="center"/>
        <w:rPr>
          <w:b/>
          <w:bCs/>
          <w:lang w:val="en-GB"/>
        </w:rPr>
      </w:pPr>
    </w:p>
    <w:p w:rsidR="00DC7586" w:rsidP="00FC1267" w:rsidRDefault="00A61AE7" w14:paraId="6BDF02F3" w14:textId="77777777">
      <w:pPr>
        <w:jc w:val="center"/>
        <w:rPr>
          <w:b/>
          <w:bCs/>
          <w:lang w:val="en-GB"/>
        </w:rPr>
      </w:pPr>
      <w:r>
        <w:rPr>
          <w:noProof/>
          <w:lang w:val="en-GB"/>
        </w:rPr>
        <w:drawing>
          <wp:inline distT="0" distB="0" distL="0" distR="0" wp14:anchorId="76AE6866" wp14:editId="3E0510A6">
            <wp:extent cx="6645910" cy="4189095"/>
            <wp:effectExtent l="0" t="0" r="2540" b="1905"/>
            <wp:docPr id="113803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35987" name=""/>
                    <pic:cNvPicPr/>
                  </pic:nvPicPr>
                  <pic:blipFill>
                    <a:blip r:embed="rId27"/>
                    <a:stretch>
                      <a:fillRect/>
                    </a:stretch>
                  </pic:blipFill>
                  <pic:spPr>
                    <a:xfrm>
                      <a:off x="0" y="0"/>
                      <a:ext cx="6645910" cy="4189095"/>
                    </a:xfrm>
                    <a:prstGeom prst="rect">
                      <a:avLst/>
                    </a:prstGeom>
                  </pic:spPr>
                </pic:pic>
              </a:graphicData>
            </a:graphic>
          </wp:inline>
        </w:drawing>
      </w:r>
      <w:r>
        <w:rPr>
          <w:lang w:val="en-GB"/>
        </w:rPr>
        <w:br/>
      </w:r>
      <w:r>
        <w:rPr>
          <w:b/>
          <w:bCs/>
          <w:lang w:val="en-GB"/>
        </w:rPr>
        <w:t>[Cube Structure tab]</w:t>
      </w:r>
    </w:p>
    <w:p w:rsidR="00DC7586" w:rsidP="00FC1267" w:rsidRDefault="00DC7586" w14:paraId="2489E9A4" w14:textId="77777777">
      <w:pPr>
        <w:jc w:val="center"/>
        <w:rPr>
          <w:b/>
          <w:bCs/>
          <w:lang w:val="en-GB"/>
        </w:rPr>
      </w:pPr>
    </w:p>
    <w:p w:rsidR="00180CCE" w:rsidP="00FC1267" w:rsidRDefault="00DC7586" w14:paraId="245422A0" w14:textId="3B2E4EDD">
      <w:pPr>
        <w:jc w:val="center"/>
        <w:rPr>
          <w:b/>
          <w:bCs/>
          <w:lang w:val="en-GB"/>
        </w:rPr>
      </w:pPr>
      <w:r>
        <w:rPr>
          <w:noProof/>
          <w:lang w:val="en-GB"/>
        </w:rPr>
        <w:drawing>
          <wp:inline distT="0" distB="0" distL="0" distR="0" wp14:anchorId="375DAAF9" wp14:editId="67441D8B">
            <wp:extent cx="6645910" cy="1811020"/>
            <wp:effectExtent l="0" t="0" r="2540" b="0"/>
            <wp:docPr id="131479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98188" name=""/>
                    <pic:cNvPicPr/>
                  </pic:nvPicPr>
                  <pic:blipFill>
                    <a:blip r:embed="rId28"/>
                    <a:stretch>
                      <a:fillRect/>
                    </a:stretch>
                  </pic:blipFill>
                  <pic:spPr>
                    <a:xfrm>
                      <a:off x="0" y="0"/>
                      <a:ext cx="6645910" cy="1811020"/>
                    </a:xfrm>
                    <a:prstGeom prst="rect">
                      <a:avLst/>
                    </a:prstGeom>
                  </pic:spPr>
                </pic:pic>
              </a:graphicData>
            </a:graphic>
          </wp:inline>
        </w:drawing>
      </w:r>
      <w:r>
        <w:rPr>
          <w:lang w:val="en-GB"/>
        </w:rPr>
        <w:br/>
      </w:r>
      <w:r>
        <w:rPr>
          <w:b/>
          <w:bCs/>
          <w:lang w:val="en-GB"/>
        </w:rPr>
        <w:t>[Date dimension with the Calendar hierarchy]</w:t>
      </w:r>
    </w:p>
    <w:p w:rsidR="00DC7586" w:rsidP="00FC1267" w:rsidRDefault="00DC7586" w14:paraId="25805F11" w14:textId="77777777">
      <w:pPr>
        <w:jc w:val="center"/>
        <w:rPr>
          <w:b/>
          <w:bCs/>
          <w:lang w:val="en-GB"/>
        </w:rPr>
      </w:pPr>
    </w:p>
    <w:p w:rsidR="00DC7586" w:rsidP="00FC1267" w:rsidRDefault="00DC7586" w14:paraId="505E1FA5" w14:textId="77777777">
      <w:pPr>
        <w:jc w:val="center"/>
        <w:rPr>
          <w:b/>
          <w:bCs/>
          <w:lang w:val="en-GB"/>
        </w:rPr>
      </w:pPr>
    </w:p>
    <w:p w:rsidR="00DC7586" w:rsidP="00FC1267" w:rsidRDefault="00DC7586" w14:paraId="42BA5059" w14:textId="77777777">
      <w:pPr>
        <w:jc w:val="center"/>
        <w:rPr>
          <w:b/>
          <w:lang w:val="en-GB"/>
        </w:rPr>
      </w:pPr>
    </w:p>
    <w:p w:rsidRPr="00EF4C11" w:rsidR="000E25E5" w:rsidP="00180CCE" w:rsidRDefault="000E25E5" w14:paraId="00064C32" w14:textId="77777777">
      <w:pPr>
        <w:rPr>
          <w:lang w:val="en-GB"/>
        </w:rPr>
      </w:pPr>
    </w:p>
    <w:p w:rsidRPr="00EF4C11" w:rsidR="00180CCE" w:rsidP="00180CCE" w:rsidRDefault="00180CCE" w14:paraId="4AC115C3" w14:textId="77777777">
      <w:pPr>
        <w:rPr>
          <w:b/>
          <w:bCs/>
        </w:rPr>
      </w:pPr>
      <w:r>
        <w:rPr>
          <w:b/>
          <w:bCs/>
        </w:rPr>
        <w:t>7.3 Cube Verification</w:t>
      </w:r>
    </w:p>
    <w:p w:rsidRPr="00EF4C11" w:rsidR="00116549" w:rsidP="00180CCE" w:rsidRDefault="00116549" w14:paraId="11486260" w14:textId="77777777">
      <w:pPr>
        <w:rPr>
          <w:b/>
          <w:bCs/>
        </w:rPr>
      </w:pPr>
    </w:p>
    <w:tbl>
      <w:tblPr>
        <w:tblStyle w:val="TableGridLight"/>
        <w:tblW w:w="10145" w:type="dxa"/>
        <w:jc w:val="center"/>
        <w:tblLook w:val="04A0" w:firstRow="1" w:lastRow="0" w:firstColumn="1" w:lastColumn="0" w:noHBand="0" w:noVBand="1"/>
      </w:tblPr>
      <w:tblGrid>
        <w:gridCol w:w="3111"/>
        <w:gridCol w:w="2760"/>
        <w:gridCol w:w="4274"/>
      </w:tblGrid>
      <w:tr w:rsidRPr="00EF4C11" w:rsidR="00180CCE" w:rsidTr="0BA1AD07" w14:paraId="66FF39E7" w14:textId="77777777">
        <w:trPr>
          <w:jc w:val="center"/>
        </w:trPr>
        <w:tc>
          <w:tcPr>
            <w:tcW w:w="3111" w:type="dxa"/>
            <w:hideMark/>
          </w:tcPr>
          <w:p w:rsidRPr="00EF4C11" w:rsidR="00180CCE" w:rsidRDefault="00180CCE" w14:paraId="6C6CB82C" w14:textId="77777777">
            <w:pPr>
              <w:rPr>
                <w:b/>
                <w:bCs/>
              </w:rPr>
            </w:pPr>
            <w:r>
              <w:rPr>
                <w:b/>
                <w:bCs/>
              </w:rPr>
              <w:t>Measure</w:t>
            </w:r>
          </w:p>
        </w:tc>
        <w:tc>
          <w:tcPr>
            <w:tcW w:w="2760" w:type="dxa"/>
            <w:hideMark/>
          </w:tcPr>
          <w:p w:rsidRPr="00EF4C11" w:rsidR="00180CCE" w:rsidRDefault="00180CCE" w14:paraId="21E26420" w14:textId="77777777">
            <w:pPr>
              <w:rPr>
                <w:b/>
                <w:bCs/>
              </w:rPr>
            </w:pPr>
            <w:r>
              <w:rPr>
                <w:b/>
                <w:bCs/>
              </w:rPr>
              <w:t>Cube result</w:t>
            </w:r>
          </w:p>
        </w:tc>
        <w:tc>
          <w:tcPr>
            <w:tcW w:w="4274" w:type="dxa"/>
            <w:hideMark/>
          </w:tcPr>
          <w:p w:rsidRPr="00EF4C11" w:rsidR="00180CCE" w:rsidRDefault="00180CCE" w14:paraId="0527E816" w14:textId="77777777">
            <w:pPr>
              <w:rPr>
                <w:b/>
                <w:bCs/>
              </w:rPr>
            </w:pPr>
            <w:r>
              <w:rPr>
                <w:b/>
                <w:bCs/>
              </w:rPr>
              <w:t>Check</w:t>
            </w:r>
          </w:p>
        </w:tc>
      </w:tr>
      <w:tr w:rsidRPr="00EF4C11" w:rsidR="00180CCE" w:rsidTr="0BA1AD07" w14:paraId="27C6A9E1" w14:textId="77777777">
        <w:trPr>
          <w:jc w:val="center"/>
        </w:trPr>
        <w:tc>
          <w:tcPr>
            <w:tcW w:w="3111" w:type="dxa"/>
            <w:hideMark/>
          </w:tcPr>
          <w:p w:rsidRPr="00EF4C11" w:rsidR="00180CCE" w:rsidRDefault="00180CCE" w14:paraId="685D4FAC" w14:textId="77777777">
            <w:r>
              <w:t>Price (no filter)</w:t>
            </w:r>
          </w:p>
        </w:tc>
        <w:tc>
          <w:tcPr>
            <w:tcW w:w="2760" w:type="dxa"/>
            <w:hideMark/>
          </w:tcPr>
          <w:p w:rsidRPr="00EF4C11" w:rsidR="00180CCE" w:rsidRDefault="00180CCE" w14:paraId="5EC663E2" w14:textId="77777777">
            <w:r>
              <w:t>13,591,643.70</w:t>
            </w:r>
          </w:p>
        </w:tc>
        <w:tc>
          <w:tcPr>
            <w:tcW w:w="4274" w:type="dxa"/>
            <w:hideMark/>
          </w:tcPr>
          <w:p w:rsidRPr="00EF4C11" w:rsidR="00180CCE" w:rsidRDefault="00180CCE" w14:paraId="7BF2AC3D" w14:textId="77777777">
            <w:r>
              <w:t>Equals the staging total</w:t>
            </w:r>
          </w:p>
        </w:tc>
      </w:tr>
      <w:tr w:rsidRPr="00EF4C11" w:rsidR="00180CCE" w:rsidTr="0BA1AD07" w14:paraId="46861DE4" w14:textId="77777777">
        <w:trPr>
          <w:jc w:val="center"/>
        </w:trPr>
        <w:tc>
          <w:tcPr>
            <w:tcW w:w="3111" w:type="dxa"/>
            <w:hideMark/>
          </w:tcPr>
          <w:p w:rsidRPr="00EF4C11" w:rsidR="00180CCE" w:rsidRDefault="00180CCE" w14:paraId="0B6FF130" w14:textId="77777777">
            <w:r>
              <w:t>Quantity</w:t>
            </w:r>
          </w:p>
        </w:tc>
        <w:tc>
          <w:tcPr>
            <w:tcW w:w="2760" w:type="dxa"/>
            <w:hideMark/>
          </w:tcPr>
          <w:p w:rsidRPr="00EF4C11" w:rsidR="00180CCE" w:rsidRDefault="00180CCE" w14:paraId="608466BF" w14:textId="77777777">
            <w:r>
              <w:t>112,650</w:t>
            </w:r>
          </w:p>
        </w:tc>
        <w:tc>
          <w:tcPr>
            <w:tcW w:w="4274" w:type="dxa"/>
            <w:hideMark/>
          </w:tcPr>
          <w:p w:rsidRPr="00EF4C11" w:rsidR="00180CCE" w:rsidRDefault="00180CCE" w14:paraId="5266A2F3" w14:textId="77777777">
            <w:r>
              <w:t>Equals the order items</w:t>
            </w:r>
          </w:p>
        </w:tc>
      </w:tr>
      <w:tr w:rsidRPr="00EF4C11" w:rsidR="00180CCE" w:rsidTr="0BA1AD07" w14:paraId="38CE7129" w14:textId="77777777">
        <w:trPr>
          <w:jc w:val="center"/>
        </w:trPr>
        <w:tc>
          <w:tcPr>
            <w:tcW w:w="3111" w:type="dxa"/>
            <w:hideMark/>
          </w:tcPr>
          <w:p w:rsidRPr="00EF4C11" w:rsidR="00180CCE" w:rsidRDefault="00180CCE" w14:paraId="223596F6" w14:textId="77777777">
            <w:r>
              <w:t>Fact Order Fulfilment Count</w:t>
            </w:r>
          </w:p>
        </w:tc>
        <w:tc>
          <w:tcPr>
            <w:tcW w:w="2760" w:type="dxa"/>
            <w:hideMark/>
          </w:tcPr>
          <w:p w:rsidRPr="00EF4C11" w:rsidR="00180CCE" w:rsidRDefault="00180CCE" w14:paraId="7CED1AC1" w14:textId="77777777">
            <w:r>
              <w:t>99,441</w:t>
            </w:r>
          </w:p>
        </w:tc>
        <w:tc>
          <w:tcPr>
            <w:tcW w:w="4274" w:type="dxa"/>
            <w:hideMark/>
          </w:tcPr>
          <w:p w:rsidRPr="00EF4C11" w:rsidR="00180CCE" w:rsidRDefault="00180CCE" w14:paraId="2F285194" w14:textId="77777777">
            <w:r>
              <w:t>Equals the orders</w:t>
            </w:r>
          </w:p>
        </w:tc>
      </w:tr>
      <w:tr w:rsidRPr="00EF4C11" w:rsidR="00180CCE" w:rsidTr="0BA1AD07" w14:paraId="49C52B44" w14:textId="77777777">
        <w:trPr>
          <w:jc w:val="center"/>
        </w:trPr>
        <w:tc>
          <w:tcPr>
            <w:tcW w:w="3111" w:type="dxa"/>
            <w:hideMark/>
          </w:tcPr>
          <w:p w:rsidRPr="00EF4C11" w:rsidR="00180CCE" w:rsidRDefault="00180CCE" w14:paraId="62D7F5ED" w14:textId="77777777">
            <w:r>
              <w:t>Delivered Orders</w:t>
            </w:r>
          </w:p>
        </w:tc>
        <w:tc>
          <w:tcPr>
            <w:tcW w:w="2760" w:type="dxa"/>
            <w:hideMark/>
          </w:tcPr>
          <w:p w:rsidRPr="00EF4C11" w:rsidR="00180CCE" w:rsidRDefault="00180CCE" w14:paraId="1202829B" w14:textId="77777777">
            <w:r>
              <w:t>96,476</w:t>
            </w:r>
          </w:p>
        </w:tc>
        <w:tc>
          <w:tcPr>
            <w:tcW w:w="4274" w:type="dxa"/>
            <w:hideMark/>
          </w:tcPr>
          <w:p w:rsidRPr="00EF4C11" w:rsidR="00180CCE" w:rsidRDefault="00180CCE" w14:paraId="0559314E" w14:textId="77777777">
            <w:pPr>
              <w:rPr>
                <w:lang w:val="en-GB"/>
              </w:rPr>
            </w:pPr>
            <w:r>
              <w:rPr>
                <w:lang w:val="en-GB"/>
              </w:rPr>
              <w:t>Orders with a delivery date</w:t>
            </w:r>
          </w:p>
        </w:tc>
      </w:tr>
      <w:tr w:rsidRPr="00EF4C11" w:rsidR="00180CCE" w:rsidTr="0BA1AD07" w14:paraId="4876975B" w14:textId="77777777">
        <w:trPr>
          <w:jc w:val="center"/>
        </w:trPr>
        <w:tc>
          <w:tcPr>
            <w:tcW w:w="3111" w:type="dxa"/>
            <w:hideMark/>
          </w:tcPr>
          <w:p w:rsidRPr="00EF4C11" w:rsidR="00180CCE" w:rsidRDefault="00180CCE" w14:paraId="2C19B6CE" w14:textId="77777777">
            <w:r>
              <w:t>Avg Delivery Days</w:t>
            </w:r>
          </w:p>
        </w:tc>
        <w:tc>
          <w:tcPr>
            <w:tcW w:w="2760" w:type="dxa"/>
            <w:hideMark/>
          </w:tcPr>
          <w:p w:rsidRPr="00EF4C11" w:rsidR="00180CCE" w:rsidRDefault="00180CCE" w14:paraId="7186D446" w14:textId="77777777">
            <w:r>
              <w:t>12.50</w:t>
            </w:r>
          </w:p>
        </w:tc>
        <w:tc>
          <w:tcPr>
            <w:tcW w:w="4274" w:type="dxa"/>
            <w:hideMark/>
          </w:tcPr>
          <w:p w:rsidRPr="00EF4C11" w:rsidR="00180CCE" w:rsidRDefault="00180CCE" w14:paraId="5C8A80A8" w14:textId="77777777">
            <w:r>
              <w:t>1,205,693 days over 96,476 orders</w:t>
            </w:r>
          </w:p>
        </w:tc>
      </w:tr>
      <w:tr w:rsidRPr="00EF4C11" w:rsidR="00180CCE" w:rsidTr="0BA1AD07" w14:paraId="5EF538EF" w14:textId="77777777">
        <w:trPr>
          <w:jc w:val="center"/>
        </w:trPr>
        <w:tc>
          <w:tcPr>
            <w:tcW w:w="3111" w:type="dxa"/>
            <w:hideMark/>
          </w:tcPr>
          <w:p w:rsidRPr="00EF4C11" w:rsidR="00180CCE" w:rsidRDefault="00180CCE" w14:paraId="08994E3C" w14:textId="77777777">
            <w:r>
              <w:t>Avg Review Score</w:t>
            </w:r>
          </w:p>
        </w:tc>
        <w:tc>
          <w:tcPr>
            <w:tcW w:w="2760" w:type="dxa"/>
            <w:hideMark/>
          </w:tcPr>
          <w:p w:rsidRPr="00EF4C11" w:rsidR="00180CCE" w:rsidRDefault="00180CCE" w14:paraId="7C5B14E8" w14:textId="77777777">
            <w:r>
              <w:t>4.09</w:t>
            </w:r>
          </w:p>
        </w:tc>
        <w:tc>
          <w:tcPr>
            <w:tcW w:w="4274" w:type="dxa"/>
            <w:hideMark/>
          </w:tcPr>
          <w:p w:rsidRPr="00EF4C11" w:rsidR="00180CCE" w:rsidRDefault="00180CCE" w14:paraId="4D3E0290" w14:textId="77777777">
            <w:r>
              <w:t>403,204 over 98,673 reviews</w:t>
            </w:r>
          </w:p>
        </w:tc>
      </w:tr>
      <w:tr w:rsidRPr="00EF4C11" w:rsidR="00180CCE" w:rsidTr="0BA1AD07" w14:paraId="56BE45B1" w14:textId="77777777">
        <w:trPr>
          <w:jc w:val="center"/>
        </w:trPr>
        <w:tc>
          <w:tcPr>
            <w:tcW w:w="3111" w:type="dxa"/>
            <w:hideMark/>
          </w:tcPr>
          <w:p w:rsidRPr="00EF4C11" w:rsidR="00180CCE" w:rsidRDefault="00180CCE" w14:paraId="009614E0" w14:textId="77777777">
            <w:r>
              <w:t>Revenue (sales rule)</w:t>
            </w:r>
          </w:p>
        </w:tc>
        <w:tc>
          <w:tcPr>
            <w:tcW w:w="2760" w:type="dxa"/>
            <w:hideMark/>
          </w:tcPr>
          <w:p w:rsidRPr="00EF4C11" w:rsidR="00180CCE" w:rsidRDefault="00180CCE" w14:paraId="18AB8602" w14:textId="77777777">
            <w:r>
              <w:t>13,494,400.74</w:t>
            </w:r>
          </w:p>
        </w:tc>
        <w:tc>
          <w:tcPr>
            <w:tcW w:w="4274" w:type="dxa"/>
            <w:hideMark/>
          </w:tcPr>
          <w:p w:rsidRPr="00EF4C11" w:rsidR="00180CCE" w:rsidRDefault="00180CCE" w14:paraId="0740A9C9" w14:textId="77777777">
            <w:r>
              <w:t>Equals Power BI</w:t>
            </w:r>
          </w:p>
        </w:tc>
      </w:tr>
      <w:tr w:rsidRPr="00EF4C11" w:rsidR="00180CCE" w:rsidTr="0BA1AD07" w14:paraId="423FEDDC" w14:textId="77777777">
        <w:trPr>
          <w:jc w:val="center"/>
        </w:trPr>
        <w:tc>
          <w:tcPr>
            <w:tcW w:w="3111" w:type="dxa"/>
            <w:hideMark/>
          </w:tcPr>
          <w:p w:rsidRPr="00EF4C11" w:rsidR="00180CCE" w:rsidRDefault="00180CCE" w14:paraId="5C848C4D" w14:textId="77777777">
            <w:r>
              <w:t>Items Sold</w:t>
            </w:r>
          </w:p>
        </w:tc>
        <w:tc>
          <w:tcPr>
            <w:tcW w:w="2760" w:type="dxa"/>
            <w:hideMark/>
          </w:tcPr>
          <w:p w:rsidRPr="00EF4C11" w:rsidR="00180CCE" w:rsidRDefault="00180CCE" w14:paraId="640744D4" w14:textId="77777777">
            <w:r>
              <w:t>112,101</w:t>
            </w:r>
          </w:p>
        </w:tc>
        <w:tc>
          <w:tcPr>
            <w:tcW w:w="4274" w:type="dxa"/>
            <w:hideMark/>
          </w:tcPr>
          <w:p w:rsidRPr="00EF4C11" w:rsidR="00180CCE" w:rsidRDefault="00180CCE" w14:paraId="05E87793" w14:textId="77777777">
            <w:r>
              <w:t>Equals Power BI</w:t>
            </w:r>
          </w:p>
        </w:tc>
      </w:tr>
      <w:tr w:rsidRPr="00EF4C11" w:rsidR="00180CCE" w:rsidTr="0BA1AD07" w14:paraId="71DF8DE7" w14:textId="77777777">
        <w:trPr>
          <w:jc w:val="center"/>
        </w:trPr>
        <w:tc>
          <w:tcPr>
            <w:tcW w:w="3111" w:type="dxa"/>
            <w:hideMark/>
          </w:tcPr>
          <w:p w:rsidRPr="00EF4C11" w:rsidR="00180CCE" w:rsidRDefault="00180CCE" w14:paraId="2994F840" w14:textId="77777777">
            <w:r>
              <w:t>Sales Orders</w:t>
            </w:r>
          </w:p>
        </w:tc>
        <w:tc>
          <w:tcPr>
            <w:tcW w:w="2760" w:type="dxa"/>
            <w:hideMark/>
          </w:tcPr>
          <w:p w:rsidRPr="00EF4C11" w:rsidR="00180CCE" w:rsidRDefault="00180CCE" w14:paraId="5304753B" w14:textId="77777777">
            <w:r>
              <w:t>98,199</w:t>
            </w:r>
          </w:p>
        </w:tc>
        <w:tc>
          <w:tcPr>
            <w:tcW w:w="4274" w:type="dxa"/>
            <w:hideMark/>
          </w:tcPr>
          <w:p w:rsidRPr="00EF4C11" w:rsidR="00180CCE" w:rsidRDefault="00180CCE" w14:paraId="6D124B4C" w14:textId="77777777">
            <w:r>
              <w:t>Equals Power BI</w:t>
            </w:r>
          </w:p>
        </w:tc>
      </w:tr>
      <w:tr w:rsidRPr="00EF4C11" w:rsidR="00180CCE" w:rsidTr="0BA1AD07" w14:paraId="09659C74" w14:textId="77777777">
        <w:trPr>
          <w:jc w:val="center"/>
        </w:trPr>
        <w:tc>
          <w:tcPr>
            <w:tcW w:w="3111" w:type="dxa"/>
            <w:hideMark/>
          </w:tcPr>
          <w:p w:rsidRPr="00EF4C11" w:rsidR="00180CCE" w:rsidRDefault="00180CCE" w14:paraId="2853DB51" w14:textId="77777777">
            <w:r>
              <w:t>Freight</w:t>
            </w:r>
          </w:p>
        </w:tc>
        <w:tc>
          <w:tcPr>
            <w:tcW w:w="2760" w:type="dxa"/>
            <w:hideMark/>
          </w:tcPr>
          <w:p w:rsidRPr="00EF4C11" w:rsidR="00180CCE" w:rsidRDefault="00180CCE" w14:paraId="34118AC4" w14:textId="77777777">
            <w:r>
              <w:t>2,241,126.29</w:t>
            </w:r>
          </w:p>
        </w:tc>
        <w:tc>
          <w:tcPr>
            <w:tcW w:w="4274" w:type="dxa"/>
            <w:hideMark/>
          </w:tcPr>
          <w:p w:rsidRPr="00EF4C11" w:rsidR="00180CCE" w:rsidRDefault="00180CCE" w14:paraId="200560F7" w14:textId="77777777">
            <w:r>
              <w:t>Equals the warehouse</w:t>
            </w:r>
          </w:p>
        </w:tc>
      </w:tr>
    </w:tbl>
    <w:p w:rsidR="00116549" w:rsidP="00180CCE" w:rsidRDefault="00116549" w14:paraId="44ACDC69" w14:textId="05DD5251">
      <w:pPr>
        <w:rPr>
          <w:b/>
          <w:bCs/>
          <w:lang w:val="en-GB"/>
        </w:rPr>
      </w:pPr>
    </w:p>
    <w:p w:rsidR="00BA0D3B" w:rsidP="00180CCE" w:rsidRDefault="00BA0D3B" w14:paraId="136281EC" w14:textId="77777777">
      <w:pPr>
        <w:rPr>
          <w:b/>
          <w:bCs/>
          <w:lang w:val="en-GB"/>
        </w:rPr>
      </w:pPr>
    </w:p>
    <w:p w:rsidR="009573D2" w:rsidP="00180CCE" w:rsidRDefault="009573D2" w14:paraId="24C22B59" w14:textId="057FD2BB">
      <w:pPr>
        <w:rPr>
          <w:b/>
          <w:bCs/>
          <w:lang w:val="en-GB"/>
        </w:rPr>
      </w:pPr>
      <w:r>
        <w:rPr>
          <w:noProof/>
        </w:rPr>
        <w:drawing>
          <wp:inline distT="0" distB="0" distL="0" distR="0" wp14:anchorId="0A72C9CF" wp14:editId="7F45B49F">
            <wp:extent cx="6645910" cy="391160"/>
            <wp:effectExtent l="0" t="0" r="2540" b="8890"/>
            <wp:docPr id="470243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43596" name=""/>
                    <pic:cNvPicPr/>
                  </pic:nvPicPr>
                  <pic:blipFill>
                    <a:blip r:embed="rId29"/>
                    <a:stretch>
                      <a:fillRect/>
                    </a:stretch>
                  </pic:blipFill>
                  <pic:spPr>
                    <a:xfrm>
                      <a:off x="0" y="0"/>
                      <a:ext cx="6645910" cy="391160"/>
                    </a:xfrm>
                    <a:prstGeom prst="rect">
                      <a:avLst/>
                    </a:prstGeom>
                  </pic:spPr>
                </pic:pic>
              </a:graphicData>
            </a:graphic>
          </wp:inline>
        </w:drawing>
      </w:r>
    </w:p>
    <w:p w:rsidRPr="00EF4C11" w:rsidR="00180CCE" w:rsidP="00E116A0" w:rsidRDefault="00180CCE" w14:paraId="70D5139C" w14:textId="53EA0A4F">
      <w:pPr>
        <w:jc w:val="center"/>
        <w:rPr>
          <w:lang w:val="en-GB"/>
        </w:rPr>
      </w:pPr>
      <w:r>
        <w:rPr>
          <w:b/>
          <w:bCs/>
          <w:lang w:val="en-GB"/>
        </w:rPr>
        <w:t>[cube browser with the totals]</w:t>
      </w:r>
    </w:p>
    <w:p w:rsidR="00116549" w:rsidP="00180CCE" w:rsidRDefault="00116549" w14:paraId="6BF1989C" w14:textId="77777777">
      <w:pPr>
        <w:rPr>
          <w:b/>
          <w:bCs/>
          <w:lang w:val="en-GB"/>
        </w:rPr>
      </w:pPr>
    </w:p>
    <w:p w:rsidR="3C0D3CDB" w:rsidP="3C0D3CDB" w:rsidRDefault="3C0D3CDB" w14:paraId="4E9B37FF" w14:textId="37493F4C">
      <w:pPr>
        <w:rPr>
          <w:b/>
          <w:bCs/>
          <w:lang w:val="en-GB"/>
        </w:rPr>
      </w:pPr>
    </w:p>
    <w:p w:rsidR="08193292" w:rsidP="08193292" w:rsidRDefault="08193292" w14:paraId="63EED01C" w14:textId="49F36439">
      <w:pPr>
        <w:rPr>
          <w:b/>
          <w:bCs/>
          <w:lang w:val="en-GB"/>
        </w:rPr>
      </w:pPr>
    </w:p>
    <w:p w:rsidR="08193292" w:rsidP="08193292" w:rsidRDefault="08193292" w14:paraId="3AA8F50B" w14:textId="231E0BEA">
      <w:pPr>
        <w:rPr>
          <w:b/>
          <w:bCs/>
          <w:lang w:val="en-GB"/>
        </w:rPr>
      </w:pPr>
    </w:p>
    <w:p w:rsidR="08193292" w:rsidP="08193292" w:rsidRDefault="08193292" w14:paraId="1DA918ED" w14:textId="22D8DDB9">
      <w:pPr>
        <w:rPr>
          <w:b/>
          <w:bCs/>
          <w:lang w:val="en-GB"/>
        </w:rPr>
      </w:pPr>
    </w:p>
    <w:p w:rsidRPr="00EF4C11" w:rsidR="00180CCE" w:rsidP="00180CCE" w:rsidRDefault="00180CCE" w14:paraId="395E3FEF" w14:textId="4D9B6CC8">
      <w:pPr>
        <w:rPr>
          <w:b/>
          <w:bCs/>
          <w:lang w:val="en-GB"/>
        </w:rPr>
      </w:pPr>
      <w:r>
        <w:rPr>
          <w:b/>
          <w:bCs/>
          <w:lang w:val="en-GB"/>
        </w:rPr>
        <w:t xml:space="preserve">7.4 Power BI Report Design</w:t>
      </w:r>
    </w:p>
    <w:p w:rsidRPr="00EF4C11" w:rsidR="00116549" w:rsidP="00180CCE" w:rsidRDefault="00116549" w14:paraId="5EED5067" w14:textId="77777777">
      <w:pPr>
        <w:rPr>
          <w:b/>
          <w:bCs/>
          <w:lang w:val="en-GB"/>
        </w:rPr>
      </w:pPr>
    </w:p>
    <w:p w:rsidRPr="00EF4C11" w:rsidR="00180CCE" w:rsidP="00180CCE" w:rsidRDefault="00180CCE" w14:paraId="6FC77BD4" w14:textId="77777777">
      <w:pPr>
        <w:rPr>
          <w:lang w:val="en-GB"/>
        </w:rPr>
      </w:pPr>
      <w:r>
        <w:rPr>
          <w:lang w:val="en-GB"/>
        </w:rPr>
        <w:t xml:space="preserve">The report connects live to Olist_Cube, so every measure comes from the cube and matches its numbers. All pages share one theme, a left sidebar with page navigation and slicers, and a title area. The sidebar slicers are Year, State City and Product Category. The month filter excludes the five nearly empty months (September, October and December 2016, and September and October 2018), so every page covers January 2017 to August 2018. Seller names are anonymised in the data, so sellers appear as numbers assigned by the warehouse.</w:t>
      </w:r>
    </w:p>
    <w:p w:rsidRPr="00EF4C11" w:rsidR="00116549" w:rsidP="00180CCE" w:rsidRDefault="00116549" w14:paraId="160C8E54" w14:textId="77777777">
      <w:pPr>
        <w:rPr>
          <w:lang w:val="en-GB"/>
        </w:rPr>
      </w:pPr>
    </w:p>
    <w:p w:rsidRPr="00EF4C11" w:rsidR="00180CCE" w:rsidP="00180CCE" w:rsidRDefault="00180CCE" w14:paraId="52E66335" w14:textId="77777777">
      <w:pPr>
        <w:rPr>
          <w:b/>
          <w:bCs/>
        </w:rPr>
      </w:pPr>
      <w:r>
        <w:rPr>
          <w:b/>
          <w:bCs/>
        </w:rPr>
        <w:t>Page 1: Executive Summary</w:t>
      </w:r>
    </w:p>
    <w:p w:rsidRPr="00EF4C11" w:rsidR="00116549" w:rsidP="00180CCE" w:rsidRDefault="00116549" w14:paraId="3D93264C" w14:textId="77777777">
      <w:pPr>
        <w:rPr>
          <w:b/>
          <w:bCs/>
        </w:rPr>
      </w:pPr>
    </w:p>
    <w:tbl>
      <w:tblPr>
        <w:tblStyle w:val="TableGrid0"/>
        <w:tblW w:w="10456" w:type="dxa"/>
        <w:tblLook w:val="04A0" w:firstRow="1" w:lastRow="0" w:firstColumn="1" w:lastColumn="0" w:noHBand="0" w:noVBand="1"/>
      </w:tblPr>
      <w:tblGrid>
        <w:gridCol w:w="1831"/>
        <w:gridCol w:w="5535"/>
        <w:gridCol w:w="3090"/>
      </w:tblGrid>
      <w:tr w:rsidRPr="00EF4C11" w:rsidR="00180CCE" w:rsidTr="08193292" w14:paraId="09A27F66" w14:textId="77777777">
        <w:tc>
          <w:tcPr>
            <w:tcW w:w="1831" w:type="dxa"/>
            <w:hideMark/>
          </w:tcPr>
          <w:p w:rsidRPr="00EF4C11" w:rsidR="00180CCE" w:rsidRDefault="00180CCE" w14:paraId="6B78D75F" w14:textId="77777777">
            <w:pPr>
              <w:rPr>
                <w:b/>
                <w:bCs/>
              </w:rPr>
            </w:pPr>
            <w:r>
              <w:rPr>
                <w:b/>
                <w:bCs/>
              </w:rPr>
              <w:t>Visual</w:t>
            </w:r>
          </w:p>
        </w:tc>
        <w:tc>
          <w:tcPr>
            <w:tcW w:w="5535" w:type="dxa"/>
            <w:hideMark/>
          </w:tcPr>
          <w:p w:rsidRPr="00EF4C11" w:rsidR="00180CCE" w:rsidRDefault="00180CCE" w14:paraId="15EB3FAA" w14:textId="77777777">
            <w:pPr>
              <w:rPr>
                <w:b/>
                <w:bCs/>
              </w:rPr>
            </w:pPr>
            <w:r>
              <w:rPr>
                <w:b/>
                <w:bCs/>
              </w:rPr>
              <w:t>Fields</w:t>
            </w:r>
          </w:p>
        </w:tc>
        <w:tc>
          <w:tcPr>
            <w:tcW w:w="3090" w:type="dxa"/>
            <w:hideMark/>
          </w:tcPr>
          <w:p w:rsidRPr="00EF4C11" w:rsidR="00180CCE" w:rsidRDefault="00180CCE" w14:paraId="7CF622D0" w14:textId="77777777">
            <w:pPr>
              <w:rPr>
                <w:b/>
                <w:bCs/>
              </w:rPr>
            </w:pPr>
            <w:r>
              <w:rPr>
                <w:b/>
                <w:bCs/>
              </w:rPr>
              <w:t>Purpose</w:t>
            </w:r>
          </w:p>
        </w:tc>
      </w:tr>
      <w:tr w:rsidRPr="00EF4C11" w:rsidR="00180CCE" w:rsidTr="08193292" w14:paraId="2F867DC1" w14:textId="77777777">
        <w:tc>
          <w:tcPr>
            <w:tcW w:w="1831" w:type="dxa"/>
            <w:hideMark/>
          </w:tcPr>
          <w:p w:rsidRPr="00EF4C11" w:rsidR="00180CCE" w:rsidRDefault="00180CCE" w14:paraId="39FE2D05" w14:textId="77777777">
            <w:r>
              <w:t>7 KPI cards</w:t>
            </w:r>
          </w:p>
        </w:tc>
        <w:tc>
          <w:tcPr>
            <w:tcW w:w="5535" w:type="dxa"/>
            <w:hideMark/>
          </w:tcPr>
          <w:p w:rsidRPr="00EF4C11" w:rsidR="00180CCE" w:rsidRDefault="00180CCE" w14:paraId="6711DECC" w14:textId="77777777">
            <w:pPr>
              <w:rPr>
                <w:lang w:val="en-GB"/>
              </w:rPr>
            </w:pPr>
            <w:r>
              <w:rPr>
                <w:lang w:val="en-GB"/>
              </w:rPr>
              <w:t xml:space="preserve">Revenue, Sales Orders, Items Sold, Avg Delivery Days, Avg Review Score, Late Delivery %, Freight</w:t>
            </w:r>
          </w:p>
        </w:tc>
        <w:tc>
          <w:tcPr>
            <w:tcW w:w="3090" w:type="dxa"/>
            <w:hideMark/>
          </w:tcPr>
          <w:p w:rsidRPr="00EF4C11" w:rsidR="00180CCE" w:rsidRDefault="00180CCE" w14:paraId="339D2AFA" w14:textId="77777777">
            <w:pPr>
              <w:rPr>
                <w:lang w:val="en-GB"/>
              </w:rPr>
            </w:pPr>
            <w:r>
              <w:rPr>
                <w:lang w:val="en-GB"/>
              </w:rPr>
              <w:t>Overall performance at a glance</w:t>
            </w:r>
          </w:p>
        </w:tc>
      </w:tr>
      <w:tr w:rsidRPr="00EF4C11" w:rsidR="00180CCE" w:rsidTr="08193292" w14:paraId="5A8951B8" w14:textId="77777777">
        <w:tc>
          <w:tcPr>
            <w:tcW w:w="1831" w:type="dxa"/>
            <w:hideMark/>
          </w:tcPr>
          <w:p w:rsidRPr="00EF4C11" w:rsidR="00180CCE" w:rsidRDefault="00180CCE" w14:paraId="55933326" w14:textId="77777777">
            <w:r>
              <w:t>Revenue by category</w:t>
            </w:r>
          </w:p>
        </w:tc>
        <w:tc>
          <w:tcPr>
            <w:tcW w:w="5535" w:type="dxa"/>
            <w:hideMark/>
          </w:tcPr>
          <w:p w:rsidRPr="00EF4C11" w:rsidR="00180CCE" w:rsidRDefault="00180CCE" w14:paraId="0B1E1113" w14:textId="77777777">
            <w:r>
              <w:t>Product category, Revenue (top 10)</w:t>
            </w:r>
          </w:p>
        </w:tc>
        <w:tc>
          <w:tcPr>
            <w:tcW w:w="3090" w:type="dxa"/>
            <w:hideMark/>
          </w:tcPr>
          <w:p w:rsidRPr="00EF4C11" w:rsidR="00180CCE" w:rsidRDefault="00180CCE" w14:paraId="1B81B855" w14:textId="77777777">
            <w:r>
              <w:t>Where revenue comes from</w:t>
            </w:r>
          </w:p>
        </w:tc>
      </w:tr>
      <w:tr w:rsidRPr="00EF4C11" w:rsidR="00180CCE" w:rsidTr="08193292" w14:paraId="43EE271E" w14:textId="77777777">
        <w:tc>
          <w:tcPr>
            <w:tcW w:w="1831" w:type="dxa"/>
            <w:hideMark/>
          </w:tcPr>
          <w:p w:rsidRPr="00EF4C11" w:rsidR="00180CCE" w:rsidRDefault="00180CCE" w14:paraId="6110EC90" w14:textId="77777777">
            <w:r>
              <w:t>Revenue by seller</w:t>
            </w:r>
          </w:p>
        </w:tc>
        <w:tc>
          <w:tcPr>
            <w:tcW w:w="5535" w:type="dxa"/>
            <w:hideMark/>
          </w:tcPr>
          <w:p w:rsidRPr="00EF4C11" w:rsidR="00180CCE" w:rsidRDefault="00180CCE" w14:paraId="61503FA7" w14:textId="77777777">
            <w:r>
              <w:t>Seller, Revenue (top 10)</w:t>
            </w:r>
          </w:p>
        </w:tc>
        <w:tc>
          <w:tcPr>
            <w:tcW w:w="3090" w:type="dxa"/>
            <w:hideMark/>
          </w:tcPr>
          <w:p w:rsidRPr="00EF4C11" w:rsidR="00180CCE" w:rsidRDefault="00180CCE" w14:paraId="5EA6E6B9" w14:textId="77777777">
            <w:r>
              <w:t>Seller concentration</w:t>
            </w:r>
          </w:p>
        </w:tc>
      </w:tr>
      <w:tr w:rsidRPr="00EF4C11" w:rsidR="00180CCE" w:rsidTr="08193292" w14:paraId="456D4262" w14:textId="77777777">
        <w:tc>
          <w:tcPr>
            <w:tcW w:w="1831" w:type="dxa"/>
            <w:hideMark/>
          </w:tcPr>
          <w:p w:rsidRPr="00EF4C11" w:rsidR="00180CCE" w:rsidRDefault="00180CCE" w14:paraId="225F708F" w14:textId="77777777">
            <w:r>
              <w:t>Sales orders by state</w:t>
            </w:r>
          </w:p>
        </w:tc>
        <w:tc>
          <w:tcPr>
            <w:tcW w:w="5535" w:type="dxa"/>
            <w:hideMark/>
          </w:tcPr>
          <w:p w:rsidRPr="00EF4C11" w:rsidR="00180CCE" w:rsidRDefault="00180CCE" w14:paraId="426DDC71" w14:textId="77777777">
            <w:r>
              <w:t>Customer state (drills down to payment group), Sales Orders</w:t>
            </w:r>
          </w:p>
        </w:tc>
        <w:tc>
          <w:tcPr>
            <w:tcW w:w="3090" w:type="dxa"/>
            <w:hideMark/>
          </w:tcPr>
          <w:p w:rsidRPr="00EF4C11" w:rsidR="00180CCE" w:rsidRDefault="00180CCE" w14:paraId="0BAEA143" w14:textId="77777777">
            <w:r>
              <w:t>Where orders come from and how they are paid</w:t>
            </w:r>
          </w:p>
        </w:tc>
      </w:tr>
      <w:tr w:rsidRPr="00EF4C11" w:rsidR="00180CCE" w:rsidTr="08193292" w14:paraId="394062AC" w14:textId="77777777">
        <w:tc>
          <w:tcPr>
            <w:tcW w:w="1831" w:type="dxa"/>
            <w:hideMark/>
          </w:tcPr>
          <w:p w:rsidRPr="00EF4C11" w:rsidR="00180CCE" w:rsidRDefault="00180CCE" w14:paraId="0B98888A" w14:textId="77777777">
            <w:r>
              <w:t>Sales orders by quarter</w:t>
            </w:r>
          </w:p>
        </w:tc>
        <w:tc>
          <w:tcPr>
            <w:tcW w:w="5535" w:type="dxa"/>
            <w:hideMark/>
          </w:tcPr>
          <w:p w:rsidRPr="00EF4C11" w:rsidR="00180CCE" w:rsidRDefault="00180CCE" w14:paraId="75BACEED" w14:textId="77777777">
            <w:r>
              <w:t>Year &gt; Quarter &gt; Month, Sales Orders</w:t>
            </w:r>
          </w:p>
        </w:tc>
        <w:tc>
          <w:tcPr>
            <w:tcW w:w="3090" w:type="dxa"/>
            <w:hideMark/>
          </w:tcPr>
          <w:p w:rsidRPr="00EF4C11" w:rsidR="00180CCE" w:rsidRDefault="00180CCE" w14:paraId="1AA14E2A" w14:textId="77777777">
            <w:r>
              <w:t>Order volume over time</w:t>
            </w:r>
          </w:p>
        </w:tc>
      </w:tr>
    </w:tbl>
    <w:p w:rsidR="00116549" w:rsidP="00180CCE" w:rsidRDefault="00116549" w14:paraId="5EDF2B7C" w14:textId="77777777">
      <w:pPr>
        <w:rPr>
          <w:b/>
          <w:bCs/>
        </w:rPr>
      </w:pPr>
    </w:p>
    <w:p w:rsidRPr="00EF4C11" w:rsidR="00180CCE" w:rsidP="00180CCE" w:rsidRDefault="00180CCE" w14:paraId="761629E9" w14:textId="5130F977">
      <w:r>
        <w:rPr>
          <w:b/>
          <w:bCs/>
        </w:rPr>
        <w:t>Page 2: Trend Analysis</w:t>
      </w:r>
    </w:p>
    <w:p w:rsidR="5C45E627" w:rsidP="5C45E627" w:rsidRDefault="5C45E627" w14:paraId="6E3F3CBC" w14:textId="1AFCFD0C">
      <w:pPr>
        <w:rPr>
          <w:b/>
          <w:bCs/>
        </w:rPr>
      </w:pPr>
    </w:p>
    <w:tbl>
      <w:tblPr>
        <w:tblStyle w:val="TableGrid0"/>
        <w:tblW w:w="0" w:type="auto"/>
        <w:tblLook w:val="04A0" w:firstRow="1" w:lastRow="0" w:firstColumn="1" w:lastColumn="0" w:noHBand="0" w:noVBand="1"/>
      </w:tblPr>
      <w:tblGrid>
        <w:gridCol w:w="2136"/>
        <w:gridCol w:w="5004"/>
        <w:gridCol w:w="3316"/>
      </w:tblGrid>
      <w:tr w:rsidRPr="00EF4C11" w:rsidR="00180CCE" w:rsidTr="00917A0D" w14:paraId="787F7D89" w14:textId="77777777">
        <w:tc>
          <w:tcPr>
            <w:tcW w:w="0" w:type="auto"/>
            <w:hideMark/>
          </w:tcPr>
          <w:p w:rsidRPr="00EF4C11" w:rsidR="00180CCE" w:rsidRDefault="00180CCE" w14:paraId="4B52D025" w14:textId="77777777">
            <w:pPr>
              <w:rPr>
                <w:b/>
                <w:bCs/>
              </w:rPr>
            </w:pPr>
            <w:r>
              <w:rPr>
                <w:b/>
                <w:bCs/>
              </w:rPr>
              <w:t>Visual</w:t>
            </w:r>
          </w:p>
        </w:tc>
        <w:tc>
          <w:tcPr>
            <w:tcW w:w="0" w:type="auto"/>
            <w:hideMark/>
          </w:tcPr>
          <w:p w:rsidRPr="00EF4C11" w:rsidR="00180CCE" w:rsidRDefault="00180CCE" w14:paraId="43080910" w14:textId="77777777">
            <w:pPr>
              <w:rPr>
                <w:b/>
                <w:bCs/>
              </w:rPr>
            </w:pPr>
            <w:r>
              <w:rPr>
                <w:b/>
                <w:bCs/>
              </w:rPr>
              <w:t>Fields</w:t>
            </w:r>
          </w:p>
        </w:tc>
        <w:tc>
          <w:tcPr>
            <w:tcW w:w="0" w:type="auto"/>
            <w:hideMark/>
          </w:tcPr>
          <w:p w:rsidRPr="00EF4C11" w:rsidR="00180CCE" w:rsidRDefault="00180CCE" w14:paraId="26507AB0" w14:textId="77777777">
            <w:pPr>
              <w:rPr>
                <w:b/>
                <w:bCs/>
              </w:rPr>
            </w:pPr>
            <w:r>
              <w:rPr>
                <w:b/>
                <w:bCs/>
              </w:rPr>
              <w:t>Purpose</w:t>
            </w:r>
          </w:p>
        </w:tc>
      </w:tr>
      <w:tr w:rsidRPr="00EF4C11" w:rsidR="00180CCE" w:rsidTr="00917A0D" w14:paraId="6AB2A533" w14:textId="77777777">
        <w:tc>
          <w:tcPr>
            <w:tcW w:w="0" w:type="auto"/>
            <w:hideMark/>
          </w:tcPr>
          <w:p w:rsidRPr="00EF4C11" w:rsidR="00180CCE" w:rsidRDefault="00180CCE" w14:paraId="4DFFFB89" w14:textId="77777777">
            <w:r>
              <w:t>Orders and items sold</w:t>
            </w:r>
          </w:p>
        </w:tc>
        <w:tc>
          <w:tcPr>
            <w:tcW w:w="0" w:type="auto"/>
            <w:hideMark/>
          </w:tcPr>
          <w:p w:rsidRPr="00EF4C11" w:rsidR="00180CCE" w:rsidRDefault="00180CCE" w14:paraId="70619FE4" w14:textId="77777777">
            <w:r>
              <w:t>Year &gt; Quarter &gt; Month, Sales Orders, Items Sold</w:t>
            </w:r>
          </w:p>
        </w:tc>
        <w:tc>
          <w:tcPr>
            <w:tcW w:w="0" w:type="auto"/>
            <w:hideMark/>
          </w:tcPr>
          <w:p w:rsidRPr="00EF4C11" w:rsidR="00180CCE" w:rsidRDefault="00180CCE" w14:paraId="6C3FE7F5" w14:textId="77777777">
            <w:r>
              <w:t>Growth and seasonality</w:t>
            </w:r>
          </w:p>
        </w:tc>
      </w:tr>
      <w:tr w:rsidRPr="00EF4C11" w:rsidR="00180CCE" w:rsidTr="00917A0D" w14:paraId="00FC05EF" w14:textId="77777777">
        <w:tc>
          <w:tcPr>
            <w:tcW w:w="0" w:type="auto"/>
            <w:hideMark/>
          </w:tcPr>
          <w:p w:rsidRPr="00EF4C11" w:rsidR="00180CCE" w:rsidRDefault="00180CCE" w14:paraId="627897D3" w14:textId="77777777">
            <w:r>
              <w:t>2017 versus 2018</w:t>
            </w:r>
          </w:p>
        </w:tc>
        <w:tc>
          <w:tcPr>
            <w:tcW w:w="0" w:type="auto"/>
            <w:hideMark/>
          </w:tcPr>
          <w:p w:rsidRPr="00EF4C11" w:rsidR="00180CCE" w:rsidRDefault="00180CCE" w14:paraId="476574FC" w14:textId="77777777">
            <w:pPr>
              <w:rPr>
                <w:lang w:val="en-GB"/>
              </w:rPr>
            </w:pPr>
            <w:r>
              <w:rPr>
                <w:lang w:val="en-GB"/>
              </w:rPr>
              <w:t>Quarter or month of year, year as legend, Revenue</w:t>
            </w:r>
          </w:p>
        </w:tc>
        <w:tc>
          <w:tcPr>
            <w:tcW w:w="0" w:type="auto"/>
            <w:hideMark/>
          </w:tcPr>
          <w:p w:rsidRPr="00EF4C11" w:rsidR="00180CCE" w:rsidRDefault="00180CCE" w14:paraId="1A45C0A4" w14:textId="77777777">
            <w:r>
              <w:t>A comparison chart</w:t>
            </w:r>
          </w:p>
        </w:tc>
      </w:tr>
      <w:tr w:rsidRPr="00EF4C11" w:rsidR="00180CCE" w:rsidTr="00917A0D" w14:paraId="2BF7E0CF" w14:textId="77777777">
        <w:tc>
          <w:tcPr>
            <w:tcW w:w="0" w:type="auto"/>
            <w:hideMark/>
          </w:tcPr>
          <w:p w:rsidRPr="00EF4C11" w:rsidR="00180CCE" w:rsidRDefault="00180CCE" w14:paraId="5F7C57B2" w14:textId="77777777">
            <w:r>
              <w:t>Delivery trend</w:t>
            </w:r>
          </w:p>
        </w:tc>
        <w:tc>
          <w:tcPr>
            <w:tcW w:w="0" w:type="auto"/>
            <w:hideMark/>
          </w:tcPr>
          <w:p w:rsidRPr="00EF4C11" w:rsidR="00180CCE" w:rsidRDefault="00180CCE" w14:paraId="403D3882" w14:textId="77777777">
            <w:pPr>
              <w:rPr>
                <w:lang w:val="en-GB"/>
              </w:rPr>
            </w:pPr>
            <w:r>
              <w:rPr>
                <w:lang w:val="en-GB"/>
              </w:rPr>
              <w:t xml:space="preserve">Year Month, Avg Delivery Days, Late Delivery %</w:t>
            </w:r>
          </w:p>
        </w:tc>
        <w:tc>
          <w:tcPr>
            <w:tcW w:w="0" w:type="auto"/>
            <w:hideMark/>
          </w:tcPr>
          <w:p w:rsidRPr="00EF4C11" w:rsidR="00180CCE" w:rsidRDefault="00180CCE" w14:paraId="07ADA74D" w14:textId="77777777">
            <w:r>
              <w:t>Delivery speed over time</w:t>
            </w:r>
          </w:p>
        </w:tc>
      </w:tr>
      <w:tr w:rsidRPr="00EF4C11" w:rsidR="00180CCE" w:rsidTr="00917A0D" w14:paraId="300989F3" w14:textId="77777777">
        <w:tc>
          <w:tcPr>
            <w:tcW w:w="0" w:type="auto"/>
            <w:hideMark/>
          </w:tcPr>
          <w:p w:rsidRPr="00EF4C11" w:rsidR="00180CCE" w:rsidRDefault="00180CCE" w14:paraId="5F7822A4" w14:textId="77777777">
            <w:r>
              <w:t>Satisfaction trend</w:t>
            </w:r>
          </w:p>
        </w:tc>
        <w:tc>
          <w:tcPr>
            <w:tcW w:w="0" w:type="auto"/>
            <w:hideMark/>
          </w:tcPr>
          <w:p w:rsidRPr="00EF4C11" w:rsidR="00180CCE" w:rsidRDefault="00180CCE" w14:paraId="1ED5C552" w14:textId="77777777">
            <w:pPr>
              <w:rPr>
                <w:lang w:val="en-GB"/>
              </w:rPr>
            </w:pPr>
            <w:r>
              <w:rPr>
                <w:lang w:val="en-GB"/>
              </w:rPr>
              <w:t xml:space="preserve">Year Month, Avg Review Score</w:t>
            </w:r>
          </w:p>
        </w:tc>
        <w:tc>
          <w:tcPr>
            <w:tcW w:w="0" w:type="auto"/>
            <w:hideMark/>
          </w:tcPr>
          <w:p w:rsidRPr="00EF4C11" w:rsidR="00180CCE" w:rsidRDefault="00180CCE" w14:paraId="09FFA92B" w14:textId="77777777">
            <w:r>
              <w:t>Customer satisfaction over time</w:t>
            </w:r>
          </w:p>
        </w:tc>
      </w:tr>
    </w:tbl>
    <w:p w:rsidR="00116549" w:rsidP="00180CCE" w:rsidRDefault="00116549" w14:paraId="79521C2E" w14:textId="77777777">
      <w:pPr>
        <w:rPr>
          <w:b/>
          <w:bCs/>
        </w:rPr>
      </w:pPr>
    </w:p>
    <w:p w:rsidRPr="00EF4C11" w:rsidR="00180CCE" w:rsidP="00180CCE" w:rsidRDefault="00180CCE" w14:paraId="78FDF302" w14:textId="32942B69">
      <w:pPr>
        <w:rPr>
          <w:b/>
          <w:bCs/>
        </w:rPr>
      </w:pPr>
      <w:r>
        <w:rPr>
          <w:b/>
          <w:bCs/>
        </w:rPr>
        <w:t>Page 3: Interactive Analysis</w:t>
      </w:r>
    </w:p>
    <w:p w:rsidRPr="00EF4C11" w:rsidR="00DA41AB" w:rsidP="00180CCE" w:rsidRDefault="00DA41AB" w14:paraId="3CCC4E99" w14:textId="77777777">
      <w:pPr>
        <w:rPr>
          <w:b/>
          <w:bCs/>
        </w:rPr>
      </w:pPr>
    </w:p>
    <w:tbl>
      <w:tblPr>
        <w:tblStyle w:val="TableGridLight"/>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08"/>
        <w:gridCol w:w="5896"/>
        <w:gridCol w:w="2452"/>
      </w:tblGrid>
      <w:tr w:rsidRPr="00EF4C11" w:rsidR="00180CCE" w:rsidTr="00A2302C" w14:paraId="6B130E3A" w14:textId="77777777">
        <w:tc>
          <w:tcPr>
            <w:tcW w:w="0" w:type="auto"/>
            <w:hideMark/>
          </w:tcPr>
          <w:p w:rsidRPr="00EF4C11" w:rsidR="00180CCE" w:rsidRDefault="00180CCE" w14:paraId="41609BB9" w14:textId="77777777">
            <w:pPr>
              <w:rPr>
                <w:b/>
                <w:bCs/>
              </w:rPr>
            </w:pPr>
            <w:r>
              <w:rPr>
                <w:b/>
                <w:bCs/>
              </w:rPr>
              <w:t>Visual</w:t>
            </w:r>
          </w:p>
        </w:tc>
        <w:tc>
          <w:tcPr>
            <w:tcW w:w="0" w:type="auto"/>
            <w:hideMark/>
          </w:tcPr>
          <w:p w:rsidRPr="00EF4C11" w:rsidR="00180CCE" w:rsidRDefault="00180CCE" w14:paraId="3242D5C2" w14:textId="77777777">
            <w:pPr>
              <w:rPr>
                <w:b/>
                <w:bCs/>
              </w:rPr>
            </w:pPr>
            <w:r>
              <w:rPr>
                <w:b/>
                <w:bCs/>
              </w:rPr>
              <w:t>Fields</w:t>
            </w:r>
          </w:p>
        </w:tc>
        <w:tc>
          <w:tcPr>
            <w:tcW w:w="0" w:type="auto"/>
            <w:hideMark/>
          </w:tcPr>
          <w:p w:rsidRPr="00EF4C11" w:rsidR="00180CCE" w:rsidRDefault="00180CCE" w14:paraId="490F4D3E" w14:textId="77777777">
            <w:pPr>
              <w:rPr>
                <w:b/>
                <w:bCs/>
              </w:rPr>
            </w:pPr>
            <w:r>
              <w:rPr>
                <w:b/>
                <w:bCs/>
              </w:rPr>
              <w:t>Purpose</w:t>
            </w:r>
          </w:p>
        </w:tc>
      </w:tr>
      <w:tr w:rsidRPr="00EF4C11" w:rsidR="00180CCE" w:rsidTr="00A2302C" w14:paraId="12F5C217" w14:textId="77777777">
        <w:tc>
          <w:tcPr>
            <w:tcW w:w="0" w:type="auto"/>
            <w:hideMark/>
          </w:tcPr>
          <w:p w:rsidRPr="00EF4C11" w:rsidR="00180CCE" w:rsidRDefault="00180CCE" w14:paraId="5515A494" w14:textId="77777777">
            <w:r>
              <w:t>Revenue by seller region</w:t>
            </w:r>
          </w:p>
        </w:tc>
        <w:tc>
          <w:tcPr>
            <w:tcW w:w="0" w:type="auto"/>
            <w:hideMark/>
          </w:tcPr>
          <w:p w:rsidRPr="00EF4C11" w:rsidR="00180CCE" w:rsidRDefault="00180CCE" w14:paraId="3A57B5FB" w14:textId="77777777">
            <w:pPr>
              <w:rPr>
                <w:lang w:val="en-GB"/>
              </w:rPr>
            </w:pPr>
            <w:r>
              <w:rPr>
                <w:lang w:val="en-GB"/>
              </w:rPr>
              <w:t>Seller region, Revenue</w:t>
            </w:r>
          </w:p>
        </w:tc>
        <w:tc>
          <w:tcPr>
            <w:tcW w:w="0" w:type="auto"/>
            <w:hideMark/>
          </w:tcPr>
          <w:p w:rsidRPr="00EF4C11" w:rsidR="00180CCE" w:rsidRDefault="00180CCE" w14:paraId="51ED2D75" w14:textId="77777777">
            <w:r>
              <w:t>Where sales are shipped from</w:t>
            </w:r>
          </w:p>
        </w:tc>
      </w:tr>
      <w:tr w:rsidRPr="00EF4C11" w:rsidR="00180CCE" w:rsidTr="00A2302C" w14:paraId="24E140A0" w14:textId="77777777">
        <w:tc>
          <w:tcPr>
            <w:tcW w:w="0" w:type="auto"/>
            <w:hideMark/>
          </w:tcPr>
          <w:p w:rsidRPr="00EF4C11" w:rsidR="00180CCE" w:rsidRDefault="00180CCE" w14:paraId="7923A500" w14:textId="77777777">
            <w:pPr>
              <w:rPr>
                <w:lang w:val="en-GB"/>
              </w:rPr>
            </w:pPr>
            <w:r>
              <w:rPr>
                <w:lang w:val="en-GB"/>
              </w:rPr>
              <w:t xml:space="preserve">Avg order value by region</w:t>
            </w:r>
          </w:p>
        </w:tc>
        <w:tc>
          <w:tcPr>
            <w:tcW w:w="0" w:type="auto"/>
            <w:hideMark/>
          </w:tcPr>
          <w:p w:rsidRPr="00EF4C11" w:rsidR="00180CCE" w:rsidRDefault="00180CCE" w14:paraId="677DD720" w14:textId="77777777">
            <w:pPr>
              <w:rPr>
                <w:lang w:val="en-GB"/>
              </w:rPr>
            </w:pPr>
            <w:r>
              <w:rPr>
                <w:lang w:val="en-GB"/>
              </w:rPr>
              <w:t xml:space="preserve">Customer region, Avg Order Value</w:t>
            </w:r>
          </w:p>
        </w:tc>
        <w:tc>
          <w:tcPr>
            <w:tcW w:w="0" w:type="auto"/>
            <w:hideMark/>
          </w:tcPr>
          <w:p w:rsidRPr="00EF4C11" w:rsidR="00180CCE" w:rsidRDefault="00180CCE" w14:paraId="61B2D6A4" w14:textId="77777777">
            <w:r>
              <w:t>Spending per order</w:t>
            </w:r>
          </w:p>
        </w:tc>
      </w:tr>
      <w:tr w:rsidRPr="00EF4C11" w:rsidR="00180CCE" w:rsidTr="00A2302C" w14:paraId="534EE38E" w14:textId="77777777">
        <w:tc>
          <w:tcPr>
            <w:tcW w:w="0" w:type="auto"/>
            <w:hideMark/>
          </w:tcPr>
          <w:p w:rsidRPr="00EF4C11" w:rsidR="00180CCE" w:rsidRDefault="00180CCE" w14:paraId="7078F4F1" w14:textId="77777777">
            <w:r>
              <w:t>Review score by city</w:t>
            </w:r>
          </w:p>
        </w:tc>
        <w:tc>
          <w:tcPr>
            <w:tcW w:w="0" w:type="auto"/>
            <w:hideMark/>
          </w:tcPr>
          <w:p w:rsidRPr="00EF4C11" w:rsidR="00180CCE" w:rsidRDefault="00180CCE" w14:paraId="6B59B1F1" w14:textId="77777777">
            <w:pPr>
              <w:rPr>
                <w:lang w:val="en-GB"/>
              </w:rPr>
            </w:pPr>
            <w:r>
              <w:rPr>
                <w:lang w:val="en-GB"/>
              </w:rPr>
              <w:t xml:space="preserve">Customer state and city, Avg Review Score</w:t>
            </w:r>
          </w:p>
        </w:tc>
        <w:tc>
          <w:tcPr>
            <w:tcW w:w="0" w:type="auto"/>
            <w:hideMark/>
          </w:tcPr>
          <w:p w:rsidRPr="00EF4C11" w:rsidR="00180CCE" w:rsidRDefault="00180CCE" w14:paraId="6B0C5612" w14:textId="77777777">
            <w:r>
              <w:t>Spread of satisfaction across cities</w:t>
            </w:r>
          </w:p>
        </w:tc>
      </w:tr>
      <w:tr w:rsidRPr="00EF4C11" w:rsidR="00180CCE" w:rsidTr="00A2302C" w14:paraId="221B8B14" w14:textId="77777777">
        <w:tc>
          <w:tcPr>
            <w:tcW w:w="0" w:type="auto"/>
            <w:hideMark/>
          </w:tcPr>
          <w:p w:rsidRPr="00EF4C11" w:rsidR="00180CCE" w:rsidRDefault="00180CCE" w14:paraId="147C9189" w14:textId="77777777">
            <w:r>
              <w:t>Drill-down matrix</w:t>
            </w:r>
          </w:p>
        </w:tc>
        <w:tc>
          <w:tcPr>
            <w:tcW w:w="0" w:type="auto"/>
            <w:hideMark/>
          </w:tcPr>
          <w:p w:rsidRPr="00EF4C11" w:rsidR="00180CCE" w:rsidRDefault="00180CCE" w14:paraId="09E7EB2C" w14:textId="77777777">
            <w:pPr>
              <w:rPr>
                <w:lang w:val="en-GB"/>
              </w:rPr>
            </w:pPr>
            <w:r>
              <w:rPr>
                <w:lang w:val="en-GB"/>
              </w:rPr>
              <w:t xml:space="preserve">Location hierarchy (State &gt; City &gt; Zip prefix), Revenue, Sales Orders, Avg Delivery Days, Late Delivery %, Avg Review Score</w:t>
            </w:r>
          </w:p>
        </w:tc>
        <w:tc>
          <w:tcPr>
            <w:tcW w:w="0" w:type="auto"/>
            <w:hideMark/>
          </w:tcPr>
          <w:p w:rsidRPr="00EF4C11" w:rsidR="00180CCE" w:rsidRDefault="00180CCE" w14:paraId="2135A584" w14:textId="77777777">
            <w:pPr>
              <w:rPr>
                <w:lang w:val="en-GB"/>
              </w:rPr>
            </w:pPr>
            <w:r>
              <w:rPr>
                <w:lang w:val="en-GB"/>
              </w:rPr>
              <w:t>Drill-down and roll-up</w:t>
            </w:r>
          </w:p>
        </w:tc>
      </w:tr>
    </w:tbl>
    <w:p w:rsidR="00116549" w:rsidP="00180CCE" w:rsidRDefault="00116549" w14:paraId="27774900" w14:textId="77777777">
      <w:pPr>
        <w:rPr>
          <w:b/>
          <w:bCs/>
          <w:lang w:val="en-GB"/>
        </w:rPr>
      </w:pPr>
    </w:p>
    <w:p w:rsidR="00180CCE" w:rsidP="00BA42A0" w:rsidRDefault="00180CCE" w14:paraId="16FB1286" w14:textId="7221CF07">
      <w:pPr>
        <w:rPr>
          <w:lang w:val="en-GB"/>
        </w:rPr>
      </w:pPr>
      <w:r>
        <w:rPr>
          <w:b/>
          <w:bCs/>
          <w:lang w:val="en-GB"/>
        </w:rPr>
        <w:t>Filters, slicers, drill-down and roll-up.</w:t>
      </w:r>
      <w:r>
        <w:rPr>
          <w:lang w:val="en-GB"/>
        </w:rPr>
        <w:t xml:space="preserve"> The three slicers filter the pages. Year and State City filter every visual. The Category slicer filters only the revenue visuals, because the order measures have no product link. The location matrix and the date charts support drill-down, and the up arrow rolls back up.</w:t>
      </w:r>
    </w:p>
    <w:p w:rsidRPr="00EF4C11" w:rsidR="00BA42A0" w:rsidP="00BA42A0" w:rsidRDefault="00BA42A0" w14:paraId="08D1CF7B" w14:textId="77777777">
      <w:pPr>
        <w:rPr>
          <w:lang w:val="en-GB"/>
        </w:rPr>
      </w:pPr>
    </w:p>
    <w:p w:rsidR="00116549" w:rsidP="00180CCE" w:rsidRDefault="00116549" w14:paraId="099F591A" w14:textId="77777777">
      <w:pPr>
        <w:rPr>
          <w:b/>
          <w:bCs/>
        </w:rPr>
      </w:pPr>
    </w:p>
    <w:p w:rsidRPr="00EF4C11" w:rsidR="00180CCE" w:rsidP="00180CCE" w:rsidRDefault="00180CCE" w14:paraId="39026CAE" w14:textId="73BBE078">
      <w:pPr>
        <w:rPr>
          <w:b/>
          <w:bCs/>
        </w:rPr>
      </w:pPr>
      <w:r>
        <w:rPr>
          <w:b/>
          <w:bCs/>
        </w:rPr>
        <w:t>7.5 Problems Solved in This Task</w:t>
      </w:r>
    </w:p>
    <w:p w:rsidRPr="00EF4C11" w:rsidR="00116549" w:rsidP="00180CCE" w:rsidRDefault="00116549" w14:paraId="020937DB" w14:textId="77777777">
      <w:pPr>
        <w:rPr>
          <w:b/>
          <w:bCs/>
        </w:rPr>
      </w:pPr>
    </w:p>
    <w:tbl>
      <w:tblPr>
        <w:tblStyle w:val="TableGridLight"/>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87"/>
        <w:gridCol w:w="3966"/>
        <w:gridCol w:w="3603"/>
      </w:tblGrid>
      <w:tr w:rsidRPr="00EF4C11" w:rsidR="00180CCE" w:rsidTr="00A2302C" w14:paraId="5DB149FA" w14:textId="77777777">
        <w:tc>
          <w:tcPr>
            <w:tcW w:w="0" w:type="auto"/>
            <w:hideMark/>
          </w:tcPr>
          <w:p w:rsidRPr="00EF4C11" w:rsidR="00180CCE" w:rsidRDefault="00180CCE" w14:paraId="2D102C6C" w14:textId="77777777">
            <w:pPr>
              <w:rPr>
                <w:b/>
                <w:bCs/>
              </w:rPr>
            </w:pPr>
            <w:r>
              <w:rPr>
                <w:b/>
                <w:bCs/>
              </w:rPr>
              <w:t>Problem</w:t>
            </w:r>
          </w:p>
        </w:tc>
        <w:tc>
          <w:tcPr>
            <w:tcW w:w="0" w:type="auto"/>
            <w:hideMark/>
          </w:tcPr>
          <w:p w:rsidRPr="00EF4C11" w:rsidR="00180CCE" w:rsidRDefault="00180CCE" w14:paraId="60850393" w14:textId="77777777">
            <w:pPr>
              <w:rPr>
                <w:b/>
                <w:bCs/>
              </w:rPr>
            </w:pPr>
            <w:r>
              <w:rPr>
                <w:b/>
                <w:bCs/>
              </w:rPr>
              <w:t>Cause</w:t>
            </w:r>
          </w:p>
        </w:tc>
        <w:tc>
          <w:tcPr>
            <w:tcW w:w="0" w:type="auto"/>
            <w:hideMark/>
          </w:tcPr>
          <w:p w:rsidRPr="00EF4C11" w:rsidR="00180CCE" w:rsidRDefault="00180CCE" w14:paraId="69E6FE29" w14:textId="77777777">
            <w:pPr>
              <w:rPr>
                <w:b/>
                <w:bCs/>
              </w:rPr>
            </w:pPr>
            <w:r>
              <w:rPr>
                <w:b/>
                <w:bCs/>
              </w:rPr>
              <w:t>Solution</w:t>
            </w:r>
          </w:p>
        </w:tc>
      </w:tr>
      <w:tr w:rsidRPr="00EF4C11" w:rsidR="00180CCE" w:rsidTr="00A2302C" w14:paraId="5632D3E2" w14:textId="77777777">
        <w:tc>
          <w:tcPr>
            <w:tcW w:w="0" w:type="auto"/>
            <w:hideMark/>
          </w:tcPr>
          <w:p w:rsidRPr="00EF4C11" w:rsidR="00180CCE" w:rsidRDefault="00180CCE" w14:paraId="756FE8EA" w14:textId="77777777">
            <w:pPr>
              <w:rPr>
                <w:lang w:val="en-GB"/>
              </w:rPr>
            </w:pPr>
            <w:r>
              <w:rPr>
                <w:lang w:val="en-GB"/>
              </w:rPr>
              <w:t>Login failed when processing the cube</w:t>
            </w:r>
          </w:p>
        </w:tc>
        <w:tc>
          <w:tcPr>
            <w:tcW w:w="0" w:type="auto"/>
            <w:hideMark/>
          </w:tcPr>
          <w:p w:rsidRPr="00EF4C11" w:rsidR="00180CCE" w:rsidRDefault="00180CCE" w14:paraId="614744D4" w14:textId="77777777">
            <w:pPr>
              <w:rPr>
                <w:lang w:val="en-GB"/>
              </w:rPr>
            </w:pPr>
            <w:r>
              <w:rPr>
                <w:lang w:val="en-GB"/>
              </w:rPr>
              <w:t xml:space="preserve">The SSAS service account had no rights on Olist_DW</w:t>
            </w:r>
          </w:p>
        </w:tc>
        <w:tc>
          <w:tcPr>
            <w:tcW w:w="0" w:type="auto"/>
            <w:hideMark/>
          </w:tcPr>
          <w:p w:rsidRPr="00EF4C11" w:rsidR="00180CCE" w:rsidRDefault="00180CCE" w14:paraId="0628618B" w14:textId="77777777">
            <w:pPr>
              <w:rPr>
                <w:lang w:val="en-GB"/>
              </w:rPr>
            </w:pPr>
            <w:r>
              <w:rPr>
                <w:lang w:val="en-GB"/>
              </w:rPr>
              <w:t>Gave the account read access to the database</w:t>
            </w:r>
          </w:p>
        </w:tc>
      </w:tr>
      <w:tr w:rsidRPr="00EF4C11" w:rsidR="00180CCE" w:rsidTr="00A2302C" w14:paraId="07AEB76B" w14:textId="77777777">
        <w:tc>
          <w:tcPr>
            <w:tcW w:w="0" w:type="auto"/>
            <w:hideMark/>
          </w:tcPr>
          <w:p w:rsidRPr="00EF4C11" w:rsidR="00180CCE" w:rsidRDefault="00180CCE" w14:paraId="76F75C64" w14:textId="77777777">
            <w:pPr>
              <w:rPr>
                <w:lang w:val="en-GB"/>
              </w:rPr>
            </w:pPr>
            <w:r>
              <w:rPr>
                <w:lang w:val="en-GB"/>
              </w:rPr>
              <w:t>Averages were thousands of days</w:t>
            </w:r>
          </w:p>
        </w:tc>
        <w:tc>
          <w:tcPr>
            <w:tcW w:w="0" w:type="auto"/>
            <w:hideMark/>
          </w:tcPr>
          <w:p w:rsidRPr="00EF4C11" w:rsidR="00180CCE" w:rsidRDefault="00180CCE" w14:paraId="0AA059A0" w14:textId="77777777">
            <w:pPr>
              <w:rPr>
                <w:lang w:val="en-GB"/>
              </w:rPr>
            </w:pPr>
            <w:r>
              <w:rPr>
                <w:lang w:val="en-GB"/>
              </w:rPr>
              <w:t>Count measures were created as distinct counts</w:t>
            </w:r>
          </w:p>
        </w:tc>
        <w:tc>
          <w:tcPr>
            <w:tcW w:w="0" w:type="auto"/>
            <w:hideMark/>
          </w:tcPr>
          <w:p w:rsidRPr="00EF4C11" w:rsidR="00180CCE" w:rsidRDefault="00180CCE" w14:paraId="449AF4D0" w14:textId="77777777">
            <w:pPr>
              <w:rPr>
                <w:lang w:val="en-GB"/>
              </w:rPr>
            </w:pPr>
            <w:r>
              <w:rPr>
                <w:lang w:val="en-GB"/>
              </w:rPr>
              <w:t>Replaced them with count of non-empty values</w:t>
            </w:r>
          </w:p>
        </w:tc>
      </w:tr>
      <w:tr w:rsidRPr="00EF4C11" w:rsidR="00180CCE" w:rsidTr="00A2302C" w14:paraId="0BF25ECB" w14:textId="77777777">
        <w:tc>
          <w:tcPr>
            <w:tcW w:w="0" w:type="auto"/>
            <w:hideMark/>
          </w:tcPr>
          <w:p w:rsidRPr="00EF4C11" w:rsidR="00180CCE" w:rsidRDefault="00180CCE" w14:paraId="54BF2DE8" w14:textId="77777777">
            <w:r>
              <w:t>Revenue showed #Error</w:t>
            </w:r>
          </w:p>
        </w:tc>
        <w:tc>
          <w:tcPr>
            <w:tcW w:w="0" w:type="auto"/>
            <w:hideMark/>
          </w:tcPr>
          <w:p w:rsidRPr="00EF4C11" w:rsidR="00180CCE" w:rsidRDefault="00180CCE" w14:paraId="4550F34D" w14:textId="77777777">
            <w:pPr>
              <w:rPr>
                <w:lang w:val="en-GB"/>
              </w:rPr>
            </w:pPr>
            <w:r>
              <w:rPr>
                <w:lang w:val="en-GB"/>
              </w:rPr>
              <w:t>A formula used a different dimension name from the cube</w:t>
            </w:r>
          </w:p>
        </w:tc>
        <w:tc>
          <w:tcPr>
            <w:tcW w:w="0" w:type="auto"/>
            <w:hideMark/>
          </w:tcPr>
          <w:p w:rsidRPr="00EF4C11" w:rsidR="00180CCE" w:rsidRDefault="00180CCE" w14:paraId="4D929887" w14:textId="77777777">
            <w:pPr>
              <w:rPr>
                <w:lang w:val="en-GB"/>
              </w:rPr>
            </w:pPr>
            <w:r>
              <w:rPr>
                <w:lang w:val="en-GB"/>
              </w:rPr>
              <w:t>Renamed the dimension to match</w:t>
            </w:r>
          </w:p>
        </w:tc>
      </w:tr>
      <w:tr w:rsidRPr="00EF4C11" w:rsidR="00180CCE" w:rsidTr="00A2302C" w14:paraId="4B7D1265" w14:textId="77777777">
        <w:tc>
          <w:tcPr>
            <w:tcW w:w="0" w:type="auto"/>
            <w:hideMark/>
          </w:tcPr>
          <w:p w:rsidRPr="00EF4C11" w:rsidR="00180CCE" w:rsidRDefault="00180CCE" w14:paraId="6C2B4CDD" w14:textId="77777777">
            <w:r>
              <w:t>Extra measure groups appeared</w:t>
            </w:r>
          </w:p>
        </w:tc>
        <w:tc>
          <w:tcPr>
            <w:tcW w:w="0" w:type="auto"/>
            <w:hideMark/>
          </w:tcPr>
          <w:p w:rsidRPr="00EF4C11" w:rsidR="00180CCE" w:rsidRDefault="00180CCE" w14:paraId="5430A030" w14:textId="77777777">
            <w:pPr>
              <w:rPr>
                <w:lang w:val="en-GB"/>
              </w:rPr>
            </w:pPr>
            <w:r>
              <w:rPr>
                <w:lang w:val="en-GB"/>
              </w:rPr>
              <w:t>Leftover measures from the first attempt</w:t>
            </w:r>
          </w:p>
        </w:tc>
        <w:tc>
          <w:tcPr>
            <w:tcW w:w="0" w:type="auto"/>
            <w:hideMark/>
          </w:tcPr>
          <w:p w:rsidRPr="00EF4C11" w:rsidR="00180CCE" w:rsidRDefault="00180CCE" w14:paraId="687E2C79" w14:textId="77777777">
            <w:r>
              <w:t>Deleted the empty groups</w:t>
            </w:r>
          </w:p>
        </w:tc>
      </w:tr>
      <w:tr w:rsidRPr="00EF4C11" w:rsidR="00180CCE" w:rsidTr="00A2302C" w14:paraId="3998583D" w14:textId="77777777">
        <w:tc>
          <w:tcPr>
            <w:tcW w:w="0" w:type="auto"/>
            <w:hideMark/>
          </w:tcPr>
          <w:p w:rsidRPr="00EF4C11" w:rsidR="00180CCE" w:rsidRDefault="00180CCE" w14:paraId="183790E0" w14:textId="77777777">
            <w:pPr>
              <w:rPr>
                <w:lang w:val="en-GB"/>
              </w:rPr>
            </w:pPr>
            <w:r>
              <w:rPr>
                <w:lang w:val="en-GB"/>
              </w:rPr>
              <w:t>Seller IDs unreadable in charts</w:t>
            </w:r>
          </w:p>
        </w:tc>
        <w:tc>
          <w:tcPr>
            <w:tcW w:w="0" w:type="auto"/>
            <w:hideMark/>
          </w:tcPr>
          <w:p w:rsidRPr="00EF4C11" w:rsidR="00180CCE" w:rsidRDefault="00180CCE" w14:paraId="26BD8F3C" w14:textId="77777777">
            <w:pPr>
              <w:rPr>
                <w:lang w:val="en-GB"/>
              </w:rPr>
            </w:pPr>
            <w:r>
              <w:rPr>
                <w:lang w:val="en-GB"/>
              </w:rPr>
              <w:t>Source identifiers are anonymised hash codes</w:t>
            </w:r>
          </w:p>
        </w:tc>
        <w:tc>
          <w:tcPr>
            <w:tcW w:w="0" w:type="auto"/>
            <w:hideMark/>
          </w:tcPr>
          <w:p w:rsidRPr="00EF4C11" w:rsidR="00180CCE" w:rsidRDefault="00180CCE" w14:paraId="512CAA91" w14:textId="77777777">
            <w:pPr>
              <w:rPr>
                <w:lang w:val="en-GB"/>
              </w:rPr>
            </w:pPr>
            <w:r>
              <w:rPr>
                <w:lang w:val="en-GB"/>
              </w:rPr>
              <w:t>Used numbered labels, with the key reset in the ETL</w:t>
            </w:r>
          </w:p>
        </w:tc>
      </w:tr>
    </w:tbl>
    <w:p w:rsidR="00180CCE" w:rsidP="2526D1DF" w:rsidRDefault="00180CCE" w14:paraId="6399A83F" w14:textId="77777777">
      <w:pPr>
        <w:spacing w:after="0" w:line="240" w:lineRule="auto"/>
        <w:ind w:left="0" w:firstLine="0"/>
        <w:jc w:val="both"/>
      </w:pPr>
    </w:p>
    <w:p w:rsidR="00763DEE" w:rsidP="2526D1DF" w:rsidRDefault="00763DEE" w14:paraId="27271207" w14:textId="77777777">
      <w:pPr>
        <w:spacing w:after="0" w:line="240" w:lineRule="auto"/>
        <w:ind w:left="0" w:firstLine="0"/>
        <w:jc w:val="both"/>
      </w:pPr>
    </w:p>
    <w:p w:rsidR="2526D1DF" w:rsidP="2526D1DF" w:rsidRDefault="2526D1DF" w14:paraId="7DDF6F59" w14:textId="77777777">
      <w:pPr>
        <w:spacing w:after="0" w:line="240" w:lineRule="auto"/>
        <w:ind w:left="0" w:firstLine="0"/>
        <w:jc w:val="both"/>
      </w:pPr>
    </w:p>
    <w:p w:rsidR="00386A36" w:rsidP="2526D1DF" w:rsidRDefault="00386A36" w14:paraId="1232BFBF" w14:textId="77777777">
      <w:pPr>
        <w:spacing w:after="0" w:line="240" w:lineRule="auto"/>
        <w:ind w:left="0" w:firstLine="0"/>
        <w:jc w:val="both"/>
      </w:pPr>
    </w:p>
    <w:p w:rsidR="00386A36" w:rsidP="2526D1DF" w:rsidRDefault="00386A36" w14:paraId="72C7951D" w14:textId="77777777">
      <w:pPr>
        <w:spacing w:after="0" w:line="240" w:lineRule="auto"/>
        <w:ind w:left="0" w:firstLine="0"/>
        <w:jc w:val="both"/>
      </w:pPr>
    </w:p>
    <w:p w:rsidR="00386A36" w:rsidP="2526D1DF" w:rsidRDefault="00386A36" w14:paraId="2712AFC9" w14:textId="77777777">
      <w:pPr>
        <w:spacing w:after="0" w:line="240" w:lineRule="auto"/>
        <w:ind w:left="0" w:firstLine="0"/>
        <w:jc w:val="both"/>
      </w:pPr>
    </w:p>
    <w:p w:rsidR="00386A36" w:rsidP="2526D1DF" w:rsidRDefault="00386A36" w14:paraId="606D7726" w14:textId="77777777">
      <w:pPr>
        <w:spacing w:after="0" w:line="240" w:lineRule="auto"/>
        <w:ind w:left="0" w:firstLine="0"/>
        <w:jc w:val="both"/>
      </w:pPr>
    </w:p>
    <w:p w:rsidR="00386A36" w:rsidP="2526D1DF" w:rsidRDefault="00386A36" w14:paraId="051D0DE8" w14:textId="77777777">
      <w:pPr>
        <w:spacing w:after="0" w:line="240" w:lineRule="auto"/>
        <w:ind w:left="0" w:firstLine="0"/>
        <w:jc w:val="both"/>
      </w:pPr>
    </w:p>
    <w:p w:rsidR="00386A36" w:rsidP="2526D1DF" w:rsidRDefault="00386A36" w14:paraId="2EA2E95C" w14:textId="77777777">
      <w:pPr>
        <w:spacing w:after="0" w:line="240" w:lineRule="auto"/>
        <w:ind w:left="0" w:firstLine="0"/>
        <w:jc w:val="both"/>
      </w:pPr>
    </w:p>
    <w:p w:rsidR="00386A36" w:rsidP="2526D1DF" w:rsidRDefault="00386A36" w14:paraId="209F5E23" w14:textId="77777777">
      <w:pPr>
        <w:spacing w:after="0" w:line="240" w:lineRule="auto"/>
        <w:ind w:left="0" w:firstLine="0"/>
        <w:jc w:val="both"/>
      </w:pPr>
    </w:p>
    <w:p w:rsidR="00386A36" w:rsidP="2526D1DF" w:rsidRDefault="00386A36" w14:paraId="05FFB3F4" w14:textId="77777777">
      <w:pPr>
        <w:spacing w:after="0" w:line="240" w:lineRule="auto"/>
        <w:ind w:left="0" w:firstLine="0"/>
        <w:jc w:val="both"/>
      </w:pPr>
    </w:p>
    <w:p w:rsidR="00386A36" w:rsidP="2526D1DF" w:rsidRDefault="00386A36" w14:paraId="56FC43EE" w14:textId="77777777">
      <w:pPr>
        <w:spacing w:after="0" w:line="240" w:lineRule="auto"/>
        <w:ind w:left="0" w:firstLine="0"/>
        <w:jc w:val="both"/>
      </w:pPr>
    </w:p>
    <w:p w:rsidR="00386A36" w:rsidP="2526D1DF" w:rsidRDefault="00386A36" w14:paraId="6FDFE0D2" w14:textId="77777777">
      <w:pPr>
        <w:spacing w:after="0" w:line="240" w:lineRule="auto"/>
        <w:ind w:left="0" w:firstLine="0"/>
        <w:jc w:val="both"/>
      </w:pPr>
    </w:p>
    <w:p w:rsidR="00386A36" w:rsidP="2526D1DF" w:rsidRDefault="00386A36" w14:paraId="53FBE2FC" w14:textId="30A689C7">
      <w:pPr>
        <w:spacing w:after="0" w:line="240" w:lineRule="auto"/>
        <w:ind w:left="0" w:firstLine="0"/>
        <w:jc w:val="both"/>
      </w:pPr>
      <w:r>
        <w:rPr>
          <w:noProof/>
        </w:rPr>
        <w:drawing>
          <wp:inline distT="0" distB="0" distL="0" distR="0" wp14:anchorId="00005F14" wp14:editId="781B81CE">
            <wp:extent cx="6645910" cy="3720465"/>
            <wp:effectExtent l="0" t="0" r="2540" b="0"/>
            <wp:docPr id="51278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89726" name=""/>
                    <pic:cNvPicPr/>
                  </pic:nvPicPr>
                  <pic:blipFill>
                    <a:blip r:embed="rId30"/>
                    <a:stretch>
                      <a:fillRect/>
                    </a:stretch>
                  </pic:blipFill>
                  <pic:spPr>
                    <a:xfrm>
                      <a:off x="0" y="0"/>
                      <a:ext cx="6645910" cy="3720465"/>
                    </a:xfrm>
                    <a:prstGeom prst="rect">
                      <a:avLst/>
                    </a:prstGeom>
                  </pic:spPr>
                </pic:pic>
              </a:graphicData>
            </a:graphic>
          </wp:inline>
        </w:drawing>
      </w:r>
    </w:p>
    <w:p w:rsidR="00D63A23" w:rsidP="2526D1DF" w:rsidRDefault="00D63A23" w14:paraId="3F81DA3A" w14:textId="77777777">
      <w:pPr>
        <w:spacing w:after="0" w:line="240" w:lineRule="auto"/>
        <w:ind w:left="0" w:firstLine="0"/>
        <w:jc w:val="both"/>
      </w:pPr>
    </w:p>
    <w:p w:rsidR="00D63A23" w:rsidP="2526D1DF" w:rsidRDefault="00D63A23" w14:paraId="13191415" w14:textId="4B107E4A">
      <w:pPr>
        <w:spacing w:after="0" w:line="240" w:lineRule="auto"/>
        <w:ind w:left="0" w:firstLine="0"/>
        <w:jc w:val="both"/>
      </w:pPr>
      <w:r>
        <w:rPr>
          <w:noProof/>
        </w:rPr>
        <w:drawing>
          <wp:inline distT="0" distB="0" distL="0" distR="0" wp14:anchorId="52C9AC02" wp14:editId="374E9CF8">
            <wp:extent cx="6645910" cy="3720465"/>
            <wp:effectExtent l="0" t="0" r="2540" b="0"/>
            <wp:docPr id="113672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20135" name=""/>
                    <pic:cNvPicPr/>
                  </pic:nvPicPr>
                  <pic:blipFill>
                    <a:blip r:embed="rId31"/>
                    <a:stretch>
                      <a:fillRect/>
                    </a:stretch>
                  </pic:blipFill>
                  <pic:spPr>
                    <a:xfrm>
                      <a:off x="0" y="0"/>
                      <a:ext cx="6645910" cy="3720465"/>
                    </a:xfrm>
                    <a:prstGeom prst="rect">
                      <a:avLst/>
                    </a:prstGeom>
                  </pic:spPr>
                </pic:pic>
              </a:graphicData>
            </a:graphic>
          </wp:inline>
        </w:drawing>
      </w:r>
    </w:p>
    <w:p w:rsidR="00DA5740" w:rsidP="2526D1DF" w:rsidRDefault="00DA5740" w14:paraId="394B800D" w14:textId="77777777">
      <w:pPr>
        <w:spacing w:after="0" w:line="240" w:lineRule="auto"/>
        <w:ind w:left="0" w:firstLine="0"/>
        <w:jc w:val="both"/>
      </w:pPr>
    </w:p>
    <w:p w:rsidR="00DA5740" w:rsidP="2526D1DF" w:rsidRDefault="00DA5740" w14:paraId="5B9201FC" w14:textId="4EB5D30E">
      <w:pPr>
        <w:spacing w:after="0" w:line="240" w:lineRule="auto"/>
        <w:ind w:left="0" w:firstLine="0"/>
        <w:jc w:val="both"/>
      </w:pPr>
      <w:r>
        <w:rPr>
          <w:noProof/>
        </w:rPr>
        <w:drawing>
          <wp:inline distT="0" distB="0" distL="0" distR="0" wp14:anchorId="306E9A9A" wp14:editId="5255E682">
            <wp:extent cx="6645910" cy="3700145"/>
            <wp:effectExtent l="0" t="0" r="2540" b="0"/>
            <wp:docPr id="49112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24377" name=""/>
                    <pic:cNvPicPr/>
                  </pic:nvPicPr>
                  <pic:blipFill>
                    <a:blip r:embed="rId32"/>
                    <a:stretch>
                      <a:fillRect/>
                    </a:stretch>
                  </pic:blipFill>
                  <pic:spPr>
                    <a:xfrm>
                      <a:off x="0" y="0"/>
                      <a:ext cx="6645910" cy="3700145"/>
                    </a:xfrm>
                    <a:prstGeom prst="rect">
                      <a:avLst/>
                    </a:prstGeom>
                  </pic:spPr>
                </pic:pic>
              </a:graphicData>
            </a:graphic>
          </wp:inline>
        </w:drawing>
      </w:r>
    </w:p>
    <w:p w:rsidR="00832833" w:rsidP="2526D1DF" w:rsidRDefault="00832833" w14:paraId="0266C7A8" w14:textId="77777777">
      <w:pPr>
        <w:spacing w:after="0" w:line="240" w:lineRule="auto"/>
        <w:ind w:left="0" w:firstLine="0"/>
        <w:jc w:val="both"/>
      </w:pPr>
    </w:p>
    <w:p w:rsidR="00832833" w:rsidP="00832833" w:rsidRDefault="00832833" w14:paraId="0302C36F" w14:textId="77777777">
      <w:pPr>
        <w:spacing w:after="0" w:line="240" w:lineRule="auto"/>
        <w:ind w:left="0" w:firstLine="0"/>
        <w:jc w:val="both"/>
        <w:rPr>
          <w:b/>
          <w:bCs/>
          <w:lang w:val="en-GB"/>
        </w:rPr>
      </w:pPr>
    </w:p>
    <w:p w:rsidR="00832833" w:rsidP="00832833" w:rsidRDefault="00832833" w14:paraId="3473BC0F" w14:textId="77777777">
      <w:pPr>
        <w:spacing w:after="0" w:line="240" w:lineRule="auto"/>
        <w:ind w:left="0" w:firstLine="0"/>
        <w:jc w:val="both"/>
        <w:rPr>
          <w:b/>
          <w:bCs/>
          <w:lang w:val="en-GB"/>
        </w:rPr>
      </w:pPr>
    </w:p>
    <w:p w:rsidR="00832833" w:rsidP="00832833" w:rsidRDefault="00832833" w14:paraId="76B68F62" w14:textId="77777777">
      <w:pPr>
        <w:spacing w:after="0" w:line="240" w:lineRule="auto"/>
        <w:ind w:left="0" w:firstLine="0"/>
        <w:jc w:val="both"/>
        <w:rPr>
          <w:b/>
          <w:bCs/>
          <w:lang w:val="en-GB"/>
        </w:rPr>
      </w:pPr>
    </w:p>
    <w:p w:rsidR="00832833" w:rsidP="00832833" w:rsidRDefault="00832833" w14:paraId="3C939D92" w14:textId="6DC700EE">
      <w:pPr>
        <w:spacing w:after="0" w:line="240" w:lineRule="auto"/>
        <w:ind w:left="0" w:firstLine="0"/>
        <w:jc w:val="both"/>
        <w:rPr>
          <w:b/>
          <w:bCs/>
          <w:lang w:val="en-GB"/>
        </w:rPr>
      </w:pPr>
    </w:p>
    <w:p w:rsidR="00115912" w:rsidP="00832833" w:rsidRDefault="00115912" w14:paraId="78C27593" w14:textId="77777777">
      <w:pPr>
        <w:spacing w:after="0" w:line="240" w:lineRule="auto"/>
        <w:ind w:left="0" w:firstLine="0"/>
        <w:jc w:val="both"/>
        <w:rPr>
          <w:b/>
          <w:bCs/>
          <w:lang w:val="en-GB"/>
        </w:rPr>
      </w:pPr>
    </w:p>
    <w:p w:rsidR="00115912" w:rsidP="00832833" w:rsidRDefault="00115912" w14:paraId="543EA7EB" w14:textId="77777777">
      <w:pPr>
        <w:spacing w:after="0" w:line="240" w:lineRule="auto"/>
        <w:ind w:left="0" w:firstLine="0"/>
        <w:jc w:val="both"/>
        <w:rPr>
          <w:b/>
          <w:bCs/>
          <w:lang w:val="en-GB"/>
        </w:rPr>
      </w:pPr>
    </w:p>
    <w:p w:rsidR="00115912" w:rsidP="00832833" w:rsidRDefault="00115912" w14:paraId="1C53E363" w14:textId="77777777">
      <w:pPr>
        <w:spacing w:after="0" w:line="240" w:lineRule="auto"/>
        <w:ind w:left="0" w:firstLine="0"/>
        <w:jc w:val="both"/>
        <w:rPr>
          <w:b/>
          <w:bCs/>
          <w:lang w:val="en-GB"/>
        </w:rPr>
      </w:pPr>
    </w:p>
    <w:p w:rsidR="00115912" w:rsidP="00832833" w:rsidRDefault="00115912" w14:paraId="17EB098F" w14:textId="77777777">
      <w:pPr>
        <w:spacing w:after="0" w:line="240" w:lineRule="auto"/>
        <w:ind w:left="0" w:firstLine="0"/>
        <w:jc w:val="both"/>
        <w:rPr>
          <w:b/>
          <w:bCs/>
          <w:lang w:val="en-GB"/>
        </w:rPr>
      </w:pPr>
    </w:p>
    <w:p w:rsidR="00115912" w:rsidP="00832833" w:rsidRDefault="00115912" w14:paraId="0DE85AA2" w14:textId="77777777">
      <w:pPr>
        <w:spacing w:after="0" w:line="240" w:lineRule="auto"/>
        <w:ind w:left="0" w:firstLine="0"/>
        <w:jc w:val="both"/>
        <w:rPr>
          <w:b/>
          <w:bCs/>
          <w:lang w:val="en-GB"/>
        </w:rPr>
      </w:pPr>
    </w:p>
    <w:p w:rsidR="00115912" w:rsidP="00832833" w:rsidRDefault="00115912" w14:paraId="2E24AAA5" w14:textId="77777777">
      <w:pPr>
        <w:spacing w:after="0" w:line="240" w:lineRule="auto"/>
        <w:ind w:left="0" w:firstLine="0"/>
        <w:jc w:val="both"/>
        <w:rPr>
          <w:b/>
          <w:bCs/>
          <w:lang w:val="en-GB"/>
        </w:rPr>
      </w:pPr>
    </w:p>
    <w:p w:rsidR="00832833" w:rsidP="00832833" w:rsidRDefault="00832833" w14:paraId="4A76F496" w14:textId="77777777">
      <w:pPr>
        <w:spacing w:after="0" w:line="240" w:lineRule="auto"/>
        <w:ind w:left="0" w:firstLine="0"/>
        <w:jc w:val="both"/>
        <w:rPr>
          <w:b/>
          <w:bCs/>
          <w:lang w:val="en-GB"/>
        </w:rPr>
      </w:pPr>
    </w:p>
    <w:p w:rsidR="00832833" w:rsidP="00832833" w:rsidRDefault="00832833" w14:paraId="6859F72F" w14:textId="5091EE97">
      <w:pPr>
        <w:spacing w:after="0" w:line="240" w:lineRule="auto"/>
        <w:ind w:left="0" w:firstLine="0"/>
        <w:jc w:val="both"/>
        <w:rPr>
          <w:b/>
          <w:bCs/>
          <w:sz w:val="28"/>
          <w:szCs w:val="24"/>
          <w:lang w:val="en-GB"/>
        </w:rPr>
      </w:pPr>
      <w:r>
        <w:rPr>
          <w:b/>
          <w:bCs/>
          <w:sz w:val="28"/>
          <w:szCs w:val="24"/>
          <w:lang w:val="en-GB"/>
        </w:rPr>
        <w:t>Task 8: Business Insights and Recommendations</w:t>
      </w:r>
    </w:p>
    <w:p w:rsidRPr="00832833" w:rsidR="00832833" w:rsidP="00832833" w:rsidRDefault="00832833" w14:paraId="41B54DEF" w14:textId="77777777">
      <w:pPr>
        <w:spacing w:after="0" w:line="240" w:lineRule="auto"/>
        <w:ind w:left="0" w:firstLine="0"/>
        <w:jc w:val="both"/>
        <w:rPr>
          <w:b/>
          <w:bCs/>
          <w:sz w:val="28"/>
          <w:szCs w:val="24"/>
          <w:lang w:val="en-GB"/>
        </w:rPr>
      </w:pPr>
    </w:p>
    <w:p w:rsidR="00832833" w:rsidP="00832833" w:rsidRDefault="00832833" w14:paraId="5E6CA89A" w14:textId="77777777">
      <w:pPr>
        <w:spacing w:after="0" w:line="240" w:lineRule="auto"/>
        <w:ind w:left="0" w:firstLine="0"/>
        <w:jc w:val="both"/>
        <w:rPr>
          <w:b/>
          <w:bCs/>
          <w:lang w:val="en-GB"/>
        </w:rPr>
      </w:pPr>
      <w:r>
        <w:rPr>
          <w:b/>
          <w:bCs/>
          <w:lang w:val="en-GB"/>
        </w:rPr>
        <w:t>8.1 Insights</w:t>
      </w:r>
    </w:p>
    <w:p w:rsidRPr="00832833" w:rsidR="00693B77" w:rsidP="00832833" w:rsidRDefault="00693B77" w14:paraId="7DBAC4E1" w14:textId="77777777">
      <w:pPr>
        <w:spacing w:after="0" w:line="240" w:lineRule="auto"/>
        <w:ind w:left="0" w:firstLine="0"/>
        <w:jc w:val="both"/>
        <w:rPr>
          <w:b/>
          <w:bCs/>
          <w:lang w:val="en-GB"/>
        </w:rPr>
      </w:pPr>
    </w:p>
    <w:p w:rsidR="00693B77" w:rsidP="00832833" w:rsidRDefault="00693B77" w14:paraId="49B47243" w14:textId="570BCB5D">
      <w:pPr>
        <w:spacing w:after="0" w:line="240" w:lineRule="auto"/>
        <w:ind w:left="0" w:firstLine="0"/>
        <w:jc w:val="both"/>
        <w:rPr>
          <w:b/>
          <w:bCs/>
          <w:u w:val="single"/>
          <w:lang w:val="en-GB"/>
        </w:rPr>
      </w:pPr>
      <w:r>
        <w:rPr>
          <w:b/>
          <w:bCs/>
          <w:u w:val="single"/>
          <w:lang w:val="en-GB"/>
        </w:rPr>
        <w:t>Insight 1: Demand grew about fourfold within a year.</w:t>
      </w:r>
    </w:p>
    <w:p w:rsidRPr="00FD035F" w:rsidR="00FD035F" w:rsidP="00832833" w:rsidRDefault="00FD035F" w14:paraId="6ECEBFB1" w14:textId="77777777">
      <w:pPr>
        <w:spacing w:after="0" w:line="240" w:lineRule="auto"/>
        <w:ind w:left="0" w:firstLine="0"/>
        <w:jc w:val="both"/>
        <w:rPr>
          <w:b/>
          <w:bCs/>
          <w:u w:val="single"/>
          <w:lang w:val="en-GB"/>
        </w:rPr>
      </w:pPr>
    </w:p>
    <w:p w:rsidRPr="006C5271" w:rsidR="006654A3" w:rsidP="006C5271" w:rsidRDefault="00832833" w14:paraId="4319BFB6" w14:textId="77777777">
      <w:pPr>
        <w:spacing w:after="0" w:line="240" w:lineRule="auto"/>
        <w:ind w:left="0" w:firstLine="0"/>
        <w:jc w:val="both"/>
        <w:rPr>
          <w:b/>
          <w:lang w:val="en-GB"/>
        </w:rPr>
      </w:pPr>
      <w:r>
        <w:rPr>
          <w:b/>
          <w:i/>
          <w:lang w:val="en-GB"/>
        </w:rPr>
        <w:t>Evidence:</w:t>
      </w:r>
      <w:r>
        <w:rPr>
          <w:b/>
          <w:lang w:val="en-GB"/>
        </w:rPr>
        <w:t xml:space="preserve"> </w:t>
      </w:r>
    </w:p>
    <w:p w:rsidR="006654A3" w:rsidP="00832833" w:rsidRDefault="00832833" w14:paraId="43873439" w14:textId="34EB549C">
      <w:pPr>
        <w:spacing w:after="0" w:line="240" w:lineRule="auto"/>
        <w:ind w:left="0" w:firstLine="0"/>
        <w:jc w:val="both"/>
        <w:rPr>
          <w:lang w:val="en-GB"/>
        </w:rPr>
      </w:pPr>
      <w:r>
        <w:rPr>
          <w:lang w:val="en-GB"/>
        </w:rPr>
        <w:t>Orders rose from about 5,100 in 2017-Q1 to about 20,900 in 2018-Q1. Quarterly revenue rose from about 0.73M to 2.76M, 3.8 times as much. Full-year 2017 revenue was 6.11M from 44,375 orders. In only eight months of 2018, revenue reached 7.34M from 53,531 orders.</w:t>
      </w:r>
    </w:p>
    <w:p w:rsidRPr="00254E11" w:rsidR="006654A3" w:rsidP="00832833" w:rsidRDefault="00832833" w14:paraId="1DD576FB" w14:textId="77777777">
      <w:pPr>
        <w:spacing w:after="0" w:line="240" w:lineRule="auto"/>
        <w:ind w:left="0" w:firstLine="0"/>
        <w:jc w:val="both"/>
        <w:rPr>
          <w:b/>
          <w:lang w:val="en-GB"/>
        </w:rPr>
      </w:pPr>
      <w:r>
        <w:rPr>
          <w:lang w:val="en-GB"/>
        </w:rPr>
        <w:br/>
      </w:r>
      <w:r>
        <w:rPr>
          <w:b/>
          <w:i/>
          <w:lang w:val="en-GB"/>
        </w:rPr>
        <w:t>Decision it supports:</w:t>
      </w:r>
      <w:r>
        <w:rPr>
          <w:b/>
          <w:lang w:val="en-GB"/>
        </w:rPr>
        <w:t xml:space="preserve"> </w:t>
      </w:r>
    </w:p>
    <w:p w:rsidR="001F3C6D" w:rsidP="00832833" w:rsidRDefault="00832833" w14:paraId="4C146D87" w14:textId="77777777">
      <w:pPr>
        <w:spacing w:after="0" w:line="240" w:lineRule="auto"/>
        <w:ind w:left="0" w:firstLine="0"/>
        <w:jc w:val="both"/>
        <w:rPr>
          <w:i/>
          <w:iCs/>
          <w:lang w:val="en-GB"/>
        </w:rPr>
      </w:pPr>
      <w:r>
        <w:rPr>
          <w:lang w:val="en-GB"/>
        </w:rPr>
        <w:t>The marketplace is scaling quickly, so logistics, support and seller capacity must grow with it.</w:t>
        <w:br/>
      </w:r>
    </w:p>
    <w:p w:rsidRPr="00254E11" w:rsidR="006654A3" w:rsidP="00832833" w:rsidRDefault="00832833" w14:paraId="07ED028E" w14:textId="515BDC04">
      <w:pPr>
        <w:spacing w:after="0" w:line="240" w:lineRule="auto"/>
        <w:ind w:left="0" w:firstLine="0"/>
        <w:jc w:val="both"/>
        <w:rPr>
          <w:b/>
          <w:lang w:val="en-GB"/>
        </w:rPr>
      </w:pPr>
      <w:r>
        <w:rPr>
          <w:b/>
          <w:i/>
          <w:lang w:val="en-GB"/>
        </w:rPr>
        <w:t>Recommendation:</w:t>
      </w:r>
      <w:r>
        <w:rPr>
          <w:b/>
          <w:lang w:val="en-GB"/>
        </w:rPr>
        <w:t xml:space="preserve"> </w:t>
      </w:r>
    </w:p>
    <w:p w:rsidR="00832833" w:rsidP="00832833" w:rsidRDefault="00832833" w14:paraId="098D16AE" w14:textId="21424F68">
      <w:pPr>
        <w:spacing w:after="0" w:line="240" w:lineRule="auto"/>
        <w:ind w:left="0" w:firstLine="0"/>
        <w:jc w:val="both"/>
        <w:rPr>
          <w:lang w:val="en-GB"/>
        </w:rPr>
      </w:pPr>
      <w:r>
        <w:rPr>
          <w:lang w:val="en-GB"/>
        </w:rPr>
        <w:t>Plan carrier and staffing capacity against the 2018 run rate, not against 2017.</w:t>
      </w:r>
    </w:p>
    <w:p w:rsidR="001F3C6D" w:rsidP="00832833" w:rsidRDefault="001F3C6D" w14:paraId="046554FE" w14:textId="77777777">
      <w:pPr>
        <w:spacing w:after="0" w:line="240" w:lineRule="auto"/>
        <w:ind w:left="0" w:firstLine="0"/>
        <w:jc w:val="both"/>
        <w:rPr>
          <w:lang w:val="en-GB"/>
        </w:rPr>
      </w:pPr>
    </w:p>
    <w:p w:rsidR="001F3C6D" w:rsidP="00832833" w:rsidRDefault="001F3C6D" w14:paraId="718D2009" w14:textId="77777777">
      <w:pPr>
        <w:spacing w:after="0" w:line="240" w:lineRule="auto"/>
        <w:ind w:left="0" w:firstLine="0"/>
        <w:jc w:val="both"/>
        <w:rPr>
          <w:lang w:val="en-GB"/>
        </w:rPr>
      </w:pPr>
    </w:p>
    <w:p w:rsidR="00BA42A0" w:rsidP="00832833" w:rsidRDefault="00BA42A0" w14:paraId="59BA6385" w14:textId="77777777">
      <w:pPr>
        <w:spacing w:after="0" w:line="240" w:lineRule="auto"/>
        <w:ind w:left="0" w:firstLine="0"/>
        <w:jc w:val="both"/>
        <w:rPr>
          <w:lang w:val="en-GB"/>
        </w:rPr>
      </w:pPr>
    </w:p>
    <w:p w:rsidR="00BA42A0" w:rsidP="00832833" w:rsidRDefault="00BA42A0" w14:paraId="410E5CB3" w14:textId="77777777">
      <w:pPr>
        <w:spacing w:after="0" w:line="240" w:lineRule="auto"/>
        <w:ind w:left="0" w:firstLine="0"/>
        <w:jc w:val="both"/>
        <w:rPr>
          <w:lang w:val="en-GB"/>
        </w:rPr>
      </w:pPr>
    </w:p>
    <w:p w:rsidRPr="00832833" w:rsidR="00BA42A0" w:rsidP="00832833" w:rsidRDefault="00BA42A0" w14:paraId="3006BAAA" w14:textId="77777777">
      <w:pPr>
        <w:spacing w:after="0" w:line="240" w:lineRule="auto"/>
        <w:ind w:left="0" w:firstLine="0"/>
        <w:jc w:val="both"/>
        <w:rPr>
          <w:lang w:val="en-GB"/>
        </w:rPr>
      </w:pPr>
    </w:p>
    <w:p w:rsidR="00794377" w:rsidP="00832833" w:rsidRDefault="00832833" w14:paraId="6F45B535" w14:textId="77777777">
      <w:pPr>
        <w:spacing w:after="0" w:line="240" w:lineRule="auto"/>
        <w:ind w:left="0" w:firstLine="0"/>
        <w:jc w:val="both"/>
        <w:rPr>
          <w:i/>
          <w:iCs/>
          <w:lang w:val="en-GB"/>
        </w:rPr>
      </w:pPr>
      <w:r>
        <w:rPr>
          <w:b/>
          <w:bCs/>
          <w:u w:val="single"/>
          <w:lang w:val="en-GB"/>
        </w:rPr>
        <w:t>Insight 2: Growth levelled off in 2018, and November 2017 was the biggest spike.</w:t>
      </w:r>
      <w:r>
        <w:rPr>
          <w:lang w:val="en-GB"/>
        </w:rPr>
        <w:br/>
      </w:r>
    </w:p>
    <w:p w:rsidRPr="00254E11" w:rsidR="008079C1" w:rsidP="00832833" w:rsidRDefault="00832833" w14:paraId="15336A19" w14:textId="77777777">
      <w:pPr>
        <w:spacing w:after="0" w:line="240" w:lineRule="auto"/>
        <w:ind w:left="0" w:firstLine="0"/>
        <w:jc w:val="both"/>
        <w:rPr>
          <w:b/>
          <w:lang w:val="en-GB"/>
        </w:rPr>
      </w:pPr>
      <w:r>
        <w:rPr>
          <w:b/>
          <w:i/>
          <w:lang w:val="en-GB"/>
        </w:rPr>
        <w:t>Evidence:</w:t>
      </w:r>
      <w:r>
        <w:rPr>
          <w:b/>
          <w:lang w:val="en-GB"/>
        </w:rPr>
        <w:t xml:space="preserve"> </w:t>
      </w:r>
    </w:p>
    <w:p w:rsidR="00DA41AB" w:rsidP="00832833" w:rsidRDefault="00DA41AB" w14:paraId="676E9541" w14:textId="77777777">
      <w:pPr>
        <w:spacing w:after="0" w:line="240" w:lineRule="auto"/>
        <w:ind w:left="0" w:firstLine="0"/>
        <w:jc w:val="both"/>
        <w:rPr>
          <w:lang w:val="en-GB"/>
        </w:rPr>
      </w:pPr>
    </w:p>
    <w:p w:rsidR="0058540A" w:rsidP="00832833" w:rsidRDefault="00832833" w14:paraId="11397B59" w14:textId="3D3429C6">
      <w:pPr>
        <w:spacing w:after="0" w:line="240" w:lineRule="auto"/>
        <w:ind w:left="0" w:firstLine="0"/>
        <w:jc w:val="both"/>
        <w:rPr>
          <w:lang w:val="en-GB"/>
        </w:rPr>
      </w:pPr>
      <w:r>
        <w:rPr>
          <w:lang w:val="en-GB"/>
        </w:rPr>
        <w:t xml:space="preserve">Quarterly revenue grew about 15% from 2017-Q4 (about 2.40M) to 2018-Q1 (about 2.76M), then only about 3% to 2018-Q2 (about 2.84M). Orders slipped slightly, from about 20,900 to 19,900. The 2018-Q3 drop is a partial quarter, because it holds only July and August. In the Task 2 profiling, monthly orders stayed between about 6,200 and 7,300 throughout 2018. November 2017 had 7,544 orders, 63% above October (4631), and higher than any month in 2018.</w:t>
      </w:r>
    </w:p>
    <w:p w:rsidR="000E3677" w:rsidP="00832833" w:rsidRDefault="000E3677" w14:paraId="3732B64A" w14:textId="77777777">
      <w:pPr>
        <w:spacing w:after="0" w:line="240" w:lineRule="auto"/>
        <w:ind w:left="0" w:firstLine="0"/>
        <w:jc w:val="both"/>
        <w:rPr>
          <w:i/>
          <w:iCs/>
          <w:lang w:val="en-GB"/>
        </w:rPr>
      </w:pPr>
    </w:p>
    <w:p w:rsidRPr="00254E11" w:rsidR="008079C1" w:rsidP="00832833" w:rsidRDefault="00832833" w14:paraId="12881989" w14:textId="77777777">
      <w:pPr>
        <w:spacing w:after="0" w:line="240" w:lineRule="auto"/>
        <w:ind w:left="0" w:firstLine="0"/>
        <w:jc w:val="both"/>
        <w:rPr>
          <w:b/>
          <w:lang w:val="en-GB"/>
        </w:rPr>
      </w:pPr>
      <w:r>
        <w:rPr>
          <w:b/>
          <w:i/>
          <w:lang w:val="en-GB"/>
        </w:rPr>
        <w:t>Decision it supports:</w:t>
      </w:r>
      <w:r>
        <w:rPr>
          <w:b/>
          <w:lang w:val="en-GB"/>
        </w:rPr>
        <w:t xml:space="preserve"> </w:t>
      </w:r>
    </w:p>
    <w:p w:rsidR="008079C1" w:rsidP="00832833" w:rsidRDefault="00832833" w14:paraId="16BC2A36" w14:textId="77777777">
      <w:pPr>
        <w:spacing w:after="0" w:line="240" w:lineRule="auto"/>
        <w:ind w:left="0" w:firstLine="0"/>
        <w:jc w:val="both"/>
        <w:rPr>
          <w:i/>
          <w:iCs/>
          <w:lang w:val="en-GB"/>
        </w:rPr>
      </w:pPr>
      <w:r>
        <w:rPr>
          <w:lang w:val="en-GB"/>
        </w:rPr>
        <w:t>Further growth will need new demand, not just more of the same, and peak seasons need early preparation.</w:t>
        <w:br/>
      </w:r>
    </w:p>
    <w:p w:rsidRPr="00254E11" w:rsidR="008079C1" w:rsidP="00832833" w:rsidRDefault="00832833" w14:paraId="2536C418" w14:textId="2AD37042">
      <w:pPr>
        <w:spacing w:after="0" w:line="240" w:lineRule="auto"/>
        <w:ind w:left="0" w:firstLine="0"/>
        <w:jc w:val="both"/>
        <w:rPr>
          <w:b/>
          <w:lang w:val="en-GB"/>
        </w:rPr>
      </w:pPr>
      <w:r>
        <w:rPr>
          <w:b/>
          <w:i/>
          <w:lang w:val="en-GB"/>
        </w:rPr>
        <w:t>Recommendation:</w:t>
      </w:r>
      <w:r>
        <w:rPr>
          <w:b/>
          <w:lang w:val="en-GB"/>
        </w:rPr>
        <w:t xml:space="preserve"> </w:t>
      </w:r>
    </w:p>
    <w:p w:rsidRPr="00832833" w:rsidR="004F5C8E" w:rsidP="00832833" w:rsidRDefault="00832833" w14:paraId="65471B09" w14:textId="11B5B55D">
      <w:pPr>
        <w:spacing w:after="0" w:line="240" w:lineRule="auto"/>
        <w:ind w:left="0" w:firstLine="0"/>
        <w:jc w:val="both"/>
        <w:rPr>
          <w:lang w:val="en-GB"/>
        </w:rPr>
      </w:pPr>
      <w:r>
        <w:rPr>
          <w:lang w:val="en-GB"/>
        </w:rPr>
        <w:t>Prepare stock, promotions and delivery capacity before November, and look for new customer segments to restart growth.</w:t>
      </w:r>
    </w:p>
    <w:p w:rsidR="00784D87" w:rsidP="00832833" w:rsidRDefault="00784D87" w14:paraId="7E940BA2" w14:textId="318008DE">
      <w:pPr>
        <w:spacing w:after="0" w:line="240" w:lineRule="auto"/>
        <w:ind w:left="0" w:firstLine="0"/>
        <w:jc w:val="both"/>
        <w:rPr>
          <w:b/>
          <w:bCs/>
          <w:lang w:val="en-GB"/>
        </w:rPr>
      </w:pPr>
    </w:p>
    <w:p w:rsidR="007E069C" w:rsidP="00832833" w:rsidRDefault="007E069C" w14:paraId="126A84BC" w14:textId="77777777">
      <w:pPr>
        <w:spacing w:after="0" w:line="240" w:lineRule="auto"/>
        <w:ind w:left="0" w:firstLine="0"/>
        <w:jc w:val="both"/>
        <w:rPr>
          <w:b/>
          <w:bCs/>
          <w:lang w:val="en-GB"/>
        </w:rPr>
      </w:pPr>
    </w:p>
    <w:p w:rsidRPr="007D305B" w:rsidR="00784D87" w:rsidP="00832833" w:rsidRDefault="00784D87" w14:paraId="60BC38A5" w14:textId="23B6ECD7">
      <w:pPr>
        <w:spacing w:after="0" w:line="240" w:lineRule="auto"/>
        <w:ind w:left="0" w:firstLine="0"/>
        <w:jc w:val="both"/>
        <w:rPr>
          <w:b/>
          <w:bCs/>
          <w:u w:val="single"/>
          <w:lang w:val="en-GB"/>
        </w:rPr>
      </w:pPr>
      <w:r>
        <w:rPr>
          <w:b/>
          <w:bCs/>
          <w:u w:val="single"/>
          <w:lang w:val="en-GB"/>
        </w:rPr>
        <w:t xml:space="preserve">Insight 3: Demand is concentrated in three states.</w:t>
      </w:r>
    </w:p>
    <w:p w:rsidRPr="00254E11" w:rsidR="004F01DA" w:rsidP="00832833" w:rsidRDefault="00832833" w14:paraId="27E50FEA" w14:textId="0E850BB6">
      <w:pPr>
        <w:spacing w:after="0" w:line="240" w:lineRule="auto"/>
        <w:ind w:left="0" w:firstLine="0"/>
        <w:jc w:val="both"/>
        <w:rPr>
          <w:b/>
          <w:lang w:val="en-GB"/>
        </w:rPr>
      </w:pPr>
      <w:r>
        <w:br/>
      </w:r>
      <w:r>
        <w:rPr>
          <w:b/>
          <w:i/>
          <w:lang w:val="en-GB"/>
        </w:rPr>
        <w:t>Evidence:</w:t>
      </w:r>
      <w:r>
        <w:rPr>
          <w:b/>
          <w:lang w:val="en-GB"/>
        </w:rPr>
        <w:t xml:space="preserve"> </w:t>
      </w:r>
    </w:p>
    <w:p w:rsidR="00987421" w:rsidP="00C87745" w:rsidRDefault="00832833" w14:paraId="14C80B86" w14:textId="77777777">
      <w:pPr>
        <w:spacing w:after="0" w:line="240" w:lineRule="auto"/>
        <w:ind w:left="0" w:firstLine="0"/>
        <w:rPr>
          <w:i/>
          <w:iCs/>
          <w:lang w:val="en-GB"/>
        </w:rPr>
      </w:pPr>
      <w:r>
        <w:rPr>
          <w:lang w:val="en-GB"/>
        </w:rPr>
        <w:t xml:space="preserve">In 2017, São Paulo alone produced 2.19M of 6.11M revenue (35.9%) and 17,423 of 44,375 orders (39.3%). With Rio de Janeiro (14.8%) and Minas Gerais (11.8%), the three states produced 62.4% of revenue. The top five states (adding Rio Grande do Sul and Paraná) produced 73%. </w:t>
        <w:br/>
      </w:r>
    </w:p>
    <w:p w:rsidRPr="00254E11" w:rsidR="00987421" w:rsidP="00832833" w:rsidRDefault="00832833" w14:paraId="091D63BE" w14:textId="77777777">
      <w:pPr>
        <w:spacing w:after="0" w:line="240" w:lineRule="auto"/>
        <w:ind w:left="0" w:firstLine="0"/>
        <w:jc w:val="both"/>
        <w:rPr>
          <w:b/>
          <w:lang w:val="en-GB"/>
        </w:rPr>
      </w:pPr>
      <w:r>
        <w:rPr>
          <w:b/>
          <w:i/>
          <w:lang w:val="en-GB"/>
        </w:rPr>
        <w:t>Decision it supports:</w:t>
      </w:r>
      <w:r>
        <w:rPr>
          <w:b/>
          <w:lang w:val="en-GB"/>
        </w:rPr>
        <w:t xml:space="preserve"> </w:t>
      </w:r>
    </w:p>
    <w:p w:rsidR="00C87745" w:rsidP="00BA2AEF" w:rsidRDefault="00832833" w14:paraId="53AA2FDA" w14:textId="625A4961">
      <w:pPr>
        <w:spacing w:after="0" w:line="240" w:lineRule="auto"/>
        <w:ind w:left="0" w:firstLine="0"/>
        <w:rPr>
          <w:i/>
          <w:iCs/>
          <w:lang w:val="en-GB"/>
        </w:rPr>
      </w:pPr>
      <w:r>
        <w:rPr>
          <w:lang w:val="en-GB"/>
        </w:rPr>
        <w:t>Marketing and delivery partnerships are concentrated in a few places.</w:t>
      </w:r>
      <w:r>
        <w:br/>
      </w:r>
    </w:p>
    <w:p w:rsidRPr="00254E11" w:rsidR="004C5616" w:rsidP="00BA2AEF" w:rsidRDefault="00832833" w14:paraId="57D26B59" w14:textId="2C8F33BB">
      <w:pPr>
        <w:spacing w:after="0" w:line="240" w:lineRule="auto"/>
        <w:ind w:left="0" w:firstLine="0"/>
        <w:rPr>
          <w:b/>
          <w:lang w:val="en-GB"/>
        </w:rPr>
      </w:pPr>
      <w:r>
        <w:rPr>
          <w:b/>
          <w:i/>
          <w:lang w:val="en-GB"/>
        </w:rPr>
        <w:t>Recommendation:</w:t>
      </w:r>
      <w:r>
        <w:rPr>
          <w:b/>
          <w:lang w:val="en-GB"/>
        </w:rPr>
        <w:t xml:space="preserve"> </w:t>
      </w:r>
    </w:p>
    <w:p w:rsidR="00832833" w:rsidP="00BA2AEF" w:rsidRDefault="00832833" w14:paraId="4FAD82B1" w14:textId="118E37B4">
      <w:pPr>
        <w:spacing w:after="0" w:line="240" w:lineRule="auto"/>
        <w:ind w:left="0" w:firstLine="0"/>
        <w:rPr>
          <w:lang w:val="en-GB"/>
        </w:rPr>
      </w:pPr>
      <w:r>
        <w:rPr>
          <w:lang w:val="en-GB"/>
        </w:rPr>
        <w:t xml:space="preserve">Protect delivery quality in these three states, and run a targeted campaign in mid sized states such as BA, SC and GO.</w:t>
      </w:r>
    </w:p>
    <w:p w:rsidRPr="00832833" w:rsidR="008C4D32" w:rsidP="00BA2AEF" w:rsidRDefault="008C4D32" w14:paraId="56B29712" w14:textId="3BBB2AB1">
      <w:pPr>
        <w:spacing w:after="0" w:line="240" w:lineRule="auto"/>
        <w:ind w:left="0" w:firstLine="0"/>
      </w:pPr>
    </w:p>
    <w:p w:rsidR="0F57FA3F" w:rsidP="0F57FA3F" w:rsidRDefault="0F57FA3F" w14:paraId="5162B6E6" w14:textId="20022886">
      <w:pPr>
        <w:spacing w:after="0" w:line="240" w:lineRule="auto"/>
        <w:ind w:left="0" w:firstLine="0"/>
        <w:jc w:val="both"/>
        <w:rPr>
          <w:lang w:val="en-GB"/>
        </w:rPr>
      </w:pPr>
    </w:p>
    <w:p w:rsidRPr="00300FFD" w:rsidR="008C4D32" w:rsidP="008C4D32" w:rsidRDefault="00832833" w14:paraId="58936160" w14:textId="47FA924C">
      <w:pPr>
        <w:spacing w:after="0" w:line="240" w:lineRule="auto"/>
        <w:ind w:left="0" w:firstLine="0"/>
        <w:rPr>
          <w:b/>
          <w:bCs/>
          <w:u w:val="single"/>
          <w:lang w:val="en-GB"/>
        </w:rPr>
      </w:pPr>
      <w:r>
        <w:rPr>
          <w:b/>
          <w:bCs/>
          <w:u w:val="single"/>
          <w:lang w:val="en-GB"/>
        </w:rPr>
        <w:t>Insight 4: Sellers are even more concentrated than customers.</w:t>
      </w:r>
    </w:p>
    <w:p w:rsidRPr="00254E11" w:rsidR="00385EAE" w:rsidP="008C4D32" w:rsidRDefault="00832833" w14:paraId="6FC36218" w14:textId="2331CAFE">
      <w:pPr>
        <w:spacing w:after="0" w:line="240" w:lineRule="auto"/>
        <w:ind w:left="0" w:firstLine="0"/>
        <w:rPr>
          <w:b/>
          <w:lang w:val="en-GB"/>
        </w:rPr>
      </w:pPr>
      <w:r>
        <w:br/>
      </w:r>
      <w:r>
        <w:rPr>
          <w:b/>
          <w:i/>
          <w:lang w:val="en-GB"/>
        </w:rPr>
        <w:t>Evidence:</w:t>
      </w:r>
      <w:r>
        <w:rPr>
          <w:b/>
          <w:lang w:val="en-GB"/>
        </w:rPr>
        <w:t xml:space="preserve"> </w:t>
      </w:r>
    </w:p>
    <w:p w:rsidR="00CB3767" w:rsidP="008C4D32" w:rsidRDefault="00832833" w14:paraId="0990DBA0" w14:textId="77777777">
      <w:pPr>
        <w:spacing w:after="0" w:line="240" w:lineRule="auto"/>
        <w:ind w:left="0" w:firstLine="0"/>
        <w:rPr>
          <w:i/>
          <w:iCs/>
          <w:lang w:val="en-GB"/>
        </w:rPr>
      </w:pPr>
      <w:r>
        <w:rPr>
          <w:lang w:val="en-GB"/>
        </w:rPr>
        <w:t xml:space="preserve">In 2017, sellers in the Southeast generated 77.9% of revenue (4.76M), while customers in the Southeast (SP, RJ, MG and ES) accounted for 64.3% (3.93M). About 0.83M, or 13.6% of revenue, was therefore shipped from Southeast sellers to customers elsewhere. The North's sellers generated only 0.1%. </w:t>
      </w:r>
    </w:p>
    <w:p w:rsidR="00CB3767" w:rsidP="008C4D32" w:rsidRDefault="00832833" w14:paraId="45898657" w14:textId="77777777">
      <w:pPr>
        <w:spacing w:after="0" w:line="240" w:lineRule="auto"/>
        <w:ind w:left="0" w:firstLine="0"/>
        <w:rPr>
          <w:lang w:val="en-GB"/>
        </w:rPr>
      </w:pPr>
      <w:r>
        <w:br/>
      </w:r>
      <w:r>
        <w:rPr>
          <w:b/>
          <w:i/>
          <w:lang w:val="en-GB"/>
        </w:rPr>
        <w:t>Decision it supports:</w:t>
      </w:r>
      <w:r>
        <w:rPr>
          <w:lang w:val="en-GB"/>
        </w:rPr>
        <w:t xml:space="preserve"> Seller recruitment and shipping distance.</w:t>
      </w:r>
    </w:p>
    <w:p w:rsidRPr="00832833" w:rsidR="00832833" w:rsidP="008C4D32" w:rsidRDefault="00832833" w14:paraId="4E7B998A" w14:textId="657A4B7C">
      <w:pPr>
        <w:spacing w:after="0" w:line="240" w:lineRule="auto"/>
        <w:ind w:left="0" w:firstLine="0"/>
      </w:pPr>
      <w:r>
        <w:br/>
      </w:r>
      <w:r>
        <w:rPr>
          <w:b/>
          <w:i/>
          <w:lang w:val="en-GB"/>
        </w:rPr>
        <w:t>Recommendation:</w:t>
      </w:r>
      <w:r>
        <w:rPr>
          <w:lang w:val="en-GB"/>
        </w:rPr>
        <w:t xml:space="preserve"> Recruit sellers in the South, Northeast and Central West, so products ship from closer to the buyers.</w:t>
      </w:r>
    </w:p>
    <w:p w:rsidR="66FF9A0B" w:rsidP="66FF9A0B" w:rsidRDefault="66FF9A0B" w14:paraId="19C5FE0B" w14:textId="2A1D2A04">
      <w:pPr>
        <w:spacing w:after="0" w:line="240" w:lineRule="auto"/>
        <w:ind w:left="0" w:firstLine="0"/>
        <w:jc w:val="both"/>
        <w:rPr>
          <w:lang w:val="en-GB"/>
        </w:rPr>
      </w:pPr>
    </w:p>
    <w:p w:rsidRPr="00300FFD" w:rsidR="00832833" w:rsidP="00832833" w:rsidRDefault="00832833" w14:paraId="5FE7802A" w14:textId="707E823F">
      <w:pPr>
        <w:spacing w:after="0" w:line="240" w:lineRule="auto"/>
        <w:ind w:left="0" w:firstLine="0"/>
        <w:jc w:val="both"/>
        <w:rPr>
          <w:u w:val="single"/>
        </w:rPr>
      </w:pPr>
      <w:r>
        <w:rPr>
          <w:b/>
          <w:bCs/>
          <w:u w:val="single"/>
          <w:lang w:val="en-GB"/>
        </w:rPr>
        <w:t>Insight 5: Customers in remote regions spend more per order.</w:t>
      </w:r>
    </w:p>
    <w:p w:rsidRPr="00AD3DC2" w:rsidR="0037288F" w:rsidP="00832833" w:rsidRDefault="00832833" w14:paraId="4FD2A556" w14:textId="77777777">
      <w:pPr>
        <w:spacing w:after="0" w:line="240" w:lineRule="auto"/>
        <w:ind w:left="0" w:firstLine="0"/>
        <w:jc w:val="both"/>
        <w:rPr>
          <w:b/>
          <w:lang w:val="en-GB"/>
        </w:rPr>
      </w:pPr>
      <w:r>
        <w:br/>
      </w:r>
      <w:r>
        <w:rPr>
          <w:b/>
          <w:i/>
          <w:lang w:val="en-GB"/>
        </w:rPr>
        <w:t>Evidence:</w:t>
      </w:r>
      <w:r>
        <w:rPr>
          <w:b/>
          <w:lang w:val="en-GB"/>
        </w:rPr>
        <w:t xml:space="preserve"> </w:t>
      </w:r>
    </w:p>
    <w:p w:rsidR="0037288F" w:rsidP="0037288F" w:rsidRDefault="00832833" w14:paraId="26085D66" w14:textId="77777777">
      <w:pPr>
        <w:spacing w:after="0" w:line="240" w:lineRule="auto"/>
        <w:ind w:left="0" w:firstLine="0"/>
        <w:rPr>
          <w:i/>
          <w:iCs/>
          <w:lang w:val="en-GB"/>
        </w:rPr>
      </w:pPr>
      <w:r>
        <w:rPr>
          <w:lang w:val="en-GB"/>
        </w:rPr>
        <w:t xml:space="preserve">In 2017, the average order value was about 178 in the North, 162 in the Northeast, 156 in the Central West, 134 in the South and 130 in the Southeast. </w:t>
      </w:r>
      <w:r>
        <w:br/>
      </w:r>
    </w:p>
    <w:p w:rsidR="0037288F" w:rsidP="0037288F" w:rsidRDefault="00832833" w14:paraId="0C09D4C0" w14:textId="77777777">
      <w:pPr>
        <w:spacing w:after="0" w:line="240" w:lineRule="auto"/>
        <w:ind w:left="0" w:firstLine="0"/>
        <w:rPr>
          <w:i/>
          <w:iCs/>
          <w:lang w:val="en-GB"/>
        </w:rPr>
      </w:pPr>
      <w:r>
        <w:rPr>
          <w:b/>
          <w:i/>
          <w:lang w:val="en-GB"/>
        </w:rPr>
        <w:t>Decision it supports</w:t>
      </w:r>
      <w:r>
        <w:rPr>
          <w:i/>
          <w:iCs/>
          <w:lang w:val="en-GB"/>
        </w:rPr>
        <w:t>:</w:t>
      </w:r>
      <w:r>
        <w:rPr>
          <w:lang w:val="en-GB"/>
        </w:rPr>
        <w:t xml:space="preserve"> Pricing, shipping and promotion by region.</w:t>
      </w:r>
      <w:r>
        <w:br/>
      </w:r>
    </w:p>
    <w:p w:rsidRPr="00BA42A0" w:rsidR="00300FFD" w:rsidP="00BA42A0" w:rsidRDefault="00832833" w14:paraId="47FCCA10" w14:textId="2CD32950">
      <w:pPr>
        <w:spacing w:after="0" w:line="240" w:lineRule="auto"/>
        <w:ind w:left="0" w:firstLine="0"/>
      </w:pPr>
      <w:r>
        <w:rPr>
          <w:b/>
          <w:i/>
          <w:lang w:val="en-GB"/>
        </w:rPr>
        <w:t>Recommendation:</w:t>
      </w:r>
      <w:r>
        <w:rPr>
          <w:lang w:val="en-GB"/>
        </w:rPr>
        <w:t xml:space="preserve"> Test free shipping thresholds and bundles in the Southeast and South, where orders are smaller. Check whether remote customers order less often but buy more each time.</w:t>
      </w:r>
    </w:p>
    <w:p w:rsidR="002A530F" w:rsidP="00832833" w:rsidRDefault="002A530F" w14:paraId="37E97DBB" w14:textId="77777777">
      <w:pPr>
        <w:spacing w:after="0" w:line="240" w:lineRule="auto"/>
        <w:ind w:left="0" w:firstLine="0"/>
        <w:jc w:val="both"/>
        <w:rPr>
          <w:b/>
          <w:bCs/>
          <w:lang w:val="en-GB"/>
        </w:rPr>
      </w:pPr>
    </w:p>
    <w:p w:rsidRPr="00300FFD" w:rsidR="00832833" w:rsidP="00832833" w:rsidRDefault="00832833" w14:paraId="4978ACA8" w14:textId="7C0F3618">
      <w:pPr>
        <w:spacing w:after="0" w:line="240" w:lineRule="auto"/>
        <w:ind w:left="0" w:firstLine="0"/>
        <w:jc w:val="both"/>
        <w:rPr>
          <w:u w:val="single"/>
        </w:rPr>
      </w:pPr>
      <w:r>
        <w:rPr>
          <w:b/>
          <w:bCs/>
          <w:u w:val="single"/>
          <w:lang w:val="en-GB"/>
        </w:rPr>
        <w:t>Insight 6: Delivery slowdowns coincide with lower customer satisfaction.</w:t>
      </w:r>
    </w:p>
    <w:p w:rsidRPr="00FA53B0" w:rsidR="00300FFD" w:rsidP="00832833" w:rsidRDefault="00832833" w14:paraId="0E41E561" w14:textId="77777777">
      <w:pPr>
        <w:spacing w:after="0" w:line="240" w:lineRule="auto"/>
        <w:ind w:left="0" w:firstLine="0"/>
        <w:jc w:val="both"/>
        <w:rPr>
          <w:b/>
          <w:lang w:val="en-GB"/>
        </w:rPr>
      </w:pPr>
      <w:r>
        <w:br/>
      </w:r>
      <w:r>
        <w:rPr>
          <w:b/>
          <w:i/>
          <w:lang w:val="en-GB"/>
        </w:rPr>
        <w:t>Evidence:</w:t>
      </w:r>
      <w:r>
        <w:rPr>
          <w:b/>
          <w:lang w:val="en-GB"/>
        </w:rPr>
        <w:t xml:space="preserve"> </w:t>
      </w:r>
    </w:p>
    <w:p w:rsidR="006E73CB" w:rsidP="00D45A54" w:rsidRDefault="00832833" w14:paraId="2EDF4989" w14:textId="77777777">
      <w:pPr>
        <w:spacing w:after="0" w:line="240" w:lineRule="auto"/>
        <w:ind w:left="0" w:firstLine="0"/>
        <w:rPr>
          <w:lang w:val="en-GB"/>
        </w:rPr>
      </w:pPr>
      <w:r>
        <w:rPr>
          <w:lang w:val="en-GB"/>
        </w:rPr>
        <w:t xml:space="preserve">The overall average delivery time is 12.5 days and 6.79% of deliveries are late. The months with the longest delivery times were February 2018 (about 17 days), March 2018, December 2017 and November 2017 (about 15 to 16 days). The average review score fell to about 3.9 in November 2017 and to about 3.75 in March 2018, against 4.09 overall, then recovered to about 4.3 by June 2018. These dips follow the two busiest periods. </w:t>
      </w:r>
    </w:p>
    <w:p w:rsidR="00FA2595" w:rsidP="00D45A54" w:rsidRDefault="00FA2595" w14:paraId="290D07C8" w14:textId="77777777">
      <w:pPr>
        <w:spacing w:after="0" w:line="240" w:lineRule="auto"/>
        <w:ind w:left="0" w:firstLine="0"/>
        <w:rPr>
          <w:i/>
          <w:iCs/>
          <w:lang w:val="en-GB"/>
        </w:rPr>
      </w:pPr>
    </w:p>
    <w:p w:rsidRPr="00FA53B0" w:rsidR="00AD1C8D" w:rsidP="00D45A54" w:rsidRDefault="00832833" w14:paraId="5EB7A98D" w14:textId="77777777">
      <w:pPr>
        <w:spacing w:after="0" w:line="240" w:lineRule="auto"/>
        <w:ind w:left="0" w:firstLine="0"/>
        <w:rPr>
          <w:b/>
          <w:lang w:val="en-GB"/>
        </w:rPr>
      </w:pPr>
      <w:r>
        <w:rPr>
          <w:b/>
          <w:i/>
          <w:lang w:val="en-GB"/>
        </w:rPr>
        <w:t>Decision it supports:</w:t>
      </w:r>
      <w:r>
        <w:rPr>
          <w:b/>
          <w:lang w:val="en-GB"/>
        </w:rPr>
        <w:t xml:space="preserve"> </w:t>
      </w:r>
    </w:p>
    <w:p w:rsidR="00FA2595" w:rsidP="00D45A54" w:rsidRDefault="00832833" w14:paraId="4AFC4A38" w14:textId="29773EF9">
      <w:pPr>
        <w:spacing w:after="0" w:line="240" w:lineRule="auto"/>
        <w:ind w:left="0" w:firstLine="0"/>
        <w:rPr>
          <w:i/>
          <w:iCs/>
          <w:lang w:val="en-GB"/>
        </w:rPr>
      </w:pPr>
      <w:r>
        <w:rPr>
          <w:lang w:val="en-GB"/>
        </w:rPr>
        <w:t>Operations capacity during peak periods.</w:t>
      </w:r>
      <w:r>
        <w:br/>
      </w:r>
    </w:p>
    <w:p w:rsidRPr="00FA53B0" w:rsidR="00AD1C8D" w:rsidP="00D45A54" w:rsidRDefault="00832833" w14:paraId="1128DA64" w14:textId="77777777">
      <w:pPr>
        <w:spacing w:after="0" w:line="240" w:lineRule="auto"/>
        <w:ind w:left="0" w:firstLine="0"/>
        <w:rPr>
          <w:b/>
          <w:lang w:val="en-GB"/>
        </w:rPr>
      </w:pPr>
      <w:r>
        <w:rPr>
          <w:b/>
          <w:i/>
          <w:lang w:val="en-GB"/>
        </w:rPr>
        <w:t>Recommendation:</w:t>
      </w:r>
      <w:r>
        <w:rPr>
          <w:b/>
          <w:lang w:val="en-GB"/>
        </w:rPr>
        <w:t xml:space="preserve"> </w:t>
      </w:r>
    </w:p>
    <w:p w:rsidRPr="00832833" w:rsidR="00832833" w:rsidP="00D45A54" w:rsidRDefault="00832833" w14:paraId="7855D803" w14:textId="46F070EC">
      <w:pPr>
        <w:spacing w:after="0" w:line="240" w:lineRule="auto"/>
        <w:ind w:left="0" w:firstLine="0"/>
      </w:pPr>
      <w:r>
        <w:rPr>
          <w:lang w:val="en-GB"/>
        </w:rPr>
        <w:t>Add carrier capacity before peak periods, set realistic delivery promises when volume is high, and warn customers when an order is running late.</w:t>
      </w:r>
    </w:p>
    <w:p w:rsidR="580E3D39" w:rsidP="580E3D39" w:rsidRDefault="580E3D39" w14:paraId="6680F12A" w14:textId="03EC1E19">
      <w:pPr>
        <w:spacing w:after="0" w:line="240" w:lineRule="auto"/>
        <w:ind w:left="0" w:firstLine="0"/>
        <w:jc w:val="both"/>
        <w:rPr>
          <w:lang w:val="en-GB"/>
        </w:rPr>
      </w:pPr>
    </w:p>
    <w:p w:rsidR="7BA3059F" w:rsidP="7BA3059F" w:rsidRDefault="7BA3059F" w14:paraId="639BBC5E" w14:textId="7FF7ED24">
      <w:pPr>
        <w:spacing w:after="0" w:line="240" w:lineRule="auto"/>
        <w:ind w:left="0" w:firstLine="0"/>
        <w:jc w:val="both"/>
        <w:rPr>
          <w:lang w:val="en-GB"/>
        </w:rPr>
      </w:pPr>
    </w:p>
    <w:p w:rsidRPr="00AD1C8D" w:rsidR="00832833" w:rsidP="00832833" w:rsidRDefault="00832833" w14:paraId="12FFE258" w14:textId="2D2B39AC">
      <w:pPr>
        <w:spacing w:after="0" w:line="240" w:lineRule="auto"/>
        <w:ind w:left="0" w:firstLine="0"/>
        <w:jc w:val="both"/>
        <w:rPr>
          <w:u w:val="single"/>
        </w:rPr>
      </w:pPr>
      <w:r>
        <w:rPr>
          <w:b/>
          <w:bCs/>
          <w:u w:val="single"/>
          <w:lang w:val="en-GB"/>
        </w:rPr>
        <w:t>Insight 7: Revenue depends on a few categories, but not on a few sellers.</w:t>
      </w:r>
    </w:p>
    <w:p w:rsidRPr="00FA53B0" w:rsidR="00AD1C8D" w:rsidP="00F11D37" w:rsidRDefault="00832833" w14:paraId="6CAE5B75" w14:textId="77777777">
      <w:pPr>
        <w:spacing w:after="0" w:line="240" w:lineRule="auto"/>
        <w:ind w:left="0" w:firstLine="0"/>
        <w:rPr>
          <w:b/>
          <w:lang w:val="en-GB"/>
        </w:rPr>
      </w:pPr>
      <w:r>
        <w:br/>
      </w:r>
      <w:r>
        <w:rPr>
          <w:b/>
          <w:i/>
          <w:lang w:val="en-GB"/>
        </w:rPr>
        <w:t>Evidence:</w:t>
      </w:r>
      <w:r>
        <w:rPr>
          <w:b/>
          <w:lang w:val="en-GB"/>
        </w:rPr>
        <w:t xml:space="preserve"> </w:t>
      </w:r>
    </w:p>
    <w:p w:rsidR="00AD1C8D" w:rsidP="00F11D37" w:rsidRDefault="00832833" w14:paraId="50EF852B" w14:textId="77777777">
      <w:pPr>
        <w:spacing w:after="0" w:line="240" w:lineRule="auto"/>
        <w:ind w:left="0" w:firstLine="0"/>
        <w:rPr>
          <w:i/>
          <w:iCs/>
          <w:lang w:val="en-GB"/>
        </w:rPr>
      </w:pPr>
      <w:r>
        <w:rPr>
          <w:lang w:val="en-GB"/>
        </w:rPr>
        <w:t xml:space="preserve">The top five categories (health_beauty, watches_gifts, bed_bath_table, sports_leisure and computers_accessories) bring in roughly 5.3M, about 40% of revenue. The top ten bring in about 8.3M, about 62%. The largest seller earns about 0.23M, around 2% of revenue, and the seven largest sellers visible together bring in about 10%. The marketplace has 3,095 sellers.</w:t>
      </w:r>
      <w:r>
        <w:br/>
      </w:r>
    </w:p>
    <w:p w:rsidRPr="00FA53B0" w:rsidR="00AD1C8D" w:rsidP="00F11D37" w:rsidRDefault="00832833" w14:paraId="2A200547" w14:textId="77777777">
      <w:pPr>
        <w:spacing w:after="0" w:line="240" w:lineRule="auto"/>
        <w:ind w:left="0" w:firstLine="0"/>
        <w:rPr>
          <w:b/>
          <w:i/>
          <w:lang w:val="en-GB"/>
        </w:rPr>
      </w:pPr>
      <w:r>
        <w:rPr>
          <w:b/>
          <w:i/>
          <w:lang w:val="en-GB"/>
        </w:rPr>
        <w:t>Decision it supports:</w:t>
      </w:r>
    </w:p>
    <w:p w:rsidR="00AD1C8D" w:rsidP="00F11D37" w:rsidRDefault="00832833" w14:paraId="6DF714CE" w14:textId="3AE624D6">
      <w:pPr>
        <w:spacing w:after="0" w:line="240" w:lineRule="auto"/>
        <w:ind w:left="0" w:firstLine="0"/>
        <w:rPr>
          <w:i/>
          <w:iCs/>
          <w:lang w:val="en-GB"/>
        </w:rPr>
      </w:pPr>
      <w:r>
        <w:rPr>
          <w:lang w:val="en-GB"/>
        </w:rPr>
        <w:t xml:space="preserve"> Stock, marketing and supplier risk.</w:t>
      </w:r>
      <w:r>
        <w:br/>
      </w:r>
    </w:p>
    <w:p w:rsidRPr="00FA53B0" w:rsidR="00AD1C8D" w:rsidP="00F11D37" w:rsidRDefault="00832833" w14:paraId="572E1989" w14:textId="77777777">
      <w:pPr>
        <w:spacing w:after="0" w:line="240" w:lineRule="auto"/>
        <w:ind w:left="0" w:firstLine="0"/>
        <w:rPr>
          <w:b/>
          <w:lang w:val="en-GB"/>
        </w:rPr>
      </w:pPr>
      <w:r>
        <w:rPr>
          <w:b/>
          <w:i/>
          <w:lang w:val="en-GB"/>
        </w:rPr>
        <w:t>Recommendation:</w:t>
      </w:r>
      <w:r>
        <w:rPr>
          <w:b/>
          <w:lang w:val="en-GB"/>
        </w:rPr>
        <w:t xml:space="preserve"> </w:t>
      </w:r>
    </w:p>
    <w:p w:rsidRPr="00832833" w:rsidR="00832833" w:rsidP="00F11D37" w:rsidRDefault="00832833" w14:paraId="104CDCC2" w14:textId="1B7AA700">
      <w:pPr>
        <w:spacing w:after="0" w:line="240" w:lineRule="auto"/>
        <w:ind w:left="0" w:firstLine="0"/>
      </w:pPr>
      <w:r>
        <w:rPr>
          <w:lang w:val="en-GB"/>
        </w:rPr>
        <w:t xml:space="preserve">Protect supply in the leading categories and test growth in the next ranked ones. The marketplace does not rely on any one seller, which lowers supplier risk.</w:t>
      </w:r>
    </w:p>
    <w:p w:rsidR="2FEFF836" w:rsidP="2FEFF836" w:rsidRDefault="2FEFF836" w14:paraId="104D63E3" w14:textId="2694FF37">
      <w:pPr>
        <w:spacing w:after="0" w:line="240" w:lineRule="auto"/>
        <w:ind w:left="0" w:firstLine="0"/>
        <w:jc w:val="both"/>
        <w:rPr>
          <w:lang w:val="en-GB"/>
        </w:rPr>
      </w:pPr>
    </w:p>
    <w:p w:rsidR="004A05AA" w:rsidP="2FEFF836" w:rsidRDefault="004A05AA" w14:paraId="2CC3781A" w14:textId="77777777">
      <w:pPr>
        <w:spacing w:after="0" w:line="240" w:lineRule="auto"/>
        <w:ind w:left="0" w:firstLine="0"/>
        <w:jc w:val="both"/>
        <w:rPr>
          <w:lang w:val="en-GB"/>
        </w:rPr>
      </w:pPr>
    </w:p>
    <w:p w:rsidRPr="004A05AA" w:rsidR="00832833" w:rsidP="00832833" w:rsidRDefault="00832833" w14:paraId="19811CC3" w14:textId="15EC85BA">
      <w:pPr>
        <w:spacing w:after="0" w:line="240" w:lineRule="auto"/>
        <w:ind w:left="0" w:firstLine="0"/>
        <w:jc w:val="both"/>
        <w:rPr>
          <w:u w:val="single"/>
        </w:rPr>
      </w:pPr>
      <w:r>
        <w:rPr>
          <w:b/>
          <w:bCs/>
          <w:u w:val="single"/>
          <w:lang w:val="en-GB"/>
        </w:rPr>
        <w:t>Insight 8: Customers rarely come back.</w:t>
      </w:r>
    </w:p>
    <w:p w:rsidRPr="00CC7C33" w:rsidR="002043A1" w:rsidP="00F11D37" w:rsidRDefault="00832833" w14:paraId="5C9D6AB0" w14:textId="77777777">
      <w:pPr>
        <w:spacing w:after="0" w:line="240" w:lineRule="auto"/>
        <w:ind w:left="0" w:firstLine="0"/>
        <w:rPr>
          <w:b/>
          <w:lang w:val="en-GB"/>
        </w:rPr>
      </w:pPr>
      <w:r>
        <w:br/>
      </w:r>
      <w:r>
        <w:rPr>
          <w:b/>
          <w:i/>
          <w:lang w:val="en-GB"/>
        </w:rPr>
        <w:t>Evidence:</w:t>
      </w:r>
      <w:r>
        <w:rPr>
          <w:b/>
          <w:lang w:val="en-GB"/>
        </w:rPr>
        <w:t xml:space="preserve"> </w:t>
      </w:r>
    </w:p>
    <w:p w:rsidR="000B64E6" w:rsidP="00F11D37" w:rsidRDefault="00832833" w14:paraId="762FCEC8" w14:textId="77777777">
      <w:pPr>
        <w:spacing w:after="0" w:line="240" w:lineRule="auto"/>
        <w:ind w:left="0" w:firstLine="0"/>
        <w:rPr>
          <w:lang w:val="en-GB"/>
        </w:rPr>
      </w:pPr>
      <w:r>
        <w:rPr>
          <w:lang w:val="en-GB"/>
        </w:rPr>
        <w:t>The Task 2 profiling shows 99,441 orders placed by 96,096 different customers, about 1.03 orders per customer.</w:t>
      </w:r>
    </w:p>
    <w:p w:rsidRPr="00CC7C33" w:rsidR="007C40D5" w:rsidP="00F11D37" w:rsidRDefault="00832833" w14:paraId="5E2F4763" w14:textId="77777777">
      <w:pPr>
        <w:spacing w:after="0" w:line="240" w:lineRule="auto"/>
        <w:ind w:left="0" w:firstLine="0"/>
        <w:rPr>
          <w:b/>
          <w:lang w:val="en-GB"/>
        </w:rPr>
      </w:pPr>
      <w:r>
        <w:br/>
      </w:r>
      <w:r>
        <w:rPr>
          <w:b/>
          <w:i/>
          <w:lang w:val="en-GB"/>
        </w:rPr>
        <w:t>Decision it supports:</w:t>
      </w:r>
      <w:r>
        <w:rPr>
          <w:b/>
          <w:lang w:val="en-GB"/>
        </w:rPr>
        <w:t xml:space="preserve"> </w:t>
      </w:r>
    </w:p>
    <w:p w:rsidR="001423B0" w:rsidP="00F11D37" w:rsidRDefault="00832833" w14:paraId="1C3C6EC5" w14:textId="243346C9">
      <w:pPr>
        <w:spacing w:after="0" w:line="240" w:lineRule="auto"/>
        <w:ind w:left="0" w:firstLine="0"/>
        <w:rPr>
          <w:i/>
          <w:iCs/>
          <w:lang w:val="en-GB"/>
        </w:rPr>
      </w:pPr>
      <w:r>
        <w:rPr>
          <w:lang w:val="en-GB"/>
        </w:rPr>
        <w:t>Whether to invest in new or returning customers.</w:t>
      </w:r>
      <w:r>
        <w:br/>
      </w:r>
    </w:p>
    <w:p w:rsidRPr="00CC7C33" w:rsidR="007C40D5" w:rsidP="00F11D37" w:rsidRDefault="00832833" w14:paraId="669B0187" w14:textId="77777777">
      <w:pPr>
        <w:spacing w:after="0" w:line="240" w:lineRule="auto"/>
        <w:ind w:left="0" w:firstLine="0"/>
        <w:rPr>
          <w:b/>
          <w:lang w:val="en-GB"/>
        </w:rPr>
      </w:pPr>
      <w:r>
        <w:rPr>
          <w:b/>
          <w:i/>
          <w:lang w:val="en-GB"/>
        </w:rPr>
        <w:t>Recommendation:</w:t>
      </w:r>
      <w:r>
        <w:rPr>
          <w:b/>
          <w:lang w:val="en-GB"/>
        </w:rPr>
        <w:t xml:space="preserve"> </w:t>
      </w:r>
    </w:p>
    <w:p w:rsidRPr="00832833" w:rsidR="00832833" w:rsidP="00F11D37" w:rsidRDefault="00832833" w14:paraId="6FBDC714" w14:textId="56D28DE9">
      <w:pPr>
        <w:spacing w:after="0" w:line="240" w:lineRule="auto"/>
        <w:ind w:left="0" w:firstLine="0"/>
      </w:pPr>
      <w:r>
        <w:rPr>
          <w:lang w:val="en-GB"/>
        </w:rPr>
        <w:t xml:space="preserve">Start a repeat purchase programme with an offer after the first delivery, and measure the repeat rate each quarter.</w:t>
      </w:r>
    </w:p>
    <w:p w:rsidR="0F2D88B5" w:rsidP="0F2D88B5" w:rsidRDefault="0F2D88B5" w14:paraId="032B7ADC" w14:textId="05727E2D">
      <w:pPr>
        <w:spacing w:after="0" w:line="240" w:lineRule="auto"/>
        <w:ind w:left="0" w:firstLine="0"/>
        <w:jc w:val="both"/>
        <w:rPr>
          <w:lang w:val="en-GB"/>
        </w:rPr>
      </w:pPr>
    </w:p>
    <w:p w:rsidR="007C40D5" w:rsidP="0F2D88B5" w:rsidRDefault="007C40D5" w14:paraId="7B46BD07" w14:textId="3BE4B156">
      <w:pPr>
        <w:spacing w:after="0" w:line="240" w:lineRule="auto"/>
        <w:ind w:left="0" w:firstLine="0"/>
        <w:jc w:val="both"/>
        <w:rPr>
          <w:lang w:val="en-GB"/>
        </w:rPr>
      </w:pPr>
    </w:p>
    <w:p w:rsidR="00BA42A0" w:rsidP="0F2D88B5" w:rsidRDefault="00BA42A0" w14:paraId="7F750841" w14:textId="77777777">
      <w:pPr>
        <w:spacing w:after="0" w:line="240" w:lineRule="auto"/>
        <w:ind w:left="0" w:firstLine="0"/>
        <w:jc w:val="both"/>
        <w:rPr>
          <w:lang w:val="en-GB"/>
        </w:rPr>
      </w:pPr>
    </w:p>
    <w:p w:rsidR="00BA42A0" w:rsidP="0F2D88B5" w:rsidRDefault="00BA42A0" w14:paraId="466A3C1A" w14:textId="77777777">
      <w:pPr>
        <w:spacing w:after="0" w:line="240" w:lineRule="auto"/>
        <w:ind w:left="0" w:firstLine="0"/>
        <w:jc w:val="both"/>
        <w:rPr>
          <w:lang w:val="en-GB"/>
        </w:rPr>
      </w:pPr>
    </w:p>
    <w:p w:rsidR="00BA42A0" w:rsidP="0F2D88B5" w:rsidRDefault="00BA42A0" w14:paraId="66DAB119" w14:textId="77777777">
      <w:pPr>
        <w:spacing w:after="0" w:line="240" w:lineRule="auto"/>
        <w:ind w:left="0" w:firstLine="0"/>
        <w:jc w:val="both"/>
        <w:rPr>
          <w:lang w:val="en-GB"/>
        </w:rPr>
      </w:pPr>
    </w:p>
    <w:p w:rsidR="00BA42A0" w:rsidP="0F2D88B5" w:rsidRDefault="00BA42A0" w14:paraId="2D5452F5" w14:textId="77777777">
      <w:pPr>
        <w:spacing w:after="0" w:line="240" w:lineRule="auto"/>
        <w:ind w:left="0" w:firstLine="0"/>
        <w:jc w:val="both"/>
        <w:rPr>
          <w:lang w:val="en-GB"/>
        </w:rPr>
      </w:pPr>
    </w:p>
    <w:p w:rsidR="00BA42A0" w:rsidP="0F2D88B5" w:rsidRDefault="00BA42A0" w14:paraId="5C446E0A" w14:textId="77777777">
      <w:pPr>
        <w:spacing w:after="0" w:line="240" w:lineRule="auto"/>
        <w:ind w:left="0" w:firstLine="0"/>
        <w:jc w:val="both"/>
        <w:rPr>
          <w:lang w:val="en-GB"/>
        </w:rPr>
      </w:pPr>
    </w:p>
    <w:p w:rsidR="00BA42A0" w:rsidP="0F2D88B5" w:rsidRDefault="00BA42A0" w14:paraId="18BDEF2B" w14:textId="77777777">
      <w:pPr>
        <w:spacing w:after="0" w:line="240" w:lineRule="auto"/>
        <w:ind w:left="0" w:firstLine="0"/>
        <w:jc w:val="both"/>
        <w:rPr>
          <w:lang w:val="en-GB"/>
        </w:rPr>
      </w:pPr>
    </w:p>
    <w:p w:rsidR="007C40D5" w:rsidP="0F2D88B5" w:rsidRDefault="007C40D5" w14:paraId="393FF7FB" w14:textId="77777777">
      <w:pPr>
        <w:spacing w:after="0" w:line="240" w:lineRule="auto"/>
        <w:ind w:left="0" w:firstLine="0"/>
        <w:jc w:val="both"/>
        <w:rPr>
          <w:lang w:val="en-GB"/>
        </w:rPr>
      </w:pPr>
    </w:p>
    <w:p w:rsidRPr="00CB3767" w:rsidR="00832833" w:rsidP="00832833" w:rsidRDefault="00832833" w14:paraId="5E8B4AD7" w14:textId="77777777">
      <w:pPr>
        <w:spacing w:after="0" w:line="240" w:lineRule="auto"/>
        <w:ind w:left="0" w:firstLine="0"/>
        <w:jc w:val="both"/>
        <w:rPr>
          <w:b/>
          <w:bCs/>
          <w:lang w:val="en-GB"/>
        </w:rPr>
      </w:pPr>
      <w:r>
        <w:rPr>
          <w:b/>
          <w:bCs/>
          <w:lang w:val="en-GB"/>
        </w:rPr>
        <w:t>8.2 How the Insights Support Decisions</w:t>
      </w:r>
    </w:p>
    <w:p w:rsidRPr="007C40D5" w:rsidR="0F2D88B5" w:rsidP="0F2D88B5" w:rsidRDefault="0F2D88B5" w14:paraId="4B459C80" w14:textId="3766BAE2">
      <w:pPr>
        <w:spacing w:after="0" w:line="240" w:lineRule="auto"/>
        <w:ind w:left="0" w:firstLine="0"/>
        <w:jc w:val="both"/>
        <w:rPr>
          <w:b/>
          <w:lang w:val="en-GB"/>
        </w:rPr>
      </w:pPr>
    </w:p>
    <w:tbl>
      <w:tblPr>
        <w:tblStyle w:val="TableGridLight"/>
        <w:tblW w:w="9604" w:type="dxa"/>
        <w:jc w:val="center"/>
        <w:tblLook w:val="04A0" w:firstRow="1" w:lastRow="0" w:firstColumn="1" w:lastColumn="0" w:noHBand="0" w:noVBand="1"/>
      </w:tblPr>
      <w:tblGrid>
        <w:gridCol w:w="3193"/>
        <w:gridCol w:w="1245"/>
        <w:gridCol w:w="5166"/>
      </w:tblGrid>
      <w:tr w:rsidRPr="00832833" w:rsidR="00832833" w:rsidTr="3A5B9552" w14:paraId="47269796" w14:textId="77777777">
        <w:trPr>
          <w:trHeight w:val="328"/>
          <w:jc w:val="center"/>
        </w:trPr>
        <w:tc>
          <w:tcPr>
            <w:tcW w:w="0" w:type="auto"/>
            <w:hideMark/>
          </w:tcPr>
          <w:p w:rsidRPr="00832833" w:rsidR="00832833" w:rsidP="00832833" w:rsidRDefault="00832833" w14:paraId="20C30E9F" w14:textId="77777777">
            <w:pPr>
              <w:spacing w:after="0" w:line="240" w:lineRule="auto"/>
              <w:ind w:left="0" w:firstLine="0"/>
              <w:jc w:val="both"/>
              <w:rPr>
                <w:b/>
                <w:sz w:val="22"/>
                <w:lang w:val="it-IT"/>
              </w:rPr>
            </w:pPr>
            <w:r>
              <w:rPr>
                <w:b/>
                <w:sz w:val="22"/>
                <w:lang w:val="it-IT"/>
              </w:rPr>
              <w:t>Area</w:t>
            </w:r>
          </w:p>
        </w:tc>
        <w:tc>
          <w:tcPr>
            <w:tcW w:w="0" w:type="auto"/>
            <w:hideMark/>
          </w:tcPr>
          <w:p w:rsidRPr="00832833" w:rsidR="00832833" w:rsidP="00832833" w:rsidRDefault="00832833" w14:paraId="7614AE8B" w14:textId="77777777">
            <w:pPr>
              <w:spacing w:after="0" w:line="240" w:lineRule="auto"/>
              <w:ind w:left="0" w:firstLine="0"/>
              <w:jc w:val="both"/>
              <w:rPr>
                <w:b/>
                <w:sz w:val="22"/>
                <w:lang w:val="it-IT"/>
              </w:rPr>
            </w:pPr>
            <w:r>
              <w:rPr>
                <w:b/>
                <w:sz w:val="22"/>
                <w:lang w:val="it-IT"/>
              </w:rPr>
              <w:t>Insights</w:t>
            </w:r>
          </w:p>
        </w:tc>
        <w:tc>
          <w:tcPr>
            <w:tcW w:w="0" w:type="auto"/>
            <w:hideMark/>
          </w:tcPr>
          <w:p w:rsidRPr="00832833" w:rsidR="00832833" w:rsidP="00832833" w:rsidRDefault="00832833" w14:paraId="127900F6" w14:textId="77777777">
            <w:pPr>
              <w:spacing w:after="0" w:line="240" w:lineRule="auto"/>
              <w:ind w:left="0" w:firstLine="0"/>
              <w:jc w:val="both"/>
              <w:rPr>
                <w:b/>
                <w:sz w:val="22"/>
                <w:lang w:val="it-IT"/>
              </w:rPr>
            </w:pPr>
            <w:r>
              <w:rPr>
                <w:b/>
                <w:sz w:val="22"/>
                <w:lang w:val="it-IT"/>
              </w:rPr>
              <w:t xml:space="preserve">Decision supported</w:t>
            </w:r>
          </w:p>
        </w:tc>
      </w:tr>
      <w:tr w:rsidRPr="00832833" w:rsidR="00832833" w:rsidTr="3A5B9552" w14:paraId="56A32E40" w14:textId="77777777">
        <w:trPr>
          <w:trHeight w:val="328"/>
          <w:jc w:val="center"/>
        </w:trPr>
        <w:tc>
          <w:tcPr>
            <w:tcW w:w="0" w:type="auto"/>
            <w:hideMark/>
          </w:tcPr>
          <w:p w:rsidRPr="00832833" w:rsidR="00832833" w:rsidP="00832833" w:rsidRDefault="00832833" w14:paraId="2E923481" w14:textId="77777777">
            <w:pPr>
              <w:spacing w:after="0" w:line="240" w:lineRule="auto"/>
              <w:ind w:left="0" w:firstLine="0"/>
              <w:jc w:val="both"/>
              <w:rPr>
                <w:sz w:val="22"/>
                <w:lang w:val="it-IT"/>
              </w:rPr>
            </w:pPr>
            <w:r>
              <w:rPr>
                <w:sz w:val="22"/>
                <w:lang w:val="it-IT"/>
              </w:rPr>
              <w:t>Sales and marketing</w:t>
            </w:r>
          </w:p>
        </w:tc>
        <w:tc>
          <w:tcPr>
            <w:tcW w:w="0" w:type="auto"/>
            <w:hideMark/>
          </w:tcPr>
          <w:p w:rsidRPr="00832833" w:rsidR="00832833" w:rsidP="00832833" w:rsidRDefault="00832833" w14:paraId="39F4F8A1" w14:textId="77777777">
            <w:pPr>
              <w:spacing w:after="0" w:line="240" w:lineRule="auto"/>
              <w:ind w:left="0" w:firstLine="0"/>
              <w:jc w:val="both"/>
              <w:rPr>
                <w:sz w:val="22"/>
                <w:lang w:val="it-IT"/>
              </w:rPr>
            </w:pPr>
            <w:r>
              <w:rPr>
                <w:sz w:val="22"/>
                <w:lang w:val="it-IT"/>
              </w:rPr>
              <w:t>1, 2, 3, 5, 8</w:t>
            </w:r>
          </w:p>
        </w:tc>
        <w:tc>
          <w:tcPr>
            <w:tcW w:w="0" w:type="auto"/>
            <w:hideMark/>
          </w:tcPr>
          <w:p w:rsidRPr="00832833" w:rsidR="00832833" w:rsidP="00832833" w:rsidRDefault="00832833" w14:paraId="05F30212" w14:textId="77777777">
            <w:pPr>
              <w:spacing w:after="0" w:line="240" w:lineRule="auto"/>
              <w:ind w:left="0" w:firstLine="0"/>
              <w:jc w:val="both"/>
              <w:rPr>
                <w:sz w:val="22"/>
                <w:lang w:val="en-GB"/>
              </w:rPr>
            </w:pPr>
            <w:r>
              <w:rPr>
                <w:sz w:val="22"/>
                <w:lang w:val="en-GB"/>
              </w:rPr>
              <w:t>Where and when to spend, and how to keep customers</w:t>
            </w:r>
          </w:p>
        </w:tc>
      </w:tr>
      <w:tr w:rsidRPr="00832833" w:rsidR="00832833" w:rsidTr="3A5B9552" w14:paraId="4B42E612" w14:textId="77777777">
        <w:trPr>
          <w:trHeight w:val="328"/>
          <w:jc w:val="center"/>
        </w:trPr>
        <w:tc>
          <w:tcPr>
            <w:tcW w:w="0" w:type="auto"/>
            <w:hideMark/>
          </w:tcPr>
          <w:p w:rsidRPr="00832833" w:rsidR="00832833" w:rsidP="00832833" w:rsidRDefault="00832833" w14:paraId="4D32328D" w14:textId="77777777">
            <w:pPr>
              <w:spacing w:after="0" w:line="240" w:lineRule="auto"/>
              <w:ind w:left="0" w:firstLine="0"/>
              <w:jc w:val="both"/>
              <w:rPr>
                <w:sz w:val="22"/>
                <w:lang w:val="it-IT"/>
              </w:rPr>
            </w:pPr>
            <w:r>
              <w:rPr>
                <w:sz w:val="22"/>
                <w:lang w:val="it-IT"/>
              </w:rPr>
              <w:t xml:space="preserve">Operations and logistics</w:t>
            </w:r>
          </w:p>
        </w:tc>
        <w:tc>
          <w:tcPr>
            <w:tcW w:w="0" w:type="auto"/>
            <w:hideMark/>
          </w:tcPr>
          <w:p w:rsidRPr="00832833" w:rsidR="00832833" w:rsidP="00832833" w:rsidRDefault="00832833" w14:paraId="19CA3B3E" w14:textId="77777777">
            <w:pPr>
              <w:spacing w:after="0" w:line="240" w:lineRule="auto"/>
              <w:ind w:left="0" w:firstLine="0"/>
              <w:jc w:val="both"/>
              <w:rPr>
                <w:sz w:val="22"/>
                <w:lang w:val="it-IT"/>
              </w:rPr>
            </w:pPr>
            <w:r>
              <w:rPr>
                <w:sz w:val="22"/>
                <w:lang w:val="it-IT"/>
              </w:rPr>
              <w:t>1, 2, 6</w:t>
            </w:r>
          </w:p>
        </w:tc>
        <w:tc>
          <w:tcPr>
            <w:tcW w:w="0" w:type="auto"/>
            <w:hideMark/>
          </w:tcPr>
          <w:p w:rsidRPr="00832833" w:rsidR="00832833" w:rsidP="00832833" w:rsidRDefault="00832833" w14:paraId="7E4F8233" w14:textId="77777777">
            <w:pPr>
              <w:spacing w:after="0" w:line="240" w:lineRule="auto"/>
              <w:ind w:left="0" w:firstLine="0"/>
              <w:jc w:val="both"/>
              <w:rPr>
                <w:sz w:val="22"/>
                <w:lang w:val="en-GB"/>
              </w:rPr>
            </w:pPr>
            <w:r>
              <w:rPr>
                <w:sz w:val="22"/>
                <w:lang w:val="en-GB"/>
              </w:rPr>
              <w:t>Carrier capacity, peak preparation, delivery promises</w:t>
            </w:r>
          </w:p>
        </w:tc>
      </w:tr>
      <w:tr w:rsidRPr="00832833" w:rsidR="00832833" w:rsidTr="3A5B9552" w14:paraId="434824BB" w14:textId="77777777">
        <w:trPr>
          <w:trHeight w:val="328"/>
          <w:jc w:val="center"/>
        </w:trPr>
        <w:tc>
          <w:tcPr>
            <w:tcW w:w="0" w:type="auto"/>
            <w:hideMark/>
          </w:tcPr>
          <w:p w:rsidRPr="00832833" w:rsidR="00832833" w:rsidP="00832833" w:rsidRDefault="00832833" w14:paraId="60813101" w14:textId="77777777">
            <w:pPr>
              <w:spacing w:after="0" w:line="240" w:lineRule="auto"/>
              <w:ind w:left="0" w:firstLine="0"/>
              <w:jc w:val="both"/>
              <w:rPr>
                <w:sz w:val="22"/>
                <w:lang w:val="it-IT"/>
              </w:rPr>
            </w:pPr>
            <w:r>
              <w:rPr>
                <w:sz w:val="22"/>
                <w:lang w:val="it-IT"/>
              </w:rPr>
              <w:t xml:space="preserve">Seller and category management</w:t>
            </w:r>
          </w:p>
        </w:tc>
        <w:tc>
          <w:tcPr>
            <w:tcW w:w="0" w:type="auto"/>
            <w:hideMark/>
          </w:tcPr>
          <w:p w:rsidRPr="00832833" w:rsidR="00832833" w:rsidP="00832833" w:rsidRDefault="00832833" w14:paraId="5741E5DA" w14:textId="77777777">
            <w:pPr>
              <w:spacing w:after="0" w:line="240" w:lineRule="auto"/>
              <w:ind w:left="0" w:firstLine="0"/>
              <w:jc w:val="both"/>
              <w:rPr>
                <w:sz w:val="22"/>
                <w:lang w:val="it-IT"/>
              </w:rPr>
            </w:pPr>
            <w:r>
              <w:rPr>
                <w:sz w:val="22"/>
                <w:lang w:val="it-IT"/>
              </w:rPr>
              <w:t>4, 7</w:t>
            </w:r>
          </w:p>
        </w:tc>
        <w:tc>
          <w:tcPr>
            <w:tcW w:w="0" w:type="auto"/>
            <w:hideMark/>
          </w:tcPr>
          <w:p w:rsidRPr="00832833" w:rsidR="00832833" w:rsidP="00832833" w:rsidRDefault="00832833" w14:paraId="161BCB04" w14:textId="77777777">
            <w:pPr>
              <w:spacing w:after="0" w:line="240" w:lineRule="auto"/>
              <w:ind w:left="0" w:firstLine="0"/>
              <w:jc w:val="both"/>
              <w:rPr>
                <w:sz w:val="22"/>
                <w:lang w:val="en-GB"/>
              </w:rPr>
            </w:pPr>
            <w:r>
              <w:rPr>
                <w:sz w:val="22"/>
                <w:lang w:val="en-GB"/>
              </w:rPr>
              <w:t>Seller recruitment and stock priorities</w:t>
            </w:r>
          </w:p>
        </w:tc>
      </w:tr>
      <w:tr w:rsidRPr="00832833" w:rsidR="00832833" w:rsidTr="3A5B9552" w14:paraId="61A94537" w14:textId="77777777">
        <w:trPr>
          <w:trHeight w:val="328"/>
          <w:jc w:val="center"/>
        </w:trPr>
        <w:tc>
          <w:tcPr>
            <w:tcW w:w="0" w:type="auto"/>
            <w:hideMark/>
          </w:tcPr>
          <w:p w:rsidRPr="00832833" w:rsidR="00832833" w:rsidP="00832833" w:rsidRDefault="00832833" w14:paraId="41B5F053" w14:textId="77777777">
            <w:pPr>
              <w:spacing w:after="0" w:line="240" w:lineRule="auto"/>
              <w:ind w:left="0" w:firstLine="0"/>
              <w:jc w:val="both"/>
              <w:rPr>
                <w:sz w:val="22"/>
                <w:lang w:val="it-IT"/>
              </w:rPr>
            </w:pPr>
            <w:r>
              <w:rPr>
                <w:sz w:val="22"/>
                <w:lang w:val="it-IT"/>
              </w:rPr>
              <w:t>Regional strategy</w:t>
            </w:r>
          </w:p>
        </w:tc>
        <w:tc>
          <w:tcPr>
            <w:tcW w:w="0" w:type="auto"/>
            <w:hideMark/>
          </w:tcPr>
          <w:p w:rsidRPr="00832833" w:rsidR="00832833" w:rsidP="00832833" w:rsidRDefault="00832833" w14:paraId="7BD18A8C" w14:textId="77777777">
            <w:pPr>
              <w:spacing w:after="0" w:line="240" w:lineRule="auto"/>
              <w:ind w:left="0" w:firstLine="0"/>
              <w:jc w:val="both"/>
              <w:rPr>
                <w:sz w:val="22"/>
                <w:lang w:val="it-IT"/>
              </w:rPr>
            </w:pPr>
            <w:r>
              <w:rPr>
                <w:sz w:val="22"/>
                <w:lang w:val="it-IT"/>
              </w:rPr>
              <w:t>3, 4, 5</w:t>
            </w:r>
          </w:p>
        </w:tc>
        <w:tc>
          <w:tcPr>
            <w:tcW w:w="0" w:type="auto"/>
            <w:hideMark/>
          </w:tcPr>
          <w:p w:rsidRPr="00832833" w:rsidR="00832833" w:rsidP="00832833" w:rsidRDefault="00832833" w14:paraId="30BD1A5E" w14:textId="77777777">
            <w:pPr>
              <w:spacing w:after="0" w:line="240" w:lineRule="auto"/>
              <w:ind w:left="0" w:firstLine="0"/>
              <w:jc w:val="both"/>
              <w:rPr>
                <w:sz w:val="22"/>
                <w:lang w:val="en-GB"/>
              </w:rPr>
            </w:pPr>
            <w:r>
              <w:rPr>
                <w:sz w:val="22"/>
                <w:lang w:val="en-GB"/>
              </w:rPr>
              <w:t>Where to grow and what to fix first</w:t>
            </w:r>
          </w:p>
        </w:tc>
      </w:tr>
    </w:tbl>
    <w:p w:rsidR="00A41BCF" w:rsidP="00832833" w:rsidRDefault="00A41BCF" w14:paraId="2369720A" w14:textId="77777777">
      <w:pPr>
        <w:spacing w:after="0" w:line="240" w:lineRule="auto"/>
        <w:ind w:left="0" w:firstLine="0"/>
        <w:jc w:val="both"/>
        <w:rPr>
          <w:b/>
          <w:bCs/>
          <w:lang w:val="it-IT"/>
        </w:rPr>
      </w:pPr>
    </w:p>
    <w:p w:rsidR="00A41BCF" w:rsidP="00832833" w:rsidRDefault="00A41BCF" w14:paraId="4523CEC4" w14:textId="77777777">
      <w:pPr>
        <w:spacing w:after="0" w:line="240" w:lineRule="auto"/>
        <w:ind w:left="0" w:firstLine="0"/>
        <w:jc w:val="both"/>
        <w:rPr>
          <w:b/>
          <w:bCs/>
          <w:lang w:val="it-IT"/>
        </w:rPr>
      </w:pPr>
    </w:p>
    <w:p w:rsidR="007C40D5" w:rsidP="00832833" w:rsidRDefault="007C40D5" w14:paraId="6DBDF793" w14:textId="77777777">
      <w:pPr>
        <w:spacing w:after="0" w:line="240" w:lineRule="auto"/>
        <w:ind w:left="0" w:firstLine="0"/>
        <w:jc w:val="both"/>
        <w:rPr>
          <w:b/>
          <w:bCs/>
          <w:lang w:val="it-IT"/>
        </w:rPr>
      </w:pPr>
    </w:p>
    <w:p w:rsidR="007C40D5" w:rsidP="00098E2F" w:rsidRDefault="007C40D5" w14:paraId="54AA2E2B" w14:textId="6EAEE93A">
      <w:pPr>
        <w:spacing w:after="0" w:line="240" w:lineRule="auto"/>
        <w:ind w:left="0" w:firstLine="0"/>
        <w:jc w:val="both"/>
        <w:rPr>
          <w:b/>
          <w:bCs/>
          <w:lang w:val="it-IT"/>
        </w:rPr>
      </w:pPr>
    </w:p>
    <w:p w:rsidRPr="00832833" w:rsidR="00832833" w:rsidP="00832833" w:rsidRDefault="00832833" w14:paraId="35D12A3E" w14:textId="77777777">
      <w:pPr>
        <w:spacing w:after="0" w:line="240" w:lineRule="auto"/>
        <w:ind w:left="0" w:firstLine="0"/>
        <w:jc w:val="both"/>
        <w:rPr>
          <w:b/>
          <w:bCs/>
          <w:lang w:val="it-IT"/>
        </w:rPr>
      </w:pPr>
      <w:r>
        <w:rPr>
          <w:b/>
          <w:bCs/>
          <w:lang w:val="it-IT"/>
        </w:rPr>
        <w:t xml:space="preserve">8.3 Limitations</w:t>
      </w:r>
    </w:p>
    <w:p w:rsidRPr="00832833" w:rsidR="00A41BCF" w:rsidP="00832833" w:rsidRDefault="00A41BCF" w14:paraId="2A808E7A" w14:textId="77777777">
      <w:pPr>
        <w:spacing w:after="0" w:line="240" w:lineRule="auto"/>
        <w:ind w:left="0" w:firstLine="0"/>
        <w:jc w:val="both"/>
        <w:rPr>
          <w:b/>
          <w:bCs/>
          <w:lang w:val="it-IT"/>
        </w:rPr>
      </w:pPr>
    </w:p>
    <w:p w:rsidRPr="00832833" w:rsidR="00832833" w:rsidP="00832833" w:rsidRDefault="00832833" w14:paraId="344E6F81" w14:textId="77777777">
      <w:pPr>
        <w:numPr>
          <w:ilvl w:val="0"/>
          <w:numId w:val="35"/>
        </w:numPr>
        <w:spacing w:after="0" w:line="240" w:lineRule="auto"/>
        <w:jc w:val="both"/>
        <w:rPr>
          <w:lang w:val="it-IT"/>
        </w:rPr>
      </w:pPr>
      <w:r>
        <w:rPr>
          <w:lang w:val="en-GB"/>
        </w:rPr>
        <w:t xml:space="preserve">The data covers about two years, and the first and last months hold very few orders, so the analysis uses January 2017 to August 2018. </w:t>
      </w:r>
      <w:r>
        <w:rPr>
          <w:lang w:val="it-IT"/>
        </w:rPr>
        <w:t xml:space="preserve">The 2018-Q3 figures are a partial quarter.</w:t>
      </w:r>
    </w:p>
    <w:p w:rsidRPr="00832833" w:rsidR="00832833" w:rsidP="00832833" w:rsidRDefault="00832833" w14:paraId="40187FAE" w14:textId="77777777">
      <w:pPr>
        <w:numPr>
          <w:ilvl w:val="0"/>
          <w:numId w:val="35"/>
        </w:numPr>
        <w:spacing w:after="0" w:line="240" w:lineRule="auto"/>
        <w:jc w:val="both"/>
        <w:rPr>
          <w:lang w:val="en-GB"/>
        </w:rPr>
      </w:pPr>
      <w:r>
        <w:rPr>
          <w:lang w:val="en-GB"/>
        </w:rPr>
        <w:t>There is no cost or profit data, so margins cannot be measured.</w:t>
      </w:r>
    </w:p>
    <w:p w:rsidRPr="00832833" w:rsidR="00832833" w:rsidP="00832833" w:rsidRDefault="00832833" w14:paraId="06E70B8F" w14:textId="77777777">
      <w:pPr>
        <w:numPr>
          <w:ilvl w:val="0"/>
          <w:numId w:val="35"/>
        </w:numPr>
        <w:spacing w:after="0" w:line="240" w:lineRule="auto"/>
        <w:jc w:val="both"/>
        <w:rPr>
          <w:lang w:val="en-GB"/>
        </w:rPr>
      </w:pPr>
      <w:r>
        <w:rPr>
          <w:lang w:val="en-GB"/>
        </w:rPr>
        <w:t>Customers and sellers are anonymised and shown as numbers assigned by the warehouse.</w:t>
      </w:r>
    </w:p>
    <w:p w:rsidRPr="00832833" w:rsidR="00832833" w:rsidP="00832833" w:rsidRDefault="00832833" w14:paraId="68B31C27" w14:textId="77777777">
      <w:pPr>
        <w:numPr>
          <w:ilvl w:val="0"/>
          <w:numId w:val="35"/>
        </w:numPr>
        <w:spacing w:after="0" w:line="240" w:lineRule="auto"/>
        <w:jc w:val="both"/>
        <w:rPr>
          <w:lang w:val="en-GB"/>
        </w:rPr>
      </w:pPr>
      <w:r>
        <w:rPr>
          <w:lang w:val="en-GB"/>
        </w:rPr>
        <w:t>Review comments were not loaded, so the reasons behind low scores cannot be analysed.</w:t>
      </w:r>
    </w:p>
    <w:p w:rsidRPr="00832833" w:rsidR="00832833" w:rsidP="00832833" w:rsidRDefault="00832833" w14:paraId="3A4BEEA4" w14:textId="77777777">
      <w:pPr>
        <w:numPr>
          <w:ilvl w:val="0"/>
          <w:numId w:val="35"/>
        </w:numPr>
        <w:spacing w:after="0" w:line="240" w:lineRule="auto"/>
        <w:jc w:val="both"/>
        <w:rPr>
          <w:lang w:val="en-GB"/>
        </w:rPr>
      </w:pPr>
      <w:r>
        <w:rPr>
          <w:lang w:val="en-GB"/>
        </w:rPr>
        <w:t>The links between delivery time and satisfaction are associations in time, not proof of cause.</w:t>
      </w:r>
    </w:p>
    <w:p w:rsidR="00832833" w:rsidP="00832833" w:rsidRDefault="00F11D37" w14:paraId="52BD378A" w14:textId="48391F98">
      <w:pPr>
        <w:spacing w:after="0" w:line="240" w:lineRule="auto"/>
        <w:ind w:left="0" w:firstLine="0"/>
        <w:jc w:val="both"/>
      </w:pPr>
      <w:r>
        <w:rPr>
          <w:lang w:val="en-GB"/>
        </w:rPr>
        <w:t xml:space="preserve">             Seasonal conclusions rest on a single November.</w:t>
      </w:r>
    </w:p>
    <w:p w:rsidR="173EF763" w:rsidP="173EF763" w:rsidRDefault="173EF763" w14:paraId="39E78AED" w14:textId="46970312">
      <w:pPr>
        <w:spacing w:after="0" w:line="240" w:lineRule="auto"/>
        <w:ind w:left="0" w:firstLine="0"/>
        <w:jc w:val="both"/>
        <w:rPr>
          <w:lang w:val="en-GB"/>
        </w:rPr>
      </w:pPr>
    </w:p>
    <w:p w:rsidR="00832833" w:rsidP="4D517F08" w:rsidRDefault="195C3D33" w14:paraId="365D2CCB" w14:textId="06477377">
      <w:pPr>
        <w:pStyle w:val="Heading1"/>
      </w:pPr>
      <w:r>
        <w:rPr>
          <w:lang w:val="en-GB"/>
        </w:rPr>
        <w:t>Acknowledgement of AI Usage</w:t>
      </w:r>
    </w:p>
    <w:p w:rsidR="00832833" w:rsidP="2B0A1277" w:rsidRDefault="195C3D33" w14:paraId="586412F4" w14:textId="06C9EF11">
      <w:pPr>
        <w:spacing w:before="240" w:after="240" w:line="240" w:lineRule="auto"/>
        <w:jc w:val="both"/>
      </w:pPr>
      <w:r>
        <w:rPr>
          <w:szCs w:val="24"/>
          <w:lang w:val="en-GB"/>
        </w:rPr>
        <w:t>Generative AI (Claude, by Anthropic) was used as a supporting tool in this assignment, following the CLEAR framework. It was used to explain concepts, suggest the structure of SQL scripts and ETL procedures, help debug errors (for example in SSIS, SSAS deployment and cube processing), give guidance on building the Power BI dashboard, and proofread parts of the report.</w:t>
      </w:r>
    </w:p>
    <w:p w:rsidR="00832833" w:rsidP="2B0A1277" w:rsidRDefault="195C3D33" w14:paraId="367770AD" w14:textId="7E9E0D24">
      <w:pPr>
        <w:spacing w:before="240" w:after="240" w:line="240" w:lineRule="auto"/>
        <w:jc w:val="both"/>
      </w:pPr>
      <w:r>
        <w:rPr>
          <w:szCs w:val="24"/>
          <w:lang w:val="en-GB"/>
        </w:rPr>
        <w:t>All AI output was reviewed, tested and adapted by the group. Every script was run on our own SQL Server, the ETL was checked with automated validation, and all figures in this report come from our own queries, cube and dashboard. Suggestions that were wrong or did not fit our setup were rejected or corrected. The design decisions, implementation and insights reflect the group's own understanding, and the group takes full responsibility for the submission.</w:t>
      </w:r>
    </w:p>
    <w:p w:rsidR="00832833" w:rsidP="00832833" w:rsidRDefault="00832833" w14:paraId="021C298F" w14:textId="45A202FC">
      <w:pPr>
        <w:spacing w:after="0" w:line="240" w:lineRule="auto"/>
        <w:ind w:left="0" w:firstLine="0"/>
        <w:jc w:val="both"/>
        <w:rPr>
          <w:lang w:val="en-GB"/>
        </w:rPr>
      </w:pPr>
    </w:p>
    <w:sectPr w:rsidR="00832833" w:rsidSect="000F295B">
      <w:pgSz w:w="11906" w:h="16838" w:orient="portrait"/>
      <w:pgMar w:top="720" w:right="720" w:bottom="720" w:left="720" w:header="720" w:footer="720" w:gutter="0"/>
      <w:pgBorders w:offsetFrom="page">
        <w:top w:val="single" w:color="auto" w:sz="4" w:space="24"/>
        <w:left w:val="single" w:color="auto" w:sz="4" w:space="24"/>
        <w:bottom w:val="single" w:color="auto" w:sz="4" w:space="24"/>
        <w:right w:val="single" w:color="auto" w:sz="4" w:space="24"/>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A1258" w:rsidP="00583AB8" w:rsidRDefault="002A1258" w14:paraId="466CD6CB" w14:textId="77777777">
      <w:pPr>
        <w:spacing w:after="0" w:line="240" w:lineRule="auto"/>
      </w:pPr>
      <w:r>
        <w:separator/>
      </w:r>
    </w:p>
  </w:endnote>
  <w:endnote w:type="continuationSeparator" w:id="0">
    <w:p w:rsidR="002A1258" w:rsidP="00583AB8" w:rsidRDefault="002A1258" w14:paraId="3412D41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Iskoola Pot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A1258" w:rsidP="00583AB8" w:rsidRDefault="002A1258" w14:paraId="7DFB0D38" w14:textId="77777777">
      <w:pPr>
        <w:spacing w:after="0" w:line="240" w:lineRule="auto"/>
      </w:pPr>
      <w:r>
        <w:separator/>
      </w:r>
    </w:p>
  </w:footnote>
  <w:footnote w:type="continuationSeparator" w:id="0">
    <w:p w:rsidR="002A1258" w:rsidP="00583AB8" w:rsidRDefault="002A1258" w14:paraId="1452D729" w14:textId="7777777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QcSLVfqRZOEjzH" int2:id="9S8ZZMk2">
      <int2:state int2:value="Rejected" int2:type="spell"/>
    </int2:textHash>
    <int2:textHash int2:hashCode="yzKRRqDdDVZrBi" int2:id="SlqfaimQ">
      <int2:state int2:value="Rejected" int2:type="spell"/>
    </int2:textHash>
    <int2:textHash int2:hashCode="I1gFo9VNJ5fbqk" int2:id="vmzvZ8fB">
      <int2:state int2:value="Rejected" int2:type="spell"/>
    </int2:textHash>
    <int2:textHash int2:hashCode="h49ID2xAuayak1" int2:id="zNUsylPe">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A5C7524"/>
    <w:lvl w:ilvl="0">
      <w:start w:val="1"/>
      <w:numFmt w:val="bullet"/>
      <w:pStyle w:val="ListBullet"/>
      <w:lvlText w:val=""/>
      <w:lvlJc w:val="left"/>
      <w:pPr>
        <w:tabs>
          <w:tab w:val="num" w:pos="7508"/>
        </w:tabs>
        <w:ind w:left="7508" w:hanging="360"/>
      </w:pPr>
      <w:rPr>
        <w:rFonts w:hint="default" w:ascii="Symbol" w:hAnsi="Symbol"/>
      </w:rPr>
    </w:lvl>
  </w:abstractNum>
  <w:abstractNum w:abstractNumId="1" w15:restartNumberingAfterBreak="0">
    <w:nsid w:val="03D70786"/>
    <w:multiLevelType w:val="hybridMultilevel"/>
    <w:tmpl w:val="82D813EC"/>
    <w:lvl w:ilvl="0" w:tplc="04090001">
      <w:start w:val="1"/>
      <w:numFmt w:val="bullet"/>
      <w:lvlText w:val=""/>
      <w:lvlJc w:val="left"/>
      <w:pPr>
        <w:ind w:left="900" w:hanging="360"/>
      </w:pPr>
      <w:rPr>
        <w:rFonts w:hint="default" w:ascii="Symbol" w:hAnsi="Symbol"/>
      </w:rPr>
    </w:lvl>
    <w:lvl w:ilvl="1" w:tplc="04090003" w:tentative="1">
      <w:start w:val="1"/>
      <w:numFmt w:val="bullet"/>
      <w:lvlText w:val="o"/>
      <w:lvlJc w:val="left"/>
      <w:pPr>
        <w:ind w:left="1620" w:hanging="360"/>
      </w:pPr>
      <w:rPr>
        <w:rFonts w:hint="default" w:ascii="Courier New" w:hAnsi="Courier New" w:cs="Courier New"/>
      </w:rPr>
    </w:lvl>
    <w:lvl w:ilvl="2" w:tplc="04090005" w:tentative="1">
      <w:start w:val="1"/>
      <w:numFmt w:val="bullet"/>
      <w:lvlText w:val=""/>
      <w:lvlJc w:val="left"/>
      <w:pPr>
        <w:ind w:left="2340" w:hanging="360"/>
      </w:pPr>
      <w:rPr>
        <w:rFonts w:hint="default" w:ascii="Wingdings" w:hAnsi="Wingdings"/>
      </w:rPr>
    </w:lvl>
    <w:lvl w:ilvl="3" w:tplc="04090001" w:tentative="1">
      <w:start w:val="1"/>
      <w:numFmt w:val="bullet"/>
      <w:lvlText w:val=""/>
      <w:lvlJc w:val="left"/>
      <w:pPr>
        <w:ind w:left="3060" w:hanging="360"/>
      </w:pPr>
      <w:rPr>
        <w:rFonts w:hint="default" w:ascii="Symbol" w:hAnsi="Symbol"/>
      </w:rPr>
    </w:lvl>
    <w:lvl w:ilvl="4" w:tplc="04090003" w:tentative="1">
      <w:start w:val="1"/>
      <w:numFmt w:val="bullet"/>
      <w:lvlText w:val="o"/>
      <w:lvlJc w:val="left"/>
      <w:pPr>
        <w:ind w:left="3780" w:hanging="360"/>
      </w:pPr>
      <w:rPr>
        <w:rFonts w:hint="default" w:ascii="Courier New" w:hAnsi="Courier New" w:cs="Courier New"/>
      </w:rPr>
    </w:lvl>
    <w:lvl w:ilvl="5" w:tplc="04090005" w:tentative="1">
      <w:start w:val="1"/>
      <w:numFmt w:val="bullet"/>
      <w:lvlText w:val=""/>
      <w:lvlJc w:val="left"/>
      <w:pPr>
        <w:ind w:left="4500" w:hanging="360"/>
      </w:pPr>
      <w:rPr>
        <w:rFonts w:hint="default" w:ascii="Wingdings" w:hAnsi="Wingdings"/>
      </w:rPr>
    </w:lvl>
    <w:lvl w:ilvl="6" w:tplc="04090001" w:tentative="1">
      <w:start w:val="1"/>
      <w:numFmt w:val="bullet"/>
      <w:lvlText w:val=""/>
      <w:lvlJc w:val="left"/>
      <w:pPr>
        <w:ind w:left="5220" w:hanging="360"/>
      </w:pPr>
      <w:rPr>
        <w:rFonts w:hint="default" w:ascii="Symbol" w:hAnsi="Symbol"/>
      </w:rPr>
    </w:lvl>
    <w:lvl w:ilvl="7" w:tplc="04090003" w:tentative="1">
      <w:start w:val="1"/>
      <w:numFmt w:val="bullet"/>
      <w:lvlText w:val="o"/>
      <w:lvlJc w:val="left"/>
      <w:pPr>
        <w:ind w:left="5940" w:hanging="360"/>
      </w:pPr>
      <w:rPr>
        <w:rFonts w:hint="default" w:ascii="Courier New" w:hAnsi="Courier New" w:cs="Courier New"/>
      </w:rPr>
    </w:lvl>
    <w:lvl w:ilvl="8" w:tplc="04090005" w:tentative="1">
      <w:start w:val="1"/>
      <w:numFmt w:val="bullet"/>
      <w:lvlText w:val=""/>
      <w:lvlJc w:val="left"/>
      <w:pPr>
        <w:ind w:left="6660" w:hanging="360"/>
      </w:pPr>
      <w:rPr>
        <w:rFonts w:hint="default" w:ascii="Wingdings" w:hAnsi="Wingdings"/>
      </w:rPr>
    </w:lvl>
  </w:abstractNum>
  <w:abstractNum w:abstractNumId="2" w15:restartNumberingAfterBreak="0">
    <w:nsid w:val="061F0911"/>
    <w:multiLevelType w:val="hybridMultilevel"/>
    <w:tmpl w:val="0D56D892"/>
    <w:lvl w:ilvl="0" w:tplc="1BF27548">
      <w:start w:val="1"/>
      <w:numFmt w:val="decimal"/>
      <w:lvlText w:val="%1."/>
      <w:lvlJc w:val="left"/>
      <w:pPr>
        <w:ind w:left="720" w:hanging="360"/>
      </w:pPr>
    </w:lvl>
    <w:lvl w:ilvl="1" w:tplc="EB00F494">
      <w:numFmt w:val="decimal"/>
      <w:lvlText w:val=""/>
      <w:lvlJc w:val="left"/>
      <w:pPr>
        <w:ind w:left="0" w:firstLine="0"/>
      </w:pPr>
    </w:lvl>
    <w:lvl w:ilvl="2" w:tplc="67409E46">
      <w:numFmt w:val="decimal"/>
      <w:lvlText w:val=""/>
      <w:lvlJc w:val="left"/>
      <w:pPr>
        <w:ind w:left="0" w:firstLine="0"/>
      </w:pPr>
    </w:lvl>
    <w:lvl w:ilvl="3" w:tplc="846EFC38">
      <w:numFmt w:val="decimal"/>
      <w:lvlText w:val=""/>
      <w:lvlJc w:val="left"/>
      <w:pPr>
        <w:ind w:left="0" w:firstLine="0"/>
      </w:pPr>
    </w:lvl>
    <w:lvl w:ilvl="4" w:tplc="AD228BB0">
      <w:numFmt w:val="decimal"/>
      <w:lvlText w:val=""/>
      <w:lvlJc w:val="left"/>
      <w:pPr>
        <w:ind w:left="0" w:firstLine="0"/>
      </w:pPr>
    </w:lvl>
    <w:lvl w:ilvl="5" w:tplc="54469150">
      <w:numFmt w:val="decimal"/>
      <w:lvlText w:val=""/>
      <w:lvlJc w:val="left"/>
      <w:pPr>
        <w:ind w:left="0" w:firstLine="0"/>
      </w:pPr>
    </w:lvl>
    <w:lvl w:ilvl="6" w:tplc="54280E32">
      <w:numFmt w:val="decimal"/>
      <w:lvlText w:val=""/>
      <w:lvlJc w:val="left"/>
      <w:pPr>
        <w:ind w:left="0" w:firstLine="0"/>
      </w:pPr>
    </w:lvl>
    <w:lvl w:ilvl="7" w:tplc="00C844AE">
      <w:numFmt w:val="decimal"/>
      <w:lvlText w:val=""/>
      <w:lvlJc w:val="left"/>
      <w:pPr>
        <w:ind w:left="0" w:firstLine="0"/>
      </w:pPr>
    </w:lvl>
    <w:lvl w:ilvl="8" w:tplc="36CCAD4E">
      <w:numFmt w:val="decimal"/>
      <w:lvlText w:val=""/>
      <w:lvlJc w:val="left"/>
      <w:pPr>
        <w:ind w:left="0" w:firstLine="0"/>
      </w:pPr>
    </w:lvl>
  </w:abstractNum>
  <w:abstractNum w:abstractNumId="3" w15:restartNumberingAfterBreak="0">
    <w:nsid w:val="0C415EA0"/>
    <w:multiLevelType w:val="hybridMultilevel"/>
    <w:tmpl w:val="F0F81D2E"/>
    <w:lvl w:ilvl="0" w:tplc="D91CAE9C">
      <w:start w:val="1"/>
      <w:numFmt w:val="bullet"/>
      <w:lvlText w:val="•"/>
      <w:lvlJc w:val="left"/>
      <w:pPr>
        <w:ind w:left="630" w:hanging="360"/>
      </w:pPr>
    </w:lvl>
    <w:lvl w:ilvl="1" w:tplc="0BEEF6DA">
      <w:numFmt w:val="decimal"/>
      <w:lvlText w:val=""/>
      <w:lvlJc w:val="left"/>
      <w:pPr>
        <w:ind w:left="-90" w:firstLine="0"/>
      </w:pPr>
    </w:lvl>
    <w:lvl w:ilvl="2" w:tplc="96F6E3D6">
      <w:numFmt w:val="decimal"/>
      <w:lvlText w:val=""/>
      <w:lvlJc w:val="left"/>
      <w:pPr>
        <w:ind w:left="-90" w:firstLine="0"/>
      </w:pPr>
    </w:lvl>
    <w:lvl w:ilvl="3" w:tplc="14847CE4">
      <w:numFmt w:val="decimal"/>
      <w:lvlText w:val=""/>
      <w:lvlJc w:val="left"/>
      <w:pPr>
        <w:ind w:left="-90" w:firstLine="0"/>
      </w:pPr>
    </w:lvl>
    <w:lvl w:ilvl="4" w:tplc="B1F0F43C">
      <w:numFmt w:val="decimal"/>
      <w:lvlText w:val=""/>
      <w:lvlJc w:val="left"/>
      <w:pPr>
        <w:ind w:left="-90" w:firstLine="0"/>
      </w:pPr>
    </w:lvl>
    <w:lvl w:ilvl="5" w:tplc="604A8BA0">
      <w:numFmt w:val="decimal"/>
      <w:lvlText w:val=""/>
      <w:lvlJc w:val="left"/>
      <w:pPr>
        <w:ind w:left="-90" w:firstLine="0"/>
      </w:pPr>
    </w:lvl>
    <w:lvl w:ilvl="6" w:tplc="1D20D252">
      <w:numFmt w:val="decimal"/>
      <w:lvlText w:val=""/>
      <w:lvlJc w:val="left"/>
      <w:pPr>
        <w:ind w:left="-90" w:firstLine="0"/>
      </w:pPr>
    </w:lvl>
    <w:lvl w:ilvl="7" w:tplc="40E2AD92">
      <w:numFmt w:val="decimal"/>
      <w:lvlText w:val=""/>
      <w:lvlJc w:val="left"/>
      <w:pPr>
        <w:ind w:left="-90" w:firstLine="0"/>
      </w:pPr>
    </w:lvl>
    <w:lvl w:ilvl="8" w:tplc="30CC5E68">
      <w:numFmt w:val="decimal"/>
      <w:lvlText w:val=""/>
      <w:lvlJc w:val="left"/>
      <w:pPr>
        <w:ind w:left="-90" w:firstLine="0"/>
      </w:pPr>
    </w:lvl>
  </w:abstractNum>
  <w:abstractNum w:abstractNumId="4" w15:restartNumberingAfterBreak="0">
    <w:nsid w:val="0DC62633"/>
    <w:multiLevelType w:val="hybridMultilevel"/>
    <w:tmpl w:val="81063D9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79D1101"/>
    <w:multiLevelType w:val="multilevel"/>
    <w:tmpl w:val="F538EE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79F5719"/>
    <w:multiLevelType w:val="hybridMultilevel"/>
    <w:tmpl w:val="FFFFFFFF"/>
    <w:lvl w:ilvl="0" w:tplc="4CE2C7DC">
      <w:start w:val="1"/>
      <w:numFmt w:val="bullet"/>
      <w:lvlText w:val=""/>
      <w:lvlJc w:val="left"/>
      <w:pPr>
        <w:ind w:left="502" w:hanging="360"/>
      </w:pPr>
      <w:rPr>
        <w:rFonts w:hint="default" w:ascii="Symbol" w:hAnsi="Symbol"/>
      </w:rPr>
    </w:lvl>
    <w:lvl w:ilvl="1" w:tplc="F83A6D72">
      <w:start w:val="1"/>
      <w:numFmt w:val="bullet"/>
      <w:lvlText w:val="o"/>
      <w:lvlJc w:val="left"/>
      <w:pPr>
        <w:ind w:left="1222" w:hanging="360"/>
      </w:pPr>
      <w:rPr>
        <w:rFonts w:hint="default" w:ascii="Courier New" w:hAnsi="Courier New"/>
      </w:rPr>
    </w:lvl>
    <w:lvl w:ilvl="2" w:tplc="3902877E">
      <w:start w:val="1"/>
      <w:numFmt w:val="bullet"/>
      <w:lvlText w:val=""/>
      <w:lvlJc w:val="left"/>
      <w:pPr>
        <w:ind w:left="1942" w:hanging="360"/>
      </w:pPr>
      <w:rPr>
        <w:rFonts w:hint="default" w:ascii="Wingdings" w:hAnsi="Wingdings"/>
      </w:rPr>
    </w:lvl>
    <w:lvl w:ilvl="3" w:tplc="90AEE95C">
      <w:start w:val="1"/>
      <w:numFmt w:val="bullet"/>
      <w:lvlText w:val=""/>
      <w:lvlJc w:val="left"/>
      <w:pPr>
        <w:ind w:left="2662" w:hanging="360"/>
      </w:pPr>
      <w:rPr>
        <w:rFonts w:hint="default" w:ascii="Symbol" w:hAnsi="Symbol"/>
      </w:rPr>
    </w:lvl>
    <w:lvl w:ilvl="4" w:tplc="ED3EEA7A">
      <w:start w:val="1"/>
      <w:numFmt w:val="bullet"/>
      <w:lvlText w:val="o"/>
      <w:lvlJc w:val="left"/>
      <w:pPr>
        <w:ind w:left="3382" w:hanging="360"/>
      </w:pPr>
      <w:rPr>
        <w:rFonts w:hint="default" w:ascii="Courier New" w:hAnsi="Courier New"/>
      </w:rPr>
    </w:lvl>
    <w:lvl w:ilvl="5" w:tplc="CB98FD42">
      <w:start w:val="1"/>
      <w:numFmt w:val="bullet"/>
      <w:lvlText w:val=""/>
      <w:lvlJc w:val="left"/>
      <w:pPr>
        <w:ind w:left="4102" w:hanging="360"/>
      </w:pPr>
      <w:rPr>
        <w:rFonts w:hint="default" w:ascii="Wingdings" w:hAnsi="Wingdings"/>
      </w:rPr>
    </w:lvl>
    <w:lvl w:ilvl="6" w:tplc="6C963A8E">
      <w:start w:val="1"/>
      <w:numFmt w:val="bullet"/>
      <w:lvlText w:val=""/>
      <w:lvlJc w:val="left"/>
      <w:pPr>
        <w:ind w:left="4822" w:hanging="360"/>
      </w:pPr>
      <w:rPr>
        <w:rFonts w:hint="default" w:ascii="Symbol" w:hAnsi="Symbol"/>
      </w:rPr>
    </w:lvl>
    <w:lvl w:ilvl="7" w:tplc="E93A1D44">
      <w:start w:val="1"/>
      <w:numFmt w:val="bullet"/>
      <w:lvlText w:val="o"/>
      <w:lvlJc w:val="left"/>
      <w:pPr>
        <w:ind w:left="5542" w:hanging="360"/>
      </w:pPr>
      <w:rPr>
        <w:rFonts w:hint="default" w:ascii="Courier New" w:hAnsi="Courier New"/>
      </w:rPr>
    </w:lvl>
    <w:lvl w:ilvl="8" w:tplc="0A0251FC">
      <w:start w:val="1"/>
      <w:numFmt w:val="bullet"/>
      <w:lvlText w:val=""/>
      <w:lvlJc w:val="left"/>
      <w:pPr>
        <w:ind w:left="6262" w:hanging="360"/>
      </w:pPr>
      <w:rPr>
        <w:rFonts w:hint="default" w:ascii="Wingdings" w:hAnsi="Wingdings"/>
      </w:rPr>
    </w:lvl>
  </w:abstractNum>
  <w:abstractNum w:abstractNumId="7" w15:restartNumberingAfterBreak="0">
    <w:nsid w:val="1D77083B"/>
    <w:multiLevelType w:val="multilevel"/>
    <w:tmpl w:val="43F0D09C"/>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8" w15:restartNumberingAfterBreak="0">
    <w:nsid w:val="1D824283"/>
    <w:multiLevelType w:val="multilevel"/>
    <w:tmpl w:val="BF5EEB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EDF03AD"/>
    <w:multiLevelType w:val="hybridMultilevel"/>
    <w:tmpl w:val="53CA02E2"/>
    <w:lvl w:ilvl="0" w:tplc="0C9AE136">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1F292E70"/>
    <w:multiLevelType w:val="multilevel"/>
    <w:tmpl w:val="9250934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E47F84A"/>
    <w:multiLevelType w:val="hybridMultilevel"/>
    <w:tmpl w:val="FFFFFFFF"/>
    <w:lvl w:ilvl="0" w:tplc="77CE7CC2">
      <w:start w:val="1"/>
      <w:numFmt w:val="bullet"/>
      <w:lvlText w:val=""/>
      <w:lvlJc w:val="left"/>
      <w:pPr>
        <w:ind w:left="502" w:hanging="360"/>
      </w:pPr>
      <w:rPr>
        <w:rFonts w:hint="default" w:ascii="Symbol" w:hAnsi="Symbol"/>
      </w:rPr>
    </w:lvl>
    <w:lvl w:ilvl="1" w:tplc="81286DAE">
      <w:start w:val="1"/>
      <w:numFmt w:val="bullet"/>
      <w:lvlText w:val="o"/>
      <w:lvlJc w:val="left"/>
      <w:pPr>
        <w:ind w:left="1222" w:hanging="360"/>
      </w:pPr>
      <w:rPr>
        <w:rFonts w:hint="default" w:ascii="Courier New" w:hAnsi="Courier New"/>
      </w:rPr>
    </w:lvl>
    <w:lvl w:ilvl="2" w:tplc="1CD6C022">
      <w:start w:val="1"/>
      <w:numFmt w:val="bullet"/>
      <w:lvlText w:val=""/>
      <w:lvlJc w:val="left"/>
      <w:pPr>
        <w:ind w:left="1942" w:hanging="360"/>
      </w:pPr>
      <w:rPr>
        <w:rFonts w:hint="default" w:ascii="Wingdings" w:hAnsi="Wingdings"/>
      </w:rPr>
    </w:lvl>
    <w:lvl w:ilvl="3" w:tplc="588A1400">
      <w:start w:val="1"/>
      <w:numFmt w:val="bullet"/>
      <w:lvlText w:val=""/>
      <w:lvlJc w:val="left"/>
      <w:pPr>
        <w:ind w:left="2662" w:hanging="360"/>
      </w:pPr>
      <w:rPr>
        <w:rFonts w:hint="default" w:ascii="Symbol" w:hAnsi="Symbol"/>
      </w:rPr>
    </w:lvl>
    <w:lvl w:ilvl="4" w:tplc="C66835E8">
      <w:start w:val="1"/>
      <w:numFmt w:val="bullet"/>
      <w:lvlText w:val="o"/>
      <w:lvlJc w:val="left"/>
      <w:pPr>
        <w:ind w:left="3382" w:hanging="360"/>
      </w:pPr>
      <w:rPr>
        <w:rFonts w:hint="default" w:ascii="Courier New" w:hAnsi="Courier New"/>
      </w:rPr>
    </w:lvl>
    <w:lvl w:ilvl="5" w:tplc="8A22D376">
      <w:start w:val="1"/>
      <w:numFmt w:val="bullet"/>
      <w:lvlText w:val=""/>
      <w:lvlJc w:val="left"/>
      <w:pPr>
        <w:ind w:left="4102" w:hanging="360"/>
      </w:pPr>
      <w:rPr>
        <w:rFonts w:hint="default" w:ascii="Wingdings" w:hAnsi="Wingdings"/>
      </w:rPr>
    </w:lvl>
    <w:lvl w:ilvl="6" w:tplc="E090A106">
      <w:start w:val="1"/>
      <w:numFmt w:val="bullet"/>
      <w:lvlText w:val=""/>
      <w:lvlJc w:val="left"/>
      <w:pPr>
        <w:ind w:left="4822" w:hanging="360"/>
      </w:pPr>
      <w:rPr>
        <w:rFonts w:hint="default" w:ascii="Symbol" w:hAnsi="Symbol"/>
      </w:rPr>
    </w:lvl>
    <w:lvl w:ilvl="7" w:tplc="022EED30">
      <w:start w:val="1"/>
      <w:numFmt w:val="bullet"/>
      <w:lvlText w:val="o"/>
      <w:lvlJc w:val="left"/>
      <w:pPr>
        <w:ind w:left="5542" w:hanging="360"/>
      </w:pPr>
      <w:rPr>
        <w:rFonts w:hint="default" w:ascii="Courier New" w:hAnsi="Courier New"/>
      </w:rPr>
    </w:lvl>
    <w:lvl w:ilvl="8" w:tplc="D6DE9412">
      <w:start w:val="1"/>
      <w:numFmt w:val="bullet"/>
      <w:lvlText w:val=""/>
      <w:lvlJc w:val="left"/>
      <w:pPr>
        <w:ind w:left="6262" w:hanging="360"/>
      </w:pPr>
      <w:rPr>
        <w:rFonts w:hint="default" w:ascii="Wingdings" w:hAnsi="Wingdings"/>
      </w:rPr>
    </w:lvl>
  </w:abstractNum>
  <w:abstractNum w:abstractNumId="12" w15:restartNumberingAfterBreak="0">
    <w:nsid w:val="32C977CF"/>
    <w:multiLevelType w:val="multilevel"/>
    <w:tmpl w:val="3766BD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68C5E23"/>
    <w:multiLevelType w:val="hybridMultilevel"/>
    <w:tmpl w:val="6ED8B88E"/>
    <w:lvl w:ilvl="0" w:tplc="8D14DA66">
      <w:start w:val="1"/>
      <w:numFmt w:val="bullet"/>
      <w:lvlText w:val="•"/>
      <w:lvlJc w:val="left"/>
      <w:pPr>
        <w:ind w:left="720" w:hanging="360"/>
      </w:pPr>
    </w:lvl>
    <w:lvl w:ilvl="1" w:tplc="37785536">
      <w:numFmt w:val="decimal"/>
      <w:lvlText w:val=""/>
      <w:lvlJc w:val="left"/>
      <w:pPr>
        <w:ind w:left="0" w:firstLine="0"/>
      </w:pPr>
    </w:lvl>
    <w:lvl w:ilvl="2" w:tplc="7C9E56F8">
      <w:numFmt w:val="decimal"/>
      <w:lvlText w:val=""/>
      <w:lvlJc w:val="left"/>
      <w:pPr>
        <w:ind w:left="0" w:firstLine="0"/>
      </w:pPr>
    </w:lvl>
    <w:lvl w:ilvl="3" w:tplc="C5640868">
      <w:numFmt w:val="decimal"/>
      <w:lvlText w:val=""/>
      <w:lvlJc w:val="left"/>
      <w:pPr>
        <w:ind w:left="0" w:firstLine="0"/>
      </w:pPr>
    </w:lvl>
    <w:lvl w:ilvl="4" w:tplc="E3421622">
      <w:numFmt w:val="decimal"/>
      <w:lvlText w:val=""/>
      <w:lvlJc w:val="left"/>
      <w:pPr>
        <w:ind w:left="0" w:firstLine="0"/>
      </w:pPr>
    </w:lvl>
    <w:lvl w:ilvl="5" w:tplc="8A849640">
      <w:numFmt w:val="decimal"/>
      <w:lvlText w:val=""/>
      <w:lvlJc w:val="left"/>
      <w:pPr>
        <w:ind w:left="0" w:firstLine="0"/>
      </w:pPr>
    </w:lvl>
    <w:lvl w:ilvl="6" w:tplc="902C8626">
      <w:numFmt w:val="decimal"/>
      <w:lvlText w:val=""/>
      <w:lvlJc w:val="left"/>
      <w:pPr>
        <w:ind w:left="0" w:firstLine="0"/>
      </w:pPr>
    </w:lvl>
    <w:lvl w:ilvl="7" w:tplc="E104EF8E">
      <w:numFmt w:val="decimal"/>
      <w:lvlText w:val=""/>
      <w:lvlJc w:val="left"/>
      <w:pPr>
        <w:ind w:left="0" w:firstLine="0"/>
      </w:pPr>
    </w:lvl>
    <w:lvl w:ilvl="8" w:tplc="BD5E79FE">
      <w:numFmt w:val="decimal"/>
      <w:lvlText w:val=""/>
      <w:lvlJc w:val="left"/>
      <w:pPr>
        <w:ind w:left="0" w:firstLine="0"/>
      </w:pPr>
    </w:lvl>
  </w:abstractNum>
  <w:abstractNum w:abstractNumId="14" w15:restartNumberingAfterBreak="0">
    <w:nsid w:val="37E34357"/>
    <w:multiLevelType w:val="hybridMultilevel"/>
    <w:tmpl w:val="39582E48"/>
    <w:lvl w:ilvl="0" w:tplc="C5142AA0">
      <w:start w:val="1"/>
      <w:numFmt w:val="decimal"/>
      <w:lvlText w:val="%1."/>
      <w:lvlJc w:val="left"/>
      <w:pPr>
        <w:ind w:left="720" w:hanging="360"/>
      </w:pPr>
    </w:lvl>
    <w:lvl w:ilvl="1" w:tplc="C06C7E02">
      <w:numFmt w:val="decimal"/>
      <w:lvlText w:val=""/>
      <w:lvlJc w:val="left"/>
      <w:pPr>
        <w:ind w:left="0" w:firstLine="0"/>
      </w:pPr>
    </w:lvl>
    <w:lvl w:ilvl="2" w:tplc="82D235FA">
      <w:numFmt w:val="decimal"/>
      <w:lvlText w:val=""/>
      <w:lvlJc w:val="left"/>
      <w:pPr>
        <w:ind w:left="0" w:firstLine="0"/>
      </w:pPr>
    </w:lvl>
    <w:lvl w:ilvl="3" w:tplc="48626B2A">
      <w:numFmt w:val="decimal"/>
      <w:lvlText w:val=""/>
      <w:lvlJc w:val="left"/>
      <w:pPr>
        <w:ind w:left="0" w:firstLine="0"/>
      </w:pPr>
    </w:lvl>
    <w:lvl w:ilvl="4" w:tplc="C6D0C0E6">
      <w:numFmt w:val="decimal"/>
      <w:lvlText w:val=""/>
      <w:lvlJc w:val="left"/>
      <w:pPr>
        <w:ind w:left="0" w:firstLine="0"/>
      </w:pPr>
    </w:lvl>
    <w:lvl w:ilvl="5" w:tplc="CCA0914A">
      <w:numFmt w:val="decimal"/>
      <w:lvlText w:val=""/>
      <w:lvlJc w:val="left"/>
      <w:pPr>
        <w:ind w:left="0" w:firstLine="0"/>
      </w:pPr>
    </w:lvl>
    <w:lvl w:ilvl="6" w:tplc="6BEA72EC">
      <w:numFmt w:val="decimal"/>
      <w:lvlText w:val=""/>
      <w:lvlJc w:val="left"/>
      <w:pPr>
        <w:ind w:left="0" w:firstLine="0"/>
      </w:pPr>
    </w:lvl>
    <w:lvl w:ilvl="7" w:tplc="4FEEF5C2">
      <w:numFmt w:val="decimal"/>
      <w:lvlText w:val=""/>
      <w:lvlJc w:val="left"/>
      <w:pPr>
        <w:ind w:left="0" w:firstLine="0"/>
      </w:pPr>
    </w:lvl>
    <w:lvl w:ilvl="8" w:tplc="D15C748E">
      <w:numFmt w:val="decimal"/>
      <w:lvlText w:val=""/>
      <w:lvlJc w:val="left"/>
      <w:pPr>
        <w:ind w:left="0" w:firstLine="0"/>
      </w:pPr>
    </w:lvl>
  </w:abstractNum>
  <w:abstractNum w:abstractNumId="15" w15:restartNumberingAfterBreak="0">
    <w:nsid w:val="38DE5989"/>
    <w:multiLevelType w:val="hybridMultilevel"/>
    <w:tmpl w:val="7062C1DC"/>
    <w:lvl w:ilvl="0" w:tplc="83B8A1DE">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6" w15:restartNumberingAfterBreak="0">
    <w:nsid w:val="3963501D"/>
    <w:multiLevelType w:val="multilevel"/>
    <w:tmpl w:val="3BCC84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ADC2544"/>
    <w:multiLevelType w:val="hybridMultilevel"/>
    <w:tmpl w:val="1CD8DD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7B4546"/>
    <w:multiLevelType w:val="hybridMultilevel"/>
    <w:tmpl w:val="81063D96"/>
    <w:lvl w:ilvl="0" w:tplc="382C67EC">
      <w:start w:val="1"/>
      <w:numFmt w:val="decimal"/>
      <w:lvlText w:val="%1."/>
      <w:lvlJc w:val="left"/>
      <w:pPr>
        <w:ind w:left="450" w:hanging="360"/>
      </w:pPr>
    </w:lvl>
    <w:lvl w:ilvl="1" w:tplc="2D70AC52">
      <w:numFmt w:val="decimal"/>
      <w:lvlText w:val=""/>
      <w:lvlJc w:val="left"/>
    </w:lvl>
    <w:lvl w:ilvl="2" w:tplc="5DA4B0F2">
      <w:numFmt w:val="decimal"/>
      <w:lvlText w:val=""/>
      <w:lvlJc w:val="left"/>
    </w:lvl>
    <w:lvl w:ilvl="3" w:tplc="C28280F6">
      <w:numFmt w:val="decimal"/>
      <w:lvlText w:val=""/>
      <w:lvlJc w:val="left"/>
    </w:lvl>
    <w:lvl w:ilvl="4" w:tplc="DD4E814E">
      <w:numFmt w:val="decimal"/>
      <w:lvlText w:val=""/>
      <w:lvlJc w:val="left"/>
    </w:lvl>
    <w:lvl w:ilvl="5" w:tplc="FE14CEE8">
      <w:numFmt w:val="decimal"/>
      <w:lvlText w:val=""/>
      <w:lvlJc w:val="left"/>
    </w:lvl>
    <w:lvl w:ilvl="6" w:tplc="3CC24CC6">
      <w:numFmt w:val="decimal"/>
      <w:lvlText w:val=""/>
      <w:lvlJc w:val="left"/>
    </w:lvl>
    <w:lvl w:ilvl="7" w:tplc="BE985F76">
      <w:numFmt w:val="decimal"/>
      <w:lvlText w:val=""/>
      <w:lvlJc w:val="left"/>
    </w:lvl>
    <w:lvl w:ilvl="8" w:tplc="C152F06E">
      <w:numFmt w:val="decimal"/>
      <w:lvlText w:val=""/>
      <w:lvlJc w:val="left"/>
    </w:lvl>
  </w:abstractNum>
  <w:abstractNum w:abstractNumId="19" w15:restartNumberingAfterBreak="0">
    <w:nsid w:val="4C9D5912"/>
    <w:multiLevelType w:val="multilevel"/>
    <w:tmpl w:val="ABF8C2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EBD7258"/>
    <w:multiLevelType w:val="hybridMultilevel"/>
    <w:tmpl w:val="E04E9E4C"/>
    <w:lvl w:ilvl="0" w:tplc="3AC03392">
      <w:start w:val="1"/>
      <w:numFmt w:val="bullet"/>
      <w:lvlText w:val="•"/>
      <w:lvlJc w:val="left"/>
      <w:pPr>
        <w:ind w:left="487"/>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D15C4AE6">
      <w:start w:val="1"/>
      <w:numFmt w:val="bullet"/>
      <w:lvlText w:val="o"/>
      <w:lvlJc w:val="left"/>
      <w:pPr>
        <w:ind w:left="1222"/>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2" w:tplc="D1F8D158">
      <w:start w:val="1"/>
      <w:numFmt w:val="bullet"/>
      <w:lvlText w:val="▪"/>
      <w:lvlJc w:val="left"/>
      <w:pPr>
        <w:ind w:left="1942"/>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3" w:tplc="AAAAAFBC">
      <w:start w:val="1"/>
      <w:numFmt w:val="bullet"/>
      <w:lvlText w:val="•"/>
      <w:lvlJc w:val="left"/>
      <w:pPr>
        <w:ind w:left="2662"/>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377CE266">
      <w:start w:val="1"/>
      <w:numFmt w:val="bullet"/>
      <w:lvlText w:val="o"/>
      <w:lvlJc w:val="left"/>
      <w:pPr>
        <w:ind w:left="3382"/>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5" w:tplc="E864EDFC">
      <w:start w:val="1"/>
      <w:numFmt w:val="bullet"/>
      <w:lvlText w:val="▪"/>
      <w:lvlJc w:val="left"/>
      <w:pPr>
        <w:ind w:left="4102"/>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6" w:tplc="5CFE11CE">
      <w:start w:val="1"/>
      <w:numFmt w:val="bullet"/>
      <w:lvlText w:val="•"/>
      <w:lvlJc w:val="left"/>
      <w:pPr>
        <w:ind w:left="4822"/>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8698D466">
      <w:start w:val="1"/>
      <w:numFmt w:val="bullet"/>
      <w:lvlText w:val="o"/>
      <w:lvlJc w:val="left"/>
      <w:pPr>
        <w:ind w:left="5542"/>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8" w:tplc="0AB4FA2A">
      <w:start w:val="1"/>
      <w:numFmt w:val="bullet"/>
      <w:lvlText w:val="▪"/>
      <w:lvlJc w:val="left"/>
      <w:pPr>
        <w:ind w:left="6262"/>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abstractNum>
  <w:abstractNum w:abstractNumId="21" w15:restartNumberingAfterBreak="0">
    <w:nsid w:val="51F1500D"/>
    <w:multiLevelType w:val="multilevel"/>
    <w:tmpl w:val="9EEC7570"/>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5CD8AE8"/>
    <w:multiLevelType w:val="hybridMultilevel"/>
    <w:tmpl w:val="FFFFFFFF"/>
    <w:lvl w:ilvl="0" w:tplc="4442199A">
      <w:start w:val="1"/>
      <w:numFmt w:val="decimal"/>
      <w:lvlText w:val="%1."/>
      <w:lvlJc w:val="left"/>
      <w:pPr>
        <w:ind w:left="502" w:hanging="360"/>
      </w:pPr>
    </w:lvl>
    <w:lvl w:ilvl="1" w:tplc="B10EE4C6">
      <w:start w:val="1"/>
      <w:numFmt w:val="lowerLetter"/>
      <w:lvlText w:val="%2."/>
      <w:lvlJc w:val="left"/>
      <w:pPr>
        <w:ind w:left="1222" w:hanging="360"/>
      </w:pPr>
    </w:lvl>
    <w:lvl w:ilvl="2" w:tplc="38FECA0C">
      <w:start w:val="1"/>
      <w:numFmt w:val="lowerRoman"/>
      <w:lvlText w:val="%3."/>
      <w:lvlJc w:val="right"/>
      <w:pPr>
        <w:ind w:left="1942" w:hanging="180"/>
      </w:pPr>
    </w:lvl>
    <w:lvl w:ilvl="3" w:tplc="B2CCD4EC">
      <w:start w:val="1"/>
      <w:numFmt w:val="decimal"/>
      <w:lvlText w:val="%4."/>
      <w:lvlJc w:val="left"/>
      <w:pPr>
        <w:ind w:left="2662" w:hanging="360"/>
      </w:pPr>
    </w:lvl>
    <w:lvl w:ilvl="4" w:tplc="F4D4F134">
      <w:start w:val="1"/>
      <w:numFmt w:val="lowerLetter"/>
      <w:lvlText w:val="%5."/>
      <w:lvlJc w:val="left"/>
      <w:pPr>
        <w:ind w:left="3382" w:hanging="360"/>
      </w:pPr>
    </w:lvl>
    <w:lvl w:ilvl="5" w:tplc="F702AE70">
      <w:start w:val="1"/>
      <w:numFmt w:val="lowerRoman"/>
      <w:lvlText w:val="%6."/>
      <w:lvlJc w:val="right"/>
      <w:pPr>
        <w:ind w:left="4102" w:hanging="180"/>
      </w:pPr>
    </w:lvl>
    <w:lvl w:ilvl="6" w:tplc="81922532">
      <w:start w:val="1"/>
      <w:numFmt w:val="decimal"/>
      <w:lvlText w:val="%7."/>
      <w:lvlJc w:val="left"/>
      <w:pPr>
        <w:ind w:left="4822" w:hanging="360"/>
      </w:pPr>
    </w:lvl>
    <w:lvl w:ilvl="7" w:tplc="32DEFD86">
      <w:start w:val="1"/>
      <w:numFmt w:val="lowerLetter"/>
      <w:lvlText w:val="%8."/>
      <w:lvlJc w:val="left"/>
      <w:pPr>
        <w:ind w:left="5542" w:hanging="360"/>
      </w:pPr>
    </w:lvl>
    <w:lvl w:ilvl="8" w:tplc="8C9CD308">
      <w:start w:val="1"/>
      <w:numFmt w:val="lowerRoman"/>
      <w:lvlText w:val="%9."/>
      <w:lvlJc w:val="right"/>
      <w:pPr>
        <w:ind w:left="6262" w:hanging="180"/>
      </w:pPr>
    </w:lvl>
  </w:abstractNum>
  <w:abstractNum w:abstractNumId="23" w15:restartNumberingAfterBreak="0">
    <w:nsid w:val="565968C1"/>
    <w:multiLevelType w:val="multilevel"/>
    <w:tmpl w:val="19948D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2D4D165"/>
    <w:multiLevelType w:val="hybridMultilevel"/>
    <w:tmpl w:val="FFFFFFFF"/>
    <w:lvl w:ilvl="0" w:tplc="3FD8C6E8">
      <w:start w:val="1"/>
      <w:numFmt w:val="bullet"/>
      <w:lvlText w:val=""/>
      <w:lvlJc w:val="left"/>
      <w:pPr>
        <w:ind w:left="502" w:hanging="360"/>
      </w:pPr>
      <w:rPr>
        <w:rFonts w:hint="default" w:ascii="Symbol" w:hAnsi="Symbol"/>
      </w:rPr>
    </w:lvl>
    <w:lvl w:ilvl="1" w:tplc="6A4658B2">
      <w:start w:val="1"/>
      <w:numFmt w:val="bullet"/>
      <w:lvlText w:val="o"/>
      <w:lvlJc w:val="left"/>
      <w:pPr>
        <w:ind w:left="1222" w:hanging="360"/>
      </w:pPr>
      <w:rPr>
        <w:rFonts w:hint="default" w:ascii="Courier New" w:hAnsi="Courier New"/>
      </w:rPr>
    </w:lvl>
    <w:lvl w:ilvl="2" w:tplc="3E64EB94">
      <w:start w:val="1"/>
      <w:numFmt w:val="bullet"/>
      <w:lvlText w:val=""/>
      <w:lvlJc w:val="left"/>
      <w:pPr>
        <w:ind w:left="1942" w:hanging="360"/>
      </w:pPr>
      <w:rPr>
        <w:rFonts w:hint="default" w:ascii="Wingdings" w:hAnsi="Wingdings"/>
      </w:rPr>
    </w:lvl>
    <w:lvl w:ilvl="3" w:tplc="1E8ADA48">
      <w:start w:val="1"/>
      <w:numFmt w:val="bullet"/>
      <w:lvlText w:val=""/>
      <w:lvlJc w:val="left"/>
      <w:pPr>
        <w:ind w:left="2662" w:hanging="360"/>
      </w:pPr>
      <w:rPr>
        <w:rFonts w:hint="default" w:ascii="Symbol" w:hAnsi="Symbol"/>
      </w:rPr>
    </w:lvl>
    <w:lvl w:ilvl="4" w:tplc="BC2C58AE">
      <w:start w:val="1"/>
      <w:numFmt w:val="bullet"/>
      <w:lvlText w:val="o"/>
      <w:lvlJc w:val="left"/>
      <w:pPr>
        <w:ind w:left="3382" w:hanging="360"/>
      </w:pPr>
      <w:rPr>
        <w:rFonts w:hint="default" w:ascii="Courier New" w:hAnsi="Courier New"/>
      </w:rPr>
    </w:lvl>
    <w:lvl w:ilvl="5" w:tplc="A7B8F158">
      <w:start w:val="1"/>
      <w:numFmt w:val="bullet"/>
      <w:lvlText w:val=""/>
      <w:lvlJc w:val="left"/>
      <w:pPr>
        <w:ind w:left="4102" w:hanging="360"/>
      </w:pPr>
      <w:rPr>
        <w:rFonts w:hint="default" w:ascii="Wingdings" w:hAnsi="Wingdings"/>
      </w:rPr>
    </w:lvl>
    <w:lvl w:ilvl="6" w:tplc="452E5726">
      <w:start w:val="1"/>
      <w:numFmt w:val="bullet"/>
      <w:lvlText w:val=""/>
      <w:lvlJc w:val="left"/>
      <w:pPr>
        <w:ind w:left="4822" w:hanging="360"/>
      </w:pPr>
      <w:rPr>
        <w:rFonts w:hint="default" w:ascii="Symbol" w:hAnsi="Symbol"/>
      </w:rPr>
    </w:lvl>
    <w:lvl w:ilvl="7" w:tplc="C0703C08">
      <w:start w:val="1"/>
      <w:numFmt w:val="bullet"/>
      <w:lvlText w:val="o"/>
      <w:lvlJc w:val="left"/>
      <w:pPr>
        <w:ind w:left="5542" w:hanging="360"/>
      </w:pPr>
      <w:rPr>
        <w:rFonts w:hint="default" w:ascii="Courier New" w:hAnsi="Courier New"/>
      </w:rPr>
    </w:lvl>
    <w:lvl w:ilvl="8" w:tplc="804A05A2">
      <w:start w:val="1"/>
      <w:numFmt w:val="bullet"/>
      <w:lvlText w:val=""/>
      <w:lvlJc w:val="left"/>
      <w:pPr>
        <w:ind w:left="6262" w:hanging="360"/>
      </w:pPr>
      <w:rPr>
        <w:rFonts w:hint="default" w:ascii="Wingdings" w:hAnsi="Wingdings"/>
      </w:rPr>
    </w:lvl>
  </w:abstractNum>
  <w:abstractNum w:abstractNumId="25" w15:restartNumberingAfterBreak="0">
    <w:nsid w:val="63CD7BCC"/>
    <w:multiLevelType w:val="hybridMultilevel"/>
    <w:tmpl w:val="41E2EF98"/>
    <w:lvl w:ilvl="0" w:tplc="441C52B4">
      <w:start w:val="1"/>
      <w:numFmt w:val="lowerLetter"/>
      <w:lvlText w:val="%1)"/>
      <w:lvlJc w:val="left"/>
      <w:pPr>
        <w:ind w:left="274"/>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1" w:tplc="22B856CE">
      <w:start w:val="1"/>
      <w:numFmt w:val="lowerLetter"/>
      <w:lvlText w:val="%2"/>
      <w:lvlJc w:val="left"/>
      <w:pPr>
        <w:ind w:left="1094"/>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2" w:tplc="9F2E502E">
      <w:start w:val="1"/>
      <w:numFmt w:val="lowerRoman"/>
      <w:lvlText w:val="%3"/>
      <w:lvlJc w:val="left"/>
      <w:pPr>
        <w:ind w:left="1814"/>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3" w:tplc="4B8EE568">
      <w:start w:val="1"/>
      <w:numFmt w:val="decimal"/>
      <w:lvlText w:val="%4"/>
      <w:lvlJc w:val="left"/>
      <w:pPr>
        <w:ind w:left="2534"/>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4" w:tplc="570E32D2">
      <w:start w:val="1"/>
      <w:numFmt w:val="lowerLetter"/>
      <w:lvlText w:val="%5"/>
      <w:lvlJc w:val="left"/>
      <w:pPr>
        <w:ind w:left="3254"/>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5" w:tplc="F84C16B6">
      <w:start w:val="1"/>
      <w:numFmt w:val="lowerRoman"/>
      <w:lvlText w:val="%6"/>
      <w:lvlJc w:val="left"/>
      <w:pPr>
        <w:ind w:left="3974"/>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6" w:tplc="C700CB64">
      <w:start w:val="1"/>
      <w:numFmt w:val="decimal"/>
      <w:lvlText w:val="%7"/>
      <w:lvlJc w:val="left"/>
      <w:pPr>
        <w:ind w:left="4694"/>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7" w:tplc="468E3ECE">
      <w:start w:val="1"/>
      <w:numFmt w:val="lowerLetter"/>
      <w:lvlText w:val="%8"/>
      <w:lvlJc w:val="left"/>
      <w:pPr>
        <w:ind w:left="5414"/>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8" w:tplc="B1CEA3DA">
      <w:start w:val="1"/>
      <w:numFmt w:val="lowerRoman"/>
      <w:lvlText w:val="%9"/>
      <w:lvlJc w:val="left"/>
      <w:pPr>
        <w:ind w:left="6134"/>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abstractNum>
  <w:abstractNum w:abstractNumId="26" w15:restartNumberingAfterBreak="0">
    <w:nsid w:val="654A189B"/>
    <w:multiLevelType w:val="hybridMultilevel"/>
    <w:tmpl w:val="71CC2042"/>
    <w:lvl w:ilvl="0" w:tplc="0EE86070">
      <w:start w:val="1"/>
      <w:numFmt w:val="lowerLetter"/>
      <w:lvlText w:val="%1)"/>
      <w:lvlJc w:val="left"/>
      <w:pPr>
        <w:ind w:left="254"/>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1" w:tplc="1E727714">
      <w:start w:val="1"/>
      <w:numFmt w:val="lowerLetter"/>
      <w:lvlText w:val="%2"/>
      <w:lvlJc w:val="left"/>
      <w:pPr>
        <w:ind w:left="1094"/>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2" w:tplc="D1449A70">
      <w:start w:val="1"/>
      <w:numFmt w:val="lowerRoman"/>
      <w:lvlText w:val="%3"/>
      <w:lvlJc w:val="left"/>
      <w:pPr>
        <w:ind w:left="1814"/>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3" w:tplc="3438C15C">
      <w:start w:val="1"/>
      <w:numFmt w:val="decimal"/>
      <w:lvlText w:val="%4"/>
      <w:lvlJc w:val="left"/>
      <w:pPr>
        <w:ind w:left="2534"/>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4" w:tplc="760C1618">
      <w:start w:val="1"/>
      <w:numFmt w:val="lowerLetter"/>
      <w:lvlText w:val="%5"/>
      <w:lvlJc w:val="left"/>
      <w:pPr>
        <w:ind w:left="3254"/>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5" w:tplc="D4904002">
      <w:start w:val="1"/>
      <w:numFmt w:val="lowerRoman"/>
      <w:lvlText w:val="%6"/>
      <w:lvlJc w:val="left"/>
      <w:pPr>
        <w:ind w:left="3974"/>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6" w:tplc="20826714">
      <w:start w:val="1"/>
      <w:numFmt w:val="decimal"/>
      <w:lvlText w:val="%7"/>
      <w:lvlJc w:val="left"/>
      <w:pPr>
        <w:ind w:left="4694"/>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7" w:tplc="F3E2ACC2">
      <w:start w:val="1"/>
      <w:numFmt w:val="lowerLetter"/>
      <w:lvlText w:val="%8"/>
      <w:lvlJc w:val="left"/>
      <w:pPr>
        <w:ind w:left="5414"/>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8" w:tplc="1250DFA2">
      <w:start w:val="1"/>
      <w:numFmt w:val="lowerRoman"/>
      <w:lvlText w:val="%9"/>
      <w:lvlJc w:val="left"/>
      <w:pPr>
        <w:ind w:left="6134"/>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abstractNum>
  <w:abstractNum w:abstractNumId="27" w15:restartNumberingAfterBreak="0">
    <w:nsid w:val="67C1875E"/>
    <w:multiLevelType w:val="hybridMultilevel"/>
    <w:tmpl w:val="FFFFFFFF"/>
    <w:lvl w:ilvl="0" w:tplc="769CDB26">
      <w:start w:val="1"/>
      <w:numFmt w:val="bullet"/>
      <w:lvlText w:val=""/>
      <w:lvlJc w:val="left"/>
      <w:pPr>
        <w:ind w:left="502" w:hanging="360"/>
      </w:pPr>
      <w:rPr>
        <w:rFonts w:hint="default" w:ascii="Symbol" w:hAnsi="Symbol"/>
      </w:rPr>
    </w:lvl>
    <w:lvl w:ilvl="1" w:tplc="D26271DC">
      <w:start w:val="1"/>
      <w:numFmt w:val="bullet"/>
      <w:lvlText w:val="o"/>
      <w:lvlJc w:val="left"/>
      <w:pPr>
        <w:ind w:left="1222" w:hanging="360"/>
      </w:pPr>
      <w:rPr>
        <w:rFonts w:hint="default" w:ascii="Courier New" w:hAnsi="Courier New"/>
      </w:rPr>
    </w:lvl>
    <w:lvl w:ilvl="2" w:tplc="79F652C8">
      <w:start w:val="1"/>
      <w:numFmt w:val="bullet"/>
      <w:lvlText w:val=""/>
      <w:lvlJc w:val="left"/>
      <w:pPr>
        <w:ind w:left="1942" w:hanging="360"/>
      </w:pPr>
      <w:rPr>
        <w:rFonts w:hint="default" w:ascii="Wingdings" w:hAnsi="Wingdings"/>
      </w:rPr>
    </w:lvl>
    <w:lvl w:ilvl="3" w:tplc="1B1EA468">
      <w:start w:val="1"/>
      <w:numFmt w:val="bullet"/>
      <w:lvlText w:val=""/>
      <w:lvlJc w:val="left"/>
      <w:pPr>
        <w:ind w:left="2662" w:hanging="360"/>
      </w:pPr>
      <w:rPr>
        <w:rFonts w:hint="default" w:ascii="Symbol" w:hAnsi="Symbol"/>
      </w:rPr>
    </w:lvl>
    <w:lvl w:ilvl="4" w:tplc="9FAAAC5A">
      <w:start w:val="1"/>
      <w:numFmt w:val="bullet"/>
      <w:lvlText w:val="o"/>
      <w:lvlJc w:val="left"/>
      <w:pPr>
        <w:ind w:left="3382" w:hanging="360"/>
      </w:pPr>
      <w:rPr>
        <w:rFonts w:hint="default" w:ascii="Courier New" w:hAnsi="Courier New"/>
      </w:rPr>
    </w:lvl>
    <w:lvl w:ilvl="5" w:tplc="75468EE4">
      <w:start w:val="1"/>
      <w:numFmt w:val="bullet"/>
      <w:lvlText w:val=""/>
      <w:lvlJc w:val="left"/>
      <w:pPr>
        <w:ind w:left="4102" w:hanging="360"/>
      </w:pPr>
      <w:rPr>
        <w:rFonts w:hint="default" w:ascii="Wingdings" w:hAnsi="Wingdings"/>
      </w:rPr>
    </w:lvl>
    <w:lvl w:ilvl="6" w:tplc="3092D058">
      <w:start w:val="1"/>
      <w:numFmt w:val="bullet"/>
      <w:lvlText w:val=""/>
      <w:lvlJc w:val="left"/>
      <w:pPr>
        <w:ind w:left="4822" w:hanging="360"/>
      </w:pPr>
      <w:rPr>
        <w:rFonts w:hint="default" w:ascii="Symbol" w:hAnsi="Symbol"/>
      </w:rPr>
    </w:lvl>
    <w:lvl w:ilvl="7" w:tplc="784C99D2">
      <w:start w:val="1"/>
      <w:numFmt w:val="bullet"/>
      <w:lvlText w:val="o"/>
      <w:lvlJc w:val="left"/>
      <w:pPr>
        <w:ind w:left="5542" w:hanging="360"/>
      </w:pPr>
      <w:rPr>
        <w:rFonts w:hint="default" w:ascii="Courier New" w:hAnsi="Courier New"/>
      </w:rPr>
    </w:lvl>
    <w:lvl w:ilvl="8" w:tplc="B8C03C1E">
      <w:start w:val="1"/>
      <w:numFmt w:val="bullet"/>
      <w:lvlText w:val=""/>
      <w:lvlJc w:val="left"/>
      <w:pPr>
        <w:ind w:left="6262" w:hanging="360"/>
      </w:pPr>
      <w:rPr>
        <w:rFonts w:hint="default" w:ascii="Wingdings" w:hAnsi="Wingdings"/>
      </w:rPr>
    </w:lvl>
  </w:abstractNum>
  <w:abstractNum w:abstractNumId="28" w15:restartNumberingAfterBreak="0">
    <w:nsid w:val="67E16A49"/>
    <w:multiLevelType w:val="multilevel"/>
    <w:tmpl w:val="8522E5B4"/>
    <w:lvl w:ilvl="0">
      <w:start w:val="1"/>
      <w:numFmt w:val="decimal"/>
      <w:lvlText w:val="%1"/>
      <w:lvlJc w:val="left"/>
      <w:pPr>
        <w:ind w:left="360" w:hanging="360"/>
      </w:pPr>
      <w:rPr>
        <w:rFonts w:hint="default"/>
      </w:rPr>
    </w:lvl>
    <w:lvl w:ilvl="1">
      <w:start w:val="1"/>
      <w:numFmt w:val="decimal"/>
      <w:lvlText w:val="%1.%2"/>
      <w:lvlJc w:val="left"/>
      <w:pPr>
        <w:ind w:left="374" w:hanging="360"/>
      </w:pPr>
      <w:rPr>
        <w:rFonts w:hint="default"/>
      </w:rPr>
    </w:lvl>
    <w:lvl w:ilvl="2">
      <w:start w:val="1"/>
      <w:numFmt w:val="decimal"/>
      <w:lvlText w:val="%1.%2.%3"/>
      <w:lvlJc w:val="left"/>
      <w:pPr>
        <w:ind w:left="748" w:hanging="720"/>
      </w:pPr>
      <w:rPr>
        <w:rFonts w:hint="default"/>
      </w:rPr>
    </w:lvl>
    <w:lvl w:ilvl="3">
      <w:start w:val="1"/>
      <w:numFmt w:val="decimal"/>
      <w:lvlText w:val="%1.%2.%3.%4"/>
      <w:lvlJc w:val="left"/>
      <w:pPr>
        <w:ind w:left="762" w:hanging="720"/>
      </w:pPr>
      <w:rPr>
        <w:rFonts w:hint="default"/>
      </w:rPr>
    </w:lvl>
    <w:lvl w:ilvl="4">
      <w:start w:val="1"/>
      <w:numFmt w:val="decimal"/>
      <w:lvlText w:val="%1.%2.%3.%4.%5"/>
      <w:lvlJc w:val="left"/>
      <w:pPr>
        <w:ind w:left="1136" w:hanging="1080"/>
      </w:pPr>
      <w:rPr>
        <w:rFonts w:hint="default"/>
      </w:rPr>
    </w:lvl>
    <w:lvl w:ilvl="5">
      <w:start w:val="1"/>
      <w:numFmt w:val="decimal"/>
      <w:lvlText w:val="%1.%2.%3.%4.%5.%6"/>
      <w:lvlJc w:val="left"/>
      <w:pPr>
        <w:ind w:left="1150" w:hanging="1080"/>
      </w:pPr>
      <w:rPr>
        <w:rFonts w:hint="default"/>
      </w:rPr>
    </w:lvl>
    <w:lvl w:ilvl="6">
      <w:start w:val="1"/>
      <w:numFmt w:val="decimal"/>
      <w:lvlText w:val="%1.%2.%3.%4.%5.%6.%7"/>
      <w:lvlJc w:val="left"/>
      <w:pPr>
        <w:ind w:left="1524" w:hanging="1440"/>
      </w:pPr>
      <w:rPr>
        <w:rFonts w:hint="default"/>
      </w:rPr>
    </w:lvl>
    <w:lvl w:ilvl="7">
      <w:start w:val="1"/>
      <w:numFmt w:val="decimal"/>
      <w:lvlText w:val="%1.%2.%3.%4.%5.%6.%7.%8"/>
      <w:lvlJc w:val="left"/>
      <w:pPr>
        <w:ind w:left="1538" w:hanging="1440"/>
      </w:pPr>
      <w:rPr>
        <w:rFonts w:hint="default"/>
      </w:rPr>
    </w:lvl>
    <w:lvl w:ilvl="8">
      <w:start w:val="1"/>
      <w:numFmt w:val="decimal"/>
      <w:lvlText w:val="%1.%2.%3.%4.%5.%6.%7.%8.%9"/>
      <w:lvlJc w:val="left"/>
      <w:pPr>
        <w:ind w:left="1912" w:hanging="1800"/>
      </w:pPr>
      <w:rPr>
        <w:rFonts w:hint="default"/>
      </w:rPr>
    </w:lvl>
  </w:abstractNum>
  <w:abstractNum w:abstractNumId="29" w15:restartNumberingAfterBreak="0">
    <w:nsid w:val="6B015754"/>
    <w:multiLevelType w:val="hybridMultilevel"/>
    <w:tmpl w:val="55CC07E6"/>
    <w:lvl w:ilvl="0" w:tplc="FBDAA494">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0" w15:restartNumberingAfterBreak="0">
    <w:nsid w:val="6DE07624"/>
    <w:multiLevelType w:val="hybridMultilevel"/>
    <w:tmpl w:val="206C285A"/>
    <w:lvl w:ilvl="0" w:tplc="84D2E5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1DC606B"/>
    <w:multiLevelType w:val="hybridMultilevel"/>
    <w:tmpl w:val="FFFFFFFF"/>
    <w:lvl w:ilvl="0" w:tplc="D026BC8C">
      <w:start w:val="1"/>
      <w:numFmt w:val="bullet"/>
      <w:lvlText w:val=""/>
      <w:lvlJc w:val="left"/>
      <w:pPr>
        <w:ind w:left="502" w:hanging="360"/>
      </w:pPr>
      <w:rPr>
        <w:rFonts w:hint="default" w:ascii="Symbol" w:hAnsi="Symbol"/>
      </w:rPr>
    </w:lvl>
    <w:lvl w:ilvl="1" w:tplc="ECA65914">
      <w:start w:val="1"/>
      <w:numFmt w:val="bullet"/>
      <w:lvlText w:val="o"/>
      <w:lvlJc w:val="left"/>
      <w:pPr>
        <w:ind w:left="1222" w:hanging="360"/>
      </w:pPr>
      <w:rPr>
        <w:rFonts w:hint="default" w:ascii="Courier New" w:hAnsi="Courier New"/>
      </w:rPr>
    </w:lvl>
    <w:lvl w:ilvl="2" w:tplc="BAA49A94">
      <w:start w:val="1"/>
      <w:numFmt w:val="bullet"/>
      <w:lvlText w:val=""/>
      <w:lvlJc w:val="left"/>
      <w:pPr>
        <w:ind w:left="1942" w:hanging="360"/>
      </w:pPr>
      <w:rPr>
        <w:rFonts w:hint="default" w:ascii="Wingdings" w:hAnsi="Wingdings"/>
      </w:rPr>
    </w:lvl>
    <w:lvl w:ilvl="3" w:tplc="91260188">
      <w:start w:val="1"/>
      <w:numFmt w:val="bullet"/>
      <w:lvlText w:val=""/>
      <w:lvlJc w:val="left"/>
      <w:pPr>
        <w:ind w:left="2662" w:hanging="360"/>
      </w:pPr>
      <w:rPr>
        <w:rFonts w:hint="default" w:ascii="Symbol" w:hAnsi="Symbol"/>
      </w:rPr>
    </w:lvl>
    <w:lvl w:ilvl="4" w:tplc="1FFE9E24">
      <w:start w:val="1"/>
      <w:numFmt w:val="bullet"/>
      <w:lvlText w:val="o"/>
      <w:lvlJc w:val="left"/>
      <w:pPr>
        <w:ind w:left="3382" w:hanging="360"/>
      </w:pPr>
      <w:rPr>
        <w:rFonts w:hint="default" w:ascii="Courier New" w:hAnsi="Courier New"/>
      </w:rPr>
    </w:lvl>
    <w:lvl w:ilvl="5" w:tplc="61845B48">
      <w:start w:val="1"/>
      <w:numFmt w:val="bullet"/>
      <w:lvlText w:val=""/>
      <w:lvlJc w:val="left"/>
      <w:pPr>
        <w:ind w:left="4102" w:hanging="360"/>
      </w:pPr>
      <w:rPr>
        <w:rFonts w:hint="default" w:ascii="Wingdings" w:hAnsi="Wingdings"/>
      </w:rPr>
    </w:lvl>
    <w:lvl w:ilvl="6" w:tplc="45228946">
      <w:start w:val="1"/>
      <w:numFmt w:val="bullet"/>
      <w:lvlText w:val=""/>
      <w:lvlJc w:val="left"/>
      <w:pPr>
        <w:ind w:left="4822" w:hanging="360"/>
      </w:pPr>
      <w:rPr>
        <w:rFonts w:hint="default" w:ascii="Symbol" w:hAnsi="Symbol"/>
      </w:rPr>
    </w:lvl>
    <w:lvl w:ilvl="7" w:tplc="D53A8D30">
      <w:start w:val="1"/>
      <w:numFmt w:val="bullet"/>
      <w:lvlText w:val="o"/>
      <w:lvlJc w:val="left"/>
      <w:pPr>
        <w:ind w:left="5542" w:hanging="360"/>
      </w:pPr>
      <w:rPr>
        <w:rFonts w:hint="default" w:ascii="Courier New" w:hAnsi="Courier New"/>
      </w:rPr>
    </w:lvl>
    <w:lvl w:ilvl="8" w:tplc="E3BADBF8">
      <w:start w:val="1"/>
      <w:numFmt w:val="bullet"/>
      <w:lvlText w:val=""/>
      <w:lvlJc w:val="left"/>
      <w:pPr>
        <w:ind w:left="6262" w:hanging="360"/>
      </w:pPr>
      <w:rPr>
        <w:rFonts w:hint="default" w:ascii="Wingdings" w:hAnsi="Wingdings"/>
      </w:rPr>
    </w:lvl>
  </w:abstractNum>
  <w:abstractNum w:abstractNumId="32" w15:restartNumberingAfterBreak="0">
    <w:nsid w:val="748024F7"/>
    <w:multiLevelType w:val="hybridMultilevel"/>
    <w:tmpl w:val="8E4C6780"/>
    <w:lvl w:ilvl="0" w:tplc="F75AE1B6">
      <w:start w:val="1"/>
      <w:numFmt w:val="bullet"/>
      <w:lvlText w:val="•"/>
      <w:lvlJc w:val="left"/>
      <w:pPr>
        <w:ind w:left="720" w:hanging="360"/>
      </w:pPr>
    </w:lvl>
    <w:lvl w:ilvl="1" w:tplc="A3EE8A3C">
      <w:numFmt w:val="decimal"/>
      <w:lvlText w:val=""/>
      <w:lvlJc w:val="left"/>
      <w:pPr>
        <w:ind w:left="0" w:firstLine="0"/>
      </w:pPr>
    </w:lvl>
    <w:lvl w:ilvl="2" w:tplc="88CC6E3E">
      <w:numFmt w:val="decimal"/>
      <w:lvlText w:val=""/>
      <w:lvlJc w:val="left"/>
      <w:pPr>
        <w:ind w:left="0" w:firstLine="0"/>
      </w:pPr>
    </w:lvl>
    <w:lvl w:ilvl="3" w:tplc="9BAC7BA8">
      <w:numFmt w:val="decimal"/>
      <w:lvlText w:val=""/>
      <w:lvlJc w:val="left"/>
      <w:pPr>
        <w:ind w:left="0" w:firstLine="0"/>
      </w:pPr>
    </w:lvl>
    <w:lvl w:ilvl="4" w:tplc="4AA60ED4">
      <w:numFmt w:val="decimal"/>
      <w:lvlText w:val=""/>
      <w:lvlJc w:val="left"/>
      <w:pPr>
        <w:ind w:left="0" w:firstLine="0"/>
      </w:pPr>
    </w:lvl>
    <w:lvl w:ilvl="5" w:tplc="54E0A9FC">
      <w:numFmt w:val="decimal"/>
      <w:lvlText w:val=""/>
      <w:lvlJc w:val="left"/>
      <w:pPr>
        <w:ind w:left="0" w:firstLine="0"/>
      </w:pPr>
    </w:lvl>
    <w:lvl w:ilvl="6" w:tplc="C2B66906">
      <w:numFmt w:val="decimal"/>
      <w:lvlText w:val=""/>
      <w:lvlJc w:val="left"/>
      <w:pPr>
        <w:ind w:left="0" w:firstLine="0"/>
      </w:pPr>
    </w:lvl>
    <w:lvl w:ilvl="7" w:tplc="6FDCE5CE">
      <w:numFmt w:val="decimal"/>
      <w:lvlText w:val=""/>
      <w:lvlJc w:val="left"/>
      <w:pPr>
        <w:ind w:left="0" w:firstLine="0"/>
      </w:pPr>
    </w:lvl>
    <w:lvl w:ilvl="8" w:tplc="D2D499CC">
      <w:numFmt w:val="decimal"/>
      <w:lvlText w:val=""/>
      <w:lvlJc w:val="left"/>
      <w:pPr>
        <w:ind w:left="0" w:firstLine="0"/>
      </w:pPr>
    </w:lvl>
  </w:abstractNum>
  <w:abstractNum w:abstractNumId="33" w15:restartNumberingAfterBreak="0">
    <w:nsid w:val="76C77268"/>
    <w:multiLevelType w:val="hybridMultilevel"/>
    <w:tmpl w:val="926E0E64"/>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34" w15:restartNumberingAfterBreak="0">
    <w:nsid w:val="77A96CF1"/>
    <w:multiLevelType w:val="hybridMultilevel"/>
    <w:tmpl w:val="EE385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6327405">
    <w:abstractNumId w:val="24"/>
  </w:num>
  <w:num w:numId="2" w16cid:durableId="16393728">
    <w:abstractNumId w:val="11"/>
  </w:num>
  <w:num w:numId="3" w16cid:durableId="1471437400">
    <w:abstractNumId w:val="27"/>
  </w:num>
  <w:num w:numId="4" w16cid:durableId="1778137924">
    <w:abstractNumId w:val="6"/>
  </w:num>
  <w:num w:numId="5" w16cid:durableId="975110677">
    <w:abstractNumId w:val="22"/>
  </w:num>
  <w:num w:numId="6" w16cid:durableId="798572045">
    <w:abstractNumId w:val="31"/>
  </w:num>
  <w:num w:numId="7" w16cid:durableId="1364162612">
    <w:abstractNumId w:val="20"/>
  </w:num>
  <w:num w:numId="8" w16cid:durableId="1120683854">
    <w:abstractNumId w:val="26"/>
  </w:num>
  <w:num w:numId="9" w16cid:durableId="704140468">
    <w:abstractNumId w:val="25"/>
  </w:num>
  <w:num w:numId="10" w16cid:durableId="384913347">
    <w:abstractNumId w:val="34"/>
  </w:num>
  <w:num w:numId="11" w16cid:durableId="685909039">
    <w:abstractNumId w:val="0"/>
  </w:num>
  <w:num w:numId="12" w16cid:durableId="691884595">
    <w:abstractNumId w:val="1"/>
  </w:num>
  <w:num w:numId="13" w16cid:durableId="566957207">
    <w:abstractNumId w:val="9"/>
  </w:num>
  <w:num w:numId="14" w16cid:durableId="604195225">
    <w:abstractNumId w:val="15"/>
  </w:num>
  <w:num w:numId="15" w16cid:durableId="1825581186">
    <w:abstractNumId w:val="28"/>
  </w:num>
  <w:num w:numId="16" w16cid:durableId="1378897615">
    <w:abstractNumId w:val="17"/>
  </w:num>
  <w:num w:numId="17" w16cid:durableId="1793593950">
    <w:abstractNumId w:val="30"/>
  </w:num>
  <w:num w:numId="18" w16cid:durableId="1581137359">
    <w:abstractNumId w:val="7"/>
  </w:num>
  <w:num w:numId="19" w16cid:durableId="1665205843">
    <w:abstractNumId w:val="21"/>
  </w:num>
  <w:num w:numId="20" w16cid:durableId="778450480">
    <w:abstractNumId w:val="29"/>
  </w:num>
  <w:num w:numId="21" w16cid:durableId="1628900484">
    <w:abstractNumId w:val="16"/>
  </w:num>
  <w:num w:numId="22" w16cid:durableId="340013511">
    <w:abstractNumId w:val="8"/>
  </w:num>
  <w:num w:numId="23" w16cid:durableId="1811435338">
    <w:abstractNumId w:val="19"/>
  </w:num>
  <w:num w:numId="24" w16cid:durableId="2085645033">
    <w:abstractNumId w:val="18"/>
    <w:lvlOverride w:ilvl="0">
      <w:startOverride w:val="1"/>
    </w:lvlOverride>
  </w:num>
  <w:num w:numId="25" w16cid:durableId="1715227302">
    <w:abstractNumId w:val="18"/>
  </w:num>
  <w:num w:numId="26" w16cid:durableId="501311958">
    <w:abstractNumId w:val="4"/>
  </w:num>
  <w:num w:numId="27" w16cid:durableId="2005816849">
    <w:abstractNumId w:val="23"/>
  </w:num>
  <w:num w:numId="28" w16cid:durableId="950209246">
    <w:abstractNumId w:val="13"/>
  </w:num>
  <w:num w:numId="29" w16cid:durableId="1808232279">
    <w:abstractNumId w:val="14"/>
    <w:lvlOverride w:ilvl="0">
      <w:startOverride w:val="1"/>
    </w:lvlOverride>
    <w:lvlOverride w:ilvl="1"/>
    <w:lvlOverride w:ilvl="2"/>
    <w:lvlOverride w:ilvl="3"/>
    <w:lvlOverride w:ilvl="4"/>
    <w:lvlOverride w:ilvl="5"/>
    <w:lvlOverride w:ilvl="6"/>
    <w:lvlOverride w:ilvl="7"/>
    <w:lvlOverride w:ilvl="8"/>
  </w:num>
  <w:num w:numId="30" w16cid:durableId="1973751736">
    <w:abstractNumId w:val="32"/>
  </w:num>
  <w:num w:numId="31" w16cid:durableId="1355035742">
    <w:abstractNumId w:val="2"/>
    <w:lvlOverride w:ilvl="0">
      <w:startOverride w:val="1"/>
    </w:lvlOverride>
    <w:lvlOverride w:ilvl="1"/>
    <w:lvlOverride w:ilvl="2"/>
    <w:lvlOverride w:ilvl="3"/>
    <w:lvlOverride w:ilvl="4"/>
    <w:lvlOverride w:ilvl="5"/>
    <w:lvlOverride w:ilvl="6"/>
    <w:lvlOverride w:ilvl="7"/>
    <w:lvlOverride w:ilvl="8"/>
  </w:num>
  <w:num w:numId="32" w16cid:durableId="1331757188">
    <w:abstractNumId w:val="3"/>
  </w:num>
  <w:num w:numId="33" w16cid:durableId="1993488395">
    <w:abstractNumId w:val="12"/>
  </w:num>
  <w:num w:numId="34" w16cid:durableId="1693454847">
    <w:abstractNumId w:val="5"/>
  </w:num>
  <w:num w:numId="35" w16cid:durableId="267543644">
    <w:abstractNumId w:val="10"/>
  </w:num>
  <w:num w:numId="36" w16cid:durableId="34894469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CCA"/>
    <w:rsid w:val="00000A33"/>
    <w:rsid w:val="000014AA"/>
    <w:rsid w:val="00001AC7"/>
    <w:rsid w:val="00005DFB"/>
    <w:rsid w:val="00005EE4"/>
    <w:rsid w:val="00010D50"/>
    <w:rsid w:val="00012B9E"/>
    <w:rsid w:val="00013761"/>
    <w:rsid w:val="0001377B"/>
    <w:rsid w:val="00015149"/>
    <w:rsid w:val="00015491"/>
    <w:rsid w:val="00016465"/>
    <w:rsid w:val="00017DF4"/>
    <w:rsid w:val="00017E5A"/>
    <w:rsid w:val="000212C8"/>
    <w:rsid w:val="00021747"/>
    <w:rsid w:val="00021AFA"/>
    <w:rsid w:val="00021C29"/>
    <w:rsid w:val="00021F94"/>
    <w:rsid w:val="00023187"/>
    <w:rsid w:val="00023F70"/>
    <w:rsid w:val="00024005"/>
    <w:rsid w:val="000269BA"/>
    <w:rsid w:val="00026DB6"/>
    <w:rsid w:val="00026E26"/>
    <w:rsid w:val="00031609"/>
    <w:rsid w:val="00031C3B"/>
    <w:rsid w:val="00033638"/>
    <w:rsid w:val="00033E3D"/>
    <w:rsid w:val="0003523F"/>
    <w:rsid w:val="000363B9"/>
    <w:rsid w:val="000378C0"/>
    <w:rsid w:val="0004005A"/>
    <w:rsid w:val="00040B97"/>
    <w:rsid w:val="00041C25"/>
    <w:rsid w:val="00044B05"/>
    <w:rsid w:val="00045157"/>
    <w:rsid w:val="00045E8B"/>
    <w:rsid w:val="00046816"/>
    <w:rsid w:val="000473BD"/>
    <w:rsid w:val="00047FC9"/>
    <w:rsid w:val="00051817"/>
    <w:rsid w:val="00052782"/>
    <w:rsid w:val="00052BA8"/>
    <w:rsid w:val="000537ED"/>
    <w:rsid w:val="00055B1A"/>
    <w:rsid w:val="00055E86"/>
    <w:rsid w:val="00060998"/>
    <w:rsid w:val="00063F5A"/>
    <w:rsid w:val="00064EA1"/>
    <w:rsid w:val="000653AD"/>
    <w:rsid w:val="00065834"/>
    <w:rsid w:val="0006640E"/>
    <w:rsid w:val="00066A92"/>
    <w:rsid w:val="00066EF7"/>
    <w:rsid w:val="0007057A"/>
    <w:rsid w:val="0007128A"/>
    <w:rsid w:val="00071C89"/>
    <w:rsid w:val="00073688"/>
    <w:rsid w:val="00073E96"/>
    <w:rsid w:val="00074C82"/>
    <w:rsid w:val="00075F45"/>
    <w:rsid w:val="00076ABA"/>
    <w:rsid w:val="00076F7C"/>
    <w:rsid w:val="000816A4"/>
    <w:rsid w:val="00082448"/>
    <w:rsid w:val="00083C77"/>
    <w:rsid w:val="000850C9"/>
    <w:rsid w:val="000852F8"/>
    <w:rsid w:val="000865D0"/>
    <w:rsid w:val="000867F1"/>
    <w:rsid w:val="000869D0"/>
    <w:rsid w:val="00092C11"/>
    <w:rsid w:val="00092EDB"/>
    <w:rsid w:val="000933A4"/>
    <w:rsid w:val="000940BF"/>
    <w:rsid w:val="000941D0"/>
    <w:rsid w:val="00094EB9"/>
    <w:rsid w:val="00096D94"/>
    <w:rsid w:val="00098E2F"/>
    <w:rsid w:val="000A01D4"/>
    <w:rsid w:val="000A1A6D"/>
    <w:rsid w:val="000A2D3A"/>
    <w:rsid w:val="000A5A28"/>
    <w:rsid w:val="000A6512"/>
    <w:rsid w:val="000A692A"/>
    <w:rsid w:val="000A7541"/>
    <w:rsid w:val="000A7839"/>
    <w:rsid w:val="000B0DBD"/>
    <w:rsid w:val="000B16E1"/>
    <w:rsid w:val="000B1807"/>
    <w:rsid w:val="000B1849"/>
    <w:rsid w:val="000B4E74"/>
    <w:rsid w:val="000B5906"/>
    <w:rsid w:val="000B5A36"/>
    <w:rsid w:val="000B64E6"/>
    <w:rsid w:val="000B7AAD"/>
    <w:rsid w:val="000C0530"/>
    <w:rsid w:val="000C16D1"/>
    <w:rsid w:val="000C220B"/>
    <w:rsid w:val="000C22E5"/>
    <w:rsid w:val="000C30C3"/>
    <w:rsid w:val="000C379F"/>
    <w:rsid w:val="000C3E61"/>
    <w:rsid w:val="000C5668"/>
    <w:rsid w:val="000C6895"/>
    <w:rsid w:val="000C6A68"/>
    <w:rsid w:val="000C70B1"/>
    <w:rsid w:val="000D18A2"/>
    <w:rsid w:val="000D2061"/>
    <w:rsid w:val="000D3826"/>
    <w:rsid w:val="000D47D9"/>
    <w:rsid w:val="000E25E5"/>
    <w:rsid w:val="000E2D36"/>
    <w:rsid w:val="000E3677"/>
    <w:rsid w:val="000E5AF3"/>
    <w:rsid w:val="000E6478"/>
    <w:rsid w:val="000E65DE"/>
    <w:rsid w:val="000E7868"/>
    <w:rsid w:val="000F295B"/>
    <w:rsid w:val="000F3E4E"/>
    <w:rsid w:val="000F5E6A"/>
    <w:rsid w:val="000F63A0"/>
    <w:rsid w:val="000F6438"/>
    <w:rsid w:val="000F6ACA"/>
    <w:rsid w:val="001009AC"/>
    <w:rsid w:val="001011A3"/>
    <w:rsid w:val="00102DD8"/>
    <w:rsid w:val="00103C20"/>
    <w:rsid w:val="00103E19"/>
    <w:rsid w:val="00104284"/>
    <w:rsid w:val="00106242"/>
    <w:rsid w:val="00106534"/>
    <w:rsid w:val="00107766"/>
    <w:rsid w:val="0011094A"/>
    <w:rsid w:val="00112765"/>
    <w:rsid w:val="0011357F"/>
    <w:rsid w:val="00113DFC"/>
    <w:rsid w:val="0011457A"/>
    <w:rsid w:val="00115912"/>
    <w:rsid w:val="00116549"/>
    <w:rsid w:val="00116652"/>
    <w:rsid w:val="00121AFE"/>
    <w:rsid w:val="00122CC2"/>
    <w:rsid w:val="001252CF"/>
    <w:rsid w:val="00125F92"/>
    <w:rsid w:val="0012605D"/>
    <w:rsid w:val="0012728C"/>
    <w:rsid w:val="00127ADA"/>
    <w:rsid w:val="00131197"/>
    <w:rsid w:val="00131507"/>
    <w:rsid w:val="0013179A"/>
    <w:rsid w:val="00131987"/>
    <w:rsid w:val="001323E0"/>
    <w:rsid w:val="00133437"/>
    <w:rsid w:val="00140DA6"/>
    <w:rsid w:val="001423B0"/>
    <w:rsid w:val="001464BE"/>
    <w:rsid w:val="001504E3"/>
    <w:rsid w:val="00150EE2"/>
    <w:rsid w:val="001532FD"/>
    <w:rsid w:val="00154BBC"/>
    <w:rsid w:val="00155FFB"/>
    <w:rsid w:val="00156146"/>
    <w:rsid w:val="00157146"/>
    <w:rsid w:val="00157D15"/>
    <w:rsid w:val="00162CF1"/>
    <w:rsid w:val="0016303D"/>
    <w:rsid w:val="00165B6A"/>
    <w:rsid w:val="001673FE"/>
    <w:rsid w:val="001723E5"/>
    <w:rsid w:val="001738BC"/>
    <w:rsid w:val="00175340"/>
    <w:rsid w:val="00175387"/>
    <w:rsid w:val="0017665E"/>
    <w:rsid w:val="001771BA"/>
    <w:rsid w:val="00180CCE"/>
    <w:rsid w:val="00185FAA"/>
    <w:rsid w:val="00187D65"/>
    <w:rsid w:val="001919A1"/>
    <w:rsid w:val="00192682"/>
    <w:rsid w:val="00192A13"/>
    <w:rsid w:val="00192AB0"/>
    <w:rsid w:val="00192F3F"/>
    <w:rsid w:val="001937C8"/>
    <w:rsid w:val="00194A1B"/>
    <w:rsid w:val="0019611C"/>
    <w:rsid w:val="00196141"/>
    <w:rsid w:val="001963FE"/>
    <w:rsid w:val="001970C8"/>
    <w:rsid w:val="001973B4"/>
    <w:rsid w:val="0019758F"/>
    <w:rsid w:val="00197818"/>
    <w:rsid w:val="001A118C"/>
    <w:rsid w:val="001A2794"/>
    <w:rsid w:val="001A498C"/>
    <w:rsid w:val="001A4B96"/>
    <w:rsid w:val="001A4C1D"/>
    <w:rsid w:val="001A554F"/>
    <w:rsid w:val="001A67A6"/>
    <w:rsid w:val="001A78A4"/>
    <w:rsid w:val="001B10D6"/>
    <w:rsid w:val="001B333D"/>
    <w:rsid w:val="001B3562"/>
    <w:rsid w:val="001B6169"/>
    <w:rsid w:val="001C09ED"/>
    <w:rsid w:val="001C2C6B"/>
    <w:rsid w:val="001C3EE2"/>
    <w:rsid w:val="001C4254"/>
    <w:rsid w:val="001C4D12"/>
    <w:rsid w:val="001C6622"/>
    <w:rsid w:val="001D077D"/>
    <w:rsid w:val="001D11E6"/>
    <w:rsid w:val="001D125A"/>
    <w:rsid w:val="001D24CA"/>
    <w:rsid w:val="001D2B72"/>
    <w:rsid w:val="001D7050"/>
    <w:rsid w:val="001E1835"/>
    <w:rsid w:val="001E1F28"/>
    <w:rsid w:val="001E3E40"/>
    <w:rsid w:val="001E53B7"/>
    <w:rsid w:val="001E5F74"/>
    <w:rsid w:val="001E7F68"/>
    <w:rsid w:val="001F3702"/>
    <w:rsid w:val="001F3C6D"/>
    <w:rsid w:val="001F4A3F"/>
    <w:rsid w:val="001F4D18"/>
    <w:rsid w:val="001F53A6"/>
    <w:rsid w:val="001F57CB"/>
    <w:rsid w:val="001F72E9"/>
    <w:rsid w:val="00200668"/>
    <w:rsid w:val="002021A2"/>
    <w:rsid w:val="00203A04"/>
    <w:rsid w:val="00203B73"/>
    <w:rsid w:val="002043A1"/>
    <w:rsid w:val="00204F85"/>
    <w:rsid w:val="00205547"/>
    <w:rsid w:val="00205FD3"/>
    <w:rsid w:val="00210E63"/>
    <w:rsid w:val="00210E66"/>
    <w:rsid w:val="00211B27"/>
    <w:rsid w:val="002144C0"/>
    <w:rsid w:val="00214910"/>
    <w:rsid w:val="00215C02"/>
    <w:rsid w:val="00216423"/>
    <w:rsid w:val="0022030E"/>
    <w:rsid w:val="00221E48"/>
    <w:rsid w:val="0022330A"/>
    <w:rsid w:val="00224185"/>
    <w:rsid w:val="00224445"/>
    <w:rsid w:val="00224CB7"/>
    <w:rsid w:val="00226F1C"/>
    <w:rsid w:val="00227395"/>
    <w:rsid w:val="0022767C"/>
    <w:rsid w:val="00227F59"/>
    <w:rsid w:val="00231BC5"/>
    <w:rsid w:val="00233061"/>
    <w:rsid w:val="002367E4"/>
    <w:rsid w:val="002367F2"/>
    <w:rsid w:val="0023754C"/>
    <w:rsid w:val="002400E2"/>
    <w:rsid w:val="00240E08"/>
    <w:rsid w:val="002414B7"/>
    <w:rsid w:val="00241A6D"/>
    <w:rsid w:val="00241AA9"/>
    <w:rsid w:val="0024251D"/>
    <w:rsid w:val="0024266B"/>
    <w:rsid w:val="00245CBC"/>
    <w:rsid w:val="0025049A"/>
    <w:rsid w:val="0025049D"/>
    <w:rsid w:val="00250A44"/>
    <w:rsid w:val="00250C98"/>
    <w:rsid w:val="00251707"/>
    <w:rsid w:val="00251AAD"/>
    <w:rsid w:val="00253639"/>
    <w:rsid w:val="00254464"/>
    <w:rsid w:val="00254D72"/>
    <w:rsid w:val="00254E11"/>
    <w:rsid w:val="00255421"/>
    <w:rsid w:val="002614B1"/>
    <w:rsid w:val="00262382"/>
    <w:rsid w:val="00262E91"/>
    <w:rsid w:val="00265D73"/>
    <w:rsid w:val="002662E2"/>
    <w:rsid w:val="00266C73"/>
    <w:rsid w:val="002678E1"/>
    <w:rsid w:val="00267E27"/>
    <w:rsid w:val="00271FF9"/>
    <w:rsid w:val="002744B0"/>
    <w:rsid w:val="0027452E"/>
    <w:rsid w:val="0028050A"/>
    <w:rsid w:val="00280FDD"/>
    <w:rsid w:val="002843C0"/>
    <w:rsid w:val="00285B4C"/>
    <w:rsid w:val="002878DC"/>
    <w:rsid w:val="00287EB8"/>
    <w:rsid w:val="002904B6"/>
    <w:rsid w:val="002913B7"/>
    <w:rsid w:val="00292D6F"/>
    <w:rsid w:val="00293273"/>
    <w:rsid w:val="00293D2F"/>
    <w:rsid w:val="002A0136"/>
    <w:rsid w:val="002A1258"/>
    <w:rsid w:val="002A1EC8"/>
    <w:rsid w:val="002A27F8"/>
    <w:rsid w:val="002A530F"/>
    <w:rsid w:val="002A667F"/>
    <w:rsid w:val="002A6BA8"/>
    <w:rsid w:val="002A77D8"/>
    <w:rsid w:val="002A77F9"/>
    <w:rsid w:val="002A7CDF"/>
    <w:rsid w:val="002B07D9"/>
    <w:rsid w:val="002B1607"/>
    <w:rsid w:val="002B3732"/>
    <w:rsid w:val="002B3A3B"/>
    <w:rsid w:val="002B58DF"/>
    <w:rsid w:val="002B794E"/>
    <w:rsid w:val="002C13D1"/>
    <w:rsid w:val="002C475C"/>
    <w:rsid w:val="002C7395"/>
    <w:rsid w:val="002C7704"/>
    <w:rsid w:val="002C7E82"/>
    <w:rsid w:val="002D4C30"/>
    <w:rsid w:val="002D57E9"/>
    <w:rsid w:val="002D5966"/>
    <w:rsid w:val="002E09F7"/>
    <w:rsid w:val="002E4182"/>
    <w:rsid w:val="002E504A"/>
    <w:rsid w:val="002E656E"/>
    <w:rsid w:val="002E79F3"/>
    <w:rsid w:val="002F0290"/>
    <w:rsid w:val="002F07FD"/>
    <w:rsid w:val="002F0958"/>
    <w:rsid w:val="002F0AA4"/>
    <w:rsid w:val="002F54DA"/>
    <w:rsid w:val="002F6CD0"/>
    <w:rsid w:val="002F6F2D"/>
    <w:rsid w:val="002F7176"/>
    <w:rsid w:val="00300927"/>
    <w:rsid w:val="00300FFD"/>
    <w:rsid w:val="00303337"/>
    <w:rsid w:val="003035DC"/>
    <w:rsid w:val="00304F46"/>
    <w:rsid w:val="00305ACF"/>
    <w:rsid w:val="00306189"/>
    <w:rsid w:val="00306F7F"/>
    <w:rsid w:val="003115EB"/>
    <w:rsid w:val="00313543"/>
    <w:rsid w:val="00316F66"/>
    <w:rsid w:val="00320378"/>
    <w:rsid w:val="00320CF2"/>
    <w:rsid w:val="00320FAB"/>
    <w:rsid w:val="0032312E"/>
    <w:rsid w:val="00324077"/>
    <w:rsid w:val="00324507"/>
    <w:rsid w:val="003255FF"/>
    <w:rsid w:val="00326014"/>
    <w:rsid w:val="00326F92"/>
    <w:rsid w:val="00327004"/>
    <w:rsid w:val="0033179E"/>
    <w:rsid w:val="00331CA0"/>
    <w:rsid w:val="00333538"/>
    <w:rsid w:val="00333764"/>
    <w:rsid w:val="003365DE"/>
    <w:rsid w:val="00336C57"/>
    <w:rsid w:val="00337523"/>
    <w:rsid w:val="00340F3F"/>
    <w:rsid w:val="003419A7"/>
    <w:rsid w:val="00342C17"/>
    <w:rsid w:val="00343C54"/>
    <w:rsid w:val="00347DCD"/>
    <w:rsid w:val="00350483"/>
    <w:rsid w:val="00350876"/>
    <w:rsid w:val="00352162"/>
    <w:rsid w:val="0035249E"/>
    <w:rsid w:val="00353CC1"/>
    <w:rsid w:val="003565F4"/>
    <w:rsid w:val="003575A7"/>
    <w:rsid w:val="00360772"/>
    <w:rsid w:val="003607BE"/>
    <w:rsid w:val="00361BC0"/>
    <w:rsid w:val="003636EA"/>
    <w:rsid w:val="00363D09"/>
    <w:rsid w:val="00365953"/>
    <w:rsid w:val="00365AD2"/>
    <w:rsid w:val="00365D8F"/>
    <w:rsid w:val="003664E7"/>
    <w:rsid w:val="00366C24"/>
    <w:rsid w:val="0036764E"/>
    <w:rsid w:val="003676E3"/>
    <w:rsid w:val="0037074B"/>
    <w:rsid w:val="00372864"/>
    <w:rsid w:val="0037288F"/>
    <w:rsid w:val="003732B2"/>
    <w:rsid w:val="00373411"/>
    <w:rsid w:val="00373B31"/>
    <w:rsid w:val="00374789"/>
    <w:rsid w:val="00381D0D"/>
    <w:rsid w:val="00382147"/>
    <w:rsid w:val="0038215B"/>
    <w:rsid w:val="003827F4"/>
    <w:rsid w:val="00383090"/>
    <w:rsid w:val="00384B8D"/>
    <w:rsid w:val="003855B9"/>
    <w:rsid w:val="00385EAE"/>
    <w:rsid w:val="00386A36"/>
    <w:rsid w:val="0038741B"/>
    <w:rsid w:val="0039091A"/>
    <w:rsid w:val="00391026"/>
    <w:rsid w:val="00393D9F"/>
    <w:rsid w:val="00394755"/>
    <w:rsid w:val="00395AAF"/>
    <w:rsid w:val="00396167"/>
    <w:rsid w:val="003972BE"/>
    <w:rsid w:val="003A0018"/>
    <w:rsid w:val="003A0B6F"/>
    <w:rsid w:val="003A1199"/>
    <w:rsid w:val="003A1818"/>
    <w:rsid w:val="003A1D5C"/>
    <w:rsid w:val="003A2777"/>
    <w:rsid w:val="003A33F8"/>
    <w:rsid w:val="003A6656"/>
    <w:rsid w:val="003B02C8"/>
    <w:rsid w:val="003B1C53"/>
    <w:rsid w:val="003B29B8"/>
    <w:rsid w:val="003B44B6"/>
    <w:rsid w:val="003B48B3"/>
    <w:rsid w:val="003B5B77"/>
    <w:rsid w:val="003B766A"/>
    <w:rsid w:val="003B792F"/>
    <w:rsid w:val="003B7B08"/>
    <w:rsid w:val="003C06F3"/>
    <w:rsid w:val="003C08D3"/>
    <w:rsid w:val="003C11C9"/>
    <w:rsid w:val="003C189E"/>
    <w:rsid w:val="003C490F"/>
    <w:rsid w:val="003C4B29"/>
    <w:rsid w:val="003C7599"/>
    <w:rsid w:val="003D01DC"/>
    <w:rsid w:val="003D3877"/>
    <w:rsid w:val="003D4B24"/>
    <w:rsid w:val="003E000D"/>
    <w:rsid w:val="003E196F"/>
    <w:rsid w:val="003E1F13"/>
    <w:rsid w:val="003E2733"/>
    <w:rsid w:val="003E37B9"/>
    <w:rsid w:val="003E3C26"/>
    <w:rsid w:val="003E6F92"/>
    <w:rsid w:val="003E77C5"/>
    <w:rsid w:val="003F1405"/>
    <w:rsid w:val="003F28B1"/>
    <w:rsid w:val="003F29CA"/>
    <w:rsid w:val="003F3FF0"/>
    <w:rsid w:val="003F467B"/>
    <w:rsid w:val="00400899"/>
    <w:rsid w:val="00402F15"/>
    <w:rsid w:val="00405B6B"/>
    <w:rsid w:val="00406A64"/>
    <w:rsid w:val="00411FC7"/>
    <w:rsid w:val="00414D65"/>
    <w:rsid w:val="00415CB4"/>
    <w:rsid w:val="00417B03"/>
    <w:rsid w:val="00420030"/>
    <w:rsid w:val="00425315"/>
    <w:rsid w:val="0042674D"/>
    <w:rsid w:val="00430692"/>
    <w:rsid w:val="00433217"/>
    <w:rsid w:val="00434764"/>
    <w:rsid w:val="00435CCB"/>
    <w:rsid w:val="004375EB"/>
    <w:rsid w:val="00441E0D"/>
    <w:rsid w:val="00443A29"/>
    <w:rsid w:val="00444B63"/>
    <w:rsid w:val="00445ED3"/>
    <w:rsid w:val="004464EC"/>
    <w:rsid w:val="00446D64"/>
    <w:rsid w:val="00450F6B"/>
    <w:rsid w:val="00452D9D"/>
    <w:rsid w:val="00453462"/>
    <w:rsid w:val="00453597"/>
    <w:rsid w:val="00454657"/>
    <w:rsid w:val="0045746B"/>
    <w:rsid w:val="00460732"/>
    <w:rsid w:val="00461C61"/>
    <w:rsid w:val="0046324B"/>
    <w:rsid w:val="0046465B"/>
    <w:rsid w:val="00464A34"/>
    <w:rsid w:val="0046589D"/>
    <w:rsid w:val="00465B97"/>
    <w:rsid w:val="004717A0"/>
    <w:rsid w:val="004719FC"/>
    <w:rsid w:val="004729B7"/>
    <w:rsid w:val="00476875"/>
    <w:rsid w:val="00477066"/>
    <w:rsid w:val="00481329"/>
    <w:rsid w:val="004815DA"/>
    <w:rsid w:val="004817D9"/>
    <w:rsid w:val="00481B59"/>
    <w:rsid w:val="00484650"/>
    <w:rsid w:val="0048476A"/>
    <w:rsid w:val="004857FF"/>
    <w:rsid w:val="00486BD2"/>
    <w:rsid w:val="00486D29"/>
    <w:rsid w:val="00487266"/>
    <w:rsid w:val="00487CC6"/>
    <w:rsid w:val="00492A2C"/>
    <w:rsid w:val="0049311D"/>
    <w:rsid w:val="004942A5"/>
    <w:rsid w:val="00494F0F"/>
    <w:rsid w:val="00496BDB"/>
    <w:rsid w:val="004975ED"/>
    <w:rsid w:val="004A05AA"/>
    <w:rsid w:val="004A258B"/>
    <w:rsid w:val="004A2D2B"/>
    <w:rsid w:val="004A2FF9"/>
    <w:rsid w:val="004A41F0"/>
    <w:rsid w:val="004A627F"/>
    <w:rsid w:val="004A6716"/>
    <w:rsid w:val="004B27B9"/>
    <w:rsid w:val="004B3DA6"/>
    <w:rsid w:val="004B4494"/>
    <w:rsid w:val="004B4904"/>
    <w:rsid w:val="004B6DD7"/>
    <w:rsid w:val="004B7D93"/>
    <w:rsid w:val="004C27FB"/>
    <w:rsid w:val="004C3137"/>
    <w:rsid w:val="004C3E4F"/>
    <w:rsid w:val="004C470C"/>
    <w:rsid w:val="004C4A8D"/>
    <w:rsid w:val="004C5616"/>
    <w:rsid w:val="004C588F"/>
    <w:rsid w:val="004C5958"/>
    <w:rsid w:val="004C62AF"/>
    <w:rsid w:val="004C72D3"/>
    <w:rsid w:val="004C7995"/>
    <w:rsid w:val="004D0138"/>
    <w:rsid w:val="004D1729"/>
    <w:rsid w:val="004D1D1A"/>
    <w:rsid w:val="004D4A2A"/>
    <w:rsid w:val="004D5C22"/>
    <w:rsid w:val="004D6F02"/>
    <w:rsid w:val="004D7047"/>
    <w:rsid w:val="004E0628"/>
    <w:rsid w:val="004E0BAE"/>
    <w:rsid w:val="004E2557"/>
    <w:rsid w:val="004E4006"/>
    <w:rsid w:val="004E4FF6"/>
    <w:rsid w:val="004F01DA"/>
    <w:rsid w:val="004F026C"/>
    <w:rsid w:val="004F04C0"/>
    <w:rsid w:val="004F0AC7"/>
    <w:rsid w:val="004F13E1"/>
    <w:rsid w:val="004F16EC"/>
    <w:rsid w:val="004F236F"/>
    <w:rsid w:val="004F249B"/>
    <w:rsid w:val="004F25CF"/>
    <w:rsid w:val="004F5C8E"/>
    <w:rsid w:val="004F68D2"/>
    <w:rsid w:val="004F72EA"/>
    <w:rsid w:val="004F73CD"/>
    <w:rsid w:val="004F7B66"/>
    <w:rsid w:val="004F7E1C"/>
    <w:rsid w:val="00501C8A"/>
    <w:rsid w:val="00502332"/>
    <w:rsid w:val="00503317"/>
    <w:rsid w:val="00503E02"/>
    <w:rsid w:val="00505312"/>
    <w:rsid w:val="00505A0C"/>
    <w:rsid w:val="00506D5C"/>
    <w:rsid w:val="0051120F"/>
    <w:rsid w:val="00511B41"/>
    <w:rsid w:val="005127C8"/>
    <w:rsid w:val="00514F14"/>
    <w:rsid w:val="00516D29"/>
    <w:rsid w:val="00516EFC"/>
    <w:rsid w:val="00521D02"/>
    <w:rsid w:val="00522762"/>
    <w:rsid w:val="005254E2"/>
    <w:rsid w:val="005257A3"/>
    <w:rsid w:val="005259EA"/>
    <w:rsid w:val="00525ECF"/>
    <w:rsid w:val="005268DF"/>
    <w:rsid w:val="00531951"/>
    <w:rsid w:val="00531E15"/>
    <w:rsid w:val="00532043"/>
    <w:rsid w:val="0053223D"/>
    <w:rsid w:val="005329DF"/>
    <w:rsid w:val="00534174"/>
    <w:rsid w:val="0053453A"/>
    <w:rsid w:val="0053539D"/>
    <w:rsid w:val="0053562E"/>
    <w:rsid w:val="00537ABF"/>
    <w:rsid w:val="005416BF"/>
    <w:rsid w:val="005419CF"/>
    <w:rsid w:val="0054255F"/>
    <w:rsid w:val="00542681"/>
    <w:rsid w:val="00542C86"/>
    <w:rsid w:val="0054329B"/>
    <w:rsid w:val="00543ACB"/>
    <w:rsid w:val="0054407B"/>
    <w:rsid w:val="00545133"/>
    <w:rsid w:val="0054634F"/>
    <w:rsid w:val="00550ADB"/>
    <w:rsid w:val="00551547"/>
    <w:rsid w:val="00552EBB"/>
    <w:rsid w:val="0055311C"/>
    <w:rsid w:val="0055357F"/>
    <w:rsid w:val="0055422F"/>
    <w:rsid w:val="00554BFF"/>
    <w:rsid w:val="00555548"/>
    <w:rsid w:val="00556A16"/>
    <w:rsid w:val="00557AAF"/>
    <w:rsid w:val="00557E11"/>
    <w:rsid w:val="00561CD6"/>
    <w:rsid w:val="0056267B"/>
    <w:rsid w:val="0056390C"/>
    <w:rsid w:val="00564555"/>
    <w:rsid w:val="0056653B"/>
    <w:rsid w:val="005720E8"/>
    <w:rsid w:val="00573265"/>
    <w:rsid w:val="005737C1"/>
    <w:rsid w:val="005765E0"/>
    <w:rsid w:val="00583AB8"/>
    <w:rsid w:val="0058493A"/>
    <w:rsid w:val="0058540A"/>
    <w:rsid w:val="00585D02"/>
    <w:rsid w:val="005869D4"/>
    <w:rsid w:val="0059040E"/>
    <w:rsid w:val="005904BF"/>
    <w:rsid w:val="00591499"/>
    <w:rsid w:val="00591A22"/>
    <w:rsid w:val="00591BD9"/>
    <w:rsid w:val="00591D6C"/>
    <w:rsid w:val="005935F7"/>
    <w:rsid w:val="00593733"/>
    <w:rsid w:val="005941E7"/>
    <w:rsid w:val="00595181"/>
    <w:rsid w:val="005953EB"/>
    <w:rsid w:val="00595BAB"/>
    <w:rsid w:val="00597232"/>
    <w:rsid w:val="005A197B"/>
    <w:rsid w:val="005A253A"/>
    <w:rsid w:val="005A2731"/>
    <w:rsid w:val="005A2B92"/>
    <w:rsid w:val="005A5993"/>
    <w:rsid w:val="005A7CCA"/>
    <w:rsid w:val="005B0150"/>
    <w:rsid w:val="005B36D9"/>
    <w:rsid w:val="005B43AD"/>
    <w:rsid w:val="005B6238"/>
    <w:rsid w:val="005B6B96"/>
    <w:rsid w:val="005B71EA"/>
    <w:rsid w:val="005B7B03"/>
    <w:rsid w:val="005C038C"/>
    <w:rsid w:val="005C1A0E"/>
    <w:rsid w:val="005C238A"/>
    <w:rsid w:val="005C50CB"/>
    <w:rsid w:val="005C6C7A"/>
    <w:rsid w:val="005C7AA4"/>
    <w:rsid w:val="005D0C97"/>
    <w:rsid w:val="005D1BA1"/>
    <w:rsid w:val="005D1E64"/>
    <w:rsid w:val="005D3D07"/>
    <w:rsid w:val="005D4821"/>
    <w:rsid w:val="005D5569"/>
    <w:rsid w:val="005D5D86"/>
    <w:rsid w:val="005D658A"/>
    <w:rsid w:val="005E0FDF"/>
    <w:rsid w:val="005E18A7"/>
    <w:rsid w:val="005E2615"/>
    <w:rsid w:val="005E2F2E"/>
    <w:rsid w:val="005E5DCB"/>
    <w:rsid w:val="005E70CD"/>
    <w:rsid w:val="005E7446"/>
    <w:rsid w:val="005F2179"/>
    <w:rsid w:val="005F2330"/>
    <w:rsid w:val="005F6F02"/>
    <w:rsid w:val="0060391B"/>
    <w:rsid w:val="00605A8A"/>
    <w:rsid w:val="00610A26"/>
    <w:rsid w:val="00617CD6"/>
    <w:rsid w:val="00620553"/>
    <w:rsid w:val="006212F2"/>
    <w:rsid w:val="00621490"/>
    <w:rsid w:val="00623499"/>
    <w:rsid w:val="006235AF"/>
    <w:rsid w:val="00626660"/>
    <w:rsid w:val="00627466"/>
    <w:rsid w:val="00630751"/>
    <w:rsid w:val="00631697"/>
    <w:rsid w:val="006335A3"/>
    <w:rsid w:val="00634290"/>
    <w:rsid w:val="00635546"/>
    <w:rsid w:val="006358C0"/>
    <w:rsid w:val="0064171C"/>
    <w:rsid w:val="006420D9"/>
    <w:rsid w:val="00642F07"/>
    <w:rsid w:val="006439E6"/>
    <w:rsid w:val="006446FA"/>
    <w:rsid w:val="00644893"/>
    <w:rsid w:val="006453C8"/>
    <w:rsid w:val="00646880"/>
    <w:rsid w:val="00647C32"/>
    <w:rsid w:val="006504DF"/>
    <w:rsid w:val="00651894"/>
    <w:rsid w:val="00651DFD"/>
    <w:rsid w:val="006521DD"/>
    <w:rsid w:val="00657884"/>
    <w:rsid w:val="00657FAB"/>
    <w:rsid w:val="006603C7"/>
    <w:rsid w:val="00660C1E"/>
    <w:rsid w:val="00660E51"/>
    <w:rsid w:val="0066121A"/>
    <w:rsid w:val="00663228"/>
    <w:rsid w:val="00663C57"/>
    <w:rsid w:val="006654A3"/>
    <w:rsid w:val="00665597"/>
    <w:rsid w:val="006657E7"/>
    <w:rsid w:val="0066583D"/>
    <w:rsid w:val="00665865"/>
    <w:rsid w:val="00666435"/>
    <w:rsid w:val="00671B01"/>
    <w:rsid w:val="00671F05"/>
    <w:rsid w:val="00672A16"/>
    <w:rsid w:val="006762BF"/>
    <w:rsid w:val="00677D22"/>
    <w:rsid w:val="006808C3"/>
    <w:rsid w:val="006814A2"/>
    <w:rsid w:val="00681606"/>
    <w:rsid w:val="0068276F"/>
    <w:rsid w:val="006828A1"/>
    <w:rsid w:val="00682B37"/>
    <w:rsid w:val="00684631"/>
    <w:rsid w:val="0068585E"/>
    <w:rsid w:val="0068752C"/>
    <w:rsid w:val="00687790"/>
    <w:rsid w:val="00690239"/>
    <w:rsid w:val="00690621"/>
    <w:rsid w:val="00690B90"/>
    <w:rsid w:val="00690C35"/>
    <w:rsid w:val="00693B77"/>
    <w:rsid w:val="00693C4F"/>
    <w:rsid w:val="00693FA8"/>
    <w:rsid w:val="0069625D"/>
    <w:rsid w:val="00696F9B"/>
    <w:rsid w:val="006971F7"/>
    <w:rsid w:val="0069757C"/>
    <w:rsid w:val="006A0314"/>
    <w:rsid w:val="006A4B07"/>
    <w:rsid w:val="006A5BD8"/>
    <w:rsid w:val="006A6D43"/>
    <w:rsid w:val="006A78F4"/>
    <w:rsid w:val="006B07A0"/>
    <w:rsid w:val="006B0DB8"/>
    <w:rsid w:val="006B4694"/>
    <w:rsid w:val="006B62F2"/>
    <w:rsid w:val="006B6C26"/>
    <w:rsid w:val="006B708A"/>
    <w:rsid w:val="006B7984"/>
    <w:rsid w:val="006B7D9F"/>
    <w:rsid w:val="006C1161"/>
    <w:rsid w:val="006C1628"/>
    <w:rsid w:val="006C2CA8"/>
    <w:rsid w:val="006C5271"/>
    <w:rsid w:val="006C5E1C"/>
    <w:rsid w:val="006C6A5D"/>
    <w:rsid w:val="006D3E93"/>
    <w:rsid w:val="006D6BE1"/>
    <w:rsid w:val="006D6CE5"/>
    <w:rsid w:val="006D6CFF"/>
    <w:rsid w:val="006D7429"/>
    <w:rsid w:val="006E2D32"/>
    <w:rsid w:val="006E487F"/>
    <w:rsid w:val="006E5C30"/>
    <w:rsid w:val="006E5E85"/>
    <w:rsid w:val="006E73CB"/>
    <w:rsid w:val="006E7A46"/>
    <w:rsid w:val="006F0243"/>
    <w:rsid w:val="006F0C95"/>
    <w:rsid w:val="006F1B96"/>
    <w:rsid w:val="006F387D"/>
    <w:rsid w:val="006F4A2B"/>
    <w:rsid w:val="006F5958"/>
    <w:rsid w:val="006F5AC0"/>
    <w:rsid w:val="006F5D37"/>
    <w:rsid w:val="006F5D80"/>
    <w:rsid w:val="00700E04"/>
    <w:rsid w:val="00700F00"/>
    <w:rsid w:val="00700FB4"/>
    <w:rsid w:val="00701E24"/>
    <w:rsid w:val="007026CF"/>
    <w:rsid w:val="00703711"/>
    <w:rsid w:val="00703C7B"/>
    <w:rsid w:val="00704AE0"/>
    <w:rsid w:val="00704C4A"/>
    <w:rsid w:val="00706016"/>
    <w:rsid w:val="007060DA"/>
    <w:rsid w:val="00706FD6"/>
    <w:rsid w:val="0071032A"/>
    <w:rsid w:val="0071240B"/>
    <w:rsid w:val="0071250F"/>
    <w:rsid w:val="00712851"/>
    <w:rsid w:val="00714AAD"/>
    <w:rsid w:val="00721747"/>
    <w:rsid w:val="00721C01"/>
    <w:rsid w:val="00721F00"/>
    <w:rsid w:val="007236E5"/>
    <w:rsid w:val="00723E27"/>
    <w:rsid w:val="007246E5"/>
    <w:rsid w:val="0073039A"/>
    <w:rsid w:val="00731D55"/>
    <w:rsid w:val="00734413"/>
    <w:rsid w:val="00735335"/>
    <w:rsid w:val="00741653"/>
    <w:rsid w:val="00741C7F"/>
    <w:rsid w:val="0074316F"/>
    <w:rsid w:val="00744968"/>
    <w:rsid w:val="00747345"/>
    <w:rsid w:val="00750E28"/>
    <w:rsid w:val="00751B7E"/>
    <w:rsid w:val="00754CE7"/>
    <w:rsid w:val="00757613"/>
    <w:rsid w:val="0076010D"/>
    <w:rsid w:val="0076298E"/>
    <w:rsid w:val="00763DEE"/>
    <w:rsid w:val="00767696"/>
    <w:rsid w:val="00770715"/>
    <w:rsid w:val="00772F52"/>
    <w:rsid w:val="00775B28"/>
    <w:rsid w:val="00775B66"/>
    <w:rsid w:val="00776FE9"/>
    <w:rsid w:val="0078185C"/>
    <w:rsid w:val="00781A0E"/>
    <w:rsid w:val="00782451"/>
    <w:rsid w:val="00784D87"/>
    <w:rsid w:val="00784FF4"/>
    <w:rsid w:val="00786E59"/>
    <w:rsid w:val="0078711F"/>
    <w:rsid w:val="00790EFC"/>
    <w:rsid w:val="00794377"/>
    <w:rsid w:val="007946FB"/>
    <w:rsid w:val="007954E0"/>
    <w:rsid w:val="00796600"/>
    <w:rsid w:val="00796E53"/>
    <w:rsid w:val="00797996"/>
    <w:rsid w:val="007A20D5"/>
    <w:rsid w:val="007A2276"/>
    <w:rsid w:val="007A400B"/>
    <w:rsid w:val="007A40FC"/>
    <w:rsid w:val="007A4F60"/>
    <w:rsid w:val="007A7177"/>
    <w:rsid w:val="007B0A11"/>
    <w:rsid w:val="007B126E"/>
    <w:rsid w:val="007B1AC5"/>
    <w:rsid w:val="007B20AA"/>
    <w:rsid w:val="007B2BAF"/>
    <w:rsid w:val="007B408D"/>
    <w:rsid w:val="007B763B"/>
    <w:rsid w:val="007C3993"/>
    <w:rsid w:val="007C40D5"/>
    <w:rsid w:val="007C5305"/>
    <w:rsid w:val="007C5D13"/>
    <w:rsid w:val="007D0B5B"/>
    <w:rsid w:val="007D117A"/>
    <w:rsid w:val="007D11F8"/>
    <w:rsid w:val="007D20D8"/>
    <w:rsid w:val="007D305B"/>
    <w:rsid w:val="007D3258"/>
    <w:rsid w:val="007D4E16"/>
    <w:rsid w:val="007D502D"/>
    <w:rsid w:val="007D56A3"/>
    <w:rsid w:val="007D62B6"/>
    <w:rsid w:val="007E04DE"/>
    <w:rsid w:val="007E04F8"/>
    <w:rsid w:val="007E069C"/>
    <w:rsid w:val="007E0A24"/>
    <w:rsid w:val="007E0D6A"/>
    <w:rsid w:val="007E1275"/>
    <w:rsid w:val="007E148F"/>
    <w:rsid w:val="007E2222"/>
    <w:rsid w:val="007E28B7"/>
    <w:rsid w:val="007E2FF8"/>
    <w:rsid w:val="007E45E0"/>
    <w:rsid w:val="007E5A81"/>
    <w:rsid w:val="007E7D2A"/>
    <w:rsid w:val="007F12BC"/>
    <w:rsid w:val="007F2829"/>
    <w:rsid w:val="007F2E49"/>
    <w:rsid w:val="007F3005"/>
    <w:rsid w:val="007F3B13"/>
    <w:rsid w:val="007F4507"/>
    <w:rsid w:val="007F57E2"/>
    <w:rsid w:val="007F7E8D"/>
    <w:rsid w:val="00800091"/>
    <w:rsid w:val="00800936"/>
    <w:rsid w:val="00803609"/>
    <w:rsid w:val="008040E2"/>
    <w:rsid w:val="00804608"/>
    <w:rsid w:val="00804751"/>
    <w:rsid w:val="00805ADE"/>
    <w:rsid w:val="008069C6"/>
    <w:rsid w:val="008079C1"/>
    <w:rsid w:val="008115C1"/>
    <w:rsid w:val="00812DB4"/>
    <w:rsid w:val="00814707"/>
    <w:rsid w:val="00816A9D"/>
    <w:rsid w:val="00817725"/>
    <w:rsid w:val="00817FCC"/>
    <w:rsid w:val="00820CEE"/>
    <w:rsid w:val="00821B4E"/>
    <w:rsid w:val="00824E39"/>
    <w:rsid w:val="0082512A"/>
    <w:rsid w:val="00826E5B"/>
    <w:rsid w:val="00827150"/>
    <w:rsid w:val="008276CB"/>
    <w:rsid w:val="00832833"/>
    <w:rsid w:val="00832E25"/>
    <w:rsid w:val="00834619"/>
    <w:rsid w:val="008401DE"/>
    <w:rsid w:val="008422E0"/>
    <w:rsid w:val="008443FE"/>
    <w:rsid w:val="00845430"/>
    <w:rsid w:val="0084558F"/>
    <w:rsid w:val="00853BFB"/>
    <w:rsid w:val="008555D8"/>
    <w:rsid w:val="008605AD"/>
    <w:rsid w:val="00862A5F"/>
    <w:rsid w:val="008641B4"/>
    <w:rsid w:val="00864D82"/>
    <w:rsid w:val="00865A4C"/>
    <w:rsid w:val="00866575"/>
    <w:rsid w:val="00866CB8"/>
    <w:rsid w:val="00867753"/>
    <w:rsid w:val="00870993"/>
    <w:rsid w:val="00871483"/>
    <w:rsid w:val="00871BEB"/>
    <w:rsid w:val="00872911"/>
    <w:rsid w:val="00876906"/>
    <w:rsid w:val="008772B8"/>
    <w:rsid w:val="00880148"/>
    <w:rsid w:val="008859A5"/>
    <w:rsid w:val="0088694E"/>
    <w:rsid w:val="008921E2"/>
    <w:rsid w:val="00892224"/>
    <w:rsid w:val="00892294"/>
    <w:rsid w:val="00894481"/>
    <w:rsid w:val="008958F7"/>
    <w:rsid w:val="00895C1B"/>
    <w:rsid w:val="00897920"/>
    <w:rsid w:val="00897A9D"/>
    <w:rsid w:val="008A0B0D"/>
    <w:rsid w:val="008A0CFD"/>
    <w:rsid w:val="008A36A5"/>
    <w:rsid w:val="008A43DC"/>
    <w:rsid w:val="008A4461"/>
    <w:rsid w:val="008A5C58"/>
    <w:rsid w:val="008A6742"/>
    <w:rsid w:val="008A692B"/>
    <w:rsid w:val="008B06E8"/>
    <w:rsid w:val="008B0862"/>
    <w:rsid w:val="008B24F3"/>
    <w:rsid w:val="008B2B82"/>
    <w:rsid w:val="008B323A"/>
    <w:rsid w:val="008B327D"/>
    <w:rsid w:val="008B3324"/>
    <w:rsid w:val="008B3C5A"/>
    <w:rsid w:val="008B50A2"/>
    <w:rsid w:val="008B532C"/>
    <w:rsid w:val="008B5F14"/>
    <w:rsid w:val="008B6197"/>
    <w:rsid w:val="008B683C"/>
    <w:rsid w:val="008B6FFD"/>
    <w:rsid w:val="008C066E"/>
    <w:rsid w:val="008C1978"/>
    <w:rsid w:val="008C2B5D"/>
    <w:rsid w:val="008C3164"/>
    <w:rsid w:val="008C4D32"/>
    <w:rsid w:val="008C66D3"/>
    <w:rsid w:val="008C70A6"/>
    <w:rsid w:val="008C75E1"/>
    <w:rsid w:val="008D0082"/>
    <w:rsid w:val="008D0DEA"/>
    <w:rsid w:val="008D2575"/>
    <w:rsid w:val="008D334B"/>
    <w:rsid w:val="008D50D8"/>
    <w:rsid w:val="008D6301"/>
    <w:rsid w:val="008D6BCB"/>
    <w:rsid w:val="008D6EBC"/>
    <w:rsid w:val="008D74BB"/>
    <w:rsid w:val="008E2E8D"/>
    <w:rsid w:val="008E3AB7"/>
    <w:rsid w:val="008E4D98"/>
    <w:rsid w:val="008E5015"/>
    <w:rsid w:val="008E5CAF"/>
    <w:rsid w:val="008E6590"/>
    <w:rsid w:val="008F2D9E"/>
    <w:rsid w:val="008F2F89"/>
    <w:rsid w:val="008F33B9"/>
    <w:rsid w:val="008F489B"/>
    <w:rsid w:val="008F4991"/>
    <w:rsid w:val="008F67EB"/>
    <w:rsid w:val="008F79A3"/>
    <w:rsid w:val="008F79E0"/>
    <w:rsid w:val="009006E1"/>
    <w:rsid w:val="009006F8"/>
    <w:rsid w:val="009009E4"/>
    <w:rsid w:val="00901D5E"/>
    <w:rsid w:val="00902A86"/>
    <w:rsid w:val="00903431"/>
    <w:rsid w:val="0090419B"/>
    <w:rsid w:val="00906CEA"/>
    <w:rsid w:val="00910822"/>
    <w:rsid w:val="009113F6"/>
    <w:rsid w:val="00911BAC"/>
    <w:rsid w:val="00914436"/>
    <w:rsid w:val="00915D80"/>
    <w:rsid w:val="009163EB"/>
    <w:rsid w:val="0091750A"/>
    <w:rsid w:val="009177CA"/>
    <w:rsid w:val="00917A0D"/>
    <w:rsid w:val="00917BC2"/>
    <w:rsid w:val="00917FB5"/>
    <w:rsid w:val="0092090D"/>
    <w:rsid w:val="00920A54"/>
    <w:rsid w:val="009223E0"/>
    <w:rsid w:val="0092310C"/>
    <w:rsid w:val="009231FE"/>
    <w:rsid w:val="009254B0"/>
    <w:rsid w:val="00926332"/>
    <w:rsid w:val="0092685F"/>
    <w:rsid w:val="009269B2"/>
    <w:rsid w:val="00926B88"/>
    <w:rsid w:val="00926F11"/>
    <w:rsid w:val="009278C0"/>
    <w:rsid w:val="00934229"/>
    <w:rsid w:val="00936E43"/>
    <w:rsid w:val="009372A2"/>
    <w:rsid w:val="00937A57"/>
    <w:rsid w:val="00937CE1"/>
    <w:rsid w:val="00940190"/>
    <w:rsid w:val="00940437"/>
    <w:rsid w:val="00942B49"/>
    <w:rsid w:val="00944E49"/>
    <w:rsid w:val="00945D98"/>
    <w:rsid w:val="0094735E"/>
    <w:rsid w:val="00950540"/>
    <w:rsid w:val="009522DF"/>
    <w:rsid w:val="00953451"/>
    <w:rsid w:val="009538FD"/>
    <w:rsid w:val="00956592"/>
    <w:rsid w:val="009573CB"/>
    <w:rsid w:val="009573D2"/>
    <w:rsid w:val="009578ED"/>
    <w:rsid w:val="00960E93"/>
    <w:rsid w:val="00961D11"/>
    <w:rsid w:val="00961E69"/>
    <w:rsid w:val="009627B4"/>
    <w:rsid w:val="00962CB4"/>
    <w:rsid w:val="00963A70"/>
    <w:rsid w:val="0096515E"/>
    <w:rsid w:val="00965339"/>
    <w:rsid w:val="00966200"/>
    <w:rsid w:val="00966759"/>
    <w:rsid w:val="009669A6"/>
    <w:rsid w:val="009669C0"/>
    <w:rsid w:val="0097026D"/>
    <w:rsid w:val="0097069B"/>
    <w:rsid w:val="00970B0F"/>
    <w:rsid w:val="00971E1D"/>
    <w:rsid w:val="00972321"/>
    <w:rsid w:val="0097317C"/>
    <w:rsid w:val="0097602C"/>
    <w:rsid w:val="009855CE"/>
    <w:rsid w:val="00986BD4"/>
    <w:rsid w:val="00987421"/>
    <w:rsid w:val="009874B0"/>
    <w:rsid w:val="00990A1C"/>
    <w:rsid w:val="00994244"/>
    <w:rsid w:val="009942B9"/>
    <w:rsid w:val="00995057"/>
    <w:rsid w:val="00995815"/>
    <w:rsid w:val="00997659"/>
    <w:rsid w:val="009A066F"/>
    <w:rsid w:val="009A0A53"/>
    <w:rsid w:val="009A162B"/>
    <w:rsid w:val="009A2D15"/>
    <w:rsid w:val="009A3D79"/>
    <w:rsid w:val="009A4D50"/>
    <w:rsid w:val="009A765C"/>
    <w:rsid w:val="009B0696"/>
    <w:rsid w:val="009B1206"/>
    <w:rsid w:val="009B13B7"/>
    <w:rsid w:val="009B164E"/>
    <w:rsid w:val="009B1D4F"/>
    <w:rsid w:val="009B3463"/>
    <w:rsid w:val="009B6226"/>
    <w:rsid w:val="009B6ABF"/>
    <w:rsid w:val="009B6FC0"/>
    <w:rsid w:val="009C0260"/>
    <w:rsid w:val="009C0424"/>
    <w:rsid w:val="009C1EFB"/>
    <w:rsid w:val="009C3A9E"/>
    <w:rsid w:val="009C3DE7"/>
    <w:rsid w:val="009C44F5"/>
    <w:rsid w:val="009C4548"/>
    <w:rsid w:val="009C5326"/>
    <w:rsid w:val="009C55E8"/>
    <w:rsid w:val="009C5C22"/>
    <w:rsid w:val="009C6429"/>
    <w:rsid w:val="009C79C7"/>
    <w:rsid w:val="009D218A"/>
    <w:rsid w:val="009D321A"/>
    <w:rsid w:val="009D3954"/>
    <w:rsid w:val="009D5D88"/>
    <w:rsid w:val="009E180C"/>
    <w:rsid w:val="009E3E87"/>
    <w:rsid w:val="009E7520"/>
    <w:rsid w:val="009F0FB0"/>
    <w:rsid w:val="009F164B"/>
    <w:rsid w:val="009F2D5A"/>
    <w:rsid w:val="009F2E4C"/>
    <w:rsid w:val="009F2E7E"/>
    <w:rsid w:val="009F2EEE"/>
    <w:rsid w:val="009F3000"/>
    <w:rsid w:val="009F3DB8"/>
    <w:rsid w:val="009F4200"/>
    <w:rsid w:val="009F4414"/>
    <w:rsid w:val="009F4B05"/>
    <w:rsid w:val="009F5106"/>
    <w:rsid w:val="00A0023C"/>
    <w:rsid w:val="00A005A1"/>
    <w:rsid w:val="00A016B8"/>
    <w:rsid w:val="00A019AE"/>
    <w:rsid w:val="00A01B3D"/>
    <w:rsid w:val="00A06DC0"/>
    <w:rsid w:val="00A114F9"/>
    <w:rsid w:val="00A12E43"/>
    <w:rsid w:val="00A14034"/>
    <w:rsid w:val="00A144A2"/>
    <w:rsid w:val="00A147A9"/>
    <w:rsid w:val="00A1582F"/>
    <w:rsid w:val="00A15A54"/>
    <w:rsid w:val="00A16D56"/>
    <w:rsid w:val="00A170A4"/>
    <w:rsid w:val="00A1760A"/>
    <w:rsid w:val="00A21283"/>
    <w:rsid w:val="00A22E4E"/>
    <w:rsid w:val="00A2302C"/>
    <w:rsid w:val="00A23BAD"/>
    <w:rsid w:val="00A25986"/>
    <w:rsid w:val="00A2661D"/>
    <w:rsid w:val="00A303C2"/>
    <w:rsid w:val="00A3138D"/>
    <w:rsid w:val="00A31E73"/>
    <w:rsid w:val="00A32AB8"/>
    <w:rsid w:val="00A33C96"/>
    <w:rsid w:val="00A3496D"/>
    <w:rsid w:val="00A35C88"/>
    <w:rsid w:val="00A35CBD"/>
    <w:rsid w:val="00A3717D"/>
    <w:rsid w:val="00A40937"/>
    <w:rsid w:val="00A41A1F"/>
    <w:rsid w:val="00A41BCF"/>
    <w:rsid w:val="00A43FB8"/>
    <w:rsid w:val="00A44406"/>
    <w:rsid w:val="00A44ED1"/>
    <w:rsid w:val="00A456CF"/>
    <w:rsid w:val="00A46FE0"/>
    <w:rsid w:val="00A50EFA"/>
    <w:rsid w:val="00A5177A"/>
    <w:rsid w:val="00A5189C"/>
    <w:rsid w:val="00A51D16"/>
    <w:rsid w:val="00A5664B"/>
    <w:rsid w:val="00A56979"/>
    <w:rsid w:val="00A569A6"/>
    <w:rsid w:val="00A56B1F"/>
    <w:rsid w:val="00A56CC5"/>
    <w:rsid w:val="00A5731B"/>
    <w:rsid w:val="00A57A1F"/>
    <w:rsid w:val="00A60348"/>
    <w:rsid w:val="00A60C7B"/>
    <w:rsid w:val="00A61393"/>
    <w:rsid w:val="00A61AE7"/>
    <w:rsid w:val="00A6389C"/>
    <w:rsid w:val="00A638B9"/>
    <w:rsid w:val="00A657A9"/>
    <w:rsid w:val="00A718DD"/>
    <w:rsid w:val="00A72D95"/>
    <w:rsid w:val="00A74AE0"/>
    <w:rsid w:val="00A80A9D"/>
    <w:rsid w:val="00A82BA2"/>
    <w:rsid w:val="00A83855"/>
    <w:rsid w:val="00A848DB"/>
    <w:rsid w:val="00A85C97"/>
    <w:rsid w:val="00A85CC5"/>
    <w:rsid w:val="00A86EB5"/>
    <w:rsid w:val="00A878A2"/>
    <w:rsid w:val="00A906AC"/>
    <w:rsid w:val="00A90CBA"/>
    <w:rsid w:val="00A91F1B"/>
    <w:rsid w:val="00A92362"/>
    <w:rsid w:val="00A9254B"/>
    <w:rsid w:val="00A9310B"/>
    <w:rsid w:val="00A932F3"/>
    <w:rsid w:val="00A9368A"/>
    <w:rsid w:val="00A951A3"/>
    <w:rsid w:val="00A9696E"/>
    <w:rsid w:val="00AA225A"/>
    <w:rsid w:val="00AA2B63"/>
    <w:rsid w:val="00AA2BB2"/>
    <w:rsid w:val="00AA2DB7"/>
    <w:rsid w:val="00AA3547"/>
    <w:rsid w:val="00AA50BD"/>
    <w:rsid w:val="00AA7CBE"/>
    <w:rsid w:val="00AA7D41"/>
    <w:rsid w:val="00AB020E"/>
    <w:rsid w:val="00AB02ED"/>
    <w:rsid w:val="00AB1177"/>
    <w:rsid w:val="00AB2965"/>
    <w:rsid w:val="00AB2A57"/>
    <w:rsid w:val="00AB3CF7"/>
    <w:rsid w:val="00AB3D7D"/>
    <w:rsid w:val="00AB4826"/>
    <w:rsid w:val="00AB55F7"/>
    <w:rsid w:val="00AB6D0E"/>
    <w:rsid w:val="00AB6F0B"/>
    <w:rsid w:val="00AC1BFD"/>
    <w:rsid w:val="00AC2E95"/>
    <w:rsid w:val="00AC6396"/>
    <w:rsid w:val="00AD069B"/>
    <w:rsid w:val="00AD1C8D"/>
    <w:rsid w:val="00AD3B99"/>
    <w:rsid w:val="00AD3DC2"/>
    <w:rsid w:val="00AD4DF9"/>
    <w:rsid w:val="00AD5208"/>
    <w:rsid w:val="00AD7950"/>
    <w:rsid w:val="00AE0778"/>
    <w:rsid w:val="00AE0C87"/>
    <w:rsid w:val="00AE3986"/>
    <w:rsid w:val="00AF106C"/>
    <w:rsid w:val="00AF16F9"/>
    <w:rsid w:val="00AF2B05"/>
    <w:rsid w:val="00AF444D"/>
    <w:rsid w:val="00AF6BB8"/>
    <w:rsid w:val="00AF6FAB"/>
    <w:rsid w:val="00AF6FCB"/>
    <w:rsid w:val="00AF7692"/>
    <w:rsid w:val="00B019BB"/>
    <w:rsid w:val="00B026F5"/>
    <w:rsid w:val="00B028F8"/>
    <w:rsid w:val="00B03EFA"/>
    <w:rsid w:val="00B0408E"/>
    <w:rsid w:val="00B057C3"/>
    <w:rsid w:val="00B059F2"/>
    <w:rsid w:val="00B06286"/>
    <w:rsid w:val="00B0649A"/>
    <w:rsid w:val="00B06928"/>
    <w:rsid w:val="00B103A7"/>
    <w:rsid w:val="00B10CA6"/>
    <w:rsid w:val="00B138F1"/>
    <w:rsid w:val="00B13FE0"/>
    <w:rsid w:val="00B150D2"/>
    <w:rsid w:val="00B15D6E"/>
    <w:rsid w:val="00B16E60"/>
    <w:rsid w:val="00B17419"/>
    <w:rsid w:val="00B17CF4"/>
    <w:rsid w:val="00B271D6"/>
    <w:rsid w:val="00B27A93"/>
    <w:rsid w:val="00B30AB8"/>
    <w:rsid w:val="00B30D0F"/>
    <w:rsid w:val="00B30D27"/>
    <w:rsid w:val="00B30DB8"/>
    <w:rsid w:val="00B32F25"/>
    <w:rsid w:val="00B40143"/>
    <w:rsid w:val="00B42DD5"/>
    <w:rsid w:val="00B45236"/>
    <w:rsid w:val="00B45FE6"/>
    <w:rsid w:val="00B4693A"/>
    <w:rsid w:val="00B479EE"/>
    <w:rsid w:val="00B47A23"/>
    <w:rsid w:val="00B5370B"/>
    <w:rsid w:val="00B53BF0"/>
    <w:rsid w:val="00B5497B"/>
    <w:rsid w:val="00B5765F"/>
    <w:rsid w:val="00B57B45"/>
    <w:rsid w:val="00B60ADC"/>
    <w:rsid w:val="00B617C5"/>
    <w:rsid w:val="00B64582"/>
    <w:rsid w:val="00B66438"/>
    <w:rsid w:val="00B66A89"/>
    <w:rsid w:val="00B67298"/>
    <w:rsid w:val="00B71710"/>
    <w:rsid w:val="00B734D9"/>
    <w:rsid w:val="00B76F27"/>
    <w:rsid w:val="00B7702F"/>
    <w:rsid w:val="00B8027E"/>
    <w:rsid w:val="00B80639"/>
    <w:rsid w:val="00B8258C"/>
    <w:rsid w:val="00B8285A"/>
    <w:rsid w:val="00B83F62"/>
    <w:rsid w:val="00B840B3"/>
    <w:rsid w:val="00B86642"/>
    <w:rsid w:val="00B86672"/>
    <w:rsid w:val="00B87F54"/>
    <w:rsid w:val="00B91D82"/>
    <w:rsid w:val="00B938EE"/>
    <w:rsid w:val="00B94A1E"/>
    <w:rsid w:val="00B94B86"/>
    <w:rsid w:val="00BA0D3B"/>
    <w:rsid w:val="00BA0DFC"/>
    <w:rsid w:val="00BA10CF"/>
    <w:rsid w:val="00BA2304"/>
    <w:rsid w:val="00BA2381"/>
    <w:rsid w:val="00BA2AEF"/>
    <w:rsid w:val="00BA2C87"/>
    <w:rsid w:val="00BA42A0"/>
    <w:rsid w:val="00BA51BF"/>
    <w:rsid w:val="00BA5F9D"/>
    <w:rsid w:val="00BA6AB3"/>
    <w:rsid w:val="00BB01D5"/>
    <w:rsid w:val="00BB0727"/>
    <w:rsid w:val="00BC058F"/>
    <w:rsid w:val="00BC08EB"/>
    <w:rsid w:val="00BC092A"/>
    <w:rsid w:val="00BC2398"/>
    <w:rsid w:val="00BC4CFB"/>
    <w:rsid w:val="00BC4FF3"/>
    <w:rsid w:val="00BC5397"/>
    <w:rsid w:val="00BC55C0"/>
    <w:rsid w:val="00BC6CF7"/>
    <w:rsid w:val="00BC7926"/>
    <w:rsid w:val="00BD0899"/>
    <w:rsid w:val="00BD1CBD"/>
    <w:rsid w:val="00BD20F6"/>
    <w:rsid w:val="00BD272A"/>
    <w:rsid w:val="00BD2863"/>
    <w:rsid w:val="00BD329D"/>
    <w:rsid w:val="00BD36D8"/>
    <w:rsid w:val="00BD4B26"/>
    <w:rsid w:val="00BD5DFA"/>
    <w:rsid w:val="00BD6A44"/>
    <w:rsid w:val="00BE02C9"/>
    <w:rsid w:val="00BE05C0"/>
    <w:rsid w:val="00BE0EB7"/>
    <w:rsid w:val="00BE18B0"/>
    <w:rsid w:val="00BE29E7"/>
    <w:rsid w:val="00BE2F00"/>
    <w:rsid w:val="00BE31EC"/>
    <w:rsid w:val="00BE3905"/>
    <w:rsid w:val="00BE61D3"/>
    <w:rsid w:val="00BE639D"/>
    <w:rsid w:val="00BE7690"/>
    <w:rsid w:val="00BE7C7D"/>
    <w:rsid w:val="00BF15D6"/>
    <w:rsid w:val="00BF1F2D"/>
    <w:rsid w:val="00BF203D"/>
    <w:rsid w:val="00BF22AC"/>
    <w:rsid w:val="00BF26D0"/>
    <w:rsid w:val="00BF4067"/>
    <w:rsid w:val="00BF4F1C"/>
    <w:rsid w:val="00BF5425"/>
    <w:rsid w:val="00BF640E"/>
    <w:rsid w:val="00BF7FB3"/>
    <w:rsid w:val="00C0035B"/>
    <w:rsid w:val="00C0045F"/>
    <w:rsid w:val="00C02A96"/>
    <w:rsid w:val="00C03A02"/>
    <w:rsid w:val="00C04838"/>
    <w:rsid w:val="00C05413"/>
    <w:rsid w:val="00C05621"/>
    <w:rsid w:val="00C1147B"/>
    <w:rsid w:val="00C1149F"/>
    <w:rsid w:val="00C11F63"/>
    <w:rsid w:val="00C16779"/>
    <w:rsid w:val="00C168DD"/>
    <w:rsid w:val="00C16A3C"/>
    <w:rsid w:val="00C16D44"/>
    <w:rsid w:val="00C20822"/>
    <w:rsid w:val="00C210B5"/>
    <w:rsid w:val="00C24122"/>
    <w:rsid w:val="00C2578B"/>
    <w:rsid w:val="00C262CA"/>
    <w:rsid w:val="00C269B6"/>
    <w:rsid w:val="00C26DEF"/>
    <w:rsid w:val="00C302CB"/>
    <w:rsid w:val="00C308DB"/>
    <w:rsid w:val="00C31177"/>
    <w:rsid w:val="00C342C6"/>
    <w:rsid w:val="00C3624F"/>
    <w:rsid w:val="00C363AF"/>
    <w:rsid w:val="00C4161A"/>
    <w:rsid w:val="00C421C7"/>
    <w:rsid w:val="00C43244"/>
    <w:rsid w:val="00C46988"/>
    <w:rsid w:val="00C46B06"/>
    <w:rsid w:val="00C478BE"/>
    <w:rsid w:val="00C47D00"/>
    <w:rsid w:val="00C50375"/>
    <w:rsid w:val="00C52668"/>
    <w:rsid w:val="00C54947"/>
    <w:rsid w:val="00C553BE"/>
    <w:rsid w:val="00C604D9"/>
    <w:rsid w:val="00C60529"/>
    <w:rsid w:val="00C62960"/>
    <w:rsid w:val="00C62E8F"/>
    <w:rsid w:val="00C64A59"/>
    <w:rsid w:val="00C655AF"/>
    <w:rsid w:val="00C658FA"/>
    <w:rsid w:val="00C66129"/>
    <w:rsid w:val="00C66B2F"/>
    <w:rsid w:val="00C7034D"/>
    <w:rsid w:val="00C719B1"/>
    <w:rsid w:val="00C722F9"/>
    <w:rsid w:val="00C7237E"/>
    <w:rsid w:val="00C72FF4"/>
    <w:rsid w:val="00C7302D"/>
    <w:rsid w:val="00C73250"/>
    <w:rsid w:val="00C73830"/>
    <w:rsid w:val="00C73BB8"/>
    <w:rsid w:val="00C73CBD"/>
    <w:rsid w:val="00C76094"/>
    <w:rsid w:val="00C76507"/>
    <w:rsid w:val="00C8065F"/>
    <w:rsid w:val="00C809F3"/>
    <w:rsid w:val="00C816D9"/>
    <w:rsid w:val="00C821EC"/>
    <w:rsid w:val="00C82A9A"/>
    <w:rsid w:val="00C834F2"/>
    <w:rsid w:val="00C85C41"/>
    <w:rsid w:val="00C867D1"/>
    <w:rsid w:val="00C87335"/>
    <w:rsid w:val="00C87745"/>
    <w:rsid w:val="00C87AC1"/>
    <w:rsid w:val="00C87BDF"/>
    <w:rsid w:val="00C90318"/>
    <w:rsid w:val="00C90AFA"/>
    <w:rsid w:val="00C91E26"/>
    <w:rsid w:val="00C94533"/>
    <w:rsid w:val="00C94CB9"/>
    <w:rsid w:val="00C96536"/>
    <w:rsid w:val="00C96AFF"/>
    <w:rsid w:val="00CA2106"/>
    <w:rsid w:val="00CA31BA"/>
    <w:rsid w:val="00CA3379"/>
    <w:rsid w:val="00CA3430"/>
    <w:rsid w:val="00CA43F1"/>
    <w:rsid w:val="00CA7ECF"/>
    <w:rsid w:val="00CB1A6F"/>
    <w:rsid w:val="00CB32E5"/>
    <w:rsid w:val="00CB3767"/>
    <w:rsid w:val="00CB3A0A"/>
    <w:rsid w:val="00CB3C9E"/>
    <w:rsid w:val="00CB4F09"/>
    <w:rsid w:val="00CB6169"/>
    <w:rsid w:val="00CB71C0"/>
    <w:rsid w:val="00CB772C"/>
    <w:rsid w:val="00CC0229"/>
    <w:rsid w:val="00CC030B"/>
    <w:rsid w:val="00CC0631"/>
    <w:rsid w:val="00CC0C8F"/>
    <w:rsid w:val="00CC0D75"/>
    <w:rsid w:val="00CC18C0"/>
    <w:rsid w:val="00CC1946"/>
    <w:rsid w:val="00CC1DE9"/>
    <w:rsid w:val="00CC2F60"/>
    <w:rsid w:val="00CC423E"/>
    <w:rsid w:val="00CC4535"/>
    <w:rsid w:val="00CC4E72"/>
    <w:rsid w:val="00CC686D"/>
    <w:rsid w:val="00CC719F"/>
    <w:rsid w:val="00CC792B"/>
    <w:rsid w:val="00CC7C33"/>
    <w:rsid w:val="00CD3E54"/>
    <w:rsid w:val="00CD575F"/>
    <w:rsid w:val="00CE1890"/>
    <w:rsid w:val="00CE25F0"/>
    <w:rsid w:val="00CE26DD"/>
    <w:rsid w:val="00CE28CC"/>
    <w:rsid w:val="00CE3476"/>
    <w:rsid w:val="00CE4880"/>
    <w:rsid w:val="00CE6D4F"/>
    <w:rsid w:val="00CE71CD"/>
    <w:rsid w:val="00CF04BC"/>
    <w:rsid w:val="00CF0505"/>
    <w:rsid w:val="00CF0B2D"/>
    <w:rsid w:val="00CF31E0"/>
    <w:rsid w:val="00CF5ACD"/>
    <w:rsid w:val="00CF6C4A"/>
    <w:rsid w:val="00CF7C44"/>
    <w:rsid w:val="00D0138E"/>
    <w:rsid w:val="00D03474"/>
    <w:rsid w:val="00D03B08"/>
    <w:rsid w:val="00D03B8C"/>
    <w:rsid w:val="00D03E57"/>
    <w:rsid w:val="00D053FB"/>
    <w:rsid w:val="00D05BC1"/>
    <w:rsid w:val="00D0625C"/>
    <w:rsid w:val="00D066AB"/>
    <w:rsid w:val="00D06A23"/>
    <w:rsid w:val="00D07833"/>
    <w:rsid w:val="00D07FFA"/>
    <w:rsid w:val="00D1070C"/>
    <w:rsid w:val="00D108F2"/>
    <w:rsid w:val="00D13467"/>
    <w:rsid w:val="00D13D50"/>
    <w:rsid w:val="00D207E9"/>
    <w:rsid w:val="00D20E4B"/>
    <w:rsid w:val="00D214F9"/>
    <w:rsid w:val="00D21E30"/>
    <w:rsid w:val="00D23C46"/>
    <w:rsid w:val="00D26220"/>
    <w:rsid w:val="00D268E5"/>
    <w:rsid w:val="00D2709C"/>
    <w:rsid w:val="00D310D3"/>
    <w:rsid w:val="00D3432A"/>
    <w:rsid w:val="00D36F39"/>
    <w:rsid w:val="00D36F56"/>
    <w:rsid w:val="00D37079"/>
    <w:rsid w:val="00D40512"/>
    <w:rsid w:val="00D4101B"/>
    <w:rsid w:val="00D44CB6"/>
    <w:rsid w:val="00D454B4"/>
    <w:rsid w:val="00D454CA"/>
    <w:rsid w:val="00D45A54"/>
    <w:rsid w:val="00D45E69"/>
    <w:rsid w:val="00D460E9"/>
    <w:rsid w:val="00D5254B"/>
    <w:rsid w:val="00D536A3"/>
    <w:rsid w:val="00D53BE6"/>
    <w:rsid w:val="00D53D55"/>
    <w:rsid w:val="00D553F7"/>
    <w:rsid w:val="00D56C56"/>
    <w:rsid w:val="00D607EA"/>
    <w:rsid w:val="00D63A23"/>
    <w:rsid w:val="00D64972"/>
    <w:rsid w:val="00D65244"/>
    <w:rsid w:val="00D67C83"/>
    <w:rsid w:val="00D70FAD"/>
    <w:rsid w:val="00D716C9"/>
    <w:rsid w:val="00D73223"/>
    <w:rsid w:val="00D73398"/>
    <w:rsid w:val="00D746A4"/>
    <w:rsid w:val="00D76A87"/>
    <w:rsid w:val="00D8021C"/>
    <w:rsid w:val="00D80A49"/>
    <w:rsid w:val="00D80A5A"/>
    <w:rsid w:val="00D81D55"/>
    <w:rsid w:val="00D825E1"/>
    <w:rsid w:val="00D862FF"/>
    <w:rsid w:val="00D87AF9"/>
    <w:rsid w:val="00D9396F"/>
    <w:rsid w:val="00D943F8"/>
    <w:rsid w:val="00D94A83"/>
    <w:rsid w:val="00D96102"/>
    <w:rsid w:val="00DA26AF"/>
    <w:rsid w:val="00DA365F"/>
    <w:rsid w:val="00DA40AB"/>
    <w:rsid w:val="00DA41AB"/>
    <w:rsid w:val="00DA481F"/>
    <w:rsid w:val="00DA4D1A"/>
    <w:rsid w:val="00DA5740"/>
    <w:rsid w:val="00DA7580"/>
    <w:rsid w:val="00DB0CA6"/>
    <w:rsid w:val="00DB1EF9"/>
    <w:rsid w:val="00DB2CDF"/>
    <w:rsid w:val="00DB3698"/>
    <w:rsid w:val="00DB50E7"/>
    <w:rsid w:val="00DB782E"/>
    <w:rsid w:val="00DC1636"/>
    <w:rsid w:val="00DC188A"/>
    <w:rsid w:val="00DC1C87"/>
    <w:rsid w:val="00DC3EDC"/>
    <w:rsid w:val="00DC5AC3"/>
    <w:rsid w:val="00DC5EB3"/>
    <w:rsid w:val="00DC6288"/>
    <w:rsid w:val="00DC7586"/>
    <w:rsid w:val="00DD015F"/>
    <w:rsid w:val="00DD0181"/>
    <w:rsid w:val="00DD0FF8"/>
    <w:rsid w:val="00DD3279"/>
    <w:rsid w:val="00DD3341"/>
    <w:rsid w:val="00DD4A89"/>
    <w:rsid w:val="00DD5A26"/>
    <w:rsid w:val="00DE0730"/>
    <w:rsid w:val="00DE0B41"/>
    <w:rsid w:val="00DE1EF0"/>
    <w:rsid w:val="00DE2AF5"/>
    <w:rsid w:val="00DE4054"/>
    <w:rsid w:val="00DE4967"/>
    <w:rsid w:val="00DE4FB9"/>
    <w:rsid w:val="00DF07A5"/>
    <w:rsid w:val="00DF1E8B"/>
    <w:rsid w:val="00DF33AE"/>
    <w:rsid w:val="00DF3D42"/>
    <w:rsid w:val="00DF5018"/>
    <w:rsid w:val="00DF581C"/>
    <w:rsid w:val="00DF632E"/>
    <w:rsid w:val="00DF79AD"/>
    <w:rsid w:val="00E005E0"/>
    <w:rsid w:val="00E038D0"/>
    <w:rsid w:val="00E049EF"/>
    <w:rsid w:val="00E07026"/>
    <w:rsid w:val="00E07767"/>
    <w:rsid w:val="00E116A0"/>
    <w:rsid w:val="00E11EE2"/>
    <w:rsid w:val="00E149F5"/>
    <w:rsid w:val="00E15119"/>
    <w:rsid w:val="00E16758"/>
    <w:rsid w:val="00E16E74"/>
    <w:rsid w:val="00E20A96"/>
    <w:rsid w:val="00E22CE5"/>
    <w:rsid w:val="00E22FD2"/>
    <w:rsid w:val="00E26B33"/>
    <w:rsid w:val="00E30DD3"/>
    <w:rsid w:val="00E3315F"/>
    <w:rsid w:val="00E35767"/>
    <w:rsid w:val="00E36171"/>
    <w:rsid w:val="00E36B24"/>
    <w:rsid w:val="00E36D24"/>
    <w:rsid w:val="00E376B6"/>
    <w:rsid w:val="00E41517"/>
    <w:rsid w:val="00E41AED"/>
    <w:rsid w:val="00E41BF1"/>
    <w:rsid w:val="00E41FA9"/>
    <w:rsid w:val="00E44A4B"/>
    <w:rsid w:val="00E44EDB"/>
    <w:rsid w:val="00E518DA"/>
    <w:rsid w:val="00E51E92"/>
    <w:rsid w:val="00E52436"/>
    <w:rsid w:val="00E5313E"/>
    <w:rsid w:val="00E56E7E"/>
    <w:rsid w:val="00E57534"/>
    <w:rsid w:val="00E60943"/>
    <w:rsid w:val="00E60EE2"/>
    <w:rsid w:val="00E610D4"/>
    <w:rsid w:val="00E63263"/>
    <w:rsid w:val="00E63770"/>
    <w:rsid w:val="00E6510B"/>
    <w:rsid w:val="00E65595"/>
    <w:rsid w:val="00E663B9"/>
    <w:rsid w:val="00E670A0"/>
    <w:rsid w:val="00E67A38"/>
    <w:rsid w:val="00E70395"/>
    <w:rsid w:val="00E70D6F"/>
    <w:rsid w:val="00E7181F"/>
    <w:rsid w:val="00E72229"/>
    <w:rsid w:val="00E76A70"/>
    <w:rsid w:val="00E8000B"/>
    <w:rsid w:val="00E80049"/>
    <w:rsid w:val="00E82201"/>
    <w:rsid w:val="00E83DC8"/>
    <w:rsid w:val="00E865CD"/>
    <w:rsid w:val="00E86C2C"/>
    <w:rsid w:val="00E90482"/>
    <w:rsid w:val="00E91DFE"/>
    <w:rsid w:val="00E92A78"/>
    <w:rsid w:val="00E95F34"/>
    <w:rsid w:val="00E961B5"/>
    <w:rsid w:val="00E96560"/>
    <w:rsid w:val="00E96F95"/>
    <w:rsid w:val="00EA0992"/>
    <w:rsid w:val="00EA45D0"/>
    <w:rsid w:val="00EA4E21"/>
    <w:rsid w:val="00EA605A"/>
    <w:rsid w:val="00EA7320"/>
    <w:rsid w:val="00EB3A1D"/>
    <w:rsid w:val="00EB43D5"/>
    <w:rsid w:val="00EB7248"/>
    <w:rsid w:val="00EB7A56"/>
    <w:rsid w:val="00EB7E05"/>
    <w:rsid w:val="00EC15FF"/>
    <w:rsid w:val="00EC435B"/>
    <w:rsid w:val="00EC54C5"/>
    <w:rsid w:val="00EC58E7"/>
    <w:rsid w:val="00EC6062"/>
    <w:rsid w:val="00EC6B4E"/>
    <w:rsid w:val="00ED0BD3"/>
    <w:rsid w:val="00ED13A6"/>
    <w:rsid w:val="00ED395A"/>
    <w:rsid w:val="00ED580B"/>
    <w:rsid w:val="00ED62C3"/>
    <w:rsid w:val="00EE06BE"/>
    <w:rsid w:val="00EE2300"/>
    <w:rsid w:val="00EE354D"/>
    <w:rsid w:val="00EE5EA9"/>
    <w:rsid w:val="00EE7B6B"/>
    <w:rsid w:val="00EF0531"/>
    <w:rsid w:val="00EF144E"/>
    <w:rsid w:val="00EF3DD3"/>
    <w:rsid w:val="00EF666F"/>
    <w:rsid w:val="00EF71F3"/>
    <w:rsid w:val="00EF7E56"/>
    <w:rsid w:val="00F03947"/>
    <w:rsid w:val="00F03ADE"/>
    <w:rsid w:val="00F03D02"/>
    <w:rsid w:val="00F03D5C"/>
    <w:rsid w:val="00F049C3"/>
    <w:rsid w:val="00F04A88"/>
    <w:rsid w:val="00F06025"/>
    <w:rsid w:val="00F1041F"/>
    <w:rsid w:val="00F10A2D"/>
    <w:rsid w:val="00F10B26"/>
    <w:rsid w:val="00F11CF6"/>
    <w:rsid w:val="00F11D37"/>
    <w:rsid w:val="00F1311A"/>
    <w:rsid w:val="00F168FD"/>
    <w:rsid w:val="00F22B54"/>
    <w:rsid w:val="00F25491"/>
    <w:rsid w:val="00F25F7C"/>
    <w:rsid w:val="00F26784"/>
    <w:rsid w:val="00F268FB"/>
    <w:rsid w:val="00F30C9C"/>
    <w:rsid w:val="00F310AC"/>
    <w:rsid w:val="00F34006"/>
    <w:rsid w:val="00F34366"/>
    <w:rsid w:val="00F36B42"/>
    <w:rsid w:val="00F36EB9"/>
    <w:rsid w:val="00F37DCB"/>
    <w:rsid w:val="00F37E50"/>
    <w:rsid w:val="00F40120"/>
    <w:rsid w:val="00F401C9"/>
    <w:rsid w:val="00F44AE8"/>
    <w:rsid w:val="00F457C5"/>
    <w:rsid w:val="00F50785"/>
    <w:rsid w:val="00F50CCE"/>
    <w:rsid w:val="00F5105A"/>
    <w:rsid w:val="00F51988"/>
    <w:rsid w:val="00F54F2C"/>
    <w:rsid w:val="00F55943"/>
    <w:rsid w:val="00F56954"/>
    <w:rsid w:val="00F60C60"/>
    <w:rsid w:val="00F612C0"/>
    <w:rsid w:val="00F6226F"/>
    <w:rsid w:val="00F62320"/>
    <w:rsid w:val="00F62745"/>
    <w:rsid w:val="00F666E2"/>
    <w:rsid w:val="00F66CAB"/>
    <w:rsid w:val="00F67E02"/>
    <w:rsid w:val="00F808E1"/>
    <w:rsid w:val="00F80A66"/>
    <w:rsid w:val="00F81AC5"/>
    <w:rsid w:val="00F82023"/>
    <w:rsid w:val="00F82401"/>
    <w:rsid w:val="00F90108"/>
    <w:rsid w:val="00F90318"/>
    <w:rsid w:val="00F91070"/>
    <w:rsid w:val="00F91507"/>
    <w:rsid w:val="00F92F3E"/>
    <w:rsid w:val="00F96068"/>
    <w:rsid w:val="00F9644C"/>
    <w:rsid w:val="00F97E40"/>
    <w:rsid w:val="00FA0B5C"/>
    <w:rsid w:val="00FA1B3B"/>
    <w:rsid w:val="00FA1CFD"/>
    <w:rsid w:val="00FA2595"/>
    <w:rsid w:val="00FA305F"/>
    <w:rsid w:val="00FA3BC1"/>
    <w:rsid w:val="00FA5305"/>
    <w:rsid w:val="00FA53B0"/>
    <w:rsid w:val="00FA6579"/>
    <w:rsid w:val="00FA6797"/>
    <w:rsid w:val="00FA6C49"/>
    <w:rsid w:val="00FA71D7"/>
    <w:rsid w:val="00FA75C2"/>
    <w:rsid w:val="00FA7F17"/>
    <w:rsid w:val="00FB1D85"/>
    <w:rsid w:val="00FB2531"/>
    <w:rsid w:val="00FB28D1"/>
    <w:rsid w:val="00FB371D"/>
    <w:rsid w:val="00FB42FE"/>
    <w:rsid w:val="00FB482D"/>
    <w:rsid w:val="00FB5F1C"/>
    <w:rsid w:val="00FB604D"/>
    <w:rsid w:val="00FC1267"/>
    <w:rsid w:val="00FC16AF"/>
    <w:rsid w:val="00FC2B2B"/>
    <w:rsid w:val="00FC4713"/>
    <w:rsid w:val="00FC7843"/>
    <w:rsid w:val="00FD035F"/>
    <w:rsid w:val="00FD097B"/>
    <w:rsid w:val="00FD3014"/>
    <w:rsid w:val="00FD32FF"/>
    <w:rsid w:val="00FD3853"/>
    <w:rsid w:val="00FD3C27"/>
    <w:rsid w:val="00FD45F7"/>
    <w:rsid w:val="00FE1CE0"/>
    <w:rsid w:val="00FE2E72"/>
    <w:rsid w:val="00FE4822"/>
    <w:rsid w:val="00FE4DA6"/>
    <w:rsid w:val="00FE57EC"/>
    <w:rsid w:val="00FE5F8F"/>
    <w:rsid w:val="00FF1881"/>
    <w:rsid w:val="00FF2696"/>
    <w:rsid w:val="00FF2773"/>
    <w:rsid w:val="00FF3EFC"/>
    <w:rsid w:val="00FF4A41"/>
    <w:rsid w:val="00FF4DBE"/>
    <w:rsid w:val="00FF59E0"/>
    <w:rsid w:val="00FF59E5"/>
    <w:rsid w:val="00FF5E4A"/>
    <w:rsid w:val="00FF6603"/>
    <w:rsid w:val="00FF71A1"/>
    <w:rsid w:val="00FF728D"/>
    <w:rsid w:val="01899478"/>
    <w:rsid w:val="024275A9"/>
    <w:rsid w:val="02DA2500"/>
    <w:rsid w:val="037D5093"/>
    <w:rsid w:val="0383B30D"/>
    <w:rsid w:val="03B5C375"/>
    <w:rsid w:val="04AE0DD3"/>
    <w:rsid w:val="05C1F03B"/>
    <w:rsid w:val="05F987CE"/>
    <w:rsid w:val="06B45F60"/>
    <w:rsid w:val="06BAD213"/>
    <w:rsid w:val="06EAA078"/>
    <w:rsid w:val="07236321"/>
    <w:rsid w:val="0772EA0E"/>
    <w:rsid w:val="08193292"/>
    <w:rsid w:val="0892434F"/>
    <w:rsid w:val="08E85E26"/>
    <w:rsid w:val="096AD30A"/>
    <w:rsid w:val="0975C81C"/>
    <w:rsid w:val="09C200F9"/>
    <w:rsid w:val="0A38DDB7"/>
    <w:rsid w:val="0A3FD564"/>
    <w:rsid w:val="0AC58A79"/>
    <w:rsid w:val="0AE8649E"/>
    <w:rsid w:val="0BA099D4"/>
    <w:rsid w:val="0BA1AD07"/>
    <w:rsid w:val="0BD005E6"/>
    <w:rsid w:val="0C82A5CD"/>
    <w:rsid w:val="0DC2353A"/>
    <w:rsid w:val="0E6DFDB5"/>
    <w:rsid w:val="0F1D5B1F"/>
    <w:rsid w:val="0F2D88B5"/>
    <w:rsid w:val="0F3B24EB"/>
    <w:rsid w:val="0F57FA3F"/>
    <w:rsid w:val="0F90CEDE"/>
    <w:rsid w:val="105B3A5C"/>
    <w:rsid w:val="1112F5BD"/>
    <w:rsid w:val="113F4F6F"/>
    <w:rsid w:val="125D1B65"/>
    <w:rsid w:val="12C383ED"/>
    <w:rsid w:val="12F6D171"/>
    <w:rsid w:val="1322F507"/>
    <w:rsid w:val="1396023E"/>
    <w:rsid w:val="141FE148"/>
    <w:rsid w:val="148363A9"/>
    <w:rsid w:val="14A9ECD8"/>
    <w:rsid w:val="14D4450E"/>
    <w:rsid w:val="16C1FC02"/>
    <w:rsid w:val="173EF763"/>
    <w:rsid w:val="17414FC6"/>
    <w:rsid w:val="180EC7DA"/>
    <w:rsid w:val="18663410"/>
    <w:rsid w:val="186C60B8"/>
    <w:rsid w:val="189578A3"/>
    <w:rsid w:val="19234A87"/>
    <w:rsid w:val="195C3D33"/>
    <w:rsid w:val="19777FA9"/>
    <w:rsid w:val="1A425547"/>
    <w:rsid w:val="1A6A8C6A"/>
    <w:rsid w:val="1AC2C018"/>
    <w:rsid w:val="1AC96FB3"/>
    <w:rsid w:val="1AD0A24B"/>
    <w:rsid w:val="1AF152A1"/>
    <w:rsid w:val="1AFE76DC"/>
    <w:rsid w:val="1AFEE885"/>
    <w:rsid w:val="1B085396"/>
    <w:rsid w:val="1B44E79D"/>
    <w:rsid w:val="1B6F6B64"/>
    <w:rsid w:val="1BABA016"/>
    <w:rsid w:val="1C8D3DED"/>
    <w:rsid w:val="1CB70E4F"/>
    <w:rsid w:val="1D0786DD"/>
    <w:rsid w:val="1DDD7308"/>
    <w:rsid w:val="1DE17062"/>
    <w:rsid w:val="1EE8315B"/>
    <w:rsid w:val="1F63DD33"/>
    <w:rsid w:val="1F742BB9"/>
    <w:rsid w:val="1F77F1CC"/>
    <w:rsid w:val="1FB7236A"/>
    <w:rsid w:val="200CBF69"/>
    <w:rsid w:val="20151139"/>
    <w:rsid w:val="208FD31C"/>
    <w:rsid w:val="20F395FB"/>
    <w:rsid w:val="210978B6"/>
    <w:rsid w:val="2161B02D"/>
    <w:rsid w:val="2197C2EB"/>
    <w:rsid w:val="22A0C45E"/>
    <w:rsid w:val="22C25F87"/>
    <w:rsid w:val="23202329"/>
    <w:rsid w:val="2343391D"/>
    <w:rsid w:val="23E628BF"/>
    <w:rsid w:val="248ABE5B"/>
    <w:rsid w:val="250C0C61"/>
    <w:rsid w:val="2526D1DF"/>
    <w:rsid w:val="2607450B"/>
    <w:rsid w:val="26756683"/>
    <w:rsid w:val="26908077"/>
    <w:rsid w:val="26CCE4E5"/>
    <w:rsid w:val="28441AF4"/>
    <w:rsid w:val="286D4FC5"/>
    <w:rsid w:val="29A5DEBF"/>
    <w:rsid w:val="2A341046"/>
    <w:rsid w:val="2A497CA5"/>
    <w:rsid w:val="2AD9FB50"/>
    <w:rsid w:val="2B0A1277"/>
    <w:rsid w:val="2B4FCEA1"/>
    <w:rsid w:val="2B711C05"/>
    <w:rsid w:val="2BAA043D"/>
    <w:rsid w:val="2BFDB6B9"/>
    <w:rsid w:val="2C825A7E"/>
    <w:rsid w:val="2CBF60C3"/>
    <w:rsid w:val="2CE706A6"/>
    <w:rsid w:val="2D80D299"/>
    <w:rsid w:val="2DE0F96F"/>
    <w:rsid w:val="2F020D4E"/>
    <w:rsid w:val="2FEFF836"/>
    <w:rsid w:val="303BACC0"/>
    <w:rsid w:val="30F105E3"/>
    <w:rsid w:val="31B9F282"/>
    <w:rsid w:val="331FB986"/>
    <w:rsid w:val="34ED8191"/>
    <w:rsid w:val="3533E13E"/>
    <w:rsid w:val="36896A53"/>
    <w:rsid w:val="376FD9E1"/>
    <w:rsid w:val="3790C0E3"/>
    <w:rsid w:val="37988A47"/>
    <w:rsid w:val="37D868B2"/>
    <w:rsid w:val="37EAF13F"/>
    <w:rsid w:val="384B600B"/>
    <w:rsid w:val="3890A5D7"/>
    <w:rsid w:val="38FCB52C"/>
    <w:rsid w:val="3A3530CC"/>
    <w:rsid w:val="3A5B9552"/>
    <w:rsid w:val="3AB63385"/>
    <w:rsid w:val="3AC28AC3"/>
    <w:rsid w:val="3BF23E9E"/>
    <w:rsid w:val="3C0D3CDB"/>
    <w:rsid w:val="3C4437A2"/>
    <w:rsid w:val="3E561B50"/>
    <w:rsid w:val="3FAE141A"/>
    <w:rsid w:val="3FC5AAD0"/>
    <w:rsid w:val="422BFECF"/>
    <w:rsid w:val="42B350BA"/>
    <w:rsid w:val="42D94636"/>
    <w:rsid w:val="432C0417"/>
    <w:rsid w:val="438CA80C"/>
    <w:rsid w:val="43B84CC9"/>
    <w:rsid w:val="43E1CD93"/>
    <w:rsid w:val="44698015"/>
    <w:rsid w:val="4475753C"/>
    <w:rsid w:val="45F87153"/>
    <w:rsid w:val="4647AAAB"/>
    <w:rsid w:val="4689EC75"/>
    <w:rsid w:val="46E4CAD3"/>
    <w:rsid w:val="46F6ACB5"/>
    <w:rsid w:val="472EC1B6"/>
    <w:rsid w:val="488BC40B"/>
    <w:rsid w:val="49536F97"/>
    <w:rsid w:val="4985F81C"/>
    <w:rsid w:val="4A73C4B0"/>
    <w:rsid w:val="4A76B3EB"/>
    <w:rsid w:val="4A76DE52"/>
    <w:rsid w:val="4AE19CF5"/>
    <w:rsid w:val="4AED9333"/>
    <w:rsid w:val="4BB678F3"/>
    <w:rsid w:val="4CE3A78A"/>
    <w:rsid w:val="4D517F08"/>
    <w:rsid w:val="4DFF7EC9"/>
    <w:rsid w:val="4E19E04E"/>
    <w:rsid w:val="4E894A93"/>
    <w:rsid w:val="4EE503DF"/>
    <w:rsid w:val="50491E6E"/>
    <w:rsid w:val="506EFF27"/>
    <w:rsid w:val="509C3871"/>
    <w:rsid w:val="50CCB39D"/>
    <w:rsid w:val="50DAD8EB"/>
    <w:rsid w:val="515D1B53"/>
    <w:rsid w:val="518CBA6E"/>
    <w:rsid w:val="51CE227A"/>
    <w:rsid w:val="52038738"/>
    <w:rsid w:val="5263CCF9"/>
    <w:rsid w:val="529CBD15"/>
    <w:rsid w:val="52CFFFAA"/>
    <w:rsid w:val="52FE7F47"/>
    <w:rsid w:val="5314B4AC"/>
    <w:rsid w:val="53B3CAA7"/>
    <w:rsid w:val="54049B93"/>
    <w:rsid w:val="54D66B2B"/>
    <w:rsid w:val="55E16B5F"/>
    <w:rsid w:val="5652E885"/>
    <w:rsid w:val="568AC285"/>
    <w:rsid w:val="56B401BE"/>
    <w:rsid w:val="573A0F32"/>
    <w:rsid w:val="574C521B"/>
    <w:rsid w:val="57CF7899"/>
    <w:rsid w:val="57CF7F70"/>
    <w:rsid w:val="57E01541"/>
    <w:rsid w:val="580E3D39"/>
    <w:rsid w:val="590C0091"/>
    <w:rsid w:val="59A62ECC"/>
    <w:rsid w:val="5A28DCAC"/>
    <w:rsid w:val="5A2C5AD5"/>
    <w:rsid w:val="5A4B6E6D"/>
    <w:rsid w:val="5A4F9C1C"/>
    <w:rsid w:val="5A885D7C"/>
    <w:rsid w:val="5B499220"/>
    <w:rsid w:val="5B7F5F31"/>
    <w:rsid w:val="5BC82A2E"/>
    <w:rsid w:val="5C45E627"/>
    <w:rsid w:val="5D17DB2E"/>
    <w:rsid w:val="5D4061DD"/>
    <w:rsid w:val="5D5AE953"/>
    <w:rsid w:val="5D80F8D0"/>
    <w:rsid w:val="5DBD91AB"/>
    <w:rsid w:val="5E6B74E1"/>
    <w:rsid w:val="5FD32F28"/>
    <w:rsid w:val="6035A3F6"/>
    <w:rsid w:val="6036191D"/>
    <w:rsid w:val="60FA8644"/>
    <w:rsid w:val="61134FC5"/>
    <w:rsid w:val="6114494D"/>
    <w:rsid w:val="617B6882"/>
    <w:rsid w:val="61C09CF3"/>
    <w:rsid w:val="61CEFA9D"/>
    <w:rsid w:val="6237DDE7"/>
    <w:rsid w:val="623C4486"/>
    <w:rsid w:val="62421115"/>
    <w:rsid w:val="62BD6438"/>
    <w:rsid w:val="63066F05"/>
    <w:rsid w:val="638995C3"/>
    <w:rsid w:val="63A8FAFF"/>
    <w:rsid w:val="642A4627"/>
    <w:rsid w:val="64BDA6E9"/>
    <w:rsid w:val="65B2BCCA"/>
    <w:rsid w:val="6677C926"/>
    <w:rsid w:val="66C31D0C"/>
    <w:rsid w:val="66FF9A0B"/>
    <w:rsid w:val="674AC872"/>
    <w:rsid w:val="67CFD279"/>
    <w:rsid w:val="67F6B7D8"/>
    <w:rsid w:val="68138446"/>
    <w:rsid w:val="6885579F"/>
    <w:rsid w:val="68D96544"/>
    <w:rsid w:val="69CE4B37"/>
    <w:rsid w:val="6A9A8166"/>
    <w:rsid w:val="6AD112D1"/>
    <w:rsid w:val="6B3416B5"/>
    <w:rsid w:val="6BC253E6"/>
    <w:rsid w:val="6BCD1A90"/>
    <w:rsid w:val="6BDC8358"/>
    <w:rsid w:val="6C0378AB"/>
    <w:rsid w:val="6CE66855"/>
    <w:rsid w:val="6CFA7851"/>
    <w:rsid w:val="6D02D019"/>
    <w:rsid w:val="6DF26082"/>
    <w:rsid w:val="6E7D030B"/>
    <w:rsid w:val="6F07A446"/>
    <w:rsid w:val="6F3F73D5"/>
    <w:rsid w:val="6FD6A29B"/>
    <w:rsid w:val="7021D906"/>
    <w:rsid w:val="7042FF3F"/>
    <w:rsid w:val="705C3D0E"/>
    <w:rsid w:val="70709E2B"/>
    <w:rsid w:val="7221D270"/>
    <w:rsid w:val="722AE372"/>
    <w:rsid w:val="724AA4FB"/>
    <w:rsid w:val="7286782F"/>
    <w:rsid w:val="73300D7A"/>
    <w:rsid w:val="73761C60"/>
    <w:rsid w:val="73B0C7F6"/>
    <w:rsid w:val="742891F2"/>
    <w:rsid w:val="743E14AB"/>
    <w:rsid w:val="7585552F"/>
    <w:rsid w:val="75C865FE"/>
    <w:rsid w:val="760242EC"/>
    <w:rsid w:val="7693BF17"/>
    <w:rsid w:val="783BED0B"/>
    <w:rsid w:val="788EE6D4"/>
    <w:rsid w:val="791E2CEE"/>
    <w:rsid w:val="79638298"/>
    <w:rsid w:val="797337D9"/>
    <w:rsid w:val="7A6E9F2F"/>
    <w:rsid w:val="7AC8D512"/>
    <w:rsid w:val="7ACBB144"/>
    <w:rsid w:val="7B0CFFAF"/>
    <w:rsid w:val="7B2B6067"/>
    <w:rsid w:val="7B9243F1"/>
    <w:rsid w:val="7BA3059F"/>
    <w:rsid w:val="7BDCD386"/>
    <w:rsid w:val="7C13CEB6"/>
    <w:rsid w:val="7C149905"/>
    <w:rsid w:val="7D110992"/>
    <w:rsid w:val="7D5A0279"/>
    <w:rsid w:val="7DD0B522"/>
    <w:rsid w:val="7E3982EA"/>
    <w:rsid w:val="7EAF62D7"/>
    <w:rsid w:val="7F1D0872"/>
    <w:rsid w:val="7F6FD062"/>
    <w:rsid w:val="7F89C07B"/>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D686A"/>
  <w15:docId w15:val="{BF53DEF8-BF5C-433F-A9B3-2D2E01FC5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22" w:line="262" w:lineRule="auto"/>
      <w:ind w:left="152" w:hanging="10"/>
    </w:pPr>
    <w:rPr>
      <w:rFonts w:ascii="Times New Roman" w:hAnsi="Times New Roman" w:eastAsia="Times New Roman" w:cs="Times New Roman"/>
      <w:color w:val="000000"/>
      <w:sz w:val="24"/>
    </w:rPr>
  </w:style>
  <w:style w:type="paragraph" w:styleId="Heading1">
    <w:name w:val="heading 1"/>
    <w:next w:val="Normal"/>
    <w:link w:val="Heading1Char"/>
    <w:uiPriority w:val="9"/>
    <w:qFormat/>
    <w:pPr>
      <w:keepNext/>
      <w:keepLines/>
      <w:spacing w:after="0"/>
      <w:ind w:left="10" w:hanging="10"/>
      <w:outlineLvl w:val="0"/>
    </w:pPr>
    <w:rPr>
      <w:rFonts w:ascii="Times New Roman" w:hAnsi="Times New Roman" w:eastAsia="Times New Roman" w:cs="Times New Roman"/>
      <w:b/>
      <w:color w:val="000000"/>
      <w:sz w:val="28"/>
    </w:rPr>
  </w:style>
  <w:style w:type="paragraph" w:styleId="Heading2">
    <w:name w:val="heading 2"/>
    <w:next w:val="Normal"/>
    <w:link w:val="Heading2Char"/>
    <w:uiPriority w:val="9"/>
    <w:unhideWhenUsed/>
    <w:qFormat/>
    <w:pPr>
      <w:keepNext/>
      <w:keepLines/>
      <w:spacing w:after="4" w:line="262" w:lineRule="auto"/>
      <w:ind w:left="24" w:hanging="10"/>
      <w:outlineLvl w:val="1"/>
    </w:pPr>
    <w:rPr>
      <w:rFonts w:ascii="Times New Roman" w:hAnsi="Times New Roman" w:eastAsia="Times New Roman" w:cs="Times New Roman"/>
      <w:b/>
      <w:color w:val="000000"/>
      <w:sz w:val="24"/>
    </w:rPr>
  </w:style>
  <w:style w:type="paragraph" w:styleId="Heading3">
    <w:name w:val="heading 3"/>
    <w:basedOn w:val="Normal"/>
    <w:next w:val="Normal"/>
    <w:link w:val="Heading3Char"/>
    <w:uiPriority w:val="9"/>
    <w:unhideWhenUsed/>
    <w:qFormat/>
    <w:rsid w:val="00CE71CD"/>
    <w:pPr>
      <w:keepNext/>
      <w:keepLines/>
      <w:spacing w:before="40" w:after="0"/>
      <w:outlineLvl w:val="2"/>
    </w:pPr>
    <w:rPr>
      <w:rFonts w:asciiTheme="majorHAnsi" w:hAnsiTheme="majorHAnsi" w:eastAsiaTheme="majorEastAsia" w:cstheme="majorBidi"/>
      <w:color w:val="1F3763" w:themeColor="accent1" w:themeShade="7F"/>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Pr>
      <w:rFonts w:ascii="Times New Roman" w:hAnsi="Times New Roman" w:eastAsia="Times New Roman" w:cs="Times New Roman"/>
      <w:b/>
      <w:color w:val="000000"/>
      <w:sz w:val="24"/>
    </w:rPr>
  </w:style>
  <w:style w:type="character" w:styleId="Heading1Char" w:customStyle="1">
    <w:name w:val="Heading 1 Char"/>
    <w:link w:val="Heading1"/>
    <w:rPr>
      <w:rFonts w:ascii="Times New Roman" w:hAnsi="Times New Roman" w:eastAsia="Times New Roman" w:cs="Times New Roman"/>
      <w:b/>
      <w:color w:val="000000"/>
      <w:sz w:val="28"/>
    </w:rPr>
  </w:style>
  <w:style w:type="table" w:styleId="TableGrid" w:customStyle="1">
    <w:name w:val="TableGrid"/>
    <w:pPr>
      <w:spacing w:after="0" w:line="240" w:lineRule="auto"/>
    </w:pPr>
    <w:tblPr>
      <w:tblCellMar>
        <w:top w:w="0" w:type="dxa"/>
        <w:left w:w="0" w:type="dxa"/>
        <w:bottom w:w="0" w:type="dxa"/>
        <w:right w:w="0" w:type="dxa"/>
      </w:tblCellMar>
    </w:tblPr>
  </w:style>
  <w:style w:type="character" w:styleId="Heading3Char" w:customStyle="1">
    <w:name w:val="Heading 3 Char"/>
    <w:basedOn w:val="DefaultParagraphFont"/>
    <w:link w:val="Heading3"/>
    <w:uiPriority w:val="9"/>
    <w:rsid w:val="00CE71CD"/>
    <w:rPr>
      <w:rFonts w:asciiTheme="majorHAnsi" w:hAnsiTheme="majorHAnsi" w:eastAsiaTheme="majorEastAsia" w:cstheme="majorBidi"/>
      <w:color w:val="1F3763" w:themeColor="accent1" w:themeShade="7F"/>
      <w:sz w:val="24"/>
      <w:szCs w:val="24"/>
    </w:rPr>
  </w:style>
  <w:style w:type="paragraph" w:styleId="ListBullet">
    <w:name w:val="List Bullet"/>
    <w:basedOn w:val="Normal"/>
    <w:uiPriority w:val="99"/>
    <w:unhideWhenUsed/>
    <w:rsid w:val="00127ADA"/>
    <w:pPr>
      <w:numPr>
        <w:numId w:val="11"/>
      </w:numPr>
      <w:spacing w:after="80" w:line="252" w:lineRule="auto"/>
      <w:contextualSpacing/>
    </w:pPr>
    <w:rPr>
      <w:rFonts w:ascii="Aptos" w:hAnsi="Aptos" w:eastAsiaTheme="minorEastAsia" w:cstheme="minorBidi"/>
      <w:color w:val="auto"/>
      <w:sz w:val="21"/>
    </w:rPr>
  </w:style>
  <w:style w:type="paragraph" w:styleId="ListParagraph">
    <w:name w:val="List Paragraph"/>
    <w:basedOn w:val="Normal"/>
    <w:qFormat/>
    <w:rsid w:val="00127ADA"/>
    <w:pPr>
      <w:ind w:left="720"/>
      <w:contextualSpacing/>
    </w:pPr>
  </w:style>
  <w:style w:type="table" w:styleId="TableGrid0">
    <w:name w:val="Table Grid"/>
    <w:basedOn w:val="TableNormal"/>
    <w:uiPriority w:val="59"/>
    <w:rsid w:val="00BF406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Spacing">
    <w:name w:val="No Spacing"/>
    <w:uiPriority w:val="1"/>
    <w:qFormat/>
    <w:rsid w:val="00B617C5"/>
    <w:pPr>
      <w:spacing w:after="0" w:line="240" w:lineRule="auto"/>
      <w:ind w:left="152" w:hanging="10"/>
    </w:pPr>
    <w:rPr>
      <w:rFonts w:ascii="Times New Roman" w:hAnsi="Times New Roman" w:eastAsia="Times New Roman" w:cs="Times New Roman"/>
      <w:color w:val="000000"/>
      <w:sz w:val="24"/>
    </w:rPr>
  </w:style>
  <w:style w:type="paragraph" w:styleId="TOCHeading">
    <w:name w:val="TOC Heading"/>
    <w:basedOn w:val="Heading1"/>
    <w:next w:val="Normal"/>
    <w:uiPriority w:val="39"/>
    <w:unhideWhenUsed/>
    <w:qFormat/>
    <w:rsid w:val="00211B27"/>
    <w:pPr>
      <w:spacing w:before="240" w:after="120" w:line="276" w:lineRule="auto"/>
      <w:ind w:left="0" w:firstLine="0"/>
      <w:outlineLvl w:val="9"/>
    </w:pPr>
    <w:rPr>
      <w:rFonts w:asciiTheme="majorHAnsi" w:hAnsiTheme="majorHAnsi" w:eastAsiaTheme="majorEastAsia" w:cstheme="majorBidi"/>
      <w:bCs/>
      <w:color w:val="1F3864"/>
      <w:sz w:val="32"/>
      <w:szCs w:val="28"/>
    </w:rPr>
  </w:style>
  <w:style w:type="paragraph" w:styleId="TOC1">
    <w:name w:val="toc 1"/>
    <w:basedOn w:val="Normal"/>
    <w:next w:val="Normal"/>
    <w:autoRedefine/>
    <w:uiPriority w:val="39"/>
    <w:unhideWhenUsed/>
    <w:rsid w:val="00EA45D0"/>
    <w:pPr>
      <w:spacing w:after="100" w:line="276" w:lineRule="auto"/>
      <w:ind w:left="0" w:firstLine="0"/>
    </w:pPr>
    <w:rPr>
      <w:color w:val="auto"/>
    </w:rPr>
  </w:style>
  <w:style w:type="paragraph" w:styleId="TOC2">
    <w:name w:val="toc 2"/>
    <w:basedOn w:val="Normal"/>
    <w:next w:val="Normal"/>
    <w:autoRedefine/>
    <w:uiPriority w:val="39"/>
    <w:unhideWhenUsed/>
    <w:rsid w:val="00EA45D0"/>
    <w:pPr>
      <w:spacing w:after="100" w:line="276" w:lineRule="auto"/>
      <w:ind w:left="240" w:firstLine="0"/>
    </w:pPr>
    <w:rPr>
      <w:color w:val="auto"/>
    </w:rPr>
  </w:style>
  <w:style w:type="paragraph" w:styleId="TOC3">
    <w:name w:val="toc 3"/>
    <w:basedOn w:val="Normal"/>
    <w:next w:val="Normal"/>
    <w:autoRedefine/>
    <w:uiPriority w:val="39"/>
    <w:unhideWhenUsed/>
    <w:rsid w:val="00EA45D0"/>
    <w:pPr>
      <w:spacing w:after="100" w:line="276" w:lineRule="auto"/>
      <w:ind w:left="480" w:firstLine="0"/>
    </w:pPr>
    <w:rPr>
      <w:color w:val="auto"/>
    </w:rPr>
  </w:style>
  <w:style w:type="character" w:styleId="Hyperlink">
    <w:name w:val="Hyperlink"/>
    <w:basedOn w:val="DefaultParagraphFont"/>
    <w:uiPriority w:val="99"/>
    <w:unhideWhenUsed/>
    <w:rsid w:val="00EA45D0"/>
    <w:rPr>
      <w:color w:val="0563C1" w:themeColor="hyperlink"/>
      <w:u w:val="single"/>
    </w:rPr>
  </w:style>
  <w:style w:type="paragraph" w:styleId="NormalWeb">
    <w:name w:val="Normal (Web)"/>
    <w:basedOn w:val="Normal"/>
    <w:uiPriority w:val="99"/>
    <w:semiHidden/>
    <w:unhideWhenUsed/>
    <w:rsid w:val="007A2276"/>
    <w:rPr>
      <w:szCs w:val="24"/>
    </w:r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Header">
    <w:name w:val="header"/>
    <w:basedOn w:val="Normal"/>
    <w:link w:val="HeaderChar"/>
    <w:uiPriority w:val="99"/>
    <w:unhideWhenUsed/>
    <w:rsid w:val="00A906AC"/>
    <w:pPr>
      <w:tabs>
        <w:tab w:val="center" w:pos="4680"/>
        <w:tab w:val="right" w:pos="9360"/>
      </w:tabs>
      <w:spacing w:after="0" w:line="240" w:lineRule="auto"/>
    </w:pPr>
  </w:style>
  <w:style w:type="character" w:styleId="HeaderChar" w:customStyle="1">
    <w:name w:val="Header Char"/>
    <w:basedOn w:val="DefaultParagraphFont"/>
    <w:link w:val="Header"/>
    <w:uiPriority w:val="99"/>
    <w:rsid w:val="00583AB8"/>
    <w:rPr>
      <w:rFonts w:ascii="Times New Roman" w:hAnsi="Times New Roman" w:eastAsia="Times New Roman" w:cs="Times New Roman"/>
      <w:color w:val="000000"/>
      <w:sz w:val="24"/>
    </w:rPr>
  </w:style>
  <w:style w:type="paragraph" w:styleId="Footer">
    <w:name w:val="footer"/>
    <w:basedOn w:val="Normal"/>
    <w:link w:val="FooterChar"/>
    <w:uiPriority w:val="99"/>
    <w:unhideWhenUsed/>
    <w:rsid w:val="00A906AC"/>
    <w:pPr>
      <w:tabs>
        <w:tab w:val="center" w:pos="4680"/>
        <w:tab w:val="right" w:pos="9360"/>
      </w:tabs>
      <w:spacing w:after="0" w:line="240" w:lineRule="auto"/>
    </w:pPr>
  </w:style>
  <w:style w:type="character" w:styleId="FooterChar" w:customStyle="1">
    <w:name w:val="Footer Char"/>
    <w:basedOn w:val="DefaultParagraphFont"/>
    <w:link w:val="Footer"/>
    <w:uiPriority w:val="99"/>
    <w:rsid w:val="00583AB8"/>
    <w:rPr>
      <w:rFonts w:ascii="Times New Roman" w:hAnsi="Times New Roman" w:eastAsia="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052964">
      <w:bodyDiv w:val="1"/>
      <w:marLeft w:val="0"/>
      <w:marRight w:val="0"/>
      <w:marTop w:val="0"/>
      <w:marBottom w:val="0"/>
      <w:divBdr>
        <w:top w:val="none" w:sz="0" w:space="0" w:color="auto"/>
        <w:left w:val="none" w:sz="0" w:space="0" w:color="auto"/>
        <w:bottom w:val="none" w:sz="0" w:space="0" w:color="auto"/>
        <w:right w:val="none" w:sz="0" w:space="0" w:color="auto"/>
      </w:divBdr>
    </w:div>
    <w:div w:id="14748367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6.png" Id="rId13" /><Relationship Type="http://schemas.openxmlformats.org/officeDocument/2006/relationships/image" Target="media/image10.png" Id="rId18" /><Relationship Type="http://schemas.openxmlformats.org/officeDocument/2006/relationships/image" Target="media/image18.png" Id="rId26" /><Relationship Type="http://schemas.openxmlformats.org/officeDocument/2006/relationships/settings" Target="settings.xml" Id="rId3" /><Relationship Type="http://schemas.openxmlformats.org/officeDocument/2006/relationships/image" Target="media/image13.png" Id="rId21" /><Relationship Type="http://schemas.openxmlformats.org/officeDocument/2006/relationships/theme" Target="theme/theme1.xml" Id="rId34" /><Relationship Type="http://schemas.openxmlformats.org/officeDocument/2006/relationships/image" Target="media/image1.png" Id="rId7" /><Relationship Type="http://schemas.openxmlformats.org/officeDocument/2006/relationships/image" Target="media/image5.jpeg" Id="rId12" /><Relationship Type="http://schemas.openxmlformats.org/officeDocument/2006/relationships/image" Target="media/image9.png" Id="rId17" /><Relationship Type="http://schemas.openxmlformats.org/officeDocument/2006/relationships/image" Target="media/image17.png" Id="rId25" /><Relationship Type="http://schemas.openxmlformats.org/officeDocument/2006/relationships/fontTable" Target="fontTable.xml" Id="rId33" /><Relationship Type="http://schemas.openxmlformats.org/officeDocument/2006/relationships/styles" Target="styles.xml" Id="rId2" /><Relationship Type="http://schemas.openxmlformats.org/officeDocument/2006/relationships/image" Target="media/image8.png" Id="rId16" /><Relationship Type="http://schemas.openxmlformats.org/officeDocument/2006/relationships/image" Target="media/image12.png" Id="rId20" /><Relationship Type="http://schemas.openxmlformats.org/officeDocument/2006/relationships/image" Target="media/image21.png"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4.png" Id="rId11" /><Relationship Type="http://schemas.openxmlformats.org/officeDocument/2006/relationships/image" Target="media/image16.png" Id="rId24" /><Relationship Type="http://schemas.openxmlformats.org/officeDocument/2006/relationships/image" Target="media/image24.png" Id="rId32" /><Relationship Type="http://schemas.openxmlformats.org/officeDocument/2006/relationships/footnotes" Target="footnotes.xml" Id="rId5" /><Relationship Type="http://schemas.openxmlformats.org/officeDocument/2006/relationships/image" Target="media/image7.png" Id="rId15" /><Relationship Type="http://schemas.openxmlformats.org/officeDocument/2006/relationships/image" Target="media/image15.png" Id="rId23" /><Relationship Type="http://schemas.openxmlformats.org/officeDocument/2006/relationships/image" Target="media/image20.png" Id="rId28" /><Relationship Type="http://schemas.openxmlformats.org/officeDocument/2006/relationships/image" Target="media/image3.png" Id="rId10" /><Relationship Type="http://schemas.openxmlformats.org/officeDocument/2006/relationships/image" Target="media/image11.png" Id="rId19" /><Relationship Type="http://schemas.openxmlformats.org/officeDocument/2006/relationships/image" Target="media/image23.png" Id="rId31" /><Relationship Type="http://schemas.openxmlformats.org/officeDocument/2006/relationships/webSettings" Target="webSettings.xml" Id="rId4" /><Relationship Type="http://schemas.openxmlformats.org/officeDocument/2006/relationships/image" Target="media/image2.jpeg" Id="rId9" /><Relationship Type="http://schemas.openxmlformats.org/officeDocument/2006/relationships/hyperlink" Target="https://date.nager.at/api/v3/PublicHolidays/%7Byear%7D/BR" TargetMode="External" Id="rId14" /><Relationship Type="http://schemas.openxmlformats.org/officeDocument/2006/relationships/image" Target="media/image14.png" Id="rId22" /><Relationship Type="http://schemas.openxmlformats.org/officeDocument/2006/relationships/image" Target="media/image19.png" Id="rId27" /><Relationship Type="http://schemas.openxmlformats.org/officeDocument/2006/relationships/image" Target="media/image22.png" Id="rId30" /><Relationship Type="http://schemas.microsoft.com/office/2020/10/relationships/intelligence" Target="intelligence2.xml" Id="rId35" /><Relationship Type="http://schemas.openxmlformats.org/officeDocument/2006/relationships/hyperlink" Target="https://www.kaggle.com/datasets/olistbr/brazilian-ecommerce" TargetMode="External" Id="rId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4e3cf94-19c9-4e32-96c3-14f5bf01391a}" enabled="0" method="" siteId="{44e3cf94-19c9-4e32-96c3-14f5bf01391a}"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Kidelpitiyage L.T IT24102044</dc:creator>
  <keywords/>
  <lastModifiedBy>Thulmanthi W.A.S. IT24104110</lastModifiedBy>
  <revision>689</revision>
  <lastPrinted>2026-10-05T06:27:00.0000000Z</lastPrinted>
  <dcterms:created xsi:type="dcterms:W3CDTF">2026-09-15T22:19:00.0000000Z</dcterms:created>
  <dcterms:modified xsi:type="dcterms:W3CDTF">2026-10-19T10:37:58.2664128Z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6ecd598c-3894-4797-a955-318c74513b99</vt:lpwstr>
  </property>
</Properties>
</file>