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15" w:rsidRDefault="00C07215" w:rsidP="00C07215">
      <w:pPr>
        <w:jc w:val="center"/>
      </w:pPr>
      <w:r>
        <w:t>Лабораторная работа №4</w:t>
      </w:r>
    </w:p>
    <w:p w:rsidR="00C07215" w:rsidRDefault="00C07215" w:rsidP="00C07215">
      <w:pPr>
        <w:jc w:val="center"/>
      </w:pPr>
      <w:r>
        <w:t>Исследование работы мультиплексора</w:t>
      </w:r>
    </w:p>
    <w:p w:rsidR="00C07215" w:rsidRDefault="00C07215" w:rsidP="00C07215">
      <w:pPr>
        <w:jc w:val="center"/>
      </w:pPr>
      <w:r>
        <w:t>Выполнили: Габуния</w:t>
      </w:r>
      <w:proofErr w:type="gramStart"/>
      <w:r>
        <w:t xml:space="preserve"> Д</w:t>
      </w:r>
      <w:proofErr w:type="gramEnd"/>
      <w:r>
        <w:t>, Лазарева Н</w:t>
      </w:r>
    </w:p>
    <w:p w:rsidR="00C07215" w:rsidRDefault="00C07215" w:rsidP="00C07215">
      <w:r>
        <w:t>Цель:</w:t>
      </w:r>
    </w:p>
    <w:p w:rsidR="00C07215" w:rsidRDefault="00C07215">
      <w:r>
        <w:t>4.3.</w:t>
      </w:r>
    </w:p>
    <w:tbl>
      <w:tblPr>
        <w:tblStyle w:val="a3"/>
        <w:tblW w:w="0" w:type="auto"/>
        <w:tblLook w:val="04A0"/>
      </w:tblPr>
      <w:tblGrid>
        <w:gridCol w:w="9571"/>
      </w:tblGrid>
      <w:tr w:rsidR="00C07215" w:rsidTr="00C07215">
        <w:tc>
          <w:tcPr>
            <w:tcW w:w="9571" w:type="dxa"/>
          </w:tcPr>
          <w:p w:rsidR="00C07215" w:rsidRDefault="00C07215">
            <w:r>
              <w:rPr>
                <w:noProof/>
                <w:lang w:eastAsia="ru-RU"/>
              </w:rPr>
              <w:drawing>
                <wp:inline distT="0" distB="0" distL="0" distR="0">
                  <wp:extent cx="5934075" cy="3333750"/>
                  <wp:effectExtent l="1905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215" w:rsidTr="00C07215">
        <w:tc>
          <w:tcPr>
            <w:tcW w:w="9571" w:type="dxa"/>
          </w:tcPr>
          <w:p w:rsidR="00C07215" w:rsidRDefault="00C07215"/>
          <w:p w:rsidR="00C07215" w:rsidRDefault="00C07215">
            <w:r>
              <w:rPr>
                <w:noProof/>
                <w:lang w:eastAsia="ru-RU"/>
              </w:rPr>
              <w:drawing>
                <wp:inline distT="0" distB="0" distL="0" distR="0">
                  <wp:extent cx="5934075" cy="3333750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215" w:rsidTr="00C07215">
        <w:tc>
          <w:tcPr>
            <w:tcW w:w="9571" w:type="dxa"/>
          </w:tcPr>
          <w:p w:rsidR="00C07215" w:rsidRDefault="00C07215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34075" cy="3333750"/>
                  <wp:effectExtent l="1905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215" w:rsidTr="00C07215">
        <w:tc>
          <w:tcPr>
            <w:tcW w:w="9571" w:type="dxa"/>
          </w:tcPr>
          <w:p w:rsidR="00C07215" w:rsidRDefault="00C0721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34075" cy="3333750"/>
                  <wp:effectExtent l="1905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215" w:rsidRDefault="00C07215"/>
    <w:p w:rsidR="009800D0" w:rsidRDefault="00C07215">
      <w:r>
        <w:t>4.6.</w:t>
      </w:r>
    </w:p>
    <w:tbl>
      <w:tblPr>
        <w:tblStyle w:val="a3"/>
        <w:tblW w:w="0" w:type="auto"/>
        <w:tblLook w:val="04A0"/>
      </w:tblPr>
      <w:tblGrid>
        <w:gridCol w:w="9571"/>
      </w:tblGrid>
      <w:tr w:rsidR="00C07215" w:rsidTr="00C07215">
        <w:tc>
          <w:tcPr>
            <w:tcW w:w="9571" w:type="dxa"/>
          </w:tcPr>
          <w:p w:rsidR="00C07215" w:rsidRDefault="00C07215"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34075" cy="3333750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215" w:rsidTr="00C07215">
        <w:tc>
          <w:tcPr>
            <w:tcW w:w="9571" w:type="dxa"/>
          </w:tcPr>
          <w:p w:rsidR="00C07215" w:rsidRDefault="00C07215"/>
        </w:tc>
      </w:tr>
    </w:tbl>
    <w:p w:rsidR="00C07215" w:rsidRDefault="00C07215"/>
    <w:sectPr w:rsidR="00C07215" w:rsidSect="0098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07215"/>
    <w:rsid w:val="009800D0"/>
    <w:rsid w:val="00C0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7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2015-11-16T10:34:00Z</dcterms:created>
  <dcterms:modified xsi:type="dcterms:W3CDTF">2015-11-16T10:46:00Z</dcterms:modified>
</cp:coreProperties>
</file>