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:rsidR="008F7DFD" w:rsidRDefault="00D278C3" w:rsidP="008F7DF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4C2138" w:rsidRPr="0047359D">
        <w:rPr>
          <w:rFonts w:ascii="Times New Roman" w:hAnsi="Times New Roman" w:cs="Times New Roman"/>
          <w:sz w:val="28"/>
          <w:szCs w:val="28"/>
        </w:rPr>
        <w:t>формирования семейного бюджета</w:t>
      </w:r>
      <w:r w:rsidRPr="00D278C3">
        <w:rPr>
          <w:rFonts w:ascii="Times New Roman" w:hAnsi="Times New Roman" w:cs="Times New Roman"/>
          <w:sz w:val="28"/>
          <w:szCs w:val="28"/>
        </w:rPr>
        <w:t xml:space="preserve">, учётом ведения </w:t>
      </w:r>
      <w:r w:rsidR="004C2138">
        <w:rPr>
          <w:rFonts w:ascii="Times New Roman" w:hAnsi="Times New Roman" w:cs="Times New Roman"/>
          <w:sz w:val="28"/>
          <w:szCs w:val="28"/>
        </w:rPr>
        <w:t>расходов</w:t>
      </w:r>
      <w:r w:rsidRPr="00D278C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2138" w:rsidRP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4C2138" w:rsidRPr="004C2138" w:rsidRDefault="0032131A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hyperlink r:id="rId5" w:tgtFrame="_self" w:tooltip="Процессор Intel Core i5 12400F, LGA 1700,  OEM" w:history="1">
              <w:r w:rsidR="004C2138" w:rsidRPr="004C2138">
                <w:rPr>
                  <w:rStyle w:val="a7"/>
                  <w:rFonts w:ascii="Times New Roman" w:hAnsi="Times New Roman" w:cs="Times New Roman"/>
                  <w:color w:val="151528"/>
                  <w:sz w:val="28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Intel Core i5-6400, CPU</w:t>
              </w:r>
            </w:hyperlink>
          </w:p>
        </w:tc>
      </w:tr>
      <w:tr w:rsidR="004C2138" w:rsidRPr="00A30F7E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4C2138" w:rsidTr="000545C9">
        <w:tc>
          <w:tcPr>
            <w:tcW w:w="4785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4C2138" w:rsidRPr="004C2138" w:rsidRDefault="004C2138" w:rsidP="004C2138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4C213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:rsidR="00AD310A" w:rsidRPr="00BA3DB4" w:rsidRDefault="00D278C3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</w:t>
      </w:r>
      <w:r w:rsidR="004C2138">
        <w:rPr>
          <w:rFonts w:ascii="Times New Roman" w:hAnsi="Times New Roman" w:cs="Times New Roman"/>
          <w:sz w:val="28"/>
          <w:szCs w:val="28"/>
          <w:lang w:eastAsia="ru-RU"/>
        </w:rPr>
        <w:t xml:space="preserve">раммы необходимо: ОС </w:t>
      </w:r>
      <w:proofErr w:type="spellStart"/>
      <w:r w:rsidR="004C213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10, </w:t>
      </w:r>
      <w:r w:rsidR="004C2138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4C2138"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C2138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="004C213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C2138"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Excel 2010 (и выше).</w:t>
      </w:r>
    </w:p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:rsidR="00942BF9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:rsidR="004C2138" w:rsidRPr="004C2138" w:rsidRDefault="004C2138" w:rsidP="004C2138">
      <w:pPr>
        <w:pStyle w:val="a3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 w:rsidRPr="004C2138">
        <w:rPr>
          <w:rFonts w:ascii="Times New Roman" w:hAnsi="Times New Roman" w:cs="Times New Roman"/>
          <w:sz w:val="28"/>
        </w:rPr>
        <w:t xml:space="preserve">Добавление, удаление и редактирование данных о расходах и категорий </w:t>
      </w:r>
    </w:p>
    <w:p w:rsidR="004C2138" w:rsidRPr="004C2138" w:rsidRDefault="004C2138" w:rsidP="004C2138">
      <w:pPr>
        <w:pStyle w:val="a3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bookmarkStart w:id="1" w:name="_Hlk118123023"/>
      <w:r w:rsidRPr="004C2138">
        <w:rPr>
          <w:rFonts w:ascii="Times New Roman" w:hAnsi="Times New Roman" w:cs="Times New Roman"/>
          <w:sz w:val="28"/>
        </w:rPr>
        <w:t xml:space="preserve">Поиск по комментарию и по названию категории </w:t>
      </w:r>
    </w:p>
    <w:p w:rsidR="004C2138" w:rsidRPr="004C2138" w:rsidRDefault="004C2138" w:rsidP="004C2138">
      <w:pPr>
        <w:pStyle w:val="a3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 w:rsidRPr="004C2138">
        <w:rPr>
          <w:rFonts w:ascii="Times New Roman" w:hAnsi="Times New Roman" w:cs="Times New Roman"/>
          <w:sz w:val="28"/>
        </w:rPr>
        <w:t xml:space="preserve">Сортировка расходов: «От Мин. до Макс.» и «От Макс. до Мин.» </w:t>
      </w:r>
    </w:p>
    <w:p w:rsidR="004C2138" w:rsidRPr="004C2138" w:rsidRDefault="004C2138" w:rsidP="004C2138">
      <w:pPr>
        <w:pStyle w:val="a3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 w:rsidRPr="004C2138">
        <w:rPr>
          <w:rFonts w:ascii="Times New Roman" w:hAnsi="Times New Roman" w:cs="Times New Roman"/>
          <w:sz w:val="28"/>
        </w:rPr>
        <w:t>Фильтр по категории расходов</w:t>
      </w:r>
    </w:p>
    <w:bookmarkEnd w:id="1"/>
    <w:p w:rsidR="004C2138" w:rsidRPr="004C2138" w:rsidRDefault="004C2138" w:rsidP="004C2138">
      <w:pPr>
        <w:pStyle w:val="a3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 w:rsidRPr="004C2138">
        <w:rPr>
          <w:rFonts w:ascii="Times New Roman" w:hAnsi="Times New Roman" w:cs="Times New Roman"/>
          <w:sz w:val="28"/>
        </w:rPr>
        <w:t xml:space="preserve">Экспорт отчета о расходах в </w:t>
      </w:r>
      <w:r w:rsidRPr="004C2138">
        <w:rPr>
          <w:rFonts w:ascii="Times New Roman" w:hAnsi="Times New Roman" w:cs="Times New Roman"/>
          <w:sz w:val="28"/>
          <w:lang w:val="en-US"/>
        </w:rPr>
        <w:t>Excel</w:t>
      </w:r>
    </w:p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:rsidR="00D278C3" w:rsidRDefault="008F7DFD" w:rsidP="006A2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:rsidR="006A2241" w:rsidRDefault="006A2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7DC1" w:rsidRPr="00053735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053735">
        <w:rPr>
          <w:rFonts w:ascii="Times New Roman" w:hAnsi="Times New Roman" w:cs="Times New Roman"/>
          <w:sz w:val="28"/>
        </w:rPr>
        <w:t xml:space="preserve"> </w:t>
      </w:r>
      <w:r w:rsidR="006A2241">
        <w:rPr>
          <w:rFonts w:ascii="Times New Roman" w:hAnsi="Times New Roman" w:cs="Times New Roman"/>
          <w:sz w:val="28"/>
        </w:rPr>
        <w:t>страницы</w:t>
      </w:r>
      <w:r w:rsidR="006A2241" w:rsidRPr="00053735">
        <w:rPr>
          <w:rFonts w:ascii="Times New Roman" w:hAnsi="Times New Roman" w:cs="Times New Roman"/>
          <w:sz w:val="28"/>
        </w:rPr>
        <w:t xml:space="preserve"> «</w:t>
      </w:r>
      <w:r w:rsidR="006A2241">
        <w:rPr>
          <w:rFonts w:ascii="Times New Roman" w:hAnsi="Times New Roman" w:cs="Times New Roman"/>
          <w:sz w:val="28"/>
        </w:rPr>
        <w:t>Расходы</w:t>
      </w:r>
      <w:r w:rsidR="00D278C3" w:rsidRPr="00053735">
        <w:rPr>
          <w:rFonts w:ascii="Times New Roman" w:hAnsi="Times New Roman" w:cs="Times New Roman"/>
          <w:sz w:val="28"/>
        </w:rPr>
        <w:t>»</w:t>
      </w:r>
      <w:r w:rsidR="008F7DFD" w:rsidRPr="00053735">
        <w:rPr>
          <w:rFonts w:ascii="Times New Roman" w:hAnsi="Times New Roman" w:cs="Times New Roman"/>
          <w:sz w:val="28"/>
        </w:rPr>
        <w:t>: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241">
        <w:rPr>
          <w:rFonts w:ascii="Cascadia Mono" w:hAnsi="Cascadia Mono" w:cs="Cascadia Mono"/>
          <w:color w:val="2B91AF"/>
          <w:sz w:val="19"/>
          <w:szCs w:val="19"/>
          <w:lang w:val="en-US"/>
        </w:rPr>
        <w:t>PageExpenses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241">
        <w:rPr>
          <w:rFonts w:ascii="Cascadia Mono" w:hAnsi="Cascadia Mono" w:cs="Cascadia Mono"/>
          <w:color w:val="2B91AF"/>
          <w:sz w:val="19"/>
          <w:szCs w:val="19"/>
          <w:lang w:val="en-US"/>
        </w:rPr>
        <w:t>PageExpenses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Expenses.ToList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listcat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CostCategory.Select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).Distinct().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</w:rPr>
        <w:t>CMBFilterForm.Items.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A2241">
        <w:rPr>
          <w:rFonts w:ascii="Cascadia Mono" w:hAnsi="Cascadia Mono" w:cs="Cascadia Mono"/>
          <w:color w:val="A31515"/>
          <w:sz w:val="19"/>
          <w:szCs w:val="19"/>
        </w:rPr>
        <w:t>"Все категории"</w:t>
      </w:r>
      <w:r w:rsidRPr="006A224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Categori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listcat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CMBFilterForm.Items.Add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Categori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System.Int32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customerCount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Expenses.Count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customerCount.ToString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PCategor_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PageCategor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Delette_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AftoForRemoving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DtgSQL.SelectedItems.Cast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&lt;Expenses&gt;().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AftoForRemoving.Count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AccountingEntities.GetContext(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).Expenses.RemoveRange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(AftoForRemoving);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Expenses.ToList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Expenses.Count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PageAddExpenses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((Expenses)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DtgSQL.SelectedItem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BtnExcel_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excelApp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excelApp.Workbooks.Open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{Directory.GetCurrentDirectory()}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\\Shablon.xlsx"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.Worksheets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[7, 1]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Статистика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[8, 1]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thisDay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[8, 2]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thisDay.ToShortDateString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A2241">
        <w:rPr>
          <w:rFonts w:ascii="Cascadia Mono" w:hAnsi="Cascadia Mono" w:cs="Cascadia Mono"/>
          <w:color w:val="008000"/>
          <w:sz w:val="19"/>
          <w:szCs w:val="19"/>
        </w:rPr>
        <w:t>ячейка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Категория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053735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73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>printItems</w:t>
      </w:r>
      <w:proofErr w:type="spellEnd"/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</w:t>
      </w:r>
      <w:proofErr w:type="spellEnd"/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8000"/>
          <w:sz w:val="19"/>
          <w:szCs w:val="19"/>
        </w:rPr>
        <w:t>//цикл по данным из списка для печати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(Expenses item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printItems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item.Date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item.CostCategory.Name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[3][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Expenses.Sum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1] 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2]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ch.ToString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excelApp.Visible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PageAddExpenses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CMBFilterForm_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CMBFilterForm.SelectedValue.ToString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form !</w:t>
      </w:r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A31515"/>
          <w:sz w:val="19"/>
          <w:szCs w:val="19"/>
        </w:rPr>
        <w:t>категории</w:t>
      </w:r>
      <w:r w:rsidRPr="006A22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CostCategory.First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form).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Id_category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Expenses.Where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x.Id_category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cod).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Expenses.Where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x.Id_category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cod).Count();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Expenses.ToList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Expenses.Count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count1.ToString();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RbUp_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Checked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Expenses.OrderBy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Expenses.OrderBy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).Count();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RbDown_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Checked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053735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37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Expenses.OrderByDescending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Expenses.OrderByDescending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).Count();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Findcomen_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DtgSQL.ItemsSource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Expenses.Where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x.Comment.ToLower().Contains(Findcomen.Text.ToLower())).ToList();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AccountingEntities.GetContext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Expenses.Where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x.Comment.ToLower().Contains(Findcomen.Text.ToLower())).ToList().Count();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41"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 w:rsidRPr="006A224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6A2241"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proofErr w:type="gramEnd"/>
      <w:r w:rsidRPr="006A224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2241" w:rsidRPr="006A2241" w:rsidRDefault="006A2241" w:rsidP="006A2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24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5979" w:rsidRPr="004B5979" w:rsidRDefault="006A2241" w:rsidP="006A2241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6A2241">
        <w:rPr>
          <w:rFonts w:ascii="Cascadia Mono" w:eastAsiaTheme="minorHAnsi" w:hAnsi="Cascadia Mono" w:cs="Cascadia Mono"/>
          <w:b w:val="0"/>
          <w:bCs w:val="0"/>
          <w:color w:val="000000"/>
          <w:sz w:val="19"/>
          <w:szCs w:val="19"/>
        </w:rPr>
        <w:t xml:space="preserve">    </w:t>
      </w:r>
      <w:proofErr w:type="gramStart"/>
      <w:r w:rsidRPr="006A2241">
        <w:rPr>
          <w:rFonts w:ascii="Cascadia Mono" w:eastAsiaTheme="minorHAnsi" w:hAnsi="Cascadia Mono" w:cs="Cascadia Mono"/>
          <w:b w:val="0"/>
          <w:bCs w:val="0"/>
          <w:color w:val="000000"/>
          <w:sz w:val="19"/>
          <w:szCs w:val="19"/>
        </w:rPr>
        <w:t>}</w:t>
      </w:r>
      <w:r w:rsidR="004B5979" w:rsidRPr="004B5979">
        <w:rPr>
          <w:rFonts w:ascii="Times New Roman" w:hAnsi="Times New Roman" w:cs="Times New Roman"/>
          <w:color w:val="auto"/>
        </w:rPr>
        <w:t>Входные</w:t>
      </w:r>
      <w:proofErr w:type="gramEnd"/>
      <w:r w:rsidR="004B5979" w:rsidRPr="004B5979">
        <w:rPr>
          <w:rFonts w:ascii="Times New Roman" w:hAnsi="Times New Roman" w:cs="Times New Roman"/>
          <w:color w:val="auto"/>
        </w:rPr>
        <w:t xml:space="preserve"> и выходные данные </w:t>
      </w:r>
    </w:p>
    <w:p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4B5979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Pr="008F7DF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979" w:rsidRPr="0061686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F7DFD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B42E67" w:rsidRDefault="006A22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категории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8F7DFD" w:rsidRDefault="006A22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FD" w:rsidRP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6A22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B42E6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6A22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E67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</w:tbl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</w:t>
      </w:r>
      <w:r w:rsidR="006A2241">
        <w:rPr>
          <w:rFonts w:ascii="Times New Roman" w:hAnsi="Times New Roman" w:cs="Times New Roman"/>
          <w:sz w:val="28"/>
          <w:szCs w:val="28"/>
        </w:rPr>
        <w:t xml:space="preserve">ормацией является экспорт </w:t>
      </w:r>
      <w:r>
        <w:rPr>
          <w:rFonts w:ascii="Times New Roman" w:hAnsi="Times New Roman" w:cs="Times New Roman"/>
          <w:sz w:val="28"/>
          <w:szCs w:val="28"/>
        </w:rPr>
        <w:t xml:space="preserve">таблицы в виде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3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0519E7" w:rsidRDefault="0061686D" w:rsidP="006A2241">
      <w:pPr>
        <w:pStyle w:val="1"/>
        <w:numPr>
          <w:ilvl w:val="0"/>
          <w:numId w:val="1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:rsidR="002632A2" w:rsidRDefault="002632A2" w:rsidP="007A1B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добавления нового </w:t>
      </w:r>
      <w:r w:rsidR="006A2241">
        <w:rPr>
          <w:rFonts w:ascii="Times New Roman" w:hAnsi="Times New Roman" w:cs="Times New Roman"/>
          <w:sz w:val="28"/>
        </w:rPr>
        <w:t>расхода</w:t>
      </w:r>
      <w:r>
        <w:rPr>
          <w:rFonts w:ascii="Times New Roman" w:hAnsi="Times New Roman" w:cs="Times New Roman"/>
          <w:sz w:val="28"/>
        </w:rPr>
        <w:t xml:space="preserve"> с неуказанными данными</w:t>
      </w:r>
    </w:p>
    <w:p w:rsidR="002632A2" w:rsidRDefault="006A2241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A224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E2B6FA" wp14:editId="58FB19F6">
            <wp:extent cx="148610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2632A2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«Попытка добавления </w:t>
      </w:r>
      <w:r w:rsidR="006A2241">
        <w:rPr>
          <w:rFonts w:ascii="Times New Roman" w:hAnsi="Times New Roman" w:cs="Times New Roman"/>
          <w:sz w:val="24"/>
        </w:rPr>
        <w:t>расхода</w:t>
      </w:r>
      <w:r>
        <w:rPr>
          <w:rFonts w:ascii="Times New Roman" w:hAnsi="Times New Roman" w:cs="Times New Roman"/>
          <w:sz w:val="24"/>
        </w:rPr>
        <w:t>»</w:t>
      </w:r>
    </w:p>
    <w:p w:rsidR="007A1BA8" w:rsidRPr="006A2241" w:rsidRDefault="007A1BA8" w:rsidP="007A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 xml:space="preserve">Подтверждение удаления </w:t>
      </w:r>
      <w:r w:rsidR="006A2241" w:rsidRPr="006A2241">
        <w:rPr>
          <w:rFonts w:ascii="Times New Roman" w:hAnsi="Times New Roman" w:cs="Times New Roman"/>
          <w:sz w:val="28"/>
          <w:szCs w:val="28"/>
        </w:rPr>
        <w:t>расхода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4C8B6A" wp14:editId="41EB02E7">
            <wp:extent cx="3258005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Рис.2</w:t>
      </w:r>
      <w:r w:rsidR="002632A2">
        <w:rPr>
          <w:rFonts w:ascii="Times New Roman" w:hAnsi="Times New Roman" w:cs="Times New Roman"/>
          <w:sz w:val="24"/>
        </w:rPr>
        <w:t xml:space="preserve"> «</w:t>
      </w:r>
      <w:r w:rsidRPr="007A1BA8">
        <w:rPr>
          <w:rFonts w:ascii="Times New Roman" w:hAnsi="Times New Roman" w:cs="Times New Roman"/>
          <w:sz w:val="24"/>
        </w:rPr>
        <w:t xml:space="preserve">Подтверждение удаления </w:t>
      </w:r>
      <w:r w:rsidR="006A2241">
        <w:rPr>
          <w:rFonts w:ascii="Times New Roman" w:hAnsi="Times New Roman" w:cs="Times New Roman"/>
          <w:sz w:val="24"/>
        </w:rPr>
        <w:t>расхода</w:t>
      </w:r>
      <w:r w:rsidR="002632A2">
        <w:rPr>
          <w:rFonts w:ascii="Times New Roman" w:hAnsi="Times New Roman" w:cs="Times New Roman"/>
          <w:sz w:val="24"/>
        </w:rPr>
        <w:t>»</w:t>
      </w:r>
    </w:p>
    <w:p w:rsidR="007A1BA8" w:rsidRPr="006A2241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BA8" w:rsidRPr="006A2241" w:rsidRDefault="007A1BA8" w:rsidP="007A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 xml:space="preserve">Информация после удаления </w:t>
      </w:r>
      <w:r w:rsidR="006A2241" w:rsidRPr="006A2241">
        <w:rPr>
          <w:rFonts w:ascii="Times New Roman" w:hAnsi="Times New Roman" w:cs="Times New Roman"/>
          <w:sz w:val="28"/>
          <w:szCs w:val="28"/>
        </w:rPr>
        <w:t>расхода</w:t>
      </w:r>
    </w:p>
    <w:p w:rsidR="002632A2" w:rsidRDefault="007A1BA8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23BF0C" wp14:editId="2744F312">
            <wp:extent cx="1238423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</w:t>
      </w:r>
      <w:r w:rsidR="002632A2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Информация после удаления</w:t>
      </w:r>
      <w:r w:rsidR="002632A2">
        <w:rPr>
          <w:rFonts w:ascii="Times New Roman" w:hAnsi="Times New Roman" w:cs="Times New Roman"/>
          <w:sz w:val="24"/>
        </w:rPr>
        <w:t>»</w:t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7A1BA8" w:rsidRPr="006A2241" w:rsidRDefault="007A1BA8" w:rsidP="007A1B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241">
        <w:rPr>
          <w:rFonts w:ascii="Times New Roman" w:hAnsi="Times New Roman" w:cs="Times New Roman"/>
          <w:sz w:val="28"/>
          <w:szCs w:val="28"/>
        </w:rPr>
        <w:t xml:space="preserve">Информация после изменения </w:t>
      </w:r>
      <w:r w:rsidR="006A2241" w:rsidRPr="006A2241">
        <w:rPr>
          <w:rFonts w:ascii="Times New Roman" w:hAnsi="Times New Roman" w:cs="Times New Roman"/>
          <w:sz w:val="28"/>
          <w:szCs w:val="28"/>
        </w:rPr>
        <w:t>расхода</w:t>
      </w:r>
    </w:p>
    <w:p w:rsidR="007A1BA8" w:rsidRDefault="006A2241" w:rsidP="007A1BA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A224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E801E4" wp14:editId="45AD22C1">
            <wp:extent cx="1590897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Рис.4 «Информация при изменении </w:t>
      </w:r>
      <w:r w:rsidR="006A2241">
        <w:rPr>
          <w:rFonts w:ascii="Times New Roman" w:hAnsi="Times New Roman" w:cs="Times New Roman"/>
          <w:sz w:val="24"/>
        </w:rPr>
        <w:t>расхода</w:t>
      </w:r>
      <w:r>
        <w:rPr>
          <w:rFonts w:ascii="Times New Roman" w:hAnsi="Times New Roman" w:cs="Times New Roman"/>
          <w:sz w:val="24"/>
        </w:rPr>
        <w:t>»</w:t>
      </w:r>
    </w:p>
    <w:p w:rsidR="006A2241" w:rsidRDefault="00794D77" w:rsidP="006A224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после добавления расхода</w:t>
      </w:r>
    </w:p>
    <w:p w:rsidR="00794D77" w:rsidRDefault="00794D77" w:rsidP="00794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94D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3B50E6" wp14:editId="289AAD60">
            <wp:extent cx="2162477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77" w:rsidRDefault="00794D77" w:rsidP="00794D7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 «Информация при добавлении расхода»</w:t>
      </w:r>
    </w:p>
    <w:p w:rsidR="00053735" w:rsidRDefault="00053735" w:rsidP="00053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добавить повторяющуюся запись расхода</w:t>
      </w:r>
    </w:p>
    <w:p w:rsidR="00053735" w:rsidRDefault="00053735" w:rsidP="000537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7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EECBE" wp14:editId="50B72C2E">
            <wp:extent cx="1524213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5" w:rsidRPr="00053735" w:rsidRDefault="00053735" w:rsidP="000537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735">
        <w:rPr>
          <w:rFonts w:ascii="Times New Roman" w:hAnsi="Times New Roman" w:cs="Times New Roman"/>
          <w:sz w:val="24"/>
          <w:szCs w:val="24"/>
        </w:rPr>
        <w:t>Рис. 6 «Попытка добавить повторяющуюся запись»</w:t>
      </w:r>
    </w:p>
    <w:p w:rsidR="00794D77" w:rsidRDefault="00794D77" w:rsidP="00794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94D77" w:rsidRDefault="00794D77" w:rsidP="00794D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A1BA8" w:rsidRP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7A1BA8" w:rsidRPr="007A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5E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62"/>
    <w:rsid w:val="000519E7"/>
    <w:rsid w:val="00053735"/>
    <w:rsid w:val="00084D6E"/>
    <w:rsid w:val="000F255E"/>
    <w:rsid w:val="000F2880"/>
    <w:rsid w:val="00104905"/>
    <w:rsid w:val="001A4462"/>
    <w:rsid w:val="002632A2"/>
    <w:rsid w:val="0032131A"/>
    <w:rsid w:val="003F0E34"/>
    <w:rsid w:val="0041702B"/>
    <w:rsid w:val="004B5979"/>
    <w:rsid w:val="004C2138"/>
    <w:rsid w:val="004C2566"/>
    <w:rsid w:val="004C7DC1"/>
    <w:rsid w:val="00595719"/>
    <w:rsid w:val="0061686D"/>
    <w:rsid w:val="006A2241"/>
    <w:rsid w:val="00705A84"/>
    <w:rsid w:val="00782351"/>
    <w:rsid w:val="00794D77"/>
    <w:rsid w:val="007A1BA8"/>
    <w:rsid w:val="008E2E60"/>
    <w:rsid w:val="008F7DFD"/>
    <w:rsid w:val="00942BF9"/>
    <w:rsid w:val="009B47A3"/>
    <w:rsid w:val="00A5544D"/>
    <w:rsid w:val="00AD310A"/>
    <w:rsid w:val="00B42E67"/>
    <w:rsid w:val="00BC2875"/>
    <w:rsid w:val="00D02BBC"/>
    <w:rsid w:val="00D278C3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2B1F"/>
  <w15:docId w15:val="{430A9E71-0C4D-4B74-A7B0-5E58E072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D77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C2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itilink.ru/product/processor-intel-s-core-i5-12400f-soc-1700-2-5ghz-oem-178224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24</cp:revision>
  <dcterms:created xsi:type="dcterms:W3CDTF">2018-11-16T08:21:00Z</dcterms:created>
  <dcterms:modified xsi:type="dcterms:W3CDTF">2023-04-20T08:22:00Z</dcterms:modified>
</cp:coreProperties>
</file>