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2A" w:rsidRDefault="00830453">
      <w:proofErr w:type="spellStart"/>
      <w:r>
        <w:rPr>
          <w:b/>
        </w:rPr>
        <w:t>Optimistic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lock</w:t>
      </w:r>
      <w:proofErr w:type="spellEnd"/>
      <w:r>
        <w:rPr>
          <w:b/>
        </w:rPr>
        <w:t xml:space="preserve"> működése:</w:t>
      </w:r>
      <w:r>
        <w:t xml:space="preserve"> Ennek használata akkor javasolt, amikor tudjuk, hogy ritkán lesz konfliktus. Ilyenkor az egyik tranzakció sikeresen lefut, a másik elszáll, </w:t>
      </w:r>
      <w:proofErr w:type="spellStart"/>
      <w:r>
        <w:t>rollbackelődik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 xml:space="preserve"> is dobódik. </w:t>
      </w:r>
      <w:r w:rsidR="000E445B">
        <w:t xml:space="preserve">Ez a megoldás nyilván nem </w:t>
      </w:r>
      <w:proofErr w:type="spellStart"/>
      <w:r w:rsidR="000E445B">
        <w:t>lockolja</w:t>
      </w:r>
      <w:proofErr w:type="spellEnd"/>
      <w:r w:rsidR="000E445B">
        <w:t xml:space="preserve"> fizikailag az adatbázisban a táblát, csak mielőtt </w:t>
      </w:r>
      <w:proofErr w:type="spellStart"/>
      <w:r w:rsidR="000E445B">
        <w:t>perzisztálna</w:t>
      </w:r>
      <w:proofErr w:type="spellEnd"/>
      <w:r w:rsidR="000E445B">
        <w:t xml:space="preserve">, előtte megnézi, hogy az adatbázisban a verzió szám maradt-e </w:t>
      </w:r>
      <w:proofErr w:type="gramStart"/>
      <w:r w:rsidR="000E445B">
        <w:t>az</w:t>
      </w:r>
      <w:proofErr w:type="gramEnd"/>
      <w:r w:rsidR="000E445B">
        <w:t xml:space="preserve"> amit ő felolvasott, vagy megváltoztatták, és akkor </w:t>
      </w:r>
      <w:proofErr w:type="spellStart"/>
      <w:r w:rsidR="000E445B">
        <w:t>rollbackeli</w:t>
      </w:r>
      <w:proofErr w:type="spellEnd"/>
      <w:r w:rsidR="000E445B">
        <w:t xml:space="preserve"> a tranzakciót.</w:t>
      </w:r>
    </w:p>
    <w:p w:rsidR="00830453" w:rsidRDefault="00830453"/>
    <w:p w:rsidR="00830453" w:rsidRPr="00830453" w:rsidRDefault="00197C3F" w:rsidP="00830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hu-HU"/>
        </w:rPr>
        <w:t>Lehetséges példa:</w:t>
      </w:r>
      <w:r w:rsidR="00830453"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br/>
      </w:r>
    </w:p>
    <w:p w:rsidR="00830453" w:rsidRPr="00830453" w:rsidRDefault="00830453" w:rsidP="0083045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Adam's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reads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</w:t>
      </w:r>
    </w:p>
    <w:p w:rsidR="00830453" w:rsidRPr="00830453" w:rsidRDefault="00830453" w:rsidP="0083045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Barbara's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reads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</w:t>
      </w:r>
    </w:p>
    <w:p w:rsidR="00830453" w:rsidRPr="00830453" w:rsidRDefault="00830453" w:rsidP="0083045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Adam's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modifies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X, and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changes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it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to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XA</w:t>
      </w:r>
    </w:p>
    <w:p w:rsidR="00830453" w:rsidRPr="00830453" w:rsidRDefault="00830453" w:rsidP="0083045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Adam's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</w:t>
      </w:r>
      <w:proofErr w:type="spellStart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writes</w:t>
      </w:r>
      <w:proofErr w:type="spellEnd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data</w:t>
      </w:r>
      <w:proofErr w:type="spellEnd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XA</w:t>
      </w:r>
    </w:p>
    <w:p w:rsidR="00830453" w:rsidRPr="00830453" w:rsidRDefault="00830453" w:rsidP="0083045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Barbara's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modifies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 and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changes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it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to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XB</w:t>
      </w:r>
    </w:p>
    <w:p w:rsidR="00830453" w:rsidRPr="00830453" w:rsidRDefault="00830453" w:rsidP="0083045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Barbara's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tries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to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write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XB,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but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</w:t>
      </w:r>
      <w:proofErr w:type="spellStart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receives</w:t>
      </w:r>
      <w:proofErr w:type="spellEnd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and </w:t>
      </w:r>
      <w:proofErr w:type="spellStart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error</w:t>
      </w:r>
      <w:proofErr w:type="spellEnd"/>
    </w:p>
    <w:p w:rsidR="00830453" w:rsidRPr="00830453" w:rsidRDefault="00830453" w:rsidP="0083045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Barbara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needs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to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read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XA (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or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start a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completely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new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)</w:t>
      </w:r>
    </w:p>
    <w:p w:rsidR="00830453" w:rsidRPr="00830453" w:rsidRDefault="00830453" w:rsidP="0083045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Barbara's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modifies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XA and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changes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it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to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XAB</w:t>
      </w:r>
    </w:p>
    <w:p w:rsidR="00830453" w:rsidRPr="00830453" w:rsidRDefault="00830453" w:rsidP="0083045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Barbara's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830453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</w:t>
      </w:r>
      <w:proofErr w:type="spellStart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writes</w:t>
      </w:r>
      <w:proofErr w:type="spellEnd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spellStart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data</w:t>
      </w:r>
      <w:proofErr w:type="spellEnd"/>
      <w:r w:rsidRPr="00830453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XAB</w:t>
      </w:r>
    </w:p>
    <w:p w:rsidR="00830453" w:rsidRDefault="00197C3F">
      <w:r>
        <w:t xml:space="preserve">Látható, hogy Barbara tranzakciója rá van kényszerítve, hogy újraolvassa Adam módosításait. </w:t>
      </w:r>
    </w:p>
    <w:p w:rsidR="00197C3F" w:rsidRDefault="00197C3F"/>
    <w:p w:rsidR="00197C3F" w:rsidRDefault="00197C3F">
      <w:proofErr w:type="spellStart"/>
      <w:r>
        <w:rPr>
          <w:b/>
        </w:rPr>
        <w:t>Pessimistic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lock</w:t>
      </w:r>
      <w:proofErr w:type="spellEnd"/>
      <w:r>
        <w:rPr>
          <w:b/>
        </w:rPr>
        <w:t xml:space="preserve"> működése: </w:t>
      </w:r>
      <w:r>
        <w:t xml:space="preserve">Amikor egy tranzakciónak egy entitást kell módosítania, ami párhuzamosan más tranzakciók </w:t>
      </w:r>
      <w:proofErr w:type="spellStart"/>
      <w:r>
        <w:t>álltal</w:t>
      </w:r>
      <w:proofErr w:type="spellEnd"/>
      <w:r>
        <w:t xml:space="preserve"> is módosítható, tranzakciók </w:t>
      </w:r>
      <w:proofErr w:type="spellStart"/>
      <w:r>
        <w:t>lockolhatják</w:t>
      </w:r>
      <w:proofErr w:type="spellEnd"/>
      <w:r>
        <w:t xml:space="preserve"> az entitást. Az összes tranzakció visszatartva van, </w:t>
      </w:r>
      <w:proofErr w:type="gramStart"/>
      <w:r>
        <w:t>amíg</w:t>
      </w:r>
      <w:proofErr w:type="gramEnd"/>
      <w:r>
        <w:t xml:space="preserve"> aki először </w:t>
      </w:r>
      <w:proofErr w:type="spellStart"/>
      <w:r>
        <w:t>lockolta</w:t>
      </w:r>
      <w:proofErr w:type="spellEnd"/>
      <w:r>
        <w:t xml:space="preserve"> be nem fejezi amit akart.</w:t>
      </w:r>
    </w:p>
    <w:p w:rsidR="00197C3F" w:rsidRDefault="00197C3F">
      <w:r>
        <w:t xml:space="preserve">Egy </w:t>
      </w:r>
      <w:proofErr w:type="spellStart"/>
      <w:r>
        <w:t>pessimistic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példa:</w:t>
      </w:r>
    </w:p>
    <w:p w:rsidR="00197C3F" w:rsidRPr="00197C3F" w:rsidRDefault="00197C3F" w:rsidP="00197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Adam’s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reads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</w:t>
      </w:r>
    </w:p>
    <w:p w:rsidR="00197C3F" w:rsidRPr="00197C3F" w:rsidRDefault="00197C3F" w:rsidP="00197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Adam’s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locks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</w:t>
      </w:r>
    </w:p>
    <w:p w:rsidR="00197C3F" w:rsidRPr="00197C3F" w:rsidRDefault="00197C3F" w:rsidP="00197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Barbara’s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wants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to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read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X,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but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waits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 is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already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locked</w:t>
      </w:r>
      <w:proofErr w:type="spellEnd"/>
    </w:p>
    <w:p w:rsidR="00197C3F" w:rsidRPr="00197C3F" w:rsidRDefault="00197C3F" w:rsidP="00197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Adam’s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modifies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X, and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changes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it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to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XA</w:t>
      </w:r>
    </w:p>
    <w:p w:rsidR="00197C3F" w:rsidRPr="00197C3F" w:rsidRDefault="00197C3F" w:rsidP="00197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Adam’s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</w:t>
      </w:r>
      <w:proofErr w:type="spellStart"/>
      <w:r w:rsidRPr="00197C3F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writes</w:t>
      </w:r>
      <w:proofErr w:type="spellEnd"/>
      <w:r w:rsidRPr="00197C3F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data</w:t>
      </w:r>
      <w:proofErr w:type="spellEnd"/>
      <w:r w:rsidRPr="00197C3F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XA</w:t>
      </w:r>
    </w:p>
    <w:p w:rsidR="00197C3F" w:rsidRPr="00197C3F" w:rsidRDefault="00197C3F" w:rsidP="00197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Barbara’s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reads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XA</w:t>
      </w:r>
    </w:p>
    <w:p w:rsidR="00197C3F" w:rsidRPr="00197C3F" w:rsidRDefault="00197C3F" w:rsidP="00197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Barbara’s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modifies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data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XA and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changes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it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to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XAB</w:t>
      </w:r>
    </w:p>
    <w:p w:rsidR="00197C3F" w:rsidRPr="00197C3F" w:rsidRDefault="00197C3F" w:rsidP="00197C3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hu-HU"/>
        </w:rPr>
      </w:pP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Barbara’s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transaction</w:t>
      </w:r>
      <w:proofErr w:type="spellEnd"/>
      <w:r w:rsidRPr="00197C3F">
        <w:rPr>
          <w:rFonts w:ascii="Arial" w:eastAsia="Times New Roman" w:hAnsi="Arial" w:cs="Arial"/>
          <w:color w:val="222222"/>
          <w:sz w:val="20"/>
          <w:szCs w:val="20"/>
          <w:lang w:eastAsia="hu-HU"/>
        </w:rPr>
        <w:t> </w:t>
      </w:r>
      <w:proofErr w:type="spellStart"/>
      <w:r w:rsidRPr="00197C3F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writes</w:t>
      </w:r>
      <w:proofErr w:type="spellEnd"/>
      <w:r w:rsidRPr="00197C3F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</w:t>
      </w:r>
      <w:proofErr w:type="spellStart"/>
      <w:r w:rsidRPr="00197C3F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>data</w:t>
      </w:r>
      <w:proofErr w:type="spellEnd"/>
      <w:r w:rsidRPr="00197C3F">
        <w:rPr>
          <w:rFonts w:ascii="Arial" w:eastAsia="Times New Roman" w:hAnsi="Arial" w:cs="Arial"/>
          <w:b/>
          <w:bCs/>
          <w:color w:val="222222"/>
          <w:sz w:val="20"/>
          <w:szCs w:val="20"/>
          <w:lang w:eastAsia="hu-HU"/>
        </w:rPr>
        <w:t xml:space="preserve"> XAB</w:t>
      </w:r>
    </w:p>
    <w:p w:rsidR="00197C3F" w:rsidRDefault="00197C3F">
      <w:r>
        <w:t xml:space="preserve">Ebben az esetben Barbara tranzakciója még olvasni sem tudja az adatot addig, amíg Adam be nem fejez a tranzakcióját. </w:t>
      </w:r>
    </w:p>
    <w:p w:rsidR="00F03810" w:rsidRDefault="00F03810"/>
    <w:p w:rsidR="00F03810" w:rsidRDefault="00F03810">
      <w:proofErr w:type="spellStart"/>
      <w:r>
        <w:rPr>
          <w:b/>
        </w:rPr>
        <w:t>Optimistic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lock</w:t>
      </w:r>
      <w:proofErr w:type="spellEnd"/>
      <w:r>
        <w:rPr>
          <w:b/>
        </w:rPr>
        <w:t xml:space="preserve"> típusok:</w:t>
      </w:r>
    </w:p>
    <w:p w:rsidR="00F03810" w:rsidRDefault="00F03810" w:rsidP="00F03810">
      <w:pPr>
        <w:pStyle w:val="Listaszerbekezds"/>
        <w:numPr>
          <w:ilvl w:val="0"/>
          <w:numId w:val="3"/>
        </w:numPr>
      </w:pPr>
      <w:proofErr w:type="spellStart"/>
      <w:r>
        <w:t>LockType</w:t>
      </w:r>
      <w:proofErr w:type="gramStart"/>
      <w:r>
        <w:t>.OPTMISTIC</w:t>
      </w:r>
      <w:proofErr w:type="spellEnd"/>
      <w:proofErr w:type="gramEnd"/>
      <w:r>
        <w:t>: Ez felel meg a régebbi verziókban a (READ) megoldásnak. Ez a verzió az entitás változtatásakor növeli annak verzió számát. Ha csak olvassuk az entitást, akkor nem növel verziószámot.</w:t>
      </w:r>
    </w:p>
    <w:p w:rsidR="00F03810" w:rsidRPr="00F03810" w:rsidRDefault="00F03810" w:rsidP="00F03810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0381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3810"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3810">
        <w:rPr>
          <w:rFonts w:ascii="Courier New" w:hAnsi="Courier New" w:cs="Courier New"/>
          <w:color w:val="000000"/>
          <w:sz w:val="20"/>
          <w:szCs w:val="20"/>
        </w:rPr>
        <w:t>getProductOptimisticJustRead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381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3810"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03810" w:rsidRPr="00F03810" w:rsidRDefault="00F03810" w:rsidP="00F03810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810"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3810"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03810">
        <w:rPr>
          <w:rFonts w:ascii="Courier New" w:hAnsi="Courier New" w:cs="Courier New"/>
          <w:color w:val="0000C0"/>
          <w:sz w:val="20"/>
          <w:szCs w:val="20"/>
        </w:rPr>
        <w:t>manager</w:t>
      </w:r>
      <w:r w:rsidRPr="00F03810">
        <w:rPr>
          <w:rFonts w:ascii="Courier New" w:hAnsi="Courier New" w:cs="Courier New"/>
          <w:color w:val="000000"/>
          <w:sz w:val="20"/>
          <w:szCs w:val="20"/>
        </w:rPr>
        <w:t>.getManager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3810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F03810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3810">
        <w:rPr>
          <w:rFonts w:ascii="Courier New" w:hAnsi="Courier New" w:cs="Courier New"/>
          <w:color w:val="000000"/>
          <w:sz w:val="20"/>
          <w:szCs w:val="20"/>
        </w:rPr>
        <w:t>Product.</w:t>
      </w:r>
      <w:r w:rsidRPr="00F0381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03810"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3810" w:rsidRPr="00F03810" w:rsidRDefault="00F03810" w:rsidP="00F03810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3810">
        <w:rPr>
          <w:rFonts w:ascii="Courier New" w:hAnsi="Courier New" w:cs="Courier New"/>
          <w:color w:val="0000C0"/>
          <w:sz w:val="20"/>
          <w:szCs w:val="20"/>
        </w:rPr>
        <w:t>manager</w:t>
      </w:r>
      <w:r w:rsidRPr="00F03810">
        <w:rPr>
          <w:rFonts w:ascii="Courier New" w:hAnsi="Courier New" w:cs="Courier New"/>
          <w:color w:val="000000"/>
          <w:sz w:val="20"/>
          <w:szCs w:val="20"/>
        </w:rPr>
        <w:t>.getManager</w:t>
      </w:r>
      <w:proofErr w:type="spellEnd"/>
      <w:proofErr w:type="gramEnd"/>
      <w:r w:rsidRPr="00F03810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F03810">
        <w:rPr>
          <w:rFonts w:ascii="Courier New" w:hAnsi="Courier New" w:cs="Courier New"/>
          <w:color w:val="000000"/>
          <w:sz w:val="20"/>
          <w:szCs w:val="20"/>
        </w:rPr>
        <w:t>lock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3810"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03810">
        <w:rPr>
          <w:rFonts w:ascii="Courier New" w:hAnsi="Courier New" w:cs="Courier New"/>
          <w:color w:val="000000"/>
          <w:sz w:val="20"/>
          <w:szCs w:val="20"/>
        </w:rPr>
        <w:t>LockModeType.</w:t>
      </w:r>
      <w:r w:rsidRPr="00F0381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OPTIMISTIC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3810" w:rsidRPr="00F03810" w:rsidRDefault="00F03810" w:rsidP="00F03810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81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03810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F03810" w:rsidRPr="00F03810" w:rsidRDefault="00F03810" w:rsidP="00F03810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3810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F03810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3810"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F03810" w:rsidRPr="00F03810" w:rsidRDefault="00F03810" w:rsidP="00F03810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3810"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381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3810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3810">
        <w:rPr>
          <w:rFonts w:ascii="Courier New" w:hAnsi="Courier New" w:cs="Courier New"/>
          <w:color w:val="6A3E3E"/>
          <w:sz w:val="20"/>
          <w:szCs w:val="20"/>
        </w:rPr>
        <w:t>e1</w:t>
      </w:r>
      <w:r w:rsidRPr="00F03810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3810" w:rsidRPr="00F03810" w:rsidRDefault="00F03810" w:rsidP="00F03810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81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F03810">
        <w:rPr>
          <w:rFonts w:ascii="Courier New" w:hAnsi="Courier New" w:cs="Courier New"/>
          <w:color w:val="6A3E3E"/>
          <w:sz w:val="20"/>
          <w:szCs w:val="20"/>
        </w:rPr>
        <w:t>e1</w:t>
      </w:r>
      <w:r w:rsidRPr="00F03810"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 w:rsidRPr="00F03810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03810" w:rsidRPr="00F03810" w:rsidRDefault="00F03810" w:rsidP="00F03810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03810" w:rsidRPr="00F03810" w:rsidRDefault="00F03810" w:rsidP="00F03810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381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3810"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 w:rsidRPr="00F0381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3810" w:rsidRDefault="00F03810" w:rsidP="00F03810">
      <w:pPr>
        <w:pStyle w:val="Listaszerbekezds"/>
        <w:rPr>
          <w:rFonts w:ascii="Courier New" w:hAnsi="Courier New" w:cs="Courier New"/>
          <w:color w:val="000000"/>
          <w:sz w:val="20"/>
          <w:szCs w:val="20"/>
        </w:rPr>
      </w:pPr>
      <w:r w:rsidRPr="00F03810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03810" w:rsidRDefault="00F03810" w:rsidP="00F03810">
      <w:pPr>
        <w:pStyle w:val="Listaszerbekezds"/>
        <w:rPr>
          <w:rFonts w:ascii="Courier New" w:hAnsi="Courier New" w:cs="Courier New"/>
          <w:color w:val="000000"/>
          <w:sz w:val="20"/>
          <w:szCs w:val="20"/>
        </w:rPr>
      </w:pPr>
    </w:p>
    <w:p w:rsidR="00F03810" w:rsidRDefault="00F03810" w:rsidP="00F03810">
      <w:pPr>
        <w:pStyle w:val="Listaszerbekezds"/>
      </w:pPr>
      <w:r>
        <w:t>A fenti metódust meghívva nem fogja a verziót növelni, hisz csak olvassuk az entitást.</w:t>
      </w:r>
    </w:p>
    <w:p w:rsidR="0093221C" w:rsidRDefault="0093221C" w:rsidP="00F03810">
      <w:pPr>
        <w:pStyle w:val="Listaszerbekezds"/>
      </w:pPr>
    </w:p>
    <w:p w:rsidR="0093221C" w:rsidRDefault="0093221C" w:rsidP="00F03810">
      <w:pPr>
        <w:pStyle w:val="Listaszerbekezds"/>
      </w:pPr>
      <w:r>
        <w:t xml:space="preserve">A következő metódusban már változtatjuk az állapotát az entitásnak, így a tranzakció végén, amikor </w:t>
      </w:r>
      <w:proofErr w:type="spellStart"/>
      <w:r>
        <w:t>perzisztál</w:t>
      </w:r>
      <w:proofErr w:type="spellEnd"/>
      <w:r>
        <w:t>, a verzió számot is növeli eggyel.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getProductOptimisticReadAndWrite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t>.getManager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t>.getManager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LockModeType.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OPTIMISTIC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Random().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221C" w:rsidRDefault="0093221C" w:rsidP="0093221C">
      <w:pPr>
        <w:pStyle w:val="Listaszerbekezds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3221C" w:rsidRDefault="0093221C" w:rsidP="0093221C">
      <w:pPr>
        <w:pStyle w:val="Listaszerbekezds"/>
        <w:rPr>
          <w:rFonts w:ascii="Courier New" w:hAnsi="Courier New" w:cs="Courier New"/>
          <w:color w:val="000000"/>
          <w:sz w:val="20"/>
          <w:szCs w:val="20"/>
        </w:rPr>
      </w:pPr>
    </w:p>
    <w:p w:rsidR="0093221C" w:rsidRDefault="0093221C" w:rsidP="0093221C">
      <w:pPr>
        <w:pStyle w:val="Listaszerbekezds"/>
        <w:numPr>
          <w:ilvl w:val="0"/>
          <w:numId w:val="3"/>
        </w:numPr>
      </w:pPr>
      <w:proofErr w:type="spellStart"/>
      <w:r>
        <w:t>LockType</w:t>
      </w:r>
      <w:proofErr w:type="spellEnd"/>
      <w:r>
        <w:t>.</w:t>
      </w:r>
      <w:r w:rsidRPr="0093221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OPTIMISTIC_FORCE_INCREMENT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:</w:t>
      </w:r>
      <w:r>
        <w:t xml:space="preserve"> Ebben az esetben a tranzakció végén eggyel minden esetben megnöveli a version értékét.</w:t>
      </w:r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3221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3221C"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221C">
        <w:rPr>
          <w:rFonts w:ascii="Courier New" w:hAnsi="Courier New" w:cs="Courier New"/>
          <w:color w:val="000000"/>
          <w:sz w:val="20"/>
          <w:szCs w:val="20"/>
        </w:rPr>
        <w:t>getProductOptimisticForceIncrementJustRead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3221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3221C"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3221C"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3221C"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3221C">
        <w:rPr>
          <w:rFonts w:ascii="Courier New" w:hAnsi="Courier New" w:cs="Courier New"/>
          <w:color w:val="0000C0"/>
          <w:sz w:val="20"/>
          <w:szCs w:val="20"/>
        </w:rPr>
        <w:t>manager</w:t>
      </w:r>
      <w:r w:rsidRPr="0093221C">
        <w:rPr>
          <w:rFonts w:ascii="Courier New" w:hAnsi="Courier New" w:cs="Courier New"/>
          <w:color w:val="000000"/>
          <w:sz w:val="20"/>
          <w:szCs w:val="20"/>
        </w:rPr>
        <w:t>.getManager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3221C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3221C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3221C">
        <w:rPr>
          <w:rFonts w:ascii="Courier New" w:hAnsi="Courier New" w:cs="Courier New"/>
          <w:color w:val="000000"/>
          <w:sz w:val="20"/>
          <w:szCs w:val="20"/>
        </w:rPr>
        <w:t>Product.</w:t>
      </w:r>
      <w:r w:rsidRPr="0093221C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93221C"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3221C">
        <w:rPr>
          <w:rFonts w:ascii="Courier New" w:hAnsi="Courier New" w:cs="Courier New"/>
          <w:color w:val="0000C0"/>
          <w:sz w:val="20"/>
          <w:szCs w:val="20"/>
        </w:rPr>
        <w:t>manager</w:t>
      </w:r>
      <w:r w:rsidRPr="0093221C">
        <w:rPr>
          <w:rFonts w:ascii="Courier New" w:hAnsi="Courier New" w:cs="Courier New"/>
          <w:color w:val="000000"/>
          <w:sz w:val="20"/>
          <w:szCs w:val="20"/>
        </w:rPr>
        <w:t>.getManager</w:t>
      </w:r>
      <w:proofErr w:type="spellEnd"/>
      <w:proofErr w:type="gramEnd"/>
      <w:r w:rsidRPr="0093221C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93221C">
        <w:rPr>
          <w:rFonts w:ascii="Courier New" w:hAnsi="Courier New" w:cs="Courier New"/>
          <w:color w:val="000000"/>
          <w:sz w:val="20"/>
          <w:szCs w:val="20"/>
        </w:rPr>
        <w:t>lock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3221C"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221C">
        <w:rPr>
          <w:rFonts w:ascii="Courier New" w:hAnsi="Courier New" w:cs="Courier New"/>
          <w:color w:val="000000"/>
          <w:sz w:val="20"/>
          <w:szCs w:val="20"/>
        </w:rPr>
        <w:t>LockModeType.</w:t>
      </w:r>
      <w:r w:rsidRPr="0093221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OPTIMISTIC</w:t>
      </w:r>
      <w:proofErr w:type="spellEnd"/>
      <w:r w:rsidRPr="0093221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_FORCE_INCREMENT</w:t>
      </w:r>
      <w:r w:rsidRPr="009322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3221C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93221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93221C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221C">
        <w:rPr>
          <w:rFonts w:ascii="Courier New" w:hAnsi="Courier New" w:cs="Courier New"/>
          <w:color w:val="6A3E3E"/>
          <w:sz w:val="20"/>
          <w:szCs w:val="20"/>
        </w:rPr>
        <w:t>product</w:t>
      </w:r>
      <w:r w:rsidRPr="0093221C">
        <w:rPr>
          <w:rFonts w:ascii="Courier New" w:hAnsi="Courier New" w:cs="Courier New"/>
          <w:color w:val="000000"/>
          <w:sz w:val="20"/>
          <w:szCs w:val="20"/>
        </w:rPr>
        <w:t>.getVersion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3221C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3221C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3221C">
        <w:rPr>
          <w:rFonts w:ascii="Courier New" w:hAnsi="Courier New" w:cs="Courier New"/>
          <w:color w:val="000000"/>
          <w:sz w:val="20"/>
          <w:szCs w:val="20"/>
        </w:rPr>
        <w:t>Thread.</w:t>
      </w:r>
      <w:r w:rsidRPr="0093221C"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3221C"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221C"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3221C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3221C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221C">
        <w:rPr>
          <w:rFonts w:ascii="Courier New" w:hAnsi="Courier New" w:cs="Courier New"/>
          <w:color w:val="6A3E3E"/>
          <w:sz w:val="20"/>
          <w:szCs w:val="20"/>
        </w:rPr>
        <w:t>e1</w:t>
      </w:r>
      <w:r w:rsidRPr="0093221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221C">
        <w:rPr>
          <w:rFonts w:ascii="Courier New" w:hAnsi="Courier New" w:cs="Courier New"/>
          <w:color w:val="6A3E3E"/>
          <w:sz w:val="20"/>
          <w:szCs w:val="20"/>
        </w:rPr>
        <w:t>e1</w:t>
      </w:r>
      <w:r w:rsidRPr="0093221C"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 w:rsidRPr="0093221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3221C" w:rsidRPr="0093221C" w:rsidRDefault="0093221C" w:rsidP="0093221C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3221C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3221C"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 w:rsidRPr="0093221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221C" w:rsidRDefault="0093221C" w:rsidP="0093221C">
      <w:pPr>
        <w:pStyle w:val="Listaszerbekezds"/>
        <w:rPr>
          <w:rFonts w:ascii="Courier New" w:hAnsi="Courier New" w:cs="Courier New"/>
          <w:color w:val="000000"/>
          <w:sz w:val="20"/>
          <w:szCs w:val="20"/>
        </w:rPr>
      </w:pPr>
      <w:r w:rsidRPr="0093221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3221C" w:rsidRDefault="0093221C" w:rsidP="0093221C">
      <w:pPr>
        <w:pStyle w:val="Listaszerbekezds"/>
        <w:rPr>
          <w:rFonts w:ascii="Courier New" w:hAnsi="Courier New" w:cs="Courier New"/>
          <w:color w:val="000000"/>
          <w:sz w:val="20"/>
          <w:szCs w:val="20"/>
        </w:rPr>
      </w:pPr>
    </w:p>
    <w:p w:rsidR="0093221C" w:rsidRDefault="0093221C" w:rsidP="0093221C">
      <w:pPr>
        <w:pStyle w:val="Listaszerbekezds"/>
      </w:pPr>
      <w:r>
        <w:t>A fenti esetben látható, hogy csak olvassuk az entitást, viszont a tranzakció legvégén így is növeli a verziót eggyel.</w:t>
      </w:r>
    </w:p>
    <w:p w:rsidR="0093221C" w:rsidRDefault="0093221C" w:rsidP="0093221C">
      <w:pPr>
        <w:pStyle w:val="Listaszerbekezds"/>
      </w:pPr>
      <w:r>
        <w:t xml:space="preserve">Kiad egy </w:t>
      </w:r>
      <w:proofErr w:type="spellStart"/>
      <w:r>
        <w:t>selectet</w:t>
      </w:r>
      <w:proofErr w:type="spellEnd"/>
      <w:r>
        <w:t>, majd öt másodperccel később egy update lekérdezéssel növeli a verzió értékét.</w:t>
      </w:r>
    </w:p>
    <w:p w:rsidR="0093221C" w:rsidRDefault="0093221C" w:rsidP="0093221C">
      <w:pPr>
        <w:pStyle w:val="Listaszerbekezds"/>
      </w:pP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getProductOptimisticForceIncrementReadAndWrite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t>.getManager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t>.getManager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LockModeType.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OPTIMISTIC</w:t>
      </w:r>
      <w:proofErr w:type="spell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_FORCE_INCREMENT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.setPrice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Random().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(1000));</w:t>
      </w:r>
    </w:p>
    <w:p w:rsidR="0093221C" w:rsidRDefault="0093221C" w:rsidP="00932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221C" w:rsidRDefault="0093221C" w:rsidP="0093221C">
      <w:pPr>
        <w:pStyle w:val="Listaszerbekezds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3221C" w:rsidRDefault="0093221C" w:rsidP="0093221C">
      <w:pPr>
        <w:pStyle w:val="Listaszerbekezds"/>
        <w:rPr>
          <w:rFonts w:ascii="Courier New" w:hAnsi="Courier New" w:cs="Courier New"/>
          <w:color w:val="000000"/>
          <w:sz w:val="20"/>
          <w:szCs w:val="20"/>
        </w:rPr>
      </w:pPr>
    </w:p>
    <w:p w:rsidR="0093221C" w:rsidRDefault="0093221C" w:rsidP="0093221C">
      <w:r>
        <w:lastRenderedPageBreak/>
        <w:t xml:space="preserve">A fenti megoldás kettővel növeli a verzió értékét. Mindegyik növelés az 5 másodperces várakozás után történik. Először lefut a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lekérdezése. Aztán update fut le a </w:t>
      </w:r>
      <w:proofErr w:type="spellStart"/>
      <w:proofErr w:type="gramStart"/>
      <w:r>
        <w:t>product-re</w:t>
      </w:r>
      <w:proofErr w:type="spellEnd"/>
      <w:r>
        <w:t>(</w:t>
      </w:r>
      <w:proofErr w:type="gramEnd"/>
      <w:r>
        <w:t xml:space="preserve">nyilván itt minden adattagot </w:t>
      </w:r>
      <w:proofErr w:type="spellStart"/>
      <w:r>
        <w:t>updatel</w:t>
      </w:r>
      <w:proofErr w:type="spellEnd"/>
      <w:r>
        <w:t>, a verziót is beleértve).</w:t>
      </w:r>
    </w:p>
    <w:p w:rsidR="0093221C" w:rsidRDefault="0093221C" w:rsidP="0093221C">
      <w:r>
        <w:t>Majd egy sima verzió növelő update lekérdezés is lefut.</w:t>
      </w:r>
    </w:p>
    <w:p w:rsidR="00C40C48" w:rsidRDefault="00C40C48" w:rsidP="0093221C"/>
    <w:p w:rsidR="00C40C48" w:rsidRDefault="00C40C48" w:rsidP="00C40C48">
      <w:pPr>
        <w:pStyle w:val="Standard"/>
        <w:rPr>
          <w:b/>
          <w:bCs/>
        </w:rPr>
      </w:pPr>
      <w:proofErr w:type="spellStart"/>
      <w:r>
        <w:rPr>
          <w:b/>
          <w:bCs/>
        </w:rPr>
        <w:t>Pessimistic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lock</w:t>
      </w:r>
      <w:proofErr w:type="spellEnd"/>
      <w:proofErr w:type="gramStart"/>
      <w:r>
        <w:rPr>
          <w:b/>
          <w:bCs/>
        </w:rPr>
        <w:t>:</w:t>
      </w:r>
      <w:r>
        <w:t>Ez</w:t>
      </w:r>
      <w:proofErr w:type="gramEnd"/>
      <w:r>
        <w:t xml:space="preserve"> rögtön </w:t>
      </w:r>
      <w:proofErr w:type="spellStart"/>
      <w:r>
        <w:t>lelockolja</w:t>
      </w:r>
      <w:proofErr w:type="spellEnd"/>
      <w:r>
        <w:t xml:space="preserve"> adatbázis szinten az entitást, ellenben az optimista megoldással, ami </w:t>
      </w:r>
      <w:proofErr w:type="spellStart"/>
      <w:r>
        <w:t>commitig</w:t>
      </w:r>
      <w:proofErr w:type="spellEnd"/>
      <w:r>
        <w:t xml:space="preserve"> vár, és reméli, hogy az entitás nem változott a </w:t>
      </w:r>
      <w:proofErr w:type="spellStart"/>
      <w:r>
        <w:t>findolás</w:t>
      </w:r>
      <w:proofErr w:type="spellEnd"/>
      <w:r>
        <w:t xml:space="preserve"> óta,(az entitás nem változott az adatbázisban a legutóbbi </w:t>
      </w:r>
      <w:proofErr w:type="spellStart"/>
      <w:r>
        <w:t>feolvasás</w:t>
      </w:r>
      <w:proofErr w:type="spellEnd"/>
      <w:r>
        <w:t xml:space="preserve"> óta). A </w:t>
      </w:r>
      <w:proofErr w:type="spellStart"/>
      <w:r>
        <w:t>pessimistic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az </w:t>
      </w:r>
      <w:proofErr w:type="spellStart"/>
      <w:r>
        <w:t>szinkorn</w:t>
      </w:r>
      <w:proofErr w:type="spellEnd"/>
      <w:r>
        <w:t xml:space="preserve">, </w:t>
      </w:r>
      <w:proofErr w:type="spellStart"/>
      <w:r>
        <w:t>garantlja</w:t>
      </w:r>
      <w:proofErr w:type="spellEnd"/>
      <w:r>
        <w:t xml:space="preserve">, hogy a </w:t>
      </w:r>
      <w:proofErr w:type="spellStart"/>
      <w:r>
        <w:t>lockolt</w:t>
      </w:r>
      <w:proofErr w:type="spellEnd"/>
      <w:r>
        <w:t xml:space="preserve"> entitás nem fog addig módosulni más tranzakció </w:t>
      </w:r>
      <w:proofErr w:type="spellStart"/>
      <w:r>
        <w:t>álltal</w:t>
      </w:r>
      <w:proofErr w:type="spellEnd"/>
      <w:r>
        <w:t xml:space="preserve">, amíg az aktuális tranzakció be nem fejeződik. Sajnos az alkalmazások </w:t>
      </w:r>
      <w:proofErr w:type="spellStart"/>
      <w:r>
        <w:t>skálázhatósságát</w:t>
      </w:r>
      <w:proofErr w:type="spellEnd"/>
      <w:r>
        <w:t xml:space="preserve"> rontja, mivel párhuzamosságot nem enged. Ha sűrűn keletkezhet konkurens hozzáférés egy entitáshoz, akkor </w:t>
      </w:r>
      <w:proofErr w:type="spellStart"/>
      <w:r>
        <w:t>pessimistic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használata érdemes, hisz </w:t>
      </w:r>
      <w:proofErr w:type="spellStart"/>
      <w:r>
        <w:t>optimistic</w:t>
      </w:r>
      <w:proofErr w:type="spellEnd"/>
      <w:r>
        <w:t xml:space="preserve"> </w:t>
      </w:r>
      <w:proofErr w:type="spellStart"/>
      <w:r>
        <w:t>loknál</w:t>
      </w:r>
      <w:proofErr w:type="spellEnd"/>
      <w:r>
        <w:t xml:space="preserve"> a sok újrapróbálkozás ront a teljesítményen.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proofErr w:type="spellStart"/>
      <w:r>
        <w:rPr>
          <w:b/>
          <w:bCs/>
        </w:rPr>
        <w:t>Pessimistic</w:t>
      </w:r>
      <w:proofErr w:type="spellEnd"/>
      <w:r>
        <w:rPr>
          <w:b/>
          <w:bCs/>
        </w:rPr>
        <w:t>_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lockType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Pessimistic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esetén ez </w:t>
      </w:r>
      <w:proofErr w:type="gramStart"/>
      <w:r>
        <w:t>az</w:t>
      </w:r>
      <w:proofErr w:type="gramEnd"/>
      <w:r>
        <w:t xml:space="preserve"> amit nagy általánosságban használni szoktunk.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r>
        <w:t xml:space="preserve">Lássunk egy példát. Van egy Anya osztályunk. Ezen szeretnénk </w:t>
      </w:r>
      <w:proofErr w:type="spellStart"/>
      <w:r>
        <w:t>lockolást</w:t>
      </w:r>
      <w:proofErr w:type="spellEnd"/>
      <w:r>
        <w:t xml:space="preserve"> végrehajtani.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82164C9" wp14:editId="6424747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29520" cy="2819520"/>
            <wp:effectExtent l="0" t="0" r="9030" b="0"/>
            <wp:wrapSquare wrapText="bothSides"/>
            <wp:docPr id="1" name="Ké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520" cy="281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proofErr w:type="gramStart"/>
      <w:r>
        <w:t>Lássuk</w:t>
      </w:r>
      <w:proofErr w:type="gramEnd"/>
      <w:r>
        <w:t xml:space="preserve"> mi történik, az </w:t>
      </w:r>
      <w:proofErr w:type="spellStart"/>
      <w:r>
        <w:t>anyaSzamNoveloLassan</w:t>
      </w:r>
      <w:proofErr w:type="spellEnd"/>
      <w:r>
        <w:t xml:space="preserve">() metódusban: Látható, hogy az elején </w:t>
      </w:r>
      <w:proofErr w:type="spellStart"/>
      <w:r>
        <w:t>felfindoljuk</w:t>
      </w:r>
      <w:proofErr w:type="spellEnd"/>
      <w:r>
        <w:t xml:space="preserve"> az anya entitást, majd 5 </w:t>
      </w:r>
      <w:proofErr w:type="spellStart"/>
      <w:r>
        <w:t>másodpervet</w:t>
      </w:r>
      <w:proofErr w:type="spellEnd"/>
      <w:r>
        <w:t xml:space="preserve"> várunk(tekintsük úgy hogy 5 másodperces más művelet történik.). Majd </w:t>
      </w:r>
      <w:proofErr w:type="spellStart"/>
      <w:r>
        <w:t>lockoljuk</w:t>
      </w:r>
      <w:proofErr w:type="spellEnd"/>
      <w:r>
        <w:t xml:space="preserve"> az entitást, és ezt követően módosítunk rajta. Látható, hogy a </w:t>
      </w:r>
      <w:proofErr w:type="spellStart"/>
      <w:r>
        <w:t>lockolást</w:t>
      </w:r>
      <w:proofErr w:type="spellEnd"/>
      <w:r>
        <w:t xml:space="preserve"> közvetlenül a módosítás előtt hívjuk meg, hogy </w:t>
      </w:r>
      <w:proofErr w:type="spellStart"/>
      <w:r>
        <w:t>minnél</w:t>
      </w:r>
      <w:proofErr w:type="spellEnd"/>
      <w:r>
        <w:t xml:space="preserve"> kevesebb ideig legyen </w:t>
      </w:r>
      <w:proofErr w:type="spellStart"/>
      <w:r>
        <w:t>lockolva</w:t>
      </w:r>
      <w:proofErr w:type="spellEnd"/>
      <w:r>
        <w:t xml:space="preserve"> a rekord.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r>
        <w:t xml:space="preserve">Lássuk, hogy mit csinál az </w:t>
      </w:r>
      <w:proofErr w:type="spellStart"/>
      <w:r>
        <w:t>anyaSzamNovelogyorsan</w:t>
      </w:r>
      <w:proofErr w:type="spellEnd"/>
      <w:r>
        <w:t xml:space="preserve"> metódus: Ez annyival </w:t>
      </w:r>
      <w:proofErr w:type="gramStart"/>
      <w:r>
        <w:t>másabb</w:t>
      </w:r>
      <w:proofErr w:type="gramEnd"/>
      <w:r>
        <w:t xml:space="preserve"> mint az előző, hogy nincs 5 másodperces várakozás, ez rögtön módosít az entitáson.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r>
        <w:t xml:space="preserve">Lássunk egy olyan szituációt, amikor ebből probléma lehet. Lefut az </w:t>
      </w:r>
      <w:proofErr w:type="spellStart"/>
      <w:proofErr w:type="gramStart"/>
      <w:r>
        <w:lastRenderedPageBreak/>
        <w:t>anyaSzamNoveloLassan</w:t>
      </w:r>
      <w:proofErr w:type="spellEnd"/>
      <w:r>
        <w:t>(</w:t>
      </w:r>
      <w:proofErr w:type="gramEnd"/>
      <w:r>
        <w:t xml:space="preserve">) metódus, ami gyorsan </w:t>
      </w:r>
      <w:proofErr w:type="spellStart"/>
      <w:r>
        <w:t>felfindolja</w:t>
      </w:r>
      <w:proofErr w:type="spellEnd"/>
      <w:r>
        <w:t xml:space="preserve"> az entitást, majd várakozik 5 másodpercig, miközben ő várakozik,  az </w:t>
      </w:r>
      <w:proofErr w:type="spellStart"/>
      <w:r>
        <w:t>anyaSzamNovelogyorsan</w:t>
      </w:r>
      <w:proofErr w:type="spellEnd"/>
      <w:r>
        <w:t xml:space="preserve">() metódus teljesen lefut, és növeli a </w:t>
      </w:r>
      <w:proofErr w:type="spellStart"/>
      <w:r>
        <w:t>Szam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értékét eggyel(legyen ilyenkor 3). Letelt az 5 másodperc, és </w:t>
      </w:r>
      <w:proofErr w:type="spellStart"/>
      <w:r>
        <w:t>lockol</w:t>
      </w:r>
      <w:proofErr w:type="spellEnd"/>
      <w:r>
        <w:t xml:space="preserve"> a lassú metódus majd növel. Ezzel az a probléma, hogy a gyors metódus változtatásait teljesen </w:t>
      </w:r>
      <w:proofErr w:type="spellStart"/>
      <w:r>
        <w:t>felülíírja</w:t>
      </w:r>
      <w:proofErr w:type="spellEnd"/>
      <w:r>
        <w:t xml:space="preserve">, azaz az ignorálódik, hisz a lassú az a </w:t>
      </w:r>
      <w:proofErr w:type="spellStart"/>
      <w:r>
        <w:t>felfindolt</w:t>
      </w:r>
      <w:proofErr w:type="spellEnd"/>
      <w:r>
        <w:t xml:space="preserve"> értékével dolgozik. Ez az eset akkor következhet be, ha az Anya entitásnak nincs version adattagja. Ugyanis ha van @Version adattagja, </w:t>
      </w:r>
      <w:proofErr w:type="gramStart"/>
      <w:r>
        <w:t>akkor</w:t>
      </w:r>
      <w:proofErr w:type="gram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em.lock</w:t>
      </w:r>
      <w:proofErr w:type="spellEnd"/>
      <w:r>
        <w:t>(</w:t>
      </w:r>
      <w:proofErr w:type="spellStart"/>
      <w:r>
        <w:t>Pessimistic</w:t>
      </w:r>
      <w:proofErr w:type="spellEnd"/>
      <w:r>
        <w:t>_</w:t>
      </w:r>
      <w:proofErr w:type="spellStart"/>
      <w:r>
        <w:t>Lock</w:t>
      </w:r>
      <w:proofErr w:type="spellEnd"/>
      <w:r>
        <w:t xml:space="preserve">) híváskor is lefut az </w:t>
      </w:r>
      <w:proofErr w:type="spellStart"/>
      <w:r>
        <w:t>optimistic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ellenőrzés, és bizony </w:t>
      </w:r>
      <w:proofErr w:type="spellStart"/>
      <w:r>
        <w:t>Optimistic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exceptionnel</w:t>
      </w:r>
      <w:proofErr w:type="spellEnd"/>
      <w:r>
        <w:t xml:space="preserve"> elszáll a második esetben, hisz </w:t>
      </w:r>
      <w:proofErr w:type="spellStart"/>
      <w:r>
        <w:t>Pessimistic</w:t>
      </w:r>
      <w:proofErr w:type="spellEnd"/>
      <w:r>
        <w:t>_</w:t>
      </w:r>
      <w:proofErr w:type="spellStart"/>
      <w:r>
        <w:t>write</w:t>
      </w:r>
      <w:proofErr w:type="spellEnd"/>
      <w:r>
        <w:t xml:space="preserve"> módosításkor is növelődik a version értéke. Tehát, ha van version, akkor a hosszú metódus elszáll</w:t>
      </w:r>
      <w:proofErr w:type="gramStart"/>
      <w:r>
        <w:t>,hisz</w:t>
      </w:r>
      <w:proofErr w:type="gramEnd"/>
      <w:r>
        <w:t xml:space="preserve"> a </w:t>
      </w:r>
      <w:proofErr w:type="spellStart"/>
      <w:r>
        <w:t>findolása</w:t>
      </w:r>
      <w:proofErr w:type="spellEnd"/>
      <w:r>
        <w:t xml:space="preserve"> után már módosítás történt.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r>
        <w:t xml:space="preserve">Megoldás lehet a </w:t>
      </w:r>
      <w:proofErr w:type="spellStart"/>
      <w:r>
        <w:t>locking</w:t>
      </w:r>
      <w:proofErr w:type="spellEnd"/>
      <w:r>
        <w:t xml:space="preserve"> </w:t>
      </w:r>
      <w:proofErr w:type="spellStart"/>
      <w:proofErr w:type="gramStart"/>
      <w:r>
        <w:t>refresh</w:t>
      </w:r>
      <w:proofErr w:type="spellEnd"/>
      <w:r>
        <w:t>(</w:t>
      </w:r>
      <w:proofErr w:type="gramEnd"/>
      <w:r>
        <w:t>) metódus használata.</w:t>
      </w:r>
    </w:p>
    <w:p w:rsidR="00C40C48" w:rsidRDefault="00C40C48" w:rsidP="00C40C48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596012E" wp14:editId="46B821C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48239" cy="2133720"/>
            <wp:effectExtent l="0" t="0" r="9361" b="0"/>
            <wp:wrapSquare wrapText="bothSides"/>
            <wp:docPr id="2" name="Ké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239" cy="213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r>
        <w:t xml:space="preserve">Az eset ugyan </w:t>
      </w:r>
      <w:proofErr w:type="gramStart"/>
      <w:r>
        <w:t>az</w:t>
      </w:r>
      <w:proofErr w:type="gramEnd"/>
      <w:r>
        <w:t xml:space="preserve"> mint legutóbb, a </w:t>
      </w:r>
      <w:proofErr w:type="spellStart"/>
      <w:r>
        <w:t>lassu</w:t>
      </w:r>
      <w:proofErr w:type="spellEnd"/>
      <w:r>
        <w:t xml:space="preserve"> metódus végrehajtása közben a gyors módosítást végez az adatbázisban. Mit is csinál az átalakított metódus: Lekéri a </w:t>
      </w:r>
      <w:proofErr w:type="spellStart"/>
      <w:r>
        <w:t>felfindolt</w:t>
      </w:r>
      <w:proofErr w:type="spellEnd"/>
      <w:r>
        <w:t xml:space="preserve"> entitás </w:t>
      </w:r>
      <w:proofErr w:type="spellStart"/>
      <w:r>
        <w:t>szam</w:t>
      </w:r>
      <w:proofErr w:type="spellEnd"/>
      <w:r>
        <w:t xml:space="preserve"> adattagját, ugyanis számít rá, hogy esetleg konkurensen változtathatják. Eltelik öt másodperc, amikor gyanítja, hogy megváltoztatták a </w:t>
      </w:r>
      <w:proofErr w:type="spellStart"/>
      <w:r>
        <w:t>szam</w:t>
      </w:r>
      <w:proofErr w:type="spellEnd"/>
      <w:r>
        <w:t xml:space="preserve"> adattag értékét. Használja a </w:t>
      </w:r>
      <w:proofErr w:type="spellStart"/>
      <w:r>
        <w:t>lockoló</w:t>
      </w:r>
      <w:proofErr w:type="spellEnd"/>
      <w:r>
        <w:t xml:space="preserve"> </w:t>
      </w:r>
      <w:proofErr w:type="spellStart"/>
      <w:proofErr w:type="gramStart"/>
      <w:r>
        <w:t>refresh</w:t>
      </w:r>
      <w:proofErr w:type="spellEnd"/>
      <w:r>
        <w:t>(</w:t>
      </w:r>
      <w:proofErr w:type="gramEnd"/>
      <w:r>
        <w:t xml:space="preserve">) metódust, amivel szinkronizálja a </w:t>
      </w:r>
      <w:proofErr w:type="spellStart"/>
      <w:r>
        <w:t>felfindolt</w:t>
      </w:r>
      <w:proofErr w:type="spellEnd"/>
      <w:r>
        <w:t xml:space="preserve"> entitást az adatbázissal. Ha azt látja, hogy módosítottak a </w:t>
      </w:r>
      <w:proofErr w:type="spellStart"/>
      <w:r>
        <w:t>szam</w:t>
      </w:r>
      <w:proofErr w:type="spellEnd"/>
      <w:r>
        <w:t xml:space="preserve"> adattagon, akkor </w:t>
      </w:r>
      <w:proofErr w:type="spellStart"/>
      <w:r>
        <w:t>nemcsinál</w:t>
      </w:r>
      <w:proofErr w:type="spellEnd"/>
      <w:r>
        <w:t xml:space="preserve"> semmit, ha pedig az érték ugyan </w:t>
      </w:r>
      <w:proofErr w:type="gramStart"/>
      <w:r>
        <w:t>az</w:t>
      </w:r>
      <w:proofErr w:type="gramEnd"/>
      <w:r>
        <w:t xml:space="preserve"> mint </w:t>
      </w:r>
      <w:proofErr w:type="spellStart"/>
      <w:r>
        <w:t>findoláskor</w:t>
      </w:r>
      <w:proofErr w:type="spellEnd"/>
      <w:r>
        <w:t xml:space="preserve">, akkor módosít. A </w:t>
      </w:r>
      <w:proofErr w:type="spellStart"/>
      <w:r>
        <w:t>lockoló</w:t>
      </w:r>
      <w:proofErr w:type="spellEnd"/>
      <w:r>
        <w:t xml:space="preserve"> </w:t>
      </w:r>
      <w:proofErr w:type="spellStart"/>
      <w:proofErr w:type="gramStart"/>
      <w:r>
        <w:t>refresh</w:t>
      </w:r>
      <w:proofErr w:type="spellEnd"/>
      <w:r>
        <w:t>(</w:t>
      </w:r>
      <w:proofErr w:type="gramEnd"/>
      <w:r>
        <w:t xml:space="preserve">) azért király, mert egyszerre szinkronizál az adatbázissal, és egyúttal </w:t>
      </w:r>
      <w:proofErr w:type="spellStart"/>
      <w:r>
        <w:t>lockolja</w:t>
      </w:r>
      <w:proofErr w:type="spellEnd"/>
      <w:r>
        <w:t xml:space="preserve"> is az adott entitást, hogy mi használjuk most.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r>
        <w:t xml:space="preserve">Azért akarjuk a </w:t>
      </w:r>
      <w:proofErr w:type="spellStart"/>
      <w:r>
        <w:t>pessimistic</w:t>
      </w:r>
      <w:proofErr w:type="spellEnd"/>
      <w:r>
        <w:t xml:space="preserve"> </w:t>
      </w:r>
      <w:proofErr w:type="spellStart"/>
      <w:r>
        <w:t>lockot</w:t>
      </w:r>
      <w:proofErr w:type="spellEnd"/>
      <w:r>
        <w:t xml:space="preserve"> használni, mert nem </w:t>
      </w:r>
      <w:proofErr w:type="spellStart"/>
      <w:r>
        <w:t>commitkor</w:t>
      </w:r>
      <w:proofErr w:type="spellEnd"/>
      <w:r>
        <w:t xml:space="preserve"> szeretnénk meglepődni, és a tranzakció végén kezelni az ütközésből következő kivételeket.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r>
        <w:t xml:space="preserve">Egyik megoldás lehetne még, hogy </w:t>
      </w:r>
      <w:proofErr w:type="spellStart"/>
      <w:r>
        <w:t>find</w:t>
      </w:r>
      <w:proofErr w:type="spellEnd"/>
      <w:r>
        <w:t xml:space="preserve"> után rögtön </w:t>
      </w:r>
      <w:proofErr w:type="spellStart"/>
      <w:r>
        <w:t>pessimistic</w:t>
      </w:r>
      <w:proofErr w:type="spellEnd"/>
      <w:r>
        <w:t xml:space="preserve"> </w:t>
      </w:r>
      <w:proofErr w:type="spellStart"/>
      <w:r>
        <w:t>lockolunk</w:t>
      </w:r>
      <w:proofErr w:type="spellEnd"/>
      <w:r>
        <w:t xml:space="preserve">, ekkor viszont hosszabb és felesleges időkre is </w:t>
      </w:r>
      <w:proofErr w:type="spellStart"/>
      <w:r>
        <w:t>lockolva</w:t>
      </w:r>
      <w:proofErr w:type="spellEnd"/>
      <w:r>
        <w:t xml:space="preserve"> van az entitás. Nem beszélve arról, hogy a </w:t>
      </w:r>
      <w:proofErr w:type="spellStart"/>
      <w:r>
        <w:t>skálázhatósságon</w:t>
      </w:r>
      <w:proofErr w:type="spellEnd"/>
      <w:r>
        <w:t xml:space="preserve"> tovább ront.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proofErr w:type="spellStart"/>
      <w:r>
        <w:rPr>
          <w:b/>
          <w:bCs/>
        </w:rPr>
        <w:t>Pessimistic</w:t>
      </w:r>
      <w:proofErr w:type="spellEnd"/>
      <w:r>
        <w:rPr>
          <w:b/>
          <w:bCs/>
        </w:rPr>
        <w:t xml:space="preserve">_Read </w:t>
      </w:r>
      <w:proofErr w:type="spellStart"/>
      <w:r>
        <w:rPr>
          <w:b/>
          <w:bCs/>
        </w:rPr>
        <w:t>LockType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repetable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kiküszöböésére</w:t>
      </w:r>
      <w:proofErr w:type="spellEnd"/>
      <w:r>
        <w:t xml:space="preserve"> jó. Amikor egy entitást </w:t>
      </w:r>
      <w:proofErr w:type="spellStart"/>
      <w:r>
        <w:t>pessimistic</w:t>
      </w:r>
      <w:proofErr w:type="spellEnd"/>
      <w:r>
        <w:t>_</w:t>
      </w:r>
      <w:proofErr w:type="spellStart"/>
      <w:r>
        <w:t>read</w:t>
      </w:r>
      <w:proofErr w:type="spellEnd"/>
      <w:r>
        <w:t xml:space="preserve"> </w:t>
      </w:r>
      <w:proofErr w:type="spellStart"/>
      <w:r>
        <w:t>lockkal</w:t>
      </w:r>
      <w:proofErr w:type="spellEnd"/>
      <w:r>
        <w:t xml:space="preserve"> zárolunk, és módosítunk az entitáson, akkor a </w:t>
      </w:r>
      <w:proofErr w:type="spellStart"/>
      <w:r>
        <w:t>lock</w:t>
      </w:r>
      <w:proofErr w:type="spellEnd"/>
      <w:r>
        <w:t xml:space="preserve"> felfog </w:t>
      </w:r>
      <w:proofErr w:type="spellStart"/>
      <w:r>
        <w:t>upgradelődni</w:t>
      </w:r>
      <w:proofErr w:type="spellEnd"/>
      <w:r>
        <w:t xml:space="preserve"> </w:t>
      </w:r>
      <w:proofErr w:type="spellStart"/>
      <w:r>
        <w:t>pessimistic</w:t>
      </w:r>
      <w:proofErr w:type="spellEnd"/>
      <w:r>
        <w:t>_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lockra</w:t>
      </w:r>
      <w:proofErr w:type="spellEnd"/>
      <w:r>
        <w:t xml:space="preserve">. Azonban ez az </w:t>
      </w:r>
      <w:proofErr w:type="spellStart"/>
      <w:r>
        <w:t>upgradelődés</w:t>
      </w:r>
      <w:proofErr w:type="spellEnd"/>
      <w:r>
        <w:t xml:space="preserve"> nem történik meg, amíg az entitás nem </w:t>
      </w:r>
      <w:proofErr w:type="spellStart"/>
      <w:r>
        <w:t>flushölődik</w:t>
      </w:r>
      <w:proofErr w:type="spellEnd"/>
      <w:r>
        <w:t xml:space="preserve">, tehát ha hiba </w:t>
      </w:r>
      <w:proofErr w:type="gramStart"/>
      <w:r>
        <w:t>van(</w:t>
      </w:r>
      <w:proofErr w:type="gramEnd"/>
      <w:r>
        <w:t xml:space="preserve">konkurens módosítás történt), akkor csak a tranzakció </w:t>
      </w:r>
      <w:proofErr w:type="spellStart"/>
      <w:r>
        <w:t>commitnál</w:t>
      </w:r>
      <w:proofErr w:type="spellEnd"/>
      <w:r>
        <w:t xml:space="preserve"> fog előjönni, ez viszont ekvivalens az </w:t>
      </w:r>
      <w:proofErr w:type="spellStart"/>
      <w:r>
        <w:t>optimistic</w:t>
      </w:r>
      <w:proofErr w:type="spellEnd"/>
      <w:r>
        <w:t xml:space="preserve"> </w:t>
      </w:r>
      <w:proofErr w:type="spellStart"/>
      <w:r>
        <w:t>lockkal</w:t>
      </w:r>
      <w:proofErr w:type="spellEnd"/>
      <w:r>
        <w:t xml:space="preserve">, hisz ott van az, hogy leghamarabb </w:t>
      </w:r>
      <w:proofErr w:type="spellStart"/>
      <w:r>
        <w:t>commitnál</w:t>
      </w:r>
      <w:proofErr w:type="spellEnd"/>
      <w:r>
        <w:t xml:space="preserve"> jöhet elő a hiba. Ezt a típusú </w:t>
      </w:r>
      <w:proofErr w:type="spellStart"/>
      <w:r>
        <w:t>lockolást</w:t>
      </w:r>
      <w:proofErr w:type="spellEnd"/>
      <w:r>
        <w:t xml:space="preserve"> egyébként nem mindegyik adatbázismotor támogatja.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proofErr w:type="spellStart"/>
      <w:r>
        <w:rPr>
          <w:b/>
          <w:bCs/>
        </w:rPr>
        <w:t>Pessimistic</w:t>
      </w:r>
      <w:proofErr w:type="spellEnd"/>
      <w:r>
        <w:rPr>
          <w:b/>
          <w:bCs/>
        </w:rPr>
        <w:t>_</w:t>
      </w:r>
      <w:proofErr w:type="spellStart"/>
      <w:r>
        <w:rPr>
          <w:b/>
          <w:bCs/>
        </w:rPr>
        <w:t>forced</w:t>
      </w:r>
      <w:proofErr w:type="spellEnd"/>
      <w:r>
        <w:rPr>
          <w:b/>
          <w:bCs/>
        </w:rPr>
        <w:t>_</w:t>
      </w:r>
      <w:proofErr w:type="spellStart"/>
      <w:r>
        <w:rPr>
          <w:b/>
          <w:bCs/>
        </w:rPr>
        <w:t>increment</w:t>
      </w:r>
      <w:proofErr w:type="spellEnd"/>
      <w:r>
        <w:rPr>
          <w:b/>
          <w:bCs/>
        </w:rPr>
        <w:t>:</w:t>
      </w:r>
      <w:r>
        <w:t xml:space="preserve"> Ez növeli a versiont, akár volt változtatva, akár nem.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proofErr w:type="spellStart"/>
      <w:r>
        <w:rPr>
          <w:b/>
          <w:bCs/>
        </w:rPr>
        <w:t>Pessimistic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timeout</w:t>
      </w:r>
      <w:proofErr w:type="spellEnd"/>
      <w:r>
        <w:rPr>
          <w:b/>
          <w:bCs/>
        </w:rPr>
        <w:t xml:space="preserve"> megoldás: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F4572A" wp14:editId="58C09C8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9880" cy="1857240"/>
            <wp:effectExtent l="0" t="0" r="0" b="0"/>
            <wp:wrapSquare wrapText="bothSides"/>
            <wp:docPr id="3" name="Kép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80" cy="1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fenti példában azt láthatjuk, hogyan állíthatjuk be, hogy mennyi ideig várjon egy tranzakció arra, hogy ő is </w:t>
      </w:r>
      <w:proofErr w:type="spellStart"/>
      <w:r>
        <w:t>lockolhassa</w:t>
      </w:r>
      <w:proofErr w:type="spellEnd"/>
      <w:r>
        <w:t xml:space="preserve"> az entitást. Ez a megoldás H2 adatbázissal nem működik, és előfordulhat, hogy más adatbázisokban vagy </w:t>
      </w:r>
      <w:proofErr w:type="gramStart"/>
      <w:r>
        <w:t>nem</w:t>
      </w:r>
      <w:proofErr w:type="gramEnd"/>
      <w:r>
        <w:t xml:space="preserve"> vagy máshogy oldották meg a háttérben, ezért ez egy instabil pont.</w:t>
      </w:r>
    </w:p>
    <w:p w:rsidR="00C40C48" w:rsidRDefault="00C40C48" w:rsidP="00C40C48">
      <w:pPr>
        <w:pStyle w:val="Standard"/>
        <w:rPr>
          <w:b/>
          <w:bCs/>
        </w:rPr>
      </w:pPr>
    </w:p>
    <w:p w:rsidR="00C40C48" w:rsidRDefault="00C40C48" w:rsidP="00C40C48">
      <w:pPr>
        <w:pStyle w:val="Standard"/>
        <w:rPr>
          <w:b/>
          <w:bCs/>
        </w:rPr>
      </w:pPr>
    </w:p>
    <w:p w:rsidR="00C40C48" w:rsidRPr="00F03810" w:rsidRDefault="00C40C48" w:rsidP="0093221C">
      <w:bookmarkStart w:id="0" w:name="_GoBack"/>
      <w:bookmarkEnd w:id="0"/>
    </w:p>
    <w:sectPr w:rsidR="00C40C48" w:rsidRPr="00F0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853EA"/>
    <w:multiLevelType w:val="multilevel"/>
    <w:tmpl w:val="E0B6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E6919"/>
    <w:multiLevelType w:val="multilevel"/>
    <w:tmpl w:val="4828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D3BB8"/>
    <w:multiLevelType w:val="hybridMultilevel"/>
    <w:tmpl w:val="0854BFEA"/>
    <w:lvl w:ilvl="0" w:tplc="4C8C2F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B8"/>
    <w:rsid w:val="000E445B"/>
    <w:rsid w:val="00197C3F"/>
    <w:rsid w:val="004A1D2A"/>
    <w:rsid w:val="00532D0F"/>
    <w:rsid w:val="00830453"/>
    <w:rsid w:val="009023B8"/>
    <w:rsid w:val="0093221C"/>
    <w:rsid w:val="00C40C48"/>
    <w:rsid w:val="00F0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176FF-3B28-4ABF-88D2-3EF798BB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03810"/>
    <w:pPr>
      <w:ind w:left="720"/>
      <w:contextualSpacing/>
    </w:pPr>
  </w:style>
  <w:style w:type="paragraph" w:customStyle="1" w:styleId="Standard">
    <w:name w:val="Standard"/>
    <w:rsid w:val="00C40C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1144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4</cp:revision>
  <dcterms:created xsi:type="dcterms:W3CDTF">2017-07-01T13:12:00Z</dcterms:created>
  <dcterms:modified xsi:type="dcterms:W3CDTF">2017-07-06T15:42:00Z</dcterms:modified>
</cp:coreProperties>
</file>