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Raja Thakkar</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