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75d89754c43aec5c128d5e37ce9af72ac8a1c6e"/>
    <w:p>
      <w:pPr>
        <w:pStyle w:val="Heading1"/>
      </w:pPr>
      <w:r>
        <w:t xml:space="preserve">Padel Equipment Guide: What Every Club Should Stock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/blog/padel-equipment-guide-clubs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padel equipment guide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rackets, padel balls, padel gear, club equipment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Padel Equipment Guide: What Every Club Should Stock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Essential padel equipment for clubs — rackets, balls, nets, and accessories. What to stock, what to sell, and what to rent.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Soft CTA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Your pro shop is a revenue center, not a storage closet. The right equipment drives sales, improves player experience, and builds loyalty.</w:t>
      </w:r>
    </w:p>
    <w:p>
      <w:pPr>
        <w:pStyle w:val="BodyText"/>
      </w:pPr>
      <w:r>
        <w:t xml:space="preserve">But what should you stock? What sells? What’s worth the shelf space?</w:t>
      </w:r>
    </w:p>
    <w:p>
      <w:pPr>
        <w:pStyle w:val="BodyText"/>
      </w:pPr>
      <w:r>
        <w:t xml:space="preserve">This guide covers essential padel equipment for clubs, from court essentials to retail inventory.</w:t>
      </w:r>
    </w:p>
    <w:p>
      <w:r>
        <w:pict>
          <v:rect style="width:0;height:1.5pt" o:hralign="center" o:hrstd="t" o:hr="t"/>
        </w:pict>
      </w:r>
    </w:p>
    <w:bookmarkEnd w:id="9"/>
    <w:bookmarkStart w:id="13" w:name="court-essentials"/>
    <w:p>
      <w:pPr>
        <w:pStyle w:val="Heading2"/>
      </w:pPr>
      <w:r>
        <w:t xml:space="preserve">Court Essentials</w:t>
      </w:r>
    </w:p>
    <w:bookmarkStart w:id="10" w:name="padel-balls"/>
    <w:p>
      <w:pPr>
        <w:pStyle w:val="Heading3"/>
      </w:pPr>
      <w:r>
        <w:t xml:space="preserve">Padel Balls</w:t>
      </w:r>
    </w:p>
    <w:p>
      <w:pPr>
        <w:pStyle w:val="FirstParagraph"/>
      </w:pPr>
      <w:r>
        <w:rPr>
          <w:b/>
          <w:bCs/>
        </w:rPr>
        <w:t xml:space="preserve">What to stock:</w:t>
      </w:r>
      <w:r>
        <w:t xml:space="preserve"> </w:t>
      </w:r>
      <w:r>
        <w:t xml:space="preserve">- Match balls (ITF approved)</w:t>
      </w:r>
      <w:r>
        <w:t xml:space="preserve"> </w:t>
      </w:r>
      <w:r>
        <w:t xml:space="preserve">- Training balls (durable, lower bounce)</w:t>
      </w:r>
      <w:r>
        <w:t xml:space="preserve"> </w:t>
      </w:r>
      <w:r>
        <w:t xml:space="preserve">- Junior balls (softer, slower)</w:t>
      </w:r>
    </w:p>
    <w:p>
      <w:pPr>
        <w:pStyle w:val="BodyText"/>
      </w:pPr>
      <w:r>
        <w:rPr>
          <w:b/>
          <w:bCs/>
        </w:rPr>
        <w:t xml:space="preserve">What to sell:</w:t>
      </w:r>
      <w:r>
        <w:t xml:space="preserve"> </w:t>
      </w:r>
      <w:r>
        <w:t xml:space="preserve">- Match balls: 3-pack, 6-pack</w:t>
      </w:r>
      <w:r>
        <w:t xml:space="preserve"> </w:t>
      </w:r>
      <w:r>
        <w:t xml:space="preserve">- Training balls: 6-pack, 12-pack</w:t>
      </w:r>
      <w:r>
        <w:t xml:space="preserve"> </w:t>
      </w:r>
      <w:r>
        <w:t xml:space="preserve">- Ball cans (branded with your club logo)</w:t>
      </w:r>
    </w:p>
    <w:p>
      <w:pPr>
        <w:pStyle w:val="BodyText"/>
      </w:pPr>
      <w:r>
        <w:rPr>
          <w:b/>
          <w:bCs/>
        </w:rPr>
        <w:t xml:space="preserve">Pricing:</w:t>
      </w:r>
      <w:r>
        <w:t xml:space="preserve"> </w:t>
      </w:r>
      <w:r>
        <w:t xml:space="preserve">- Match balls: $15-25 per 3-pack</w:t>
      </w:r>
      <w:r>
        <w:t xml:space="preserve"> </w:t>
      </w:r>
      <w:r>
        <w:t xml:space="preserve">- Training balls: $12-20 per 6-pack</w:t>
      </w:r>
      <w:r>
        <w:t xml:space="preserve"> </w:t>
      </w:r>
      <w:r>
        <w:t xml:space="preserve">- Branded cans: $5-10 premium</w:t>
      </w:r>
    </w:p>
    <w:p>
      <w:r>
        <w:pict>
          <v:rect style="width:0;height:1.5pt" o:hralign="center" o:hrstd="t" o:hr="t"/>
        </w:pict>
      </w:r>
    </w:p>
    <w:bookmarkEnd w:id="10"/>
    <w:bookmarkStart w:id="11" w:name="padel-nets"/>
    <w:p>
      <w:pPr>
        <w:pStyle w:val="Heading3"/>
      </w:pPr>
      <w:r>
        <w:t xml:space="preserve">Padel Nets</w:t>
      </w:r>
    </w:p>
    <w:p>
      <w:pPr>
        <w:pStyle w:val="FirstParagraph"/>
      </w:pPr>
      <w:r>
        <w:rPr>
          <w:b/>
          <w:bCs/>
        </w:rPr>
        <w:t xml:space="preserve">What to stock:</w:t>
      </w:r>
      <w:r>
        <w:t xml:space="preserve"> </w:t>
      </w:r>
      <w:r>
        <w:t xml:space="preserve">- Replacement nets (standard and wind-resistant)</w:t>
      </w:r>
      <w:r>
        <w:t xml:space="preserve"> </w:t>
      </w:r>
      <w:r>
        <w:t xml:space="preserve">- Net repair kits</w:t>
      </w:r>
      <w:r>
        <w:t xml:space="preserve"> </w:t>
      </w:r>
      <w:r>
        <w:t xml:space="preserve">- Portable nets for outdoor training</w:t>
      </w:r>
    </w:p>
    <w:p>
      <w:pPr>
        <w:pStyle w:val="BodyText"/>
      </w:pPr>
      <w:r>
        <w:rPr>
          <w:b/>
          <w:bCs/>
        </w:rPr>
        <w:t xml:space="preserve">What to sell:</w:t>
      </w:r>
      <w:r>
        <w:t xml:space="preserve"> </w:t>
      </w:r>
      <w:r>
        <w:t xml:space="preserve">- Portable nets for home use</w:t>
      </w:r>
      <w:r>
        <w:t xml:space="preserve"> </w:t>
      </w:r>
      <w:r>
        <w:t xml:space="preserve">- Branded net accessories</w:t>
      </w:r>
    </w:p>
    <w:p>
      <w:r>
        <w:pict>
          <v:rect style="width:0;height:1.5pt" o:hralign="center" o:hrstd="t" o:hr="t"/>
        </w:pict>
      </w:r>
    </w:p>
    <w:bookmarkEnd w:id="11"/>
    <w:bookmarkStart w:id="12" w:name="court-accessories"/>
    <w:p>
      <w:pPr>
        <w:pStyle w:val="Heading3"/>
      </w:pPr>
      <w:r>
        <w:t xml:space="preserve">Court Accessories</w:t>
      </w:r>
    </w:p>
    <w:p>
      <w:pPr>
        <w:pStyle w:val="FirstParagraph"/>
      </w:pPr>
      <w:r>
        <w:rPr>
          <w:b/>
          <w:bCs/>
        </w:rPr>
        <w:t xml:space="preserve">Essential:</w:t>
      </w:r>
      <w:r>
        <w:t xml:space="preserve"> </w:t>
      </w:r>
      <w:r>
        <w:t xml:space="preserve">- Court cleaning equipment</w:t>
      </w:r>
      <w:r>
        <w:t xml:space="preserve"> </w:t>
      </w:r>
      <w:r>
        <w:t xml:space="preserve">- Sand distribution tools (for artificial turf)</w:t>
      </w:r>
      <w:r>
        <w:t xml:space="preserve"> </w:t>
      </w:r>
      <w:r>
        <w:t xml:space="preserve">- Wind screens and shades</w:t>
      </w:r>
      <w:r>
        <w:t xml:space="preserve"> </w:t>
      </w:r>
      <w:r>
        <w:t xml:space="preserve">- Ball machines (rental)</w:t>
      </w:r>
    </w:p>
    <w:p>
      <w:pPr>
        <w:pStyle w:val="BodyText"/>
      </w:pPr>
      <w:r>
        <w:rPr>
          <w:b/>
          <w:bCs/>
        </w:rPr>
        <w:t xml:space="preserve">Nice-to-have:</w:t>
      </w:r>
      <w:r>
        <w:t xml:space="preserve"> </w:t>
      </w:r>
      <w:r>
        <w:t xml:space="preserve">- LED scoreboards</w:t>
      </w:r>
      <w:r>
        <w:t xml:space="preserve"> </w:t>
      </w:r>
      <w:r>
        <w:t xml:space="preserve">- Court dividers</w:t>
      </w:r>
      <w:r>
        <w:t xml:space="preserve"> </w:t>
      </w:r>
      <w:r>
        <w:t xml:space="preserve">- Spectator seating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adel-rackets"/>
    <w:p>
      <w:pPr>
        <w:pStyle w:val="Heading2"/>
      </w:pPr>
      <w:r>
        <w:t xml:space="preserve">Padel Rackets</w:t>
      </w:r>
    </w:p>
    <w:bookmarkStart w:id="14" w:name="understanding-racket-categories"/>
    <w:p>
      <w:pPr>
        <w:pStyle w:val="Heading3"/>
      </w:pPr>
      <w:r>
        <w:t xml:space="preserve">Understanding Racket Categories</w:t>
      </w:r>
    </w:p>
    <w:p>
      <w:pPr>
        <w:pStyle w:val="FirstParagraph"/>
      </w:pPr>
      <w:r>
        <w:rPr>
          <w:b/>
          <w:bCs/>
        </w:rPr>
        <w:t xml:space="preserve">Beginner rackets:</w:t>
      </w:r>
      <w:r>
        <w:t xml:space="preserve"> </w:t>
      </w:r>
      <w:r>
        <w:t xml:space="preserve">- Light weight (340-360g)</w:t>
      </w:r>
      <w:r>
        <w:t xml:space="preserve"> </w:t>
      </w:r>
      <w:r>
        <w:t xml:space="preserve">- Round head shape</w:t>
      </w:r>
      <w:r>
        <w:t xml:space="preserve"> </w:t>
      </w:r>
      <w:r>
        <w:t xml:space="preserve">- Soft core</w:t>
      </w:r>
      <w:r>
        <w:t xml:space="preserve"> </w:t>
      </w:r>
      <w:r>
        <w:t xml:space="preserve">- Price: $50-100</w:t>
      </w:r>
    </w:p>
    <w:p>
      <w:pPr>
        <w:pStyle w:val="BodyText"/>
      </w:pPr>
      <w:r>
        <w:rPr>
          <w:b/>
          <w:bCs/>
        </w:rPr>
        <w:t xml:space="preserve">Intermediate rackets:</w:t>
      </w:r>
      <w:r>
        <w:t xml:space="preserve"> </w:t>
      </w:r>
      <w:r>
        <w:t xml:space="preserve">- Medium weight (360-375g)</w:t>
      </w:r>
      <w:r>
        <w:t xml:space="preserve"> </w:t>
      </w:r>
      <w:r>
        <w:t xml:space="preserve">- Teardrop shape</w:t>
      </w:r>
      <w:r>
        <w:t xml:space="preserve"> </w:t>
      </w:r>
      <w:r>
        <w:t xml:space="preserve">- Medium core</w:t>
      </w:r>
      <w:r>
        <w:t xml:space="preserve"> </w:t>
      </w:r>
      <w:r>
        <w:t xml:space="preserve">- Price: $100-200</w:t>
      </w:r>
    </w:p>
    <w:p>
      <w:pPr>
        <w:pStyle w:val="BodyText"/>
      </w:pPr>
      <w:r>
        <w:rPr>
          <w:b/>
          <w:bCs/>
        </w:rPr>
        <w:t xml:space="preserve">Advanced rackets:</w:t>
      </w:r>
      <w:r>
        <w:t xml:space="preserve"> </w:t>
      </w:r>
      <w:r>
        <w:t xml:space="preserve">- Heavy weight (375-390g)</w:t>
      </w:r>
      <w:r>
        <w:t xml:space="preserve"> </w:t>
      </w:r>
      <w:r>
        <w:t xml:space="preserve">- Diamond shape</w:t>
      </w:r>
      <w:r>
        <w:t xml:space="preserve"> </w:t>
      </w:r>
      <w:r>
        <w:t xml:space="preserve">- Hard core</w:t>
      </w:r>
      <w:r>
        <w:t xml:space="preserve"> </w:t>
      </w:r>
      <w:r>
        <w:t xml:space="preserve">- Price: $200-400</w:t>
      </w:r>
    </w:p>
    <w:bookmarkEnd w:id="14"/>
    <w:bookmarkStart w:id="15" w:name="what-to-stock"/>
    <w:p>
      <w:pPr>
        <w:pStyle w:val="Heading3"/>
      </w:pPr>
      <w:r>
        <w:t xml:space="preserve">What to Stock</w:t>
      </w:r>
    </w:p>
    <w:p>
      <w:pPr>
        <w:pStyle w:val="FirstParagraph"/>
      </w:pPr>
      <w:r>
        <w:rPr>
          <w:b/>
          <w:bCs/>
        </w:rPr>
        <w:t xml:space="preserve">Rental fleet:</w:t>
      </w:r>
      <w:r>
        <w:t xml:space="preserve"> </w:t>
      </w:r>
      <w:r>
        <w:t xml:space="preserve">- 10-20 beginner rackets</w:t>
      </w:r>
      <w:r>
        <w:t xml:space="preserve"> </w:t>
      </w:r>
      <w:r>
        <w:t xml:space="preserve">- 5-10 intermediate rackets</w:t>
      </w:r>
      <w:r>
        <w:t xml:space="preserve"> </w:t>
      </w:r>
      <w:r>
        <w:t xml:space="preserve">- 2-3 advanced rackets</w:t>
      </w:r>
    </w:p>
    <w:p>
      <w:pPr>
        <w:pStyle w:val="BodyText"/>
      </w:pPr>
      <w:r>
        <w:rPr>
          <w:b/>
          <w:bCs/>
        </w:rPr>
        <w:t xml:space="preserve">Retail inventory:</w:t>
      </w:r>
      <w:r>
        <w:t xml:space="preserve"> </w:t>
      </w:r>
      <w:r>
        <w:t xml:space="preserve">- 5-10 beginner models (bestsellers)</w:t>
      </w:r>
      <w:r>
        <w:t xml:space="preserve"> </w:t>
      </w:r>
      <w:r>
        <w:t xml:space="preserve">- 3-5 intermediate models</w:t>
      </w:r>
      <w:r>
        <w:t xml:space="preserve"> </w:t>
      </w:r>
      <w:r>
        <w:t xml:space="preserve">- 2-3 premium models</w:t>
      </w:r>
    </w:p>
    <w:bookmarkEnd w:id="15"/>
    <w:bookmarkStart w:id="16" w:name="bestseller-models"/>
    <w:p>
      <w:pPr>
        <w:pStyle w:val="Heading3"/>
      </w:pPr>
      <w:r>
        <w:t xml:space="preserve">Bestseller Models</w:t>
      </w:r>
    </w:p>
    <w:p>
      <w:pPr>
        <w:pStyle w:val="FirstParagraph"/>
      </w:pPr>
      <w:r>
        <w:t xml:space="preserve">Stock these for guaranteed sales:</w:t>
      </w:r>
      <w:r>
        <w:t xml:space="preserve"> </w:t>
      </w:r>
      <w:r>
        <w:t xml:space="preserve">- Bullpadel Hack</w:t>
      </w:r>
      <w:r>
        <w:t xml:space="preserve"> </w:t>
      </w:r>
      <w:r>
        <w:t xml:space="preserve">- Nox MJ10 Luxury</w:t>
      </w:r>
      <w:r>
        <w:t xml:space="preserve"> </w:t>
      </w:r>
      <w:r>
        <w:t xml:space="preserve">- Adidas Adipower</w:t>
      </w:r>
      <w:r>
        <w:t xml:space="preserve"> </w:t>
      </w:r>
      <w:r>
        <w:t xml:space="preserve">- Headpadel</w:t>
      </w:r>
      <w:r>
        <w:t xml:space="preserve"> </w:t>
      </w:r>
      <w:r>
        <w:t xml:space="preserve">- Babolat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apparel-and-footwear"/>
    <w:p>
      <w:pPr>
        <w:pStyle w:val="Heading2"/>
      </w:pPr>
      <w:r>
        <w:t xml:space="preserve">Apparel and Footwear</w:t>
      </w:r>
    </w:p>
    <w:bookmarkStart w:id="18" w:name="what-to-stock-1"/>
    <w:p>
      <w:pPr>
        <w:pStyle w:val="Heading3"/>
      </w:pPr>
      <w:r>
        <w:t xml:space="preserve">What to Stock</w:t>
      </w:r>
    </w:p>
    <w:p>
      <w:pPr>
        <w:pStyle w:val="FirstParagraph"/>
      </w:pPr>
      <w:r>
        <w:rPr>
          <w:b/>
          <w:bCs/>
        </w:rPr>
        <w:t xml:space="preserve">Apparel:</w:t>
      </w:r>
      <w:r>
        <w:t xml:space="preserve"> </w:t>
      </w:r>
      <w:r>
        <w:t xml:space="preserve">- Club-branded shirts</w:t>
      </w:r>
      <w:r>
        <w:t xml:space="preserve"> </w:t>
      </w:r>
      <w:r>
        <w:t xml:space="preserve">- Club-branded shorts</w:t>
      </w:r>
      <w:r>
        <w:t xml:space="preserve"> </w:t>
      </w:r>
      <w:r>
        <w:t xml:space="preserve">- Club-branded caps/hats</w:t>
      </w:r>
      <w:r>
        <w:t xml:space="preserve"> </w:t>
      </w:r>
      <w:r>
        <w:t xml:space="preserve">- Socks</w:t>
      </w:r>
    </w:p>
    <w:p>
      <w:pPr>
        <w:pStyle w:val="BodyText"/>
      </w:pPr>
      <w:r>
        <w:rPr>
          <w:b/>
          <w:bCs/>
        </w:rPr>
        <w:t xml:space="preserve">Footwear:</w:t>
      </w:r>
      <w:r>
        <w:t xml:space="preserve"> </w:t>
      </w:r>
      <w:r>
        <w:t xml:space="preserve">- Padel-specific shoes</w:t>
      </w:r>
      <w:r>
        <w:t xml:space="preserve"> </w:t>
      </w:r>
      <w:r>
        <w:t xml:space="preserve">- Indoor court shoes</w:t>
      </w:r>
      <w:r>
        <w:t xml:space="preserve"> </w:t>
      </w:r>
      <w:r>
        <w:t xml:space="preserve">- Outdoor court shoes</w:t>
      </w:r>
    </w:p>
    <w:bookmarkEnd w:id="18"/>
    <w:bookmarkStart w:id="19" w:name="what-to-sell"/>
    <w:p>
      <w:pPr>
        <w:pStyle w:val="Heading3"/>
      </w:pPr>
      <w:r>
        <w:t xml:space="preserve">What to Sell</w:t>
      </w:r>
    </w:p>
    <w:p>
      <w:pPr>
        <w:pStyle w:val="FirstParagraph"/>
      </w:pPr>
      <w:r>
        <w:rPr>
          <w:b/>
          <w:bCs/>
        </w:rPr>
        <w:t xml:space="preserve">Essentials:</w:t>
      </w:r>
      <w:r>
        <w:t xml:space="preserve"> </w:t>
      </w:r>
      <w:r>
        <w:t xml:space="preserve">- Club-branded apparel</w:t>
      </w:r>
      <w:r>
        <w:t xml:space="preserve"> </w:t>
      </w:r>
      <w:r>
        <w:t xml:space="preserve">- Padel shoes</w:t>
      </w:r>
      <w:r>
        <w:t xml:space="preserve"> </w:t>
      </w:r>
      <w:r>
        <w:t xml:space="preserve">- Grip tape</w:t>
      </w:r>
      <w:r>
        <w:t xml:space="preserve"> </w:t>
      </w:r>
      <w:r>
        <w:t xml:space="preserve">- Overgrips</w:t>
      </w:r>
    </w:p>
    <w:p>
      <w:pPr>
        <w:pStyle w:val="BodyText"/>
      </w:pPr>
      <w:r>
        <w:rPr>
          <w:b/>
          <w:bCs/>
        </w:rPr>
        <w:t xml:space="preserve">Premium:</w:t>
      </w:r>
      <w:r>
        <w:t xml:space="preserve"> </w:t>
      </w:r>
      <w:r>
        <w:t xml:space="preserve">- Club-branded bags</w:t>
      </w:r>
      <w:r>
        <w:t xml:space="preserve"> </w:t>
      </w:r>
      <w:r>
        <w:t xml:space="preserve">- Club-branded water bottles</w:t>
      </w:r>
      <w:r>
        <w:t xml:space="preserve"> </w:t>
      </w:r>
      <w:r>
        <w:t xml:space="preserve">- Club-branded towels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grip-and-accessories"/>
    <w:p>
      <w:pPr>
        <w:pStyle w:val="Heading2"/>
      </w:pPr>
      <w:r>
        <w:t xml:space="preserve">Grip and Accessories</w:t>
      </w:r>
    </w:p>
    <w:bookmarkStart w:id="21" w:name="essential-accessories"/>
    <w:p>
      <w:pPr>
        <w:pStyle w:val="Heading3"/>
      </w:pPr>
      <w:r>
        <w:t xml:space="preserve">Essential Accessories</w:t>
      </w:r>
    </w:p>
    <w:p>
      <w:pPr>
        <w:pStyle w:val="FirstParagraph"/>
      </w:pPr>
      <w:r>
        <w:rPr>
          <w:b/>
          <w:bCs/>
        </w:rPr>
        <w:t xml:space="preserve">Grips:</w:t>
      </w:r>
      <w:r>
        <w:t xml:space="preserve"> </w:t>
      </w:r>
      <w:r>
        <w:t xml:space="preserve">- Replacement grips</w:t>
      </w:r>
      <w:r>
        <w:t xml:space="preserve"> </w:t>
      </w:r>
      <w:r>
        <w:t xml:space="preserve">- Overgrips</w:t>
      </w:r>
      <w:r>
        <w:t xml:space="preserve"> </w:t>
      </w:r>
      <w:r>
        <w:t xml:space="preserve">- Grip tape</w:t>
      </w:r>
    </w:p>
    <w:p>
      <w:pPr>
        <w:pStyle w:val="BodyText"/>
      </w:pPr>
      <w:r>
        <w:rPr>
          <w:b/>
          <w:bCs/>
        </w:rPr>
        <w:t xml:space="preserve">Bags:</w:t>
      </w:r>
      <w:r>
        <w:t xml:space="preserve"> </w:t>
      </w:r>
      <w:r>
        <w:t xml:space="preserve">- Racket bags</w:t>
      </w:r>
      <w:r>
        <w:t xml:space="preserve"> </w:t>
      </w:r>
      <w:r>
        <w:t xml:space="preserve">- Backpacks</w:t>
      </w:r>
      <w:r>
        <w:t xml:space="preserve"> </w:t>
      </w:r>
      <w:r>
        <w:t xml:space="preserve">- Duffel bags</w:t>
      </w:r>
    </w:p>
    <w:p>
      <w:pPr>
        <w:pStyle w:val="BodyText"/>
      </w:pPr>
      <w:r>
        <w:rPr>
          <w:b/>
          <w:bCs/>
        </w:rPr>
        <w:t xml:space="preserve">Other:</w:t>
      </w:r>
      <w:r>
        <w:t xml:space="preserve"> </w:t>
      </w:r>
      <w:r>
        <w:t xml:space="preserve">- Wristbands</w:t>
      </w:r>
      <w:r>
        <w:t xml:space="preserve"> </w:t>
      </w:r>
      <w:r>
        <w:t xml:space="preserve">- Headbands</w:t>
      </w:r>
      <w:r>
        <w:t xml:space="preserve"> </w:t>
      </w:r>
      <w:r>
        <w:t xml:space="preserve">- Ball holders</w:t>
      </w:r>
      <w:r>
        <w:t xml:space="preserve"> </w:t>
      </w:r>
      <w:r>
        <w:t xml:space="preserve">- Vibration dampeners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what-to-rent-vs.-sell"/>
    <w:p>
      <w:pPr>
        <w:pStyle w:val="Heading2"/>
      </w:pPr>
      <w:r>
        <w:t xml:space="preserve">What to Rent vs. Sell</w:t>
      </w:r>
    </w:p>
    <w:bookmarkStart w:id="23" w:name="rent-high-value-low-use"/>
    <w:p>
      <w:pPr>
        <w:pStyle w:val="Heading3"/>
      </w:pPr>
      <w:r>
        <w:t xml:space="preserve">Rent (High-Value, Low-Use)</w:t>
      </w:r>
    </w:p>
    <w:p>
      <w:pPr>
        <w:pStyle w:val="Compact"/>
        <w:numPr>
          <w:ilvl w:val="0"/>
          <w:numId w:val="1001"/>
        </w:numPr>
      </w:pPr>
      <w:r>
        <w:t xml:space="preserve">Advanced rackets</w:t>
      </w:r>
    </w:p>
    <w:p>
      <w:pPr>
        <w:pStyle w:val="Compact"/>
        <w:numPr>
          <w:ilvl w:val="0"/>
          <w:numId w:val="1001"/>
        </w:numPr>
      </w:pPr>
      <w:r>
        <w:t xml:space="preserve">Ball machines</w:t>
      </w:r>
    </w:p>
    <w:p>
      <w:pPr>
        <w:pStyle w:val="Compact"/>
        <w:numPr>
          <w:ilvl w:val="0"/>
          <w:numId w:val="1001"/>
        </w:numPr>
      </w:pPr>
      <w:r>
        <w:t xml:space="preserve">Portable nets</w:t>
      </w:r>
    </w:p>
    <w:p>
      <w:pPr>
        <w:pStyle w:val="Compact"/>
        <w:numPr>
          <w:ilvl w:val="0"/>
          <w:numId w:val="1001"/>
        </w:numPr>
      </w:pPr>
      <w:r>
        <w:t xml:space="preserve">Training aids</w:t>
      </w:r>
    </w:p>
    <w:bookmarkEnd w:id="23"/>
    <w:bookmarkStart w:id="24" w:name="sell-consumables-personal-items"/>
    <w:p>
      <w:pPr>
        <w:pStyle w:val="Heading3"/>
      </w:pPr>
      <w:r>
        <w:t xml:space="preserve">Sell (Consumables, Personal Items)</w:t>
      </w:r>
    </w:p>
    <w:p>
      <w:pPr>
        <w:pStyle w:val="Compact"/>
        <w:numPr>
          <w:ilvl w:val="0"/>
          <w:numId w:val="1002"/>
        </w:numPr>
      </w:pPr>
      <w:r>
        <w:t xml:space="preserve">Balls</w:t>
      </w:r>
    </w:p>
    <w:p>
      <w:pPr>
        <w:pStyle w:val="Compact"/>
        <w:numPr>
          <w:ilvl w:val="0"/>
          <w:numId w:val="1002"/>
        </w:numPr>
      </w:pPr>
      <w:r>
        <w:t xml:space="preserve">Grips</w:t>
      </w:r>
    </w:p>
    <w:p>
      <w:pPr>
        <w:pStyle w:val="Compact"/>
        <w:numPr>
          <w:ilvl w:val="0"/>
          <w:numId w:val="1002"/>
        </w:numPr>
      </w:pPr>
      <w:r>
        <w:t xml:space="preserve">Apparel</w:t>
      </w:r>
    </w:p>
    <w:p>
      <w:pPr>
        <w:pStyle w:val="Compact"/>
        <w:numPr>
          <w:ilvl w:val="0"/>
          <w:numId w:val="1002"/>
        </w:numPr>
      </w:pPr>
      <w:r>
        <w:t xml:space="preserve">Bags</w:t>
      </w:r>
    </w:p>
    <w:p>
      <w:pPr>
        <w:pStyle w:val="Compact"/>
        <w:numPr>
          <w:ilvl w:val="0"/>
          <w:numId w:val="1002"/>
        </w:numPr>
      </w:pPr>
      <w:r>
        <w:t xml:space="preserve">Water bottles</w:t>
      </w:r>
    </w:p>
    <w:bookmarkEnd w:id="24"/>
    <w:bookmarkStart w:id="25" w:name="both-flexible"/>
    <w:p>
      <w:pPr>
        <w:pStyle w:val="Heading3"/>
      </w:pPr>
      <w:r>
        <w:t xml:space="preserve">Both (Flexible)</w:t>
      </w:r>
    </w:p>
    <w:p>
      <w:pPr>
        <w:pStyle w:val="Compact"/>
        <w:numPr>
          <w:ilvl w:val="0"/>
          <w:numId w:val="1003"/>
        </w:numPr>
      </w:pPr>
      <w:r>
        <w:t xml:space="preserve">Beginner rackets (sell for ownership, rent for trial)</w:t>
      </w:r>
    </w:p>
    <w:p>
      <w:pPr>
        <w:pStyle w:val="Compact"/>
        <w:numPr>
          <w:ilvl w:val="0"/>
          <w:numId w:val="1003"/>
        </w:numPr>
      </w:pPr>
      <w:r>
        <w:t xml:space="preserve">Intermediate rackets (sell for ownership, rent for occasional play)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ro-shop-layout"/>
    <w:p>
      <w:pPr>
        <w:pStyle w:val="Heading2"/>
      </w:pPr>
      <w:r>
        <w:t xml:space="preserve">Pro Shop Layout</w:t>
      </w:r>
    </w:p>
    <w:bookmarkStart w:id="27" w:name="front-of-shop-high-traffic"/>
    <w:p>
      <w:pPr>
        <w:pStyle w:val="Heading3"/>
      </w:pPr>
      <w:r>
        <w:t xml:space="preserve">Front of Shop (High Traffic)</w:t>
      </w:r>
    </w:p>
    <w:p>
      <w:pPr>
        <w:pStyle w:val="Compact"/>
        <w:numPr>
          <w:ilvl w:val="0"/>
          <w:numId w:val="1004"/>
        </w:numPr>
      </w:pPr>
      <w:r>
        <w:t xml:space="preserve">Bestsellers</w:t>
      </w:r>
    </w:p>
    <w:p>
      <w:pPr>
        <w:pStyle w:val="Compact"/>
        <w:numPr>
          <w:ilvl w:val="0"/>
          <w:numId w:val="1004"/>
        </w:numPr>
      </w:pPr>
      <w:r>
        <w:t xml:space="preserve">New arrivals</w:t>
      </w:r>
    </w:p>
    <w:p>
      <w:pPr>
        <w:pStyle w:val="Compact"/>
        <w:numPr>
          <w:ilvl w:val="0"/>
          <w:numId w:val="1004"/>
        </w:numPr>
      </w:pPr>
      <w:r>
        <w:t xml:space="preserve">Impulse buys (grips, wristbands, balls)</w:t>
      </w:r>
    </w:p>
    <w:bookmarkEnd w:id="27"/>
    <w:bookmarkStart w:id="28" w:name="middle-of-shop-browsing"/>
    <w:p>
      <w:pPr>
        <w:pStyle w:val="Heading3"/>
      </w:pPr>
      <w:r>
        <w:t xml:space="preserve">Middle of Shop (Browsing)</w:t>
      </w:r>
    </w:p>
    <w:p>
      <w:pPr>
        <w:pStyle w:val="Compact"/>
        <w:numPr>
          <w:ilvl w:val="0"/>
          <w:numId w:val="1005"/>
        </w:numPr>
      </w:pPr>
      <w:r>
        <w:t xml:space="preserve">Apparel</w:t>
      </w:r>
    </w:p>
    <w:p>
      <w:pPr>
        <w:pStyle w:val="Compact"/>
        <w:numPr>
          <w:ilvl w:val="0"/>
          <w:numId w:val="1005"/>
        </w:numPr>
      </w:pPr>
      <w:r>
        <w:t xml:space="preserve">Bags</w:t>
      </w:r>
    </w:p>
    <w:p>
      <w:pPr>
        <w:pStyle w:val="Compact"/>
        <w:numPr>
          <w:ilvl w:val="0"/>
          <w:numId w:val="1005"/>
        </w:numPr>
      </w:pPr>
      <w:r>
        <w:t xml:space="preserve">Accessories</w:t>
      </w:r>
    </w:p>
    <w:bookmarkEnd w:id="28"/>
    <w:bookmarkStart w:id="29" w:name="back-of-shop-destination"/>
    <w:p>
      <w:pPr>
        <w:pStyle w:val="Heading3"/>
      </w:pPr>
      <w:r>
        <w:t xml:space="preserve">Back of Shop (Destination)</w:t>
      </w:r>
    </w:p>
    <w:p>
      <w:pPr>
        <w:pStyle w:val="Compact"/>
        <w:numPr>
          <w:ilvl w:val="0"/>
          <w:numId w:val="1006"/>
        </w:numPr>
      </w:pPr>
      <w:r>
        <w:t xml:space="preserve">Premium rackets</w:t>
      </w:r>
    </w:p>
    <w:p>
      <w:pPr>
        <w:pStyle w:val="Compact"/>
        <w:numPr>
          <w:ilvl w:val="0"/>
          <w:numId w:val="1006"/>
        </w:numPr>
      </w:pPr>
      <w:r>
        <w:t xml:space="preserve">Shoes</w:t>
      </w:r>
    </w:p>
    <w:p>
      <w:pPr>
        <w:pStyle w:val="Compact"/>
        <w:numPr>
          <w:ilvl w:val="0"/>
          <w:numId w:val="1006"/>
        </w:numPr>
      </w:pPr>
      <w:r>
        <w:t xml:space="preserve">Fitting area</w:t>
      </w:r>
    </w:p>
    <w:bookmarkEnd w:id="29"/>
    <w:bookmarkStart w:id="30" w:name="checkout"/>
    <w:p>
      <w:pPr>
        <w:pStyle w:val="Heading3"/>
      </w:pPr>
      <w:r>
        <w:t xml:space="preserve">Checkout</w:t>
      </w:r>
    </w:p>
    <w:p>
      <w:pPr>
        <w:pStyle w:val="Compact"/>
        <w:numPr>
          <w:ilvl w:val="0"/>
          <w:numId w:val="1007"/>
        </w:numPr>
      </w:pPr>
      <w:r>
        <w:t xml:space="preserve">Small accessories</w:t>
      </w:r>
    </w:p>
    <w:p>
      <w:pPr>
        <w:pStyle w:val="Compact"/>
        <w:numPr>
          <w:ilvl w:val="0"/>
          <w:numId w:val="1007"/>
        </w:numPr>
      </w:pPr>
      <w:r>
        <w:t xml:space="preserve">Club merchandise</w:t>
      </w:r>
    </w:p>
    <w:p>
      <w:pPr>
        <w:pStyle w:val="Compact"/>
        <w:numPr>
          <w:ilvl w:val="0"/>
          <w:numId w:val="1007"/>
        </w:numPr>
      </w:pPr>
      <w:r>
        <w:t xml:space="preserve">Upsell items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inventory-management"/>
    <w:p>
      <w:pPr>
        <w:pStyle w:val="Heading2"/>
      </w:pPr>
      <w:r>
        <w:t xml:space="preserve">Inventory Management</w:t>
      </w:r>
    </w:p>
    <w:bookmarkStart w:id="32" w:name="track-sales"/>
    <w:p>
      <w:pPr>
        <w:pStyle w:val="Heading3"/>
      </w:pPr>
      <w:r>
        <w:t xml:space="preserve">Track Sales</w:t>
      </w:r>
    </w:p>
    <w:p>
      <w:pPr>
        <w:pStyle w:val="Compact"/>
        <w:numPr>
          <w:ilvl w:val="0"/>
          <w:numId w:val="1008"/>
        </w:numPr>
      </w:pPr>
      <w:r>
        <w:t xml:space="preserve">Monitor which items sell fast</w:t>
      </w:r>
    </w:p>
    <w:p>
      <w:pPr>
        <w:pStyle w:val="Compact"/>
        <w:numPr>
          <w:ilvl w:val="0"/>
          <w:numId w:val="1008"/>
        </w:numPr>
      </w:pPr>
      <w:r>
        <w:t xml:space="preserve">Reorder popular sizes/models</w:t>
      </w:r>
    </w:p>
    <w:p>
      <w:pPr>
        <w:pStyle w:val="Compact"/>
        <w:numPr>
          <w:ilvl w:val="0"/>
          <w:numId w:val="1008"/>
        </w:numPr>
      </w:pPr>
      <w:r>
        <w:t xml:space="preserve">Discontinue slow movers</w:t>
      </w:r>
    </w:p>
    <w:p>
      <w:pPr>
        <w:pStyle w:val="Compact"/>
        <w:numPr>
          <w:ilvl w:val="0"/>
          <w:numId w:val="1008"/>
        </w:numPr>
      </w:pPr>
      <w:r>
        <w:t xml:space="preserve">Adjust pricing based on demand</w:t>
      </w:r>
    </w:p>
    <w:bookmarkEnd w:id="32"/>
    <w:bookmarkStart w:id="33" w:name="seasonal-adjustments"/>
    <w:p>
      <w:pPr>
        <w:pStyle w:val="Heading3"/>
      </w:pPr>
      <w:r>
        <w:t xml:space="preserve">Seasonal Adjustments</w:t>
      </w:r>
    </w:p>
    <w:p>
      <w:pPr>
        <w:pStyle w:val="FirstParagraph"/>
      </w:pPr>
      <w:r>
        <w:rPr>
          <w:b/>
          <w:bCs/>
        </w:rPr>
        <w:t xml:space="preserve">Summer:</w:t>
      </w:r>
      <w:r>
        <w:t xml:space="preserve"> </w:t>
      </w:r>
      <w:r>
        <w:t xml:space="preserve">- Increase ball inventory</w:t>
      </w:r>
      <w:r>
        <w:t xml:space="preserve"> </w:t>
      </w:r>
      <w:r>
        <w:t xml:space="preserve">- Stock summer apparel</w:t>
      </w:r>
      <w:r>
        <w:t xml:space="preserve"> </w:t>
      </w:r>
      <w:r>
        <w:t xml:space="preserve">- Promote outdoor gear</w:t>
      </w:r>
    </w:p>
    <w:p>
      <w:pPr>
        <w:pStyle w:val="BodyText"/>
      </w:pPr>
      <w:r>
        <w:rPr>
          <w:b/>
          <w:bCs/>
        </w:rPr>
        <w:t xml:space="preserve">Winter:</w:t>
      </w:r>
      <w:r>
        <w:t xml:space="preserve"> </w:t>
      </w:r>
      <w:r>
        <w:t xml:space="preserve">- Stock indoor shoes</w:t>
      </w:r>
      <w:r>
        <w:t xml:space="preserve"> </w:t>
      </w:r>
      <w:r>
        <w:t xml:space="preserve">- Promote warm apparel</w:t>
      </w:r>
      <w:r>
        <w:t xml:space="preserve"> </w:t>
      </w:r>
      <w:r>
        <w:t xml:space="preserve">- Reduce outdoor gear</w:t>
      </w:r>
    </w:p>
    <w:bookmarkEnd w:id="33"/>
    <w:bookmarkStart w:id="34" w:name="use-playgeko"/>
    <w:p>
      <w:pPr>
        <w:pStyle w:val="Heading3"/>
      </w:pPr>
      <w:r>
        <w:t xml:space="preserve">Use PlayGeko</w:t>
      </w:r>
    </w:p>
    <w:p>
      <w:pPr>
        <w:pStyle w:val="Compact"/>
        <w:numPr>
          <w:ilvl w:val="0"/>
          <w:numId w:val="1009"/>
        </w:numPr>
      </w:pPr>
      <w:r>
        <w:t xml:space="preserve">Track inventory levels</w:t>
      </w:r>
    </w:p>
    <w:p>
      <w:pPr>
        <w:pStyle w:val="Compact"/>
        <w:numPr>
          <w:ilvl w:val="0"/>
          <w:numId w:val="1009"/>
        </w:numPr>
      </w:pPr>
      <w:r>
        <w:t xml:space="preserve">Set reorder alerts</w:t>
      </w:r>
    </w:p>
    <w:p>
      <w:pPr>
        <w:pStyle w:val="Compact"/>
        <w:numPr>
          <w:ilvl w:val="0"/>
          <w:numId w:val="1009"/>
        </w:numPr>
      </w:pPr>
      <w:r>
        <w:t xml:space="preserve">Monitor sales by category</w:t>
      </w:r>
    </w:p>
    <w:p>
      <w:pPr>
        <w:pStyle w:val="Compact"/>
        <w:numPr>
          <w:ilvl w:val="0"/>
          <w:numId w:val="1009"/>
        </w:numPr>
      </w:pPr>
      <w:r>
        <w:t xml:space="preserve">Analyze profit margins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revenue-opportunities"/>
    <w:p>
      <w:pPr>
        <w:pStyle w:val="Heading2"/>
      </w:pPr>
      <w:r>
        <w:t xml:space="preserve">Revenue Opportunities</w:t>
      </w:r>
    </w:p>
    <w:bookmarkStart w:id="36" w:name="retail-sales"/>
    <w:p>
      <w:pPr>
        <w:pStyle w:val="Heading3"/>
      </w:pPr>
      <w:r>
        <w:t xml:space="preserve">Retail Sales</w:t>
      </w:r>
    </w:p>
    <w:p>
      <w:pPr>
        <w:pStyle w:val="Compact"/>
        <w:numPr>
          <w:ilvl w:val="0"/>
          <w:numId w:val="1010"/>
        </w:numPr>
      </w:pPr>
      <w:r>
        <w:t xml:space="preserve">Direct revenue from equipment sales</w:t>
      </w:r>
    </w:p>
    <w:p>
      <w:pPr>
        <w:pStyle w:val="Compact"/>
        <w:numPr>
          <w:ilvl w:val="0"/>
          <w:numId w:val="1010"/>
        </w:numPr>
      </w:pPr>
      <w:r>
        <w:t xml:space="preserve">Higher margins on accessories and apparel</w:t>
      </w:r>
    </w:p>
    <w:p>
      <w:pPr>
        <w:pStyle w:val="Compact"/>
        <w:numPr>
          <w:ilvl w:val="0"/>
          <w:numId w:val="1010"/>
        </w:numPr>
      </w:pPr>
      <w:r>
        <w:t xml:space="preserve">Repeat purchases (balls, grips, socks)</w:t>
      </w:r>
    </w:p>
    <w:bookmarkEnd w:id="36"/>
    <w:bookmarkStart w:id="37" w:name="rental-income"/>
    <w:p>
      <w:pPr>
        <w:pStyle w:val="Heading3"/>
      </w:pPr>
      <w:r>
        <w:t xml:space="preserve">Rental Income</w:t>
      </w:r>
    </w:p>
    <w:p>
      <w:pPr>
        <w:pStyle w:val="Compact"/>
        <w:numPr>
          <w:ilvl w:val="0"/>
          <w:numId w:val="1011"/>
        </w:numPr>
      </w:pPr>
      <w:r>
        <w:t xml:space="preserve">Racket rentals: $5-15 per session</w:t>
      </w:r>
    </w:p>
    <w:p>
      <w:pPr>
        <w:pStyle w:val="Compact"/>
        <w:numPr>
          <w:ilvl w:val="0"/>
          <w:numId w:val="1011"/>
        </w:numPr>
      </w:pPr>
      <w:r>
        <w:t xml:space="preserve">Ball machine rentals: $10-20 per hour</w:t>
      </w:r>
    </w:p>
    <w:p>
      <w:pPr>
        <w:pStyle w:val="Compact"/>
        <w:numPr>
          <w:ilvl w:val="0"/>
          <w:numId w:val="1011"/>
        </w:numPr>
      </w:pPr>
      <w:r>
        <w:t xml:space="preserve">Equipment rental adds 10-15% revenue</w:t>
      </w:r>
    </w:p>
    <w:bookmarkEnd w:id="37"/>
    <w:bookmarkStart w:id="38" w:name="coaching-integration"/>
    <w:p>
      <w:pPr>
        <w:pStyle w:val="Heading3"/>
      </w:pPr>
      <w:r>
        <w:t xml:space="preserve">Coaching Integration</w:t>
      </w:r>
    </w:p>
    <w:p>
      <w:pPr>
        <w:pStyle w:val="Compact"/>
        <w:numPr>
          <w:ilvl w:val="0"/>
          <w:numId w:val="1012"/>
        </w:numPr>
      </w:pPr>
      <w:r>
        <w:t xml:space="preserve">Coaching packages include equipment rental</w:t>
      </w:r>
    </w:p>
    <w:p>
      <w:pPr>
        <w:pStyle w:val="Compact"/>
        <w:numPr>
          <w:ilvl w:val="0"/>
          <w:numId w:val="1012"/>
        </w:numPr>
      </w:pPr>
      <w:r>
        <w:t xml:space="preserve">Sell recommended equipment after lessons</w:t>
      </w:r>
    </w:p>
    <w:p>
      <w:pPr>
        <w:pStyle w:val="Compact"/>
        <w:numPr>
          <w:ilvl w:val="0"/>
          <w:numId w:val="1012"/>
        </w:numPr>
      </w:pPr>
      <w:r>
        <w:t xml:space="preserve">Bundle equipment with coaching packages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common-mistakes"/>
    <w:p>
      <w:pPr>
        <w:pStyle w:val="Heading2"/>
      </w:pPr>
      <w:r>
        <w:t xml:space="preserve">Common Mistakes</w:t>
      </w:r>
    </w:p>
    <w:bookmarkStart w:id="40" w:name="mistake-1-too-much-inventory"/>
    <w:p>
      <w:pPr>
        <w:pStyle w:val="Heading3"/>
      </w:pPr>
      <w:r>
        <w:t xml:space="preserve">Mistake 1: Too Much Inventory</w:t>
      </w:r>
    </w:p>
    <w:p>
      <w:pPr>
        <w:pStyle w:val="FirstParagraph"/>
      </w:pPr>
      <w:r>
        <w:t xml:space="preserve">Stocking too many SKUs ties up cash. Start with essentials and expand based on demand.</w:t>
      </w:r>
    </w:p>
    <w:bookmarkEnd w:id="40"/>
    <w:bookmarkStart w:id="41" w:name="mistake-2-wrong-pricing"/>
    <w:p>
      <w:pPr>
        <w:pStyle w:val="Heading3"/>
      </w:pPr>
      <w:r>
        <w:t xml:space="preserve">Mistake 2: Wrong Pricing</w:t>
      </w:r>
    </w:p>
    <w:p>
      <w:pPr>
        <w:pStyle w:val="FirstParagraph"/>
      </w:pPr>
      <w:r>
        <w:t xml:space="preserve">Price too high and players shop online. Price too low and margins suffer. Match market rates with a small premium for convenience.</w:t>
      </w:r>
    </w:p>
    <w:bookmarkEnd w:id="41"/>
    <w:bookmarkStart w:id="42" w:name="mistake-3-ignoring-quality"/>
    <w:p>
      <w:pPr>
        <w:pStyle w:val="Heading3"/>
      </w:pPr>
      <w:r>
        <w:t xml:space="preserve">Mistake 3: Ignoring Quality</w:t>
      </w:r>
    </w:p>
    <w:p>
      <w:pPr>
        <w:pStyle w:val="FirstParagraph"/>
      </w:pPr>
      <w:r>
        <w:t xml:space="preserve">Cheap equipment breaks fast and frustrates players. Stock quality brands.</w:t>
      </w:r>
    </w:p>
    <w:bookmarkEnd w:id="42"/>
    <w:bookmarkStart w:id="43" w:name="mistake-4-no-display"/>
    <w:p>
      <w:pPr>
        <w:pStyle w:val="Heading3"/>
      </w:pPr>
      <w:r>
        <w:t xml:space="preserve">Mistake 4: No Display</w:t>
      </w:r>
    </w:p>
    <w:p>
      <w:pPr>
        <w:pStyle w:val="FirstParagraph"/>
      </w:pPr>
      <w:r>
        <w:t xml:space="preserve">Equipment hidden in back rooms doesn’t sell. Display prominently.</w:t>
      </w:r>
    </w:p>
    <w:bookmarkEnd w:id="43"/>
    <w:bookmarkStart w:id="44" w:name="mistake-5-not-training-staff"/>
    <w:p>
      <w:pPr>
        <w:pStyle w:val="Heading3"/>
      </w:pPr>
      <w:r>
        <w:t xml:space="preserve">Mistake 5: Not Training Staff</w:t>
      </w:r>
    </w:p>
    <w:p>
      <w:pPr>
        <w:pStyle w:val="FirstParagraph"/>
      </w:pPr>
      <w:r>
        <w:t xml:space="preserve">Staff should know equipment. They should be able to recommend rackets, explain differences, and upsell.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how-playgeko-helps"/>
    <w:p>
      <w:pPr>
        <w:pStyle w:val="Heading2"/>
      </w:pPr>
      <w:r>
        <w:t xml:space="preserve">How PlayGeko Helps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 integration.</w:t>
      </w:r>
      <w:r>
        <w:t xml:space="preserve"> </w:t>
      </w:r>
      <w:r>
        <w:t xml:space="preserve">Sell equipment alongside court bookings.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Inventory tracking.</w:t>
      </w:r>
      <w:r>
        <w:t xml:space="preserve"> </w:t>
      </w:r>
      <w:r>
        <w:t xml:space="preserve">Know what’s in stock and what needs reordering.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Rental management.</w:t>
      </w:r>
      <w:r>
        <w:t xml:space="preserve"> </w:t>
      </w:r>
      <w:r>
        <w:t xml:space="preserve">Track racket and equipment rentals.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Sales analytics.</w:t>
      </w:r>
      <w:r>
        <w:t xml:space="preserve"> </w:t>
      </w:r>
      <w:r>
        <w:t xml:space="preserve">See what sells, when, and to whom.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Bundle offers.</w:t>
      </w:r>
      <w:r>
        <w:t xml:space="preserve"> </w:t>
      </w:r>
      <w:r>
        <w:t xml:space="preserve">Create packages combining bookings, coaching, and equipment.</w:t>
      </w:r>
    </w:p>
    <w:p>
      <w:r>
        <w:pict>
          <v:rect style="width:0;height:1.5pt" o:hralign="center" o:hrstd="t" o:hr="t"/>
        </w:pict>
      </w:r>
    </w:p>
    <w:bookmarkEnd w:id="46"/>
    <w:bookmarkStart w:id="4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Your pro shop is a revenue center. Stock the right equipment, price it right, and display it well.</w:t>
      </w:r>
    </w:p>
    <w:p>
      <w:pPr>
        <w:pStyle w:val="BodyText"/>
      </w:pPr>
      <w:r>
        <w:t xml:space="preserve">Start with essentials: balls, grips, and rental rackets. Expand based on what your players want.</w:t>
      </w:r>
    </w:p>
    <w:p>
      <w:pPr>
        <w:pStyle w:val="BodyText"/>
      </w:pPr>
      <w:r>
        <w:t xml:space="preserve">Every item on your shelf is an opportunity. Make it count.</w:t>
      </w:r>
    </w:p>
    <w:p>
      <w:pPr>
        <w:pStyle w:val="BodyText"/>
      </w:pPr>
      <w:r>
        <w:rPr>
          <w:b/>
          <w:bCs/>
        </w:rPr>
        <w:t xml:space="preserve">Ready to manage your pro shop?</w:t>
      </w:r>
      <w:r>
        <w:t xml:space="preserve"> </w:t>
      </w:r>
      <w:hyperlink r:id="rId47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4" w:name="faq"/>
    <w:p>
      <w:pPr>
        <w:pStyle w:val="Heading2"/>
      </w:pPr>
      <w:r>
        <w:t xml:space="preserve">FAQ</w:t>
      </w:r>
    </w:p>
    <w:bookmarkStart w:id="50" w:name="X5b711776928992f1b08cad4742f8bfa607f187e"/>
    <w:p>
      <w:pPr>
        <w:pStyle w:val="Heading3"/>
      </w:pPr>
      <w:r>
        <w:t xml:space="preserve">What padel equipment should every club stock?</w:t>
      </w:r>
    </w:p>
    <w:p>
      <w:pPr>
        <w:pStyle w:val="FirstParagraph"/>
      </w:pPr>
      <w:r>
        <w:t xml:space="preserve">Start with balls, grips, rental rackets, and club-branded apparel. Expand based on player demand.</w:t>
      </w:r>
    </w:p>
    <w:bookmarkEnd w:id="50"/>
    <w:bookmarkStart w:id="51" w:name="how-many-rental-rackets-should-i-have"/>
    <w:p>
      <w:pPr>
        <w:pStyle w:val="Heading3"/>
      </w:pPr>
      <w:r>
        <w:t xml:space="preserve">How many rental rackets should I have?</w:t>
      </w:r>
    </w:p>
    <w:p>
      <w:pPr>
        <w:pStyle w:val="FirstParagraph"/>
      </w:pPr>
      <w:r>
        <w:t xml:space="preserve">10-20 beginner rackets, 5-10 intermediate, 2-3 advanced. Adjust based on club size.</w:t>
      </w:r>
    </w:p>
    <w:bookmarkEnd w:id="51"/>
    <w:bookmarkStart w:id="52" w:name="what-are-the-best-selling-padel-items"/>
    <w:p>
      <w:pPr>
        <w:pStyle w:val="Heading3"/>
      </w:pPr>
      <w:r>
        <w:t xml:space="preserve">What are the best-selling padel items?</w:t>
      </w:r>
    </w:p>
    <w:p>
      <w:pPr>
        <w:pStyle w:val="FirstParagraph"/>
      </w:pPr>
      <w:r>
        <w:t xml:space="preserve">Balls, grips, overgrips, and club-branded apparel. These have high margins and repeat purchases.</w:t>
      </w:r>
    </w:p>
    <w:bookmarkEnd w:id="52"/>
    <w:bookmarkStart w:id="53" w:name="should-i-sell-rackets-or-just-rent-them"/>
    <w:p>
      <w:pPr>
        <w:pStyle w:val="Heading3"/>
      </w:pPr>
      <w:r>
        <w:t xml:space="preserve">Should I sell rackets or just rent them?</w:t>
      </w:r>
    </w:p>
    <w:p>
      <w:pPr>
        <w:pStyle w:val="FirstParagraph"/>
      </w:pPr>
      <w:r>
        <w:t xml:space="preserve">Both. Sell for ownership, rent for trial. Many players want to try before they buy.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14"/>
        </w:numPr>
      </w:pPr>
      <w:hyperlink r:id="rId55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14"/>
        </w:numPr>
      </w:pPr>
      <w:hyperlink r:id="rId56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14"/>
        </w:numPr>
      </w:pPr>
      <w:hyperlink r:id="rId57">
        <w:r>
          <w:rPr>
            <w:rStyle w:val="Hyperlink"/>
          </w:rPr>
          <w:t xml:space="preserve">Coaching &amp; Packages</w:t>
        </w:r>
      </w:hyperlink>
    </w:p>
    <w:p>
      <w:r>
        <w:pict>
          <v:rect style="width:0;height:1.5pt" o:hralign="center" o:hrstd="t" o:hr="t"/>
        </w:pict>
      </w:r>
    </w:p>
    <w:bookmarkEnd w:id="58"/>
    <w:bookmarkStart w:id="59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"Padel Equipment Guide: What Every Club Should 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"Essential padel equipment for clubs — rackets, balls, nets, and accessories. What to stock, sell, and rent."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"https://www.playgeko.com/blog/padel-equipment-guide-clubs"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"2026-09-08"</w:t>
      </w:r>
      <w:r>
        <w:br/>
      </w:r>
      <w:r>
        <w:rPr>
          <w:rStyle w:val="FunctionTok"/>
        </w:rPr>
        <w:t xml:space="preserve">}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/demo" TargetMode="External" /><Relationship Type="http://schemas.openxmlformats.org/officeDocument/2006/relationships/hyperlink" Id="rId55" Target="/features" TargetMode="External" /><Relationship Type="http://schemas.openxmlformats.org/officeDocument/2006/relationships/hyperlink" Id="rId57" Target="/features#coaching" TargetMode="External" /><Relationship Type="http://schemas.openxmlformats.org/officeDocument/2006/relationships/hyperlink" Id="rId56" Target="/pricing" TargetMode="External" /><Relationship Type="http://schemas.openxmlformats.org/officeDocument/2006/relationships/hyperlink" Id="rId47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/demo" TargetMode="External" /><Relationship Type="http://schemas.openxmlformats.org/officeDocument/2006/relationships/hyperlink" Id="rId55" Target="/features" TargetMode="External" /><Relationship Type="http://schemas.openxmlformats.org/officeDocument/2006/relationships/hyperlink" Id="rId57" Target="/features#coaching" TargetMode="External" /><Relationship Type="http://schemas.openxmlformats.org/officeDocument/2006/relationships/hyperlink" Id="rId56" Target="/pricing" TargetMode="External" /><Relationship Type="http://schemas.openxmlformats.org/officeDocument/2006/relationships/hyperlink" Id="rId47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