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C6BA1" w14:textId="136BCEA1" w:rsidR="00824C51" w:rsidRDefault="002620E2" w:rsidP="00C81B4E">
      <w:pPr>
        <w:spacing w:after="0"/>
        <w:jc w:val="center"/>
      </w:pPr>
      <w:r>
        <w:t>SYARAT DAN KETENTUAN/TERMS AND CONDITIONS</w:t>
      </w:r>
    </w:p>
    <w:p w14:paraId="3D54AC28" w14:textId="745D5FC2" w:rsidR="002620E2" w:rsidRDefault="002620E2" w:rsidP="00C81B4E">
      <w:pPr>
        <w:spacing w:after="0"/>
        <w:jc w:val="center"/>
      </w:pPr>
      <w:r>
        <w:t>PT CITRA PASIFIK KOSMETIK</w:t>
      </w:r>
    </w:p>
    <w:p w14:paraId="6215CDFE" w14:textId="29830637" w:rsidR="002620E2" w:rsidRDefault="002620E2" w:rsidP="00C81B4E">
      <w:pPr>
        <w:spacing w:after="0"/>
        <w:jc w:val="center"/>
      </w:pPr>
      <w:r>
        <w:t>AERIS</w:t>
      </w:r>
    </w:p>
    <w:p w14:paraId="0D5A7523" w14:textId="77777777" w:rsidR="00C81B4E" w:rsidRDefault="00C81B4E" w:rsidP="00C81B4E">
      <w:pPr>
        <w:spacing w:after="0"/>
        <w:jc w:val="center"/>
      </w:pPr>
    </w:p>
    <w:tbl>
      <w:tblPr>
        <w:tblStyle w:val="TableGrid"/>
        <w:tblW w:w="0" w:type="auto"/>
        <w:tblLook w:val="04A0" w:firstRow="1" w:lastRow="0" w:firstColumn="1" w:lastColumn="0" w:noHBand="0" w:noVBand="1"/>
      </w:tblPr>
      <w:tblGrid>
        <w:gridCol w:w="4508"/>
        <w:gridCol w:w="4508"/>
      </w:tblGrid>
      <w:tr w:rsidR="002620E2" w:rsidRPr="002620E2" w14:paraId="430B60C7" w14:textId="77777777" w:rsidTr="002620E2">
        <w:tc>
          <w:tcPr>
            <w:tcW w:w="4508" w:type="dxa"/>
          </w:tcPr>
          <w:p w14:paraId="7D5AF6CA" w14:textId="77777777" w:rsidR="002620E2" w:rsidRPr="002620E2" w:rsidRDefault="002620E2" w:rsidP="002620E2">
            <w:pPr>
              <w:jc w:val="both"/>
              <w:rPr>
                <w:rFonts w:ascii="Calibri" w:hAnsi="Calibri" w:cs="Calibri"/>
                <w:sz w:val="22"/>
                <w:szCs w:val="22"/>
              </w:rPr>
            </w:pPr>
            <w:r w:rsidRPr="002620E2">
              <w:rPr>
                <w:rFonts w:ascii="Calibri" w:hAnsi="Calibri" w:cs="Calibri"/>
                <w:sz w:val="22"/>
                <w:szCs w:val="22"/>
              </w:rPr>
              <w:t>IKHTISAR</w:t>
            </w:r>
          </w:p>
          <w:p w14:paraId="00F507C4" w14:textId="77777777" w:rsidR="002620E2" w:rsidRPr="002620E2" w:rsidRDefault="002620E2" w:rsidP="002620E2">
            <w:pPr>
              <w:jc w:val="both"/>
              <w:rPr>
                <w:rFonts w:ascii="Calibri" w:hAnsi="Calibri" w:cs="Calibri"/>
                <w:sz w:val="22"/>
                <w:szCs w:val="22"/>
              </w:rPr>
            </w:pPr>
          </w:p>
          <w:p w14:paraId="4E4A3E77" w14:textId="77777777" w:rsidR="002620E2" w:rsidRPr="002620E2" w:rsidRDefault="002620E2" w:rsidP="002620E2">
            <w:pPr>
              <w:jc w:val="both"/>
              <w:rPr>
                <w:rFonts w:ascii="Calibri" w:hAnsi="Calibri" w:cs="Calibri"/>
                <w:sz w:val="22"/>
                <w:szCs w:val="22"/>
              </w:rPr>
            </w:pPr>
            <w:r w:rsidRPr="002620E2">
              <w:rPr>
                <w:rFonts w:ascii="Calibri" w:hAnsi="Calibri" w:cs="Calibri"/>
                <w:sz w:val="22"/>
                <w:szCs w:val="22"/>
              </w:rPr>
              <w:t>Situs ini dioperasikan oleh Aeris, merek yang dimiliki dan dikelola oleh PT Citra Pasifik Kosmetik (“Kami”, “Aeris”). Di seluruh Situs, istilah “kami” dan “kita” merujuk pada Aeris. Aeris menyediakan situs ini, termasuk seluruh informasi, perangkat, dan layanan yang tersedia di dalamnya, dengan syarat Anda menyetujui seluruh syarat, ketentuan, kebijakan, dan pemberitahuan yang tercantum di sini.</w:t>
            </w:r>
          </w:p>
          <w:p w14:paraId="0D14A727" w14:textId="77777777" w:rsidR="002620E2" w:rsidRPr="002620E2" w:rsidRDefault="002620E2" w:rsidP="002620E2">
            <w:pPr>
              <w:jc w:val="both"/>
              <w:rPr>
                <w:rFonts w:ascii="Calibri" w:hAnsi="Calibri" w:cs="Calibri"/>
                <w:sz w:val="22"/>
                <w:szCs w:val="22"/>
              </w:rPr>
            </w:pPr>
          </w:p>
          <w:p w14:paraId="1171718E" w14:textId="29716026" w:rsidR="002620E2" w:rsidRPr="002620E2" w:rsidRDefault="002620E2" w:rsidP="002620E2">
            <w:pPr>
              <w:jc w:val="both"/>
              <w:rPr>
                <w:rFonts w:ascii="Calibri" w:hAnsi="Calibri" w:cs="Calibri"/>
                <w:sz w:val="22"/>
                <w:szCs w:val="22"/>
              </w:rPr>
            </w:pPr>
            <w:r w:rsidRPr="002620E2">
              <w:rPr>
                <w:rFonts w:ascii="Calibri" w:hAnsi="Calibri" w:cs="Calibri"/>
                <w:sz w:val="22"/>
                <w:szCs w:val="22"/>
              </w:rPr>
              <w:t>Dengan mengunjungi Situs Kami dan/atau membeli sesuatu dari Kami, Anda terlibat dalam “Layanan” Kami dan menyetujui untuk terikat oleh Syarat &amp; Ketentuan berikut (“Syarat”), termasuk syarat, ketentuan, dan kebijakan tambahan yang dirujuk di sini dan/atau tersedia melalui tautan. Syarat ini berlaku bagi seluruh pengguna Situs, termasuk namun tidak terbatas pada pengunjung, pelanggan, dan penyedia konten. Kami berhak memperbarui, mengubah, atau mengganti setiap bagian dari Syarat ini dengan mempublikasikan pembaruan pada Situs Kami; penggunaan Situs secara berkelanjutan setelah perubahan tersebut dipublikasikan merupakan bentuk persetujuan Anda.</w:t>
            </w:r>
          </w:p>
        </w:tc>
        <w:tc>
          <w:tcPr>
            <w:tcW w:w="4508" w:type="dxa"/>
          </w:tcPr>
          <w:p w14:paraId="5543F8F4" w14:textId="77777777" w:rsidR="002620E2" w:rsidRPr="002620E2" w:rsidRDefault="002620E2" w:rsidP="002620E2">
            <w:pPr>
              <w:jc w:val="both"/>
              <w:rPr>
                <w:rFonts w:ascii="Calibri" w:hAnsi="Calibri" w:cs="Calibri"/>
                <w:sz w:val="22"/>
                <w:szCs w:val="22"/>
              </w:rPr>
            </w:pPr>
            <w:r w:rsidRPr="002620E2">
              <w:rPr>
                <w:rFonts w:ascii="Calibri" w:hAnsi="Calibri" w:cs="Calibri"/>
                <w:sz w:val="22"/>
                <w:szCs w:val="22"/>
              </w:rPr>
              <w:t>OVERVIEW</w:t>
            </w:r>
          </w:p>
          <w:p w14:paraId="55884B8A" w14:textId="77777777" w:rsidR="002620E2" w:rsidRPr="002620E2" w:rsidRDefault="002620E2" w:rsidP="002620E2">
            <w:pPr>
              <w:jc w:val="both"/>
              <w:rPr>
                <w:rFonts w:ascii="Calibri" w:hAnsi="Calibri" w:cs="Calibri"/>
                <w:sz w:val="22"/>
                <w:szCs w:val="22"/>
              </w:rPr>
            </w:pPr>
          </w:p>
          <w:p w14:paraId="4E0E7EAD" w14:textId="77777777" w:rsidR="002620E2" w:rsidRPr="002620E2" w:rsidRDefault="002620E2" w:rsidP="002620E2">
            <w:pPr>
              <w:jc w:val="both"/>
              <w:rPr>
                <w:rFonts w:ascii="Calibri" w:hAnsi="Calibri" w:cs="Calibri"/>
                <w:i/>
                <w:iCs/>
                <w:sz w:val="22"/>
                <w:szCs w:val="22"/>
              </w:rPr>
            </w:pPr>
            <w:r w:rsidRPr="002620E2">
              <w:rPr>
                <w:rFonts w:ascii="Calibri" w:hAnsi="Calibri" w:cs="Calibri"/>
                <w:i/>
                <w:iCs/>
                <w:sz w:val="22"/>
                <w:szCs w:val="22"/>
              </w:rPr>
              <w:t>This site is operated by Aeris, a brand owned and operated by PT Citra Pasifik Kosmetik (“We”, “Aeris”). Throughout the site, the terms “we” and “us” refer to Aeris. Aeris provides this website, including all information, tools, and services available on it, conditioned upon your acceptance of all terms, conditions, policies, and notices stated here.</w:t>
            </w:r>
          </w:p>
          <w:p w14:paraId="380AED7B" w14:textId="77777777" w:rsidR="002620E2" w:rsidRPr="002620E2" w:rsidRDefault="002620E2" w:rsidP="002620E2">
            <w:pPr>
              <w:jc w:val="both"/>
              <w:rPr>
                <w:rFonts w:ascii="Calibri" w:hAnsi="Calibri" w:cs="Calibri"/>
                <w:i/>
                <w:iCs/>
                <w:sz w:val="22"/>
                <w:szCs w:val="22"/>
              </w:rPr>
            </w:pPr>
          </w:p>
          <w:p w14:paraId="59FBB6D9" w14:textId="77777777" w:rsidR="002620E2" w:rsidRPr="002620E2" w:rsidRDefault="002620E2" w:rsidP="002620E2">
            <w:pPr>
              <w:jc w:val="both"/>
              <w:rPr>
                <w:rFonts w:ascii="Calibri" w:hAnsi="Calibri" w:cs="Calibri"/>
                <w:i/>
                <w:iCs/>
                <w:sz w:val="22"/>
                <w:szCs w:val="22"/>
              </w:rPr>
            </w:pPr>
          </w:p>
          <w:p w14:paraId="59F98838" w14:textId="77777777" w:rsidR="002620E2" w:rsidRPr="002620E2" w:rsidRDefault="002620E2" w:rsidP="002620E2">
            <w:pPr>
              <w:jc w:val="both"/>
              <w:rPr>
                <w:rFonts w:ascii="Calibri" w:hAnsi="Calibri" w:cs="Calibri"/>
                <w:sz w:val="22"/>
                <w:szCs w:val="22"/>
              </w:rPr>
            </w:pPr>
            <w:r w:rsidRPr="002620E2">
              <w:rPr>
                <w:rFonts w:ascii="Calibri" w:hAnsi="Calibri" w:cs="Calibri"/>
                <w:i/>
                <w:iCs/>
                <w:sz w:val="22"/>
                <w:szCs w:val="22"/>
              </w:rPr>
              <w:t>By visiting our Site and/or purchasing something from us, you engage in our “Service” and agree to be bound by the following Terms of Service (“Terms”), including additional terms and policies referenced herein and/or available by hyperlink. These Terms apply to all users of the Site, including without limitation visitors, customers, and content contributors. We reserve the right to update, change, or replace any part of these Terms by posting updates to our Site; your continued use of the Site following the posting of such changes constitutes your acceptance of those changes.</w:t>
            </w:r>
          </w:p>
          <w:p w14:paraId="481E0750" w14:textId="556EDC7B" w:rsidR="002620E2" w:rsidRPr="002620E2" w:rsidRDefault="002620E2" w:rsidP="002620E2">
            <w:pPr>
              <w:jc w:val="both"/>
              <w:rPr>
                <w:rFonts w:ascii="Calibri" w:hAnsi="Calibri" w:cs="Calibri"/>
                <w:sz w:val="22"/>
                <w:szCs w:val="22"/>
              </w:rPr>
            </w:pPr>
          </w:p>
        </w:tc>
      </w:tr>
      <w:tr w:rsidR="002620E2" w:rsidRPr="002620E2" w14:paraId="7F5ACE69" w14:textId="77777777" w:rsidTr="002620E2">
        <w:tc>
          <w:tcPr>
            <w:tcW w:w="4508" w:type="dxa"/>
          </w:tcPr>
          <w:p w14:paraId="2E5A69AD" w14:textId="77777777" w:rsidR="002620E2" w:rsidRDefault="002620E2" w:rsidP="002620E2">
            <w:pPr>
              <w:jc w:val="both"/>
              <w:rPr>
                <w:rFonts w:ascii="Calibri" w:hAnsi="Calibri" w:cs="Calibri"/>
                <w:sz w:val="22"/>
                <w:szCs w:val="22"/>
              </w:rPr>
            </w:pPr>
            <w:r>
              <w:rPr>
                <w:rFonts w:ascii="Calibri" w:hAnsi="Calibri" w:cs="Calibri"/>
                <w:sz w:val="22"/>
                <w:szCs w:val="22"/>
              </w:rPr>
              <w:t>KETENTUAN TOKO ONLINE</w:t>
            </w:r>
          </w:p>
          <w:p w14:paraId="3439BB16" w14:textId="77777777" w:rsidR="002620E2" w:rsidRDefault="002620E2" w:rsidP="002620E2">
            <w:pPr>
              <w:jc w:val="both"/>
              <w:rPr>
                <w:rFonts w:ascii="Calibri" w:hAnsi="Calibri" w:cs="Calibri"/>
                <w:sz w:val="22"/>
                <w:szCs w:val="22"/>
              </w:rPr>
            </w:pPr>
          </w:p>
          <w:p w14:paraId="6B9E3567" w14:textId="66CFBFF5" w:rsidR="002620E2" w:rsidRPr="002620E2" w:rsidRDefault="002620E2" w:rsidP="002620E2">
            <w:pPr>
              <w:jc w:val="both"/>
              <w:rPr>
                <w:rFonts w:ascii="Calibri" w:hAnsi="Calibri" w:cs="Calibri"/>
                <w:sz w:val="22"/>
                <w:szCs w:val="22"/>
              </w:rPr>
            </w:pPr>
            <w:r w:rsidRPr="002620E2">
              <w:rPr>
                <w:rFonts w:ascii="Calibri" w:hAnsi="Calibri" w:cs="Calibri"/>
                <w:sz w:val="22"/>
                <w:szCs w:val="22"/>
              </w:rPr>
              <w:t>Dengan menyetujui Syarat ini, Anda menyatakan bahwa Anda telah mencapai usia dewasa menurut hukum yang berlaku di tempat tinggal Anda, atau memiliki persetujuan dari orang tua/wali yang sah. Anda tidak boleh menggunakan produk atau Layanan Kami untuk tujuan ilegal atau tidak sah, atau melanggar hukum yang berlaku di yurisdiksi Anda. Pelanggaran atas Syarat ini dapat mengakibatkan penghentian akses Anda ke Layanan secara langsung.</w:t>
            </w:r>
          </w:p>
        </w:tc>
        <w:tc>
          <w:tcPr>
            <w:tcW w:w="4508" w:type="dxa"/>
          </w:tcPr>
          <w:p w14:paraId="44BC5E1B" w14:textId="77777777" w:rsidR="002620E2" w:rsidRDefault="002620E2" w:rsidP="002620E2">
            <w:pPr>
              <w:jc w:val="both"/>
              <w:rPr>
                <w:rFonts w:ascii="Calibri" w:hAnsi="Calibri" w:cs="Calibri"/>
                <w:sz w:val="22"/>
                <w:szCs w:val="22"/>
              </w:rPr>
            </w:pPr>
            <w:r>
              <w:rPr>
                <w:rFonts w:ascii="Calibri" w:hAnsi="Calibri" w:cs="Calibri"/>
                <w:sz w:val="22"/>
                <w:szCs w:val="22"/>
              </w:rPr>
              <w:t>ONLINE STORE TERMS</w:t>
            </w:r>
          </w:p>
          <w:p w14:paraId="1C1D01CB" w14:textId="77777777" w:rsidR="002620E2" w:rsidRDefault="002620E2" w:rsidP="002620E2">
            <w:pPr>
              <w:jc w:val="both"/>
              <w:rPr>
                <w:rFonts w:ascii="Calibri" w:hAnsi="Calibri" w:cs="Calibri"/>
                <w:sz w:val="22"/>
                <w:szCs w:val="22"/>
              </w:rPr>
            </w:pPr>
          </w:p>
          <w:p w14:paraId="2F738FA7" w14:textId="2EC27520" w:rsidR="002620E2" w:rsidRPr="002620E2" w:rsidRDefault="002620E2" w:rsidP="002620E2">
            <w:pPr>
              <w:jc w:val="both"/>
              <w:rPr>
                <w:rFonts w:ascii="Calibri" w:hAnsi="Calibri" w:cs="Calibri"/>
                <w:sz w:val="22"/>
                <w:szCs w:val="22"/>
              </w:rPr>
            </w:pPr>
            <w:r w:rsidRPr="002620E2">
              <w:rPr>
                <w:rFonts w:ascii="Calibri" w:hAnsi="Calibri" w:cs="Calibri"/>
                <w:i/>
                <w:iCs/>
                <w:sz w:val="22"/>
                <w:szCs w:val="22"/>
              </w:rPr>
              <w:t>By agreeing to these Terms, you represent that you have reached the age of majority under the laws applicable to your place of residence, or have obtained valid parental/guardian consent. You may not use our products or Services for any illegal or unauthorized purpose, nor may you violate any laws in your jurisdiction. A breach of these Terms may result in immediate termination of your access to the Service</w:t>
            </w:r>
            <w:r>
              <w:rPr>
                <w:rFonts w:ascii="Calibri" w:hAnsi="Calibri" w:cs="Calibri"/>
                <w:i/>
                <w:iCs/>
                <w:sz w:val="22"/>
                <w:szCs w:val="22"/>
              </w:rPr>
              <w:t>.</w:t>
            </w:r>
          </w:p>
        </w:tc>
      </w:tr>
      <w:tr w:rsidR="002620E2" w:rsidRPr="002620E2" w14:paraId="4CDC73F5" w14:textId="77777777" w:rsidTr="002620E2">
        <w:tc>
          <w:tcPr>
            <w:tcW w:w="4508" w:type="dxa"/>
          </w:tcPr>
          <w:p w14:paraId="78AC9D55" w14:textId="77777777" w:rsidR="002620E2" w:rsidRDefault="002620E2" w:rsidP="002620E2">
            <w:pPr>
              <w:jc w:val="both"/>
              <w:rPr>
                <w:rFonts w:ascii="Calibri" w:hAnsi="Calibri" w:cs="Calibri"/>
                <w:sz w:val="22"/>
                <w:szCs w:val="22"/>
              </w:rPr>
            </w:pPr>
            <w:r>
              <w:rPr>
                <w:rFonts w:ascii="Calibri" w:hAnsi="Calibri" w:cs="Calibri"/>
                <w:sz w:val="22"/>
                <w:szCs w:val="22"/>
              </w:rPr>
              <w:t>KETENTUAN UMUM</w:t>
            </w:r>
          </w:p>
          <w:p w14:paraId="163B98B9" w14:textId="77777777" w:rsidR="002620E2" w:rsidRDefault="002620E2" w:rsidP="002620E2">
            <w:pPr>
              <w:jc w:val="both"/>
              <w:rPr>
                <w:rFonts w:ascii="Calibri" w:hAnsi="Calibri" w:cs="Calibri"/>
                <w:sz w:val="22"/>
                <w:szCs w:val="22"/>
              </w:rPr>
            </w:pPr>
          </w:p>
          <w:p w14:paraId="1D00E135" w14:textId="11D60EE6" w:rsidR="002620E2" w:rsidRDefault="002620E2" w:rsidP="002620E2">
            <w:pPr>
              <w:jc w:val="both"/>
              <w:rPr>
                <w:rFonts w:ascii="Calibri" w:hAnsi="Calibri" w:cs="Calibri"/>
                <w:sz w:val="22"/>
                <w:szCs w:val="22"/>
              </w:rPr>
            </w:pPr>
            <w:r w:rsidRPr="002620E2">
              <w:rPr>
                <w:rFonts w:ascii="Calibri" w:hAnsi="Calibri" w:cs="Calibri"/>
                <w:sz w:val="22"/>
                <w:szCs w:val="22"/>
              </w:rPr>
              <w:t xml:space="preserve">Kami berhak menolak memberikan Layanan kepada siapa pun, kapan pun, dengan alasan apa pun. Anda memahami bahwa konten Anda (tidak termasuk informasi kartu pembayaran) dapat </w:t>
            </w:r>
            <w:r w:rsidRPr="002620E2">
              <w:rPr>
                <w:rFonts w:ascii="Calibri" w:hAnsi="Calibri" w:cs="Calibri"/>
                <w:sz w:val="22"/>
                <w:szCs w:val="22"/>
              </w:rPr>
              <w:lastRenderedPageBreak/>
              <w:t>ditransmisikan tanpa enkripsi melalui berbagai jaringan; informasi kartu pembayaran selalu dienkripsi selama transmisi. Anda setuju untuk tidak mereproduksi, menduplikasi, menyalin, menjual, atau mengeksploitasi bagian mana pun dari Layanan tanpa izin tertulis dari Kami.</w:t>
            </w:r>
          </w:p>
        </w:tc>
        <w:tc>
          <w:tcPr>
            <w:tcW w:w="4508" w:type="dxa"/>
          </w:tcPr>
          <w:p w14:paraId="7C73EF9B" w14:textId="77777777" w:rsidR="002620E2" w:rsidRDefault="002620E2" w:rsidP="002620E2">
            <w:pPr>
              <w:jc w:val="both"/>
              <w:rPr>
                <w:rFonts w:ascii="Calibri" w:hAnsi="Calibri" w:cs="Calibri"/>
                <w:sz w:val="22"/>
                <w:szCs w:val="22"/>
              </w:rPr>
            </w:pPr>
            <w:r>
              <w:rPr>
                <w:rFonts w:ascii="Calibri" w:hAnsi="Calibri" w:cs="Calibri"/>
                <w:sz w:val="22"/>
                <w:szCs w:val="22"/>
              </w:rPr>
              <w:lastRenderedPageBreak/>
              <w:t>GENERAL CONDITIONS</w:t>
            </w:r>
          </w:p>
          <w:p w14:paraId="1FBE644B" w14:textId="77777777" w:rsidR="002620E2" w:rsidRDefault="002620E2" w:rsidP="002620E2">
            <w:pPr>
              <w:jc w:val="both"/>
              <w:rPr>
                <w:rFonts w:ascii="Calibri" w:hAnsi="Calibri" w:cs="Calibri"/>
                <w:sz w:val="22"/>
                <w:szCs w:val="22"/>
              </w:rPr>
            </w:pPr>
          </w:p>
          <w:p w14:paraId="45CC621B" w14:textId="550E3B54" w:rsidR="002620E2" w:rsidRDefault="002620E2" w:rsidP="002620E2">
            <w:pPr>
              <w:jc w:val="both"/>
              <w:rPr>
                <w:rFonts w:ascii="Calibri" w:hAnsi="Calibri" w:cs="Calibri"/>
                <w:sz w:val="22"/>
                <w:szCs w:val="22"/>
              </w:rPr>
            </w:pPr>
            <w:r w:rsidRPr="002620E2">
              <w:rPr>
                <w:rFonts w:ascii="Calibri" w:hAnsi="Calibri" w:cs="Calibri"/>
                <w:i/>
                <w:iCs/>
                <w:sz w:val="22"/>
                <w:szCs w:val="22"/>
              </w:rPr>
              <w:t xml:space="preserve">We reserve the right to refuse Service to anyone, at any time, for any reason. You understand that your content (not including payment card information) may be transmitted unencrypted </w:t>
            </w:r>
            <w:r w:rsidRPr="002620E2">
              <w:rPr>
                <w:rFonts w:ascii="Calibri" w:hAnsi="Calibri" w:cs="Calibri"/>
                <w:i/>
                <w:iCs/>
                <w:sz w:val="22"/>
                <w:szCs w:val="22"/>
              </w:rPr>
              <w:lastRenderedPageBreak/>
              <w:t>over various networks; payment card information is always encrypted during transmission. You agree not to reproduce, duplicate, copy, sell, or exploit any portion of the Service without our express written permission</w:t>
            </w:r>
          </w:p>
        </w:tc>
      </w:tr>
      <w:tr w:rsidR="002620E2" w:rsidRPr="002620E2" w14:paraId="2D62084F" w14:textId="77777777" w:rsidTr="002620E2">
        <w:tc>
          <w:tcPr>
            <w:tcW w:w="4508" w:type="dxa"/>
          </w:tcPr>
          <w:p w14:paraId="442F3793" w14:textId="77777777" w:rsidR="002620E2" w:rsidRDefault="002620E2" w:rsidP="002620E2">
            <w:pPr>
              <w:jc w:val="both"/>
              <w:rPr>
                <w:rFonts w:ascii="Calibri" w:hAnsi="Calibri" w:cs="Calibri"/>
                <w:sz w:val="22"/>
                <w:szCs w:val="22"/>
              </w:rPr>
            </w:pPr>
            <w:r>
              <w:rPr>
                <w:rFonts w:ascii="Calibri" w:hAnsi="Calibri" w:cs="Calibri"/>
                <w:sz w:val="22"/>
                <w:szCs w:val="22"/>
              </w:rPr>
              <w:t>PRODUK, HARGA, DAN KEAKURATAN INFORMASI</w:t>
            </w:r>
          </w:p>
          <w:p w14:paraId="12F75B23" w14:textId="77777777" w:rsidR="002620E2" w:rsidRDefault="002620E2" w:rsidP="002620E2">
            <w:pPr>
              <w:jc w:val="both"/>
              <w:rPr>
                <w:rFonts w:ascii="Calibri" w:hAnsi="Calibri" w:cs="Calibri"/>
                <w:sz w:val="22"/>
                <w:szCs w:val="22"/>
              </w:rPr>
            </w:pPr>
          </w:p>
          <w:p w14:paraId="57702D7C" w14:textId="289F0BCA" w:rsidR="002620E2" w:rsidRDefault="002620E2" w:rsidP="002620E2">
            <w:pPr>
              <w:jc w:val="both"/>
              <w:rPr>
                <w:rFonts w:ascii="Calibri" w:hAnsi="Calibri" w:cs="Calibri"/>
                <w:sz w:val="22"/>
                <w:szCs w:val="22"/>
              </w:rPr>
            </w:pPr>
            <w:r w:rsidRPr="002620E2">
              <w:rPr>
                <w:rFonts w:ascii="Calibri" w:hAnsi="Calibri" w:cs="Calibri"/>
                <w:sz w:val="22"/>
                <w:szCs w:val="22"/>
              </w:rPr>
              <w:t>Kami berupaya menampilkan warna dan gambar produk seakurat mungkin, namun tidak dapat menjamin bahwa tampilan pada layar perangkat Anda sepenuhnya akurat. Harga dan deskripsi produk dapat berubah sewaktu-waktu tanpa pemberitahuan, atas kebijakan Kami sepenuhnya. Kami berhak membatasi penjualan produk atau Layanan kepada orang, wilayah geografis, atau yurisdiksi tertentu, serta menghentikan produk kapan pun. Kami mendorong Anda membaca informasi bahan dan petunjuk penggunaan pada kemasan sebelum digunakan. Kami tidak menjamin bahwa kualitas produk akan memenuhi ekspektasi Anda, atau bahwa kesalahan dalam Layanan akan selalu diperbaiki</w:t>
            </w:r>
            <w:r>
              <w:rPr>
                <w:rFonts w:ascii="Calibri" w:hAnsi="Calibri" w:cs="Calibri"/>
                <w:sz w:val="22"/>
                <w:szCs w:val="22"/>
              </w:rPr>
              <w:t>.</w:t>
            </w:r>
          </w:p>
        </w:tc>
        <w:tc>
          <w:tcPr>
            <w:tcW w:w="4508" w:type="dxa"/>
          </w:tcPr>
          <w:p w14:paraId="72C64D39" w14:textId="77777777" w:rsidR="002620E2" w:rsidRDefault="002620E2" w:rsidP="002620E2">
            <w:pPr>
              <w:jc w:val="both"/>
              <w:rPr>
                <w:rFonts w:ascii="Calibri" w:hAnsi="Calibri" w:cs="Calibri"/>
                <w:sz w:val="22"/>
                <w:szCs w:val="22"/>
              </w:rPr>
            </w:pPr>
            <w:r>
              <w:rPr>
                <w:rFonts w:ascii="Calibri" w:hAnsi="Calibri" w:cs="Calibri"/>
                <w:sz w:val="22"/>
                <w:szCs w:val="22"/>
              </w:rPr>
              <w:t>PRODUCTS, PRICING, AND ACCURACY OF INFORMATION</w:t>
            </w:r>
          </w:p>
          <w:p w14:paraId="10B27447" w14:textId="77777777" w:rsidR="002620E2" w:rsidRDefault="002620E2" w:rsidP="002620E2">
            <w:pPr>
              <w:jc w:val="both"/>
              <w:rPr>
                <w:rFonts w:ascii="Calibri" w:hAnsi="Calibri" w:cs="Calibri"/>
                <w:sz w:val="22"/>
                <w:szCs w:val="22"/>
              </w:rPr>
            </w:pPr>
          </w:p>
          <w:p w14:paraId="5513EB82" w14:textId="59E94188" w:rsidR="002620E2" w:rsidRDefault="002620E2" w:rsidP="002620E2">
            <w:pPr>
              <w:jc w:val="both"/>
              <w:rPr>
                <w:rFonts w:ascii="Calibri" w:hAnsi="Calibri" w:cs="Calibri"/>
                <w:sz w:val="22"/>
                <w:szCs w:val="22"/>
              </w:rPr>
            </w:pPr>
            <w:r w:rsidRPr="002620E2">
              <w:rPr>
                <w:rFonts w:ascii="Calibri" w:hAnsi="Calibri" w:cs="Calibri"/>
                <w:i/>
                <w:iCs/>
                <w:sz w:val="22"/>
                <w:szCs w:val="22"/>
              </w:rPr>
              <w:t xml:space="preserve">We make every effort to display product colours and images as accurately as possible, but cannot guarantee that your device’s display will be accurate. Prices and product descriptions may change at any time without notice, at our sole discretion. We reserve the right to limit the sale of products or Services to any person, geographic region, or jurisdiction, and to discontinue any product at any time. </w:t>
            </w:r>
            <w:r>
              <w:rPr>
                <w:rFonts w:ascii="Calibri" w:hAnsi="Calibri" w:cs="Calibri"/>
                <w:i/>
                <w:iCs/>
                <w:sz w:val="22"/>
                <w:szCs w:val="22"/>
              </w:rPr>
              <w:t>W</w:t>
            </w:r>
            <w:r w:rsidRPr="002620E2">
              <w:rPr>
                <w:rFonts w:ascii="Calibri" w:hAnsi="Calibri" w:cs="Calibri"/>
                <w:i/>
                <w:iCs/>
                <w:sz w:val="22"/>
                <w:szCs w:val="22"/>
              </w:rPr>
              <w:t>e encourage you to read the ingredient information and usage instructions on the packaging before use. We do not warrant that the quality of any product will meet your expectations, or that errors in the Service will always be corrected</w:t>
            </w:r>
            <w:r w:rsidR="0073128F">
              <w:rPr>
                <w:rFonts w:ascii="Calibri" w:hAnsi="Calibri" w:cs="Calibri"/>
                <w:i/>
                <w:iCs/>
                <w:sz w:val="22"/>
                <w:szCs w:val="22"/>
              </w:rPr>
              <w:t>.</w:t>
            </w:r>
          </w:p>
          <w:p w14:paraId="1CF328D8" w14:textId="77777777" w:rsidR="002620E2" w:rsidRDefault="002620E2" w:rsidP="002620E2">
            <w:pPr>
              <w:jc w:val="both"/>
              <w:rPr>
                <w:rFonts w:ascii="Calibri" w:hAnsi="Calibri" w:cs="Calibri"/>
                <w:sz w:val="22"/>
                <w:szCs w:val="22"/>
              </w:rPr>
            </w:pPr>
          </w:p>
          <w:p w14:paraId="058DD647" w14:textId="06814B8B" w:rsidR="002620E2" w:rsidRDefault="002620E2" w:rsidP="002620E2">
            <w:pPr>
              <w:jc w:val="both"/>
              <w:rPr>
                <w:rFonts w:ascii="Calibri" w:hAnsi="Calibri" w:cs="Calibri"/>
                <w:sz w:val="22"/>
                <w:szCs w:val="22"/>
              </w:rPr>
            </w:pPr>
          </w:p>
        </w:tc>
      </w:tr>
      <w:tr w:rsidR="002620E2" w:rsidRPr="002620E2" w14:paraId="02275F7F" w14:textId="77777777" w:rsidTr="002620E2">
        <w:tc>
          <w:tcPr>
            <w:tcW w:w="4508" w:type="dxa"/>
          </w:tcPr>
          <w:p w14:paraId="6B5F53BC" w14:textId="77777777" w:rsidR="002620E2" w:rsidRDefault="002620E2" w:rsidP="002620E2">
            <w:pPr>
              <w:jc w:val="both"/>
              <w:rPr>
                <w:rFonts w:ascii="Calibri" w:hAnsi="Calibri" w:cs="Calibri"/>
                <w:sz w:val="22"/>
                <w:szCs w:val="22"/>
              </w:rPr>
            </w:pPr>
            <w:r>
              <w:rPr>
                <w:rFonts w:ascii="Calibri" w:hAnsi="Calibri" w:cs="Calibri"/>
                <w:sz w:val="22"/>
                <w:szCs w:val="22"/>
              </w:rPr>
              <w:t>PEMESANAN DAN INFORMASI AKUN</w:t>
            </w:r>
          </w:p>
          <w:p w14:paraId="2E88C099" w14:textId="77777777" w:rsidR="002620E2" w:rsidRDefault="002620E2" w:rsidP="002620E2">
            <w:pPr>
              <w:jc w:val="both"/>
              <w:rPr>
                <w:rFonts w:ascii="Calibri" w:hAnsi="Calibri" w:cs="Calibri"/>
                <w:sz w:val="22"/>
                <w:szCs w:val="22"/>
              </w:rPr>
            </w:pPr>
          </w:p>
          <w:p w14:paraId="02B0C9E3" w14:textId="31944B08" w:rsidR="002620E2" w:rsidRDefault="0073128F" w:rsidP="002620E2">
            <w:pPr>
              <w:jc w:val="both"/>
              <w:rPr>
                <w:rFonts w:ascii="Calibri" w:hAnsi="Calibri" w:cs="Calibri"/>
                <w:sz w:val="22"/>
                <w:szCs w:val="22"/>
              </w:rPr>
            </w:pPr>
            <w:r w:rsidRPr="0073128F">
              <w:rPr>
                <w:rFonts w:ascii="Calibri" w:hAnsi="Calibri" w:cs="Calibri"/>
                <w:sz w:val="22"/>
                <w:szCs w:val="22"/>
              </w:rPr>
              <w:t>Kami berhak menolak pesanan apa pun yang Anda ajukan kepada Kami, dan dapat membatasi atau membatalkan jumlah pembelian per orang, per rumah tangga, atau per pesanan, termasuk pesanan yang menggunakan akun, kartu pembayaran, dan/atau alamat penagihan/pengiriman yang sama. Anda setuju untuk memberikan informasi pembelian dan akun yang benar, lengkap, dan terkini untuk seluruh pembelian yang dilakukan di Situs Kami, dan untuk segera memperbarui informasi tersebut bila terjadi perubahan.</w:t>
            </w:r>
          </w:p>
        </w:tc>
        <w:tc>
          <w:tcPr>
            <w:tcW w:w="4508" w:type="dxa"/>
          </w:tcPr>
          <w:p w14:paraId="494C8EAB" w14:textId="77777777" w:rsidR="002620E2" w:rsidRDefault="002620E2" w:rsidP="002620E2">
            <w:pPr>
              <w:jc w:val="both"/>
              <w:rPr>
                <w:rFonts w:ascii="Calibri" w:hAnsi="Calibri" w:cs="Calibri"/>
                <w:sz w:val="22"/>
                <w:szCs w:val="22"/>
              </w:rPr>
            </w:pPr>
            <w:r>
              <w:rPr>
                <w:rFonts w:ascii="Calibri" w:hAnsi="Calibri" w:cs="Calibri"/>
                <w:sz w:val="22"/>
                <w:szCs w:val="22"/>
              </w:rPr>
              <w:t>ORDERS AND ACCOUNT INFORMATION</w:t>
            </w:r>
          </w:p>
          <w:p w14:paraId="08E80896" w14:textId="77777777" w:rsidR="0073128F" w:rsidRDefault="0073128F" w:rsidP="002620E2">
            <w:pPr>
              <w:jc w:val="both"/>
              <w:rPr>
                <w:rFonts w:ascii="Calibri" w:hAnsi="Calibri" w:cs="Calibri"/>
                <w:sz w:val="22"/>
                <w:szCs w:val="22"/>
              </w:rPr>
            </w:pPr>
          </w:p>
          <w:p w14:paraId="74E5AF71" w14:textId="2B9D8773" w:rsidR="0073128F" w:rsidRDefault="0073128F" w:rsidP="002620E2">
            <w:pPr>
              <w:jc w:val="both"/>
              <w:rPr>
                <w:rFonts w:ascii="Calibri" w:hAnsi="Calibri" w:cs="Calibri"/>
                <w:sz w:val="22"/>
                <w:szCs w:val="22"/>
              </w:rPr>
            </w:pPr>
            <w:r w:rsidRPr="0073128F">
              <w:rPr>
                <w:rFonts w:ascii="Calibri" w:hAnsi="Calibri" w:cs="Calibri"/>
                <w:i/>
                <w:iCs/>
                <w:sz w:val="22"/>
                <w:szCs w:val="22"/>
              </w:rPr>
              <w:t>We reserve the right to refuse any order you place with us, and may limit or cancel quantities purchased per person, household, or order, including orders using the same account, payment card, and/or billing/shipping address. You agree to provide current, complete, and accurate purchase and account information for all purchases made on our Site, and to promptly update such information as needed.</w:t>
            </w:r>
          </w:p>
          <w:p w14:paraId="336C1285" w14:textId="77777777" w:rsidR="002620E2" w:rsidRDefault="002620E2" w:rsidP="002620E2">
            <w:pPr>
              <w:jc w:val="both"/>
              <w:rPr>
                <w:rFonts w:ascii="Calibri" w:hAnsi="Calibri" w:cs="Calibri"/>
                <w:sz w:val="22"/>
                <w:szCs w:val="22"/>
              </w:rPr>
            </w:pPr>
          </w:p>
          <w:p w14:paraId="533DBA78" w14:textId="63EEF2F5" w:rsidR="002620E2" w:rsidRDefault="002620E2" w:rsidP="002620E2">
            <w:pPr>
              <w:jc w:val="both"/>
              <w:rPr>
                <w:rFonts w:ascii="Calibri" w:hAnsi="Calibri" w:cs="Calibri"/>
                <w:sz w:val="22"/>
                <w:szCs w:val="22"/>
              </w:rPr>
            </w:pPr>
          </w:p>
        </w:tc>
      </w:tr>
      <w:tr w:rsidR="0073128F" w:rsidRPr="002620E2" w14:paraId="1815A5CA" w14:textId="77777777" w:rsidTr="002620E2">
        <w:tc>
          <w:tcPr>
            <w:tcW w:w="4508" w:type="dxa"/>
          </w:tcPr>
          <w:p w14:paraId="61D17E21" w14:textId="77777777" w:rsidR="0073128F" w:rsidRDefault="0073128F" w:rsidP="002620E2">
            <w:pPr>
              <w:jc w:val="both"/>
              <w:rPr>
                <w:rFonts w:ascii="Calibri" w:hAnsi="Calibri" w:cs="Calibri"/>
                <w:sz w:val="22"/>
                <w:szCs w:val="22"/>
              </w:rPr>
            </w:pPr>
            <w:r>
              <w:rPr>
                <w:rFonts w:ascii="Calibri" w:hAnsi="Calibri" w:cs="Calibri"/>
                <w:sz w:val="22"/>
                <w:szCs w:val="22"/>
              </w:rPr>
              <w:t>TAUTAN DAN PERANGKAT PIHAK KETIGA</w:t>
            </w:r>
          </w:p>
          <w:p w14:paraId="1238364C" w14:textId="77777777" w:rsidR="0073128F" w:rsidRDefault="0073128F" w:rsidP="002620E2">
            <w:pPr>
              <w:jc w:val="both"/>
              <w:rPr>
                <w:rFonts w:ascii="Calibri" w:hAnsi="Calibri" w:cs="Calibri"/>
                <w:sz w:val="22"/>
                <w:szCs w:val="22"/>
              </w:rPr>
            </w:pPr>
          </w:p>
          <w:p w14:paraId="279D80D9" w14:textId="3D2E9BF3" w:rsidR="0073128F" w:rsidRDefault="0073128F" w:rsidP="002620E2">
            <w:pPr>
              <w:jc w:val="both"/>
              <w:rPr>
                <w:rFonts w:ascii="Calibri" w:hAnsi="Calibri" w:cs="Calibri"/>
                <w:sz w:val="22"/>
                <w:szCs w:val="22"/>
              </w:rPr>
            </w:pPr>
            <w:r w:rsidRPr="0073128F">
              <w:rPr>
                <w:rFonts w:ascii="Calibri" w:hAnsi="Calibri" w:cs="Calibri"/>
                <w:sz w:val="22"/>
                <w:szCs w:val="22"/>
              </w:rPr>
              <w:t xml:space="preserve">Layanan Kami dapat memuat materi dari pihak ketiga dan tautan ke situs pihak ketiga yang tidak berafiliasi dengan Kami. Kami tidak bertanggung jawab untuk memeriksa atau mengevaluasi konten atau keakuratannya, dan tidak menjamin serta tidak akan bertanggung jawab atas materi atau situs pihak ketiga tersebut. Kami dapat menyediakan akses ke perangkat pihak ketiga yang tidak Kami pantau atau kendalikan; penggunaan perangkat tersebut oleh Anda </w:t>
            </w:r>
            <w:r w:rsidRPr="0073128F">
              <w:rPr>
                <w:rFonts w:ascii="Calibri" w:hAnsi="Calibri" w:cs="Calibri"/>
                <w:sz w:val="22"/>
                <w:szCs w:val="22"/>
              </w:rPr>
              <w:lastRenderedPageBreak/>
              <w:t>sepenuhnya menjadi risiko dan kebijaksanaan Anda sendiri</w:t>
            </w:r>
            <w:r>
              <w:rPr>
                <w:rFonts w:ascii="Calibri" w:hAnsi="Calibri" w:cs="Calibri"/>
                <w:sz w:val="22"/>
                <w:szCs w:val="22"/>
              </w:rPr>
              <w:t>.</w:t>
            </w:r>
          </w:p>
        </w:tc>
        <w:tc>
          <w:tcPr>
            <w:tcW w:w="4508" w:type="dxa"/>
          </w:tcPr>
          <w:p w14:paraId="6B2AE223" w14:textId="77777777" w:rsidR="0073128F" w:rsidRDefault="0073128F" w:rsidP="002620E2">
            <w:pPr>
              <w:jc w:val="both"/>
              <w:rPr>
                <w:rFonts w:ascii="Calibri" w:hAnsi="Calibri" w:cs="Calibri"/>
                <w:sz w:val="22"/>
                <w:szCs w:val="22"/>
              </w:rPr>
            </w:pPr>
            <w:r>
              <w:rPr>
                <w:rFonts w:ascii="Calibri" w:hAnsi="Calibri" w:cs="Calibri"/>
                <w:sz w:val="22"/>
                <w:szCs w:val="22"/>
              </w:rPr>
              <w:lastRenderedPageBreak/>
              <w:t>THIRD-PARTY LINKS AND TOOLS</w:t>
            </w:r>
          </w:p>
          <w:p w14:paraId="115083B5" w14:textId="77777777" w:rsidR="0073128F" w:rsidRDefault="0073128F" w:rsidP="002620E2">
            <w:pPr>
              <w:jc w:val="both"/>
              <w:rPr>
                <w:rFonts w:ascii="Calibri" w:hAnsi="Calibri" w:cs="Calibri"/>
                <w:sz w:val="22"/>
                <w:szCs w:val="22"/>
              </w:rPr>
            </w:pPr>
          </w:p>
          <w:p w14:paraId="6064DA40" w14:textId="25364DE7" w:rsidR="0073128F" w:rsidRDefault="0073128F" w:rsidP="002620E2">
            <w:pPr>
              <w:jc w:val="both"/>
              <w:rPr>
                <w:rFonts w:ascii="Calibri" w:hAnsi="Calibri" w:cs="Calibri"/>
                <w:sz w:val="22"/>
                <w:szCs w:val="22"/>
              </w:rPr>
            </w:pPr>
            <w:r w:rsidRPr="0073128F">
              <w:rPr>
                <w:rFonts w:ascii="Calibri" w:hAnsi="Calibri" w:cs="Calibri"/>
                <w:i/>
                <w:iCs/>
                <w:sz w:val="22"/>
                <w:szCs w:val="22"/>
              </w:rPr>
              <w:t>Our Service may include materials from third parties and links to third-party sites that are not affiliated with us. We are not responsible for examining or evaluating their content or accuracy, and we do not warrant and will not have any liability for such third-party materials or sites. We may provide access to third-party tools that we do not monitor or control; your use of such tools is entirely at your own risk and discretion</w:t>
            </w:r>
            <w:r>
              <w:rPr>
                <w:rFonts w:ascii="Calibri" w:hAnsi="Calibri" w:cs="Calibri"/>
                <w:i/>
                <w:iCs/>
                <w:sz w:val="22"/>
                <w:szCs w:val="22"/>
              </w:rPr>
              <w:t>.</w:t>
            </w:r>
          </w:p>
        </w:tc>
      </w:tr>
      <w:tr w:rsidR="0073128F" w:rsidRPr="002620E2" w14:paraId="58AA9B32" w14:textId="77777777" w:rsidTr="002620E2">
        <w:tc>
          <w:tcPr>
            <w:tcW w:w="4508" w:type="dxa"/>
          </w:tcPr>
          <w:p w14:paraId="00007F6A" w14:textId="77777777" w:rsidR="0073128F" w:rsidRDefault="0073128F" w:rsidP="002620E2">
            <w:pPr>
              <w:jc w:val="both"/>
              <w:rPr>
                <w:rFonts w:ascii="Calibri" w:hAnsi="Calibri" w:cs="Calibri"/>
                <w:sz w:val="22"/>
                <w:szCs w:val="22"/>
              </w:rPr>
            </w:pPr>
            <w:r>
              <w:rPr>
                <w:rFonts w:ascii="Calibri" w:hAnsi="Calibri" w:cs="Calibri"/>
                <w:sz w:val="22"/>
                <w:szCs w:val="22"/>
              </w:rPr>
              <w:t>INFORMASI PRIBADI</w:t>
            </w:r>
          </w:p>
          <w:p w14:paraId="53AB1845" w14:textId="77777777" w:rsidR="0073128F" w:rsidRDefault="0073128F" w:rsidP="002620E2">
            <w:pPr>
              <w:jc w:val="both"/>
              <w:rPr>
                <w:rFonts w:ascii="Calibri" w:hAnsi="Calibri" w:cs="Calibri"/>
                <w:sz w:val="22"/>
                <w:szCs w:val="22"/>
              </w:rPr>
            </w:pPr>
          </w:p>
          <w:p w14:paraId="67170F3C" w14:textId="0C5291ED" w:rsidR="0073128F" w:rsidRDefault="0073128F" w:rsidP="002620E2">
            <w:pPr>
              <w:jc w:val="both"/>
              <w:rPr>
                <w:rFonts w:ascii="Calibri" w:hAnsi="Calibri" w:cs="Calibri"/>
                <w:sz w:val="22"/>
                <w:szCs w:val="22"/>
              </w:rPr>
            </w:pPr>
            <w:r w:rsidRPr="0073128F">
              <w:rPr>
                <w:rFonts w:ascii="Calibri" w:hAnsi="Calibri" w:cs="Calibri"/>
                <w:sz w:val="22"/>
                <w:szCs w:val="22"/>
              </w:rPr>
              <w:t>Penyerahan informasi pribadi Anda melalui Situs diatur oleh Kebijakan Privasi Aeris. Silakan tinjau Kebijakan Privasi Kami untuk memahami bagaimana Kami mengumpulkan, menggunakan, dan melindungi data pribadi Anda</w:t>
            </w:r>
            <w:r>
              <w:rPr>
                <w:rFonts w:ascii="Calibri" w:hAnsi="Calibri" w:cs="Calibri"/>
                <w:sz w:val="22"/>
                <w:szCs w:val="22"/>
              </w:rPr>
              <w:t>.</w:t>
            </w:r>
          </w:p>
        </w:tc>
        <w:tc>
          <w:tcPr>
            <w:tcW w:w="4508" w:type="dxa"/>
          </w:tcPr>
          <w:p w14:paraId="25B0A85D" w14:textId="77777777" w:rsidR="0073128F" w:rsidRDefault="0073128F" w:rsidP="002620E2">
            <w:pPr>
              <w:jc w:val="both"/>
              <w:rPr>
                <w:rFonts w:ascii="Calibri" w:hAnsi="Calibri" w:cs="Calibri"/>
                <w:sz w:val="22"/>
                <w:szCs w:val="22"/>
              </w:rPr>
            </w:pPr>
            <w:r>
              <w:rPr>
                <w:rFonts w:ascii="Calibri" w:hAnsi="Calibri" w:cs="Calibri"/>
                <w:sz w:val="22"/>
                <w:szCs w:val="22"/>
              </w:rPr>
              <w:t>PERSONAL INFORMATION</w:t>
            </w:r>
          </w:p>
          <w:p w14:paraId="468C1A2A" w14:textId="77777777" w:rsidR="0073128F" w:rsidRDefault="0073128F" w:rsidP="002620E2">
            <w:pPr>
              <w:jc w:val="both"/>
              <w:rPr>
                <w:rFonts w:ascii="Calibri" w:hAnsi="Calibri" w:cs="Calibri"/>
                <w:sz w:val="22"/>
                <w:szCs w:val="22"/>
              </w:rPr>
            </w:pPr>
          </w:p>
          <w:p w14:paraId="729DE4FF" w14:textId="637F7422" w:rsidR="0073128F" w:rsidRDefault="0073128F" w:rsidP="002620E2">
            <w:pPr>
              <w:jc w:val="both"/>
              <w:rPr>
                <w:rFonts w:ascii="Calibri" w:hAnsi="Calibri" w:cs="Calibri"/>
                <w:sz w:val="22"/>
                <w:szCs w:val="22"/>
              </w:rPr>
            </w:pPr>
            <w:r w:rsidRPr="0073128F">
              <w:rPr>
                <w:rFonts w:ascii="Calibri" w:hAnsi="Calibri" w:cs="Calibri"/>
                <w:i/>
                <w:iCs/>
                <w:sz w:val="22"/>
                <w:szCs w:val="22"/>
              </w:rPr>
              <w:t>Your submission of personal information through the Site is governed by Aeris’ Privacy Policy. Please review our Privacy Policy to understand how we collect, use, and protect your personal data.</w:t>
            </w:r>
          </w:p>
          <w:p w14:paraId="7AB04DEE" w14:textId="35A0C20C" w:rsidR="0073128F" w:rsidRDefault="0073128F" w:rsidP="002620E2">
            <w:pPr>
              <w:jc w:val="both"/>
              <w:rPr>
                <w:rFonts w:ascii="Calibri" w:hAnsi="Calibri" w:cs="Calibri"/>
                <w:sz w:val="22"/>
                <w:szCs w:val="22"/>
              </w:rPr>
            </w:pPr>
          </w:p>
        </w:tc>
      </w:tr>
      <w:tr w:rsidR="0073128F" w:rsidRPr="002620E2" w14:paraId="5E16F2F0" w14:textId="77777777" w:rsidTr="002620E2">
        <w:tc>
          <w:tcPr>
            <w:tcW w:w="4508" w:type="dxa"/>
          </w:tcPr>
          <w:p w14:paraId="4DAB277C" w14:textId="77777777" w:rsidR="0073128F" w:rsidRDefault="0073128F" w:rsidP="002620E2">
            <w:pPr>
              <w:jc w:val="both"/>
              <w:rPr>
                <w:rFonts w:ascii="Calibri" w:hAnsi="Calibri" w:cs="Calibri"/>
                <w:sz w:val="22"/>
                <w:szCs w:val="22"/>
              </w:rPr>
            </w:pPr>
            <w:r>
              <w:rPr>
                <w:rFonts w:ascii="Calibri" w:hAnsi="Calibri" w:cs="Calibri"/>
                <w:sz w:val="22"/>
                <w:szCs w:val="22"/>
              </w:rPr>
              <w:t>KESALAHAN, KETIDAKAKURATAN, DAN KELALAIAN</w:t>
            </w:r>
          </w:p>
          <w:p w14:paraId="12F48A4A" w14:textId="77777777" w:rsidR="0073128F" w:rsidRDefault="0073128F" w:rsidP="002620E2">
            <w:pPr>
              <w:jc w:val="both"/>
              <w:rPr>
                <w:rFonts w:ascii="Calibri" w:hAnsi="Calibri" w:cs="Calibri"/>
                <w:sz w:val="22"/>
                <w:szCs w:val="22"/>
              </w:rPr>
            </w:pPr>
          </w:p>
          <w:p w14:paraId="35C3163D" w14:textId="7CDAB2E0" w:rsidR="0073128F" w:rsidRDefault="0073128F" w:rsidP="002620E2">
            <w:pPr>
              <w:jc w:val="both"/>
              <w:rPr>
                <w:rFonts w:ascii="Calibri" w:hAnsi="Calibri" w:cs="Calibri"/>
                <w:sz w:val="22"/>
                <w:szCs w:val="22"/>
              </w:rPr>
            </w:pPr>
            <w:r w:rsidRPr="0073128F">
              <w:rPr>
                <w:rFonts w:ascii="Calibri" w:hAnsi="Calibri" w:cs="Calibri"/>
                <w:sz w:val="22"/>
                <w:szCs w:val="22"/>
              </w:rPr>
              <w:t>Sesekali dapat terjadi kesalahan penulisan, ketidakakuratan, atau kelalaian pada Situs terkait deskripsi produk, harga, promosi, penawaran, biaya pengiriman, waktu transit, atau ketersediaan. Kami berhak memperbaiki kesalahan tersebut, mengubah atau memperbarui informasi, atau membatalkan pesanan kapan pun tanpa pemberitahuan sebelumnya, termasuk setelah Anda mengirimkan pesanan Anda.</w:t>
            </w:r>
          </w:p>
        </w:tc>
        <w:tc>
          <w:tcPr>
            <w:tcW w:w="4508" w:type="dxa"/>
          </w:tcPr>
          <w:p w14:paraId="738CE21F" w14:textId="77777777" w:rsidR="0073128F" w:rsidRDefault="0073128F" w:rsidP="002620E2">
            <w:pPr>
              <w:jc w:val="both"/>
              <w:rPr>
                <w:rFonts w:ascii="Calibri" w:hAnsi="Calibri" w:cs="Calibri"/>
                <w:sz w:val="22"/>
                <w:szCs w:val="22"/>
              </w:rPr>
            </w:pPr>
            <w:r>
              <w:rPr>
                <w:rFonts w:ascii="Calibri" w:hAnsi="Calibri" w:cs="Calibri"/>
                <w:sz w:val="22"/>
                <w:szCs w:val="22"/>
              </w:rPr>
              <w:t>ERRORS, INACCURACIES, AND OMISSIONS</w:t>
            </w:r>
          </w:p>
          <w:p w14:paraId="69DBE5A2" w14:textId="77777777" w:rsidR="0073128F" w:rsidRDefault="0073128F" w:rsidP="002620E2">
            <w:pPr>
              <w:jc w:val="both"/>
              <w:rPr>
                <w:rFonts w:ascii="Calibri" w:hAnsi="Calibri" w:cs="Calibri"/>
                <w:sz w:val="22"/>
                <w:szCs w:val="22"/>
              </w:rPr>
            </w:pPr>
          </w:p>
          <w:p w14:paraId="5CCBF341" w14:textId="77777777" w:rsidR="0073128F" w:rsidRDefault="0073128F" w:rsidP="002620E2">
            <w:pPr>
              <w:jc w:val="both"/>
              <w:rPr>
                <w:rFonts w:ascii="Calibri" w:hAnsi="Calibri" w:cs="Calibri"/>
                <w:sz w:val="22"/>
                <w:szCs w:val="22"/>
              </w:rPr>
            </w:pPr>
          </w:p>
          <w:p w14:paraId="0CEEC425" w14:textId="6AFEE8FC" w:rsidR="0073128F" w:rsidRDefault="0073128F" w:rsidP="002620E2">
            <w:pPr>
              <w:jc w:val="both"/>
              <w:rPr>
                <w:rFonts w:ascii="Calibri" w:hAnsi="Calibri" w:cs="Calibri"/>
                <w:sz w:val="22"/>
                <w:szCs w:val="22"/>
              </w:rPr>
            </w:pPr>
            <w:r w:rsidRPr="0073128F">
              <w:rPr>
                <w:rFonts w:ascii="Calibri" w:hAnsi="Calibri" w:cs="Calibri"/>
                <w:i/>
                <w:iCs/>
                <w:sz w:val="22"/>
                <w:szCs w:val="22"/>
              </w:rPr>
              <w:t>Occasionally there may be typographical errors, inaccuracies, or omissions on the Site relating to product descriptions, pricing, promotions, offers, shipping charges, transit times, or availability. We reserve the right to correct any such errors, change or update information, or cancel orders at any time without prior notice, including after you have submitted your order.</w:t>
            </w:r>
          </w:p>
          <w:p w14:paraId="18390239" w14:textId="4C532E14" w:rsidR="0073128F" w:rsidRDefault="0073128F" w:rsidP="002620E2">
            <w:pPr>
              <w:jc w:val="both"/>
              <w:rPr>
                <w:rFonts w:ascii="Calibri" w:hAnsi="Calibri" w:cs="Calibri"/>
                <w:sz w:val="22"/>
                <w:szCs w:val="22"/>
              </w:rPr>
            </w:pPr>
          </w:p>
        </w:tc>
      </w:tr>
      <w:tr w:rsidR="0073128F" w:rsidRPr="002620E2" w14:paraId="3B97FCE0" w14:textId="77777777" w:rsidTr="002620E2">
        <w:tc>
          <w:tcPr>
            <w:tcW w:w="4508" w:type="dxa"/>
          </w:tcPr>
          <w:p w14:paraId="5279AFDE" w14:textId="77777777" w:rsidR="0073128F" w:rsidRDefault="0073128F" w:rsidP="0073128F">
            <w:pPr>
              <w:tabs>
                <w:tab w:val="left" w:pos="3012"/>
              </w:tabs>
              <w:jc w:val="both"/>
              <w:rPr>
                <w:rFonts w:ascii="Calibri" w:hAnsi="Calibri" w:cs="Calibri"/>
                <w:sz w:val="22"/>
                <w:szCs w:val="22"/>
              </w:rPr>
            </w:pPr>
            <w:r>
              <w:rPr>
                <w:rFonts w:ascii="Calibri" w:hAnsi="Calibri" w:cs="Calibri"/>
                <w:sz w:val="22"/>
                <w:szCs w:val="22"/>
              </w:rPr>
              <w:t>LARANGAN PENGGUNAAN</w:t>
            </w:r>
          </w:p>
          <w:p w14:paraId="7E11830F" w14:textId="77777777" w:rsidR="0073128F" w:rsidRDefault="0073128F" w:rsidP="0073128F">
            <w:pPr>
              <w:tabs>
                <w:tab w:val="left" w:pos="3012"/>
              </w:tabs>
              <w:jc w:val="both"/>
              <w:rPr>
                <w:rFonts w:ascii="Calibri" w:hAnsi="Calibri" w:cs="Calibri"/>
                <w:sz w:val="22"/>
                <w:szCs w:val="22"/>
              </w:rPr>
            </w:pPr>
          </w:p>
          <w:p w14:paraId="3CF16498" w14:textId="77777777" w:rsidR="0073128F" w:rsidRDefault="0073128F" w:rsidP="0073128F">
            <w:pPr>
              <w:tabs>
                <w:tab w:val="left" w:pos="3012"/>
              </w:tabs>
              <w:jc w:val="both"/>
              <w:rPr>
                <w:rFonts w:ascii="Calibri" w:hAnsi="Calibri" w:cs="Calibri"/>
                <w:sz w:val="22"/>
                <w:szCs w:val="22"/>
              </w:rPr>
            </w:pPr>
            <w:r w:rsidRPr="0073128F">
              <w:rPr>
                <w:rFonts w:ascii="Calibri" w:hAnsi="Calibri" w:cs="Calibri"/>
                <w:sz w:val="22"/>
                <w:szCs w:val="22"/>
              </w:rPr>
              <w:t xml:space="preserve">Selain larangan lain yang diatur dalam Syarat ini, Anda dilarang menggunakan Situs atau kontennya untuk: </w:t>
            </w:r>
          </w:p>
          <w:p w14:paraId="6C537CDA" w14:textId="77777777" w:rsidR="0073128F" w:rsidRDefault="0073128F" w:rsidP="0073128F">
            <w:pPr>
              <w:tabs>
                <w:tab w:val="left" w:pos="3012"/>
              </w:tabs>
              <w:jc w:val="both"/>
              <w:rPr>
                <w:rFonts w:ascii="Calibri" w:hAnsi="Calibri" w:cs="Calibri"/>
                <w:sz w:val="22"/>
                <w:szCs w:val="22"/>
              </w:rPr>
            </w:pPr>
            <w:r w:rsidRPr="0073128F">
              <w:rPr>
                <w:rFonts w:ascii="Calibri" w:hAnsi="Calibri" w:cs="Calibri"/>
                <w:sz w:val="22"/>
                <w:szCs w:val="22"/>
              </w:rPr>
              <w:t xml:space="preserve">(a) tujuan yang melanggar hukum; </w:t>
            </w:r>
          </w:p>
          <w:p w14:paraId="75A0BC36" w14:textId="77777777" w:rsidR="0073128F" w:rsidRDefault="0073128F" w:rsidP="0073128F">
            <w:pPr>
              <w:tabs>
                <w:tab w:val="left" w:pos="3012"/>
              </w:tabs>
              <w:jc w:val="both"/>
              <w:rPr>
                <w:rFonts w:ascii="Calibri" w:hAnsi="Calibri" w:cs="Calibri"/>
                <w:sz w:val="22"/>
                <w:szCs w:val="22"/>
              </w:rPr>
            </w:pPr>
            <w:r w:rsidRPr="0073128F">
              <w:rPr>
                <w:rFonts w:ascii="Calibri" w:hAnsi="Calibri" w:cs="Calibri"/>
                <w:sz w:val="22"/>
                <w:szCs w:val="22"/>
              </w:rPr>
              <w:t xml:space="preserve">(b) melanggar peraturan internasional, nasional, atau daerah yang berlaku; </w:t>
            </w:r>
          </w:p>
          <w:p w14:paraId="5B08FA96" w14:textId="77777777" w:rsidR="0073128F" w:rsidRDefault="0073128F" w:rsidP="0073128F">
            <w:pPr>
              <w:tabs>
                <w:tab w:val="left" w:pos="3012"/>
              </w:tabs>
              <w:jc w:val="both"/>
              <w:rPr>
                <w:rFonts w:ascii="Calibri" w:hAnsi="Calibri" w:cs="Calibri"/>
                <w:sz w:val="22"/>
                <w:szCs w:val="22"/>
              </w:rPr>
            </w:pPr>
            <w:r w:rsidRPr="0073128F">
              <w:rPr>
                <w:rFonts w:ascii="Calibri" w:hAnsi="Calibri" w:cs="Calibri"/>
                <w:sz w:val="22"/>
                <w:szCs w:val="22"/>
              </w:rPr>
              <w:t xml:space="preserve">(c) melanggar hak kekayaan intelektual Kami atau pihak lain; </w:t>
            </w:r>
          </w:p>
          <w:p w14:paraId="58F95A89" w14:textId="77777777" w:rsidR="0073128F" w:rsidRDefault="0073128F" w:rsidP="0073128F">
            <w:pPr>
              <w:tabs>
                <w:tab w:val="left" w:pos="3012"/>
              </w:tabs>
              <w:jc w:val="both"/>
              <w:rPr>
                <w:rFonts w:ascii="Calibri" w:hAnsi="Calibri" w:cs="Calibri"/>
                <w:sz w:val="22"/>
                <w:szCs w:val="22"/>
              </w:rPr>
            </w:pPr>
            <w:r w:rsidRPr="0073128F">
              <w:rPr>
                <w:rFonts w:ascii="Calibri" w:hAnsi="Calibri" w:cs="Calibri"/>
                <w:sz w:val="22"/>
                <w:szCs w:val="22"/>
              </w:rPr>
              <w:t xml:space="preserve">(d) melecehkan, menghina, atau mendiskriminasi berdasarkan gender, orientasi seksual, agama, etnis, ras, usia, asal negara, atau disabilitas; </w:t>
            </w:r>
          </w:p>
          <w:p w14:paraId="081FDF98" w14:textId="77777777" w:rsidR="0073128F" w:rsidRDefault="0073128F" w:rsidP="0073128F">
            <w:pPr>
              <w:tabs>
                <w:tab w:val="left" w:pos="3012"/>
              </w:tabs>
              <w:jc w:val="both"/>
              <w:rPr>
                <w:rFonts w:ascii="Calibri" w:hAnsi="Calibri" w:cs="Calibri"/>
                <w:sz w:val="22"/>
                <w:szCs w:val="22"/>
              </w:rPr>
            </w:pPr>
            <w:r w:rsidRPr="0073128F">
              <w:rPr>
                <w:rFonts w:ascii="Calibri" w:hAnsi="Calibri" w:cs="Calibri"/>
                <w:sz w:val="22"/>
                <w:szCs w:val="22"/>
              </w:rPr>
              <w:t xml:space="preserve">(e) mengunggah informasi palsu atau menyesatkan; </w:t>
            </w:r>
          </w:p>
          <w:p w14:paraId="064B5645" w14:textId="77777777" w:rsidR="0073128F" w:rsidRDefault="0073128F" w:rsidP="0073128F">
            <w:pPr>
              <w:tabs>
                <w:tab w:val="left" w:pos="3012"/>
              </w:tabs>
              <w:jc w:val="both"/>
              <w:rPr>
                <w:rFonts w:ascii="Calibri" w:hAnsi="Calibri" w:cs="Calibri"/>
                <w:sz w:val="22"/>
                <w:szCs w:val="22"/>
              </w:rPr>
            </w:pPr>
            <w:r w:rsidRPr="0073128F">
              <w:rPr>
                <w:rFonts w:ascii="Calibri" w:hAnsi="Calibri" w:cs="Calibri"/>
                <w:sz w:val="22"/>
                <w:szCs w:val="22"/>
              </w:rPr>
              <w:t xml:space="preserve">(f) mengunggah virus atau kode berbahaya lainnya; </w:t>
            </w:r>
          </w:p>
          <w:p w14:paraId="16871AD8" w14:textId="77777777" w:rsidR="0073128F" w:rsidRDefault="0073128F" w:rsidP="0073128F">
            <w:pPr>
              <w:tabs>
                <w:tab w:val="left" w:pos="3012"/>
              </w:tabs>
              <w:jc w:val="both"/>
              <w:rPr>
                <w:rFonts w:ascii="Calibri" w:hAnsi="Calibri" w:cs="Calibri"/>
                <w:sz w:val="22"/>
                <w:szCs w:val="22"/>
              </w:rPr>
            </w:pPr>
            <w:r w:rsidRPr="0073128F">
              <w:rPr>
                <w:rFonts w:ascii="Calibri" w:hAnsi="Calibri" w:cs="Calibri"/>
                <w:sz w:val="22"/>
                <w:szCs w:val="22"/>
              </w:rPr>
              <w:t xml:space="preserve">(g) mengumpulkan atau melacak informasi pribadi orang lain tanpa izin; atau </w:t>
            </w:r>
          </w:p>
          <w:p w14:paraId="60D91982" w14:textId="13394134" w:rsidR="0073128F" w:rsidRDefault="0073128F" w:rsidP="0073128F">
            <w:pPr>
              <w:tabs>
                <w:tab w:val="left" w:pos="3012"/>
              </w:tabs>
              <w:jc w:val="both"/>
              <w:rPr>
                <w:rFonts w:ascii="Calibri" w:hAnsi="Calibri" w:cs="Calibri"/>
                <w:sz w:val="22"/>
                <w:szCs w:val="22"/>
              </w:rPr>
            </w:pPr>
            <w:r w:rsidRPr="0073128F">
              <w:rPr>
                <w:rFonts w:ascii="Calibri" w:hAnsi="Calibri" w:cs="Calibri"/>
                <w:sz w:val="22"/>
                <w:szCs w:val="22"/>
              </w:rPr>
              <w:t>(h) mengganggu atau mengakali fitur keamanan Layanan. Kami berhak menghentikan penggunaan Layanan Anda apabila melanggar salah satu larangan ini.</w:t>
            </w:r>
            <w:r>
              <w:rPr>
                <w:rFonts w:ascii="Calibri" w:hAnsi="Calibri" w:cs="Calibri"/>
                <w:sz w:val="22"/>
                <w:szCs w:val="22"/>
              </w:rPr>
              <w:tab/>
            </w:r>
          </w:p>
        </w:tc>
        <w:tc>
          <w:tcPr>
            <w:tcW w:w="4508" w:type="dxa"/>
          </w:tcPr>
          <w:p w14:paraId="02528A73" w14:textId="77777777" w:rsidR="0073128F" w:rsidRDefault="0073128F" w:rsidP="002620E2">
            <w:pPr>
              <w:jc w:val="both"/>
              <w:rPr>
                <w:rFonts w:ascii="Calibri" w:hAnsi="Calibri" w:cs="Calibri"/>
                <w:sz w:val="22"/>
                <w:szCs w:val="22"/>
              </w:rPr>
            </w:pPr>
            <w:r>
              <w:rPr>
                <w:rFonts w:ascii="Calibri" w:hAnsi="Calibri" w:cs="Calibri"/>
                <w:sz w:val="22"/>
                <w:szCs w:val="22"/>
              </w:rPr>
              <w:t>PROHIBITED USES</w:t>
            </w:r>
          </w:p>
          <w:p w14:paraId="1CFE94DD" w14:textId="77777777" w:rsidR="0073128F" w:rsidRDefault="0073128F" w:rsidP="002620E2">
            <w:pPr>
              <w:jc w:val="both"/>
              <w:rPr>
                <w:rFonts w:ascii="Calibri" w:hAnsi="Calibri" w:cs="Calibri"/>
                <w:sz w:val="22"/>
                <w:szCs w:val="22"/>
              </w:rPr>
            </w:pPr>
          </w:p>
          <w:p w14:paraId="362DAD22" w14:textId="77777777" w:rsidR="0073128F" w:rsidRDefault="0073128F" w:rsidP="002620E2">
            <w:pPr>
              <w:jc w:val="both"/>
              <w:rPr>
                <w:rFonts w:ascii="Calibri" w:hAnsi="Calibri" w:cs="Calibri"/>
                <w:i/>
                <w:iCs/>
                <w:sz w:val="22"/>
                <w:szCs w:val="22"/>
              </w:rPr>
            </w:pPr>
            <w:r w:rsidRPr="0073128F">
              <w:rPr>
                <w:rFonts w:ascii="Calibri" w:hAnsi="Calibri" w:cs="Calibri"/>
                <w:i/>
                <w:iCs/>
                <w:sz w:val="22"/>
                <w:szCs w:val="22"/>
              </w:rPr>
              <w:t xml:space="preserve">In addition to other prohibitions set out in these Terms, you are prohibited from using the Site or its content: </w:t>
            </w:r>
          </w:p>
          <w:p w14:paraId="6C523F84" w14:textId="77777777" w:rsidR="0073128F" w:rsidRDefault="0073128F" w:rsidP="002620E2">
            <w:pPr>
              <w:jc w:val="both"/>
              <w:rPr>
                <w:rFonts w:ascii="Calibri" w:hAnsi="Calibri" w:cs="Calibri"/>
                <w:i/>
                <w:iCs/>
                <w:sz w:val="22"/>
                <w:szCs w:val="22"/>
              </w:rPr>
            </w:pPr>
            <w:r w:rsidRPr="0073128F">
              <w:rPr>
                <w:rFonts w:ascii="Calibri" w:hAnsi="Calibri" w:cs="Calibri"/>
                <w:i/>
                <w:iCs/>
                <w:sz w:val="22"/>
                <w:szCs w:val="22"/>
              </w:rPr>
              <w:t xml:space="preserve">(a) for any unlawful purpose; </w:t>
            </w:r>
          </w:p>
          <w:p w14:paraId="19A53093" w14:textId="77777777" w:rsidR="0073128F" w:rsidRDefault="0073128F" w:rsidP="002620E2">
            <w:pPr>
              <w:jc w:val="both"/>
              <w:rPr>
                <w:rFonts w:ascii="Calibri" w:hAnsi="Calibri" w:cs="Calibri"/>
                <w:i/>
                <w:iCs/>
                <w:sz w:val="22"/>
                <w:szCs w:val="22"/>
              </w:rPr>
            </w:pPr>
            <w:r w:rsidRPr="0073128F">
              <w:rPr>
                <w:rFonts w:ascii="Calibri" w:hAnsi="Calibri" w:cs="Calibri"/>
                <w:i/>
                <w:iCs/>
                <w:sz w:val="22"/>
                <w:szCs w:val="22"/>
              </w:rPr>
              <w:t xml:space="preserve">(b) to violate any applicable international, national, or local regulations; </w:t>
            </w:r>
          </w:p>
          <w:p w14:paraId="06F21B40" w14:textId="77777777" w:rsidR="0073128F" w:rsidRDefault="0073128F" w:rsidP="002620E2">
            <w:pPr>
              <w:jc w:val="both"/>
              <w:rPr>
                <w:rFonts w:ascii="Calibri" w:hAnsi="Calibri" w:cs="Calibri"/>
                <w:i/>
                <w:iCs/>
                <w:sz w:val="22"/>
                <w:szCs w:val="22"/>
              </w:rPr>
            </w:pPr>
            <w:r w:rsidRPr="0073128F">
              <w:rPr>
                <w:rFonts w:ascii="Calibri" w:hAnsi="Calibri" w:cs="Calibri"/>
                <w:i/>
                <w:iCs/>
                <w:sz w:val="22"/>
                <w:szCs w:val="22"/>
              </w:rPr>
              <w:t xml:space="preserve">(c) to infringe upon our intellectual property rights or those of others; </w:t>
            </w:r>
          </w:p>
          <w:p w14:paraId="15BFE337" w14:textId="77777777" w:rsidR="0073128F" w:rsidRDefault="0073128F" w:rsidP="002620E2">
            <w:pPr>
              <w:jc w:val="both"/>
              <w:rPr>
                <w:rFonts w:ascii="Calibri" w:hAnsi="Calibri" w:cs="Calibri"/>
                <w:i/>
                <w:iCs/>
                <w:sz w:val="22"/>
                <w:szCs w:val="22"/>
              </w:rPr>
            </w:pPr>
            <w:r w:rsidRPr="0073128F">
              <w:rPr>
                <w:rFonts w:ascii="Calibri" w:hAnsi="Calibri" w:cs="Calibri"/>
                <w:i/>
                <w:iCs/>
                <w:sz w:val="22"/>
                <w:szCs w:val="22"/>
              </w:rPr>
              <w:t xml:space="preserve">(d) to harass, abuse, or discriminate based on gender, sexual orientation, religion, ethnicity, race, age, national origin, or disability; </w:t>
            </w:r>
          </w:p>
          <w:p w14:paraId="290ADED1" w14:textId="77777777" w:rsidR="0073128F" w:rsidRDefault="0073128F" w:rsidP="002620E2">
            <w:pPr>
              <w:jc w:val="both"/>
              <w:rPr>
                <w:rFonts w:ascii="Calibri" w:hAnsi="Calibri" w:cs="Calibri"/>
                <w:i/>
                <w:iCs/>
                <w:sz w:val="22"/>
                <w:szCs w:val="22"/>
              </w:rPr>
            </w:pPr>
            <w:r w:rsidRPr="0073128F">
              <w:rPr>
                <w:rFonts w:ascii="Calibri" w:hAnsi="Calibri" w:cs="Calibri"/>
                <w:i/>
                <w:iCs/>
                <w:sz w:val="22"/>
                <w:szCs w:val="22"/>
              </w:rPr>
              <w:t xml:space="preserve">(e) to submit false or misleading information; </w:t>
            </w:r>
          </w:p>
          <w:p w14:paraId="6565D328" w14:textId="77777777" w:rsidR="0073128F" w:rsidRDefault="0073128F" w:rsidP="002620E2">
            <w:pPr>
              <w:jc w:val="both"/>
              <w:rPr>
                <w:rFonts w:ascii="Calibri" w:hAnsi="Calibri" w:cs="Calibri"/>
                <w:i/>
                <w:iCs/>
                <w:sz w:val="22"/>
                <w:szCs w:val="22"/>
              </w:rPr>
            </w:pPr>
            <w:r w:rsidRPr="0073128F">
              <w:rPr>
                <w:rFonts w:ascii="Calibri" w:hAnsi="Calibri" w:cs="Calibri"/>
                <w:i/>
                <w:iCs/>
                <w:sz w:val="22"/>
                <w:szCs w:val="22"/>
              </w:rPr>
              <w:t xml:space="preserve">(f) to upload viruses or other malicious code; </w:t>
            </w:r>
          </w:p>
          <w:p w14:paraId="752760E3" w14:textId="77777777" w:rsidR="0073128F" w:rsidRDefault="0073128F" w:rsidP="002620E2">
            <w:pPr>
              <w:jc w:val="both"/>
              <w:rPr>
                <w:rFonts w:ascii="Calibri" w:hAnsi="Calibri" w:cs="Calibri"/>
                <w:i/>
                <w:iCs/>
                <w:sz w:val="22"/>
                <w:szCs w:val="22"/>
              </w:rPr>
            </w:pPr>
            <w:r w:rsidRPr="0073128F">
              <w:rPr>
                <w:rFonts w:ascii="Calibri" w:hAnsi="Calibri" w:cs="Calibri"/>
                <w:i/>
                <w:iCs/>
                <w:sz w:val="22"/>
                <w:szCs w:val="22"/>
              </w:rPr>
              <w:t xml:space="preserve">(g) to collect or track the personal information of others without consent; or </w:t>
            </w:r>
          </w:p>
          <w:p w14:paraId="03B46BCB" w14:textId="02BCCFB1" w:rsidR="0073128F" w:rsidRDefault="0073128F" w:rsidP="002620E2">
            <w:pPr>
              <w:jc w:val="both"/>
              <w:rPr>
                <w:rFonts w:ascii="Calibri" w:hAnsi="Calibri" w:cs="Calibri"/>
                <w:sz w:val="22"/>
                <w:szCs w:val="22"/>
              </w:rPr>
            </w:pPr>
            <w:r w:rsidRPr="0073128F">
              <w:rPr>
                <w:rFonts w:ascii="Calibri" w:hAnsi="Calibri" w:cs="Calibri"/>
                <w:i/>
                <w:iCs/>
                <w:sz w:val="22"/>
                <w:szCs w:val="22"/>
              </w:rPr>
              <w:t>(h) to interfere with or circumvent the security features of the Service. We reserve the right to terminate your use of the Service for violating any of these prohibited uses</w:t>
            </w:r>
            <w:r>
              <w:rPr>
                <w:rFonts w:ascii="Calibri" w:hAnsi="Calibri" w:cs="Calibri"/>
                <w:i/>
                <w:iCs/>
                <w:sz w:val="22"/>
                <w:szCs w:val="22"/>
              </w:rPr>
              <w:t>.</w:t>
            </w:r>
          </w:p>
        </w:tc>
      </w:tr>
      <w:tr w:rsidR="0073128F" w:rsidRPr="002620E2" w14:paraId="0A9BE151" w14:textId="77777777" w:rsidTr="002620E2">
        <w:tc>
          <w:tcPr>
            <w:tcW w:w="4508" w:type="dxa"/>
          </w:tcPr>
          <w:p w14:paraId="6C7D21F0" w14:textId="77777777" w:rsidR="0073128F" w:rsidRDefault="0073128F" w:rsidP="0073128F">
            <w:pPr>
              <w:tabs>
                <w:tab w:val="left" w:pos="3012"/>
              </w:tabs>
              <w:jc w:val="both"/>
              <w:rPr>
                <w:rFonts w:ascii="Calibri" w:hAnsi="Calibri" w:cs="Calibri"/>
                <w:sz w:val="22"/>
                <w:szCs w:val="22"/>
              </w:rPr>
            </w:pPr>
            <w:r>
              <w:rPr>
                <w:rFonts w:ascii="Calibri" w:hAnsi="Calibri" w:cs="Calibri"/>
                <w:sz w:val="22"/>
                <w:szCs w:val="22"/>
              </w:rPr>
              <w:t>KEKAYAAN INTELEKTUAL</w:t>
            </w:r>
          </w:p>
          <w:p w14:paraId="6CF52BA0" w14:textId="77777777" w:rsidR="0073128F" w:rsidRDefault="0073128F" w:rsidP="0073128F">
            <w:pPr>
              <w:tabs>
                <w:tab w:val="left" w:pos="3012"/>
              </w:tabs>
              <w:jc w:val="both"/>
              <w:rPr>
                <w:rFonts w:ascii="Calibri" w:hAnsi="Calibri" w:cs="Calibri"/>
                <w:sz w:val="22"/>
                <w:szCs w:val="22"/>
              </w:rPr>
            </w:pPr>
          </w:p>
          <w:p w14:paraId="4643130F" w14:textId="3CF4EB35" w:rsidR="0073128F" w:rsidRDefault="0073128F" w:rsidP="0073128F">
            <w:pPr>
              <w:tabs>
                <w:tab w:val="left" w:pos="3012"/>
              </w:tabs>
              <w:jc w:val="both"/>
              <w:rPr>
                <w:rFonts w:ascii="Calibri" w:hAnsi="Calibri" w:cs="Calibri"/>
                <w:sz w:val="22"/>
                <w:szCs w:val="22"/>
              </w:rPr>
            </w:pPr>
            <w:r w:rsidRPr="0073128F">
              <w:rPr>
                <w:rFonts w:ascii="Calibri" w:hAnsi="Calibri" w:cs="Calibri"/>
                <w:sz w:val="22"/>
                <w:szCs w:val="22"/>
              </w:rPr>
              <w:t xml:space="preserve">Seluruh konten pada Situs, termasuk namun tidak terbatas pada logo, merek, desain, foto, </w:t>
            </w:r>
            <w:r w:rsidRPr="0073128F">
              <w:rPr>
                <w:rFonts w:ascii="Calibri" w:hAnsi="Calibri" w:cs="Calibri"/>
                <w:sz w:val="22"/>
                <w:szCs w:val="22"/>
              </w:rPr>
              <w:lastRenderedPageBreak/>
              <w:t>dan teks, merupakan milik PT Citra Pasifik Kosmetik atau pemberi lisensinya, dan dilindungi oleh hukum kekayaan intelektual yang berlaku di Republik Indonesia. Anda tidak diperkenankan menyalin, mereproduksi, mendistribusikan, atau menggunakan konten tersebut tanpa izin tertulis Kami sebelumnya.</w:t>
            </w:r>
          </w:p>
        </w:tc>
        <w:tc>
          <w:tcPr>
            <w:tcW w:w="4508" w:type="dxa"/>
          </w:tcPr>
          <w:p w14:paraId="205AF8F7" w14:textId="77777777" w:rsidR="0073128F" w:rsidRDefault="0073128F" w:rsidP="002620E2">
            <w:pPr>
              <w:jc w:val="both"/>
              <w:rPr>
                <w:rFonts w:ascii="Calibri" w:hAnsi="Calibri" w:cs="Calibri"/>
                <w:sz w:val="22"/>
                <w:szCs w:val="22"/>
              </w:rPr>
            </w:pPr>
            <w:r>
              <w:rPr>
                <w:rFonts w:ascii="Calibri" w:hAnsi="Calibri" w:cs="Calibri"/>
                <w:sz w:val="22"/>
                <w:szCs w:val="22"/>
              </w:rPr>
              <w:lastRenderedPageBreak/>
              <w:t>INTELLECTUAL PROPERTY</w:t>
            </w:r>
          </w:p>
          <w:p w14:paraId="797EEBA2" w14:textId="77777777" w:rsidR="0073128F" w:rsidRDefault="0073128F" w:rsidP="002620E2">
            <w:pPr>
              <w:jc w:val="both"/>
              <w:rPr>
                <w:rFonts w:ascii="Calibri" w:hAnsi="Calibri" w:cs="Calibri"/>
                <w:sz w:val="22"/>
                <w:szCs w:val="22"/>
              </w:rPr>
            </w:pPr>
          </w:p>
          <w:p w14:paraId="14C30F47" w14:textId="4056CBF4" w:rsidR="0073128F" w:rsidRDefault="0073128F" w:rsidP="002620E2">
            <w:pPr>
              <w:jc w:val="both"/>
              <w:rPr>
                <w:rFonts w:ascii="Calibri" w:hAnsi="Calibri" w:cs="Calibri"/>
                <w:sz w:val="22"/>
                <w:szCs w:val="22"/>
              </w:rPr>
            </w:pPr>
            <w:r w:rsidRPr="0073128F">
              <w:rPr>
                <w:rFonts w:ascii="Calibri" w:hAnsi="Calibri" w:cs="Calibri"/>
                <w:i/>
                <w:iCs/>
                <w:sz w:val="22"/>
                <w:szCs w:val="22"/>
              </w:rPr>
              <w:t xml:space="preserve">All content on the Site, including but not limited to logos, trademarks, designs, photographs, and </w:t>
            </w:r>
            <w:r w:rsidRPr="0073128F">
              <w:rPr>
                <w:rFonts w:ascii="Calibri" w:hAnsi="Calibri" w:cs="Calibri"/>
                <w:i/>
                <w:iCs/>
                <w:sz w:val="22"/>
                <w:szCs w:val="22"/>
              </w:rPr>
              <w:lastRenderedPageBreak/>
              <w:t>text, is owned by PT Citra Pasifik Kosmetik or its licensors, and is protected by applicable intellectual property laws of the Republic of Indonesia. You may not copy, reproduce, distribute, or use such content without our prior written permission</w:t>
            </w:r>
          </w:p>
          <w:p w14:paraId="163F047D" w14:textId="24D9B704" w:rsidR="0073128F" w:rsidRDefault="0073128F" w:rsidP="002620E2">
            <w:pPr>
              <w:jc w:val="both"/>
              <w:rPr>
                <w:rFonts w:ascii="Calibri" w:hAnsi="Calibri" w:cs="Calibri"/>
                <w:sz w:val="22"/>
                <w:szCs w:val="22"/>
              </w:rPr>
            </w:pPr>
          </w:p>
        </w:tc>
      </w:tr>
      <w:tr w:rsidR="0073128F" w:rsidRPr="002620E2" w14:paraId="45411A4B" w14:textId="77777777" w:rsidTr="002620E2">
        <w:tc>
          <w:tcPr>
            <w:tcW w:w="4508" w:type="dxa"/>
          </w:tcPr>
          <w:p w14:paraId="78C8BFC1" w14:textId="77777777" w:rsidR="0073128F" w:rsidRDefault="0073128F" w:rsidP="0073128F">
            <w:pPr>
              <w:tabs>
                <w:tab w:val="left" w:pos="3012"/>
              </w:tabs>
              <w:jc w:val="both"/>
              <w:rPr>
                <w:rFonts w:ascii="Calibri" w:hAnsi="Calibri" w:cs="Calibri"/>
                <w:sz w:val="22"/>
                <w:szCs w:val="22"/>
              </w:rPr>
            </w:pPr>
            <w:r w:rsidRPr="0073128F">
              <w:rPr>
                <w:rFonts w:ascii="Calibri" w:hAnsi="Calibri" w:cs="Calibri"/>
                <w:sz w:val="22"/>
                <w:szCs w:val="22"/>
              </w:rPr>
              <w:t xml:space="preserve">PENYANGKALAN JAMINAN DAN BATASAN TANGGUNG JAWAB  </w:t>
            </w:r>
          </w:p>
          <w:p w14:paraId="3F80B6CA" w14:textId="77777777" w:rsidR="0073128F" w:rsidRDefault="0073128F" w:rsidP="0073128F">
            <w:pPr>
              <w:tabs>
                <w:tab w:val="left" w:pos="3012"/>
              </w:tabs>
              <w:jc w:val="both"/>
              <w:rPr>
                <w:rFonts w:ascii="Calibri" w:hAnsi="Calibri" w:cs="Calibri"/>
                <w:sz w:val="22"/>
                <w:szCs w:val="22"/>
              </w:rPr>
            </w:pPr>
          </w:p>
          <w:p w14:paraId="4660E0E0" w14:textId="22240E06" w:rsidR="0073128F" w:rsidRPr="0073128F" w:rsidRDefault="0073128F" w:rsidP="0073128F">
            <w:pPr>
              <w:tabs>
                <w:tab w:val="left" w:pos="3012"/>
              </w:tabs>
              <w:jc w:val="both"/>
              <w:rPr>
                <w:rFonts w:ascii="Calibri" w:hAnsi="Calibri" w:cs="Calibri"/>
                <w:sz w:val="22"/>
                <w:szCs w:val="22"/>
              </w:rPr>
            </w:pPr>
            <w:r w:rsidRPr="0073128F">
              <w:rPr>
                <w:rFonts w:ascii="Calibri" w:hAnsi="Calibri" w:cs="Calibri"/>
                <w:sz w:val="22"/>
                <w:szCs w:val="22"/>
              </w:rPr>
              <w:t xml:space="preserve">Kami tidak menjamin bahwa penggunaan Layanan Kami akan berjalan tanpa gangguan, tepat waktu, aman, atau bebas dari kesalahan. Layanan dan seluruh produk yang dikirimkan kepada Anda melalui Layanan disediakan “sebagaimana adanya” dan “sebagaimana tersedia” untuk penggunaan Anda, tanpa jaminan dalam bentuk apa pun, baik tersurat maupun tersirat, sepanjang diizinkan oleh hukum yang berlaku. Sepanjang diizinkan oleh peraturan perundang-undangan, Aeris beserta </w:t>
            </w:r>
            <w:r>
              <w:rPr>
                <w:rFonts w:ascii="Calibri" w:hAnsi="Calibri" w:cs="Calibri"/>
                <w:sz w:val="22"/>
                <w:szCs w:val="22"/>
              </w:rPr>
              <w:t>d</w:t>
            </w:r>
            <w:r w:rsidRPr="0073128F">
              <w:rPr>
                <w:rFonts w:ascii="Calibri" w:hAnsi="Calibri" w:cs="Calibri"/>
                <w:sz w:val="22"/>
                <w:szCs w:val="22"/>
              </w:rPr>
              <w:t xml:space="preserve">irektur, </w:t>
            </w:r>
            <w:r>
              <w:rPr>
                <w:rFonts w:ascii="Calibri" w:hAnsi="Calibri" w:cs="Calibri"/>
                <w:sz w:val="22"/>
                <w:szCs w:val="22"/>
              </w:rPr>
              <w:t>p</w:t>
            </w:r>
            <w:r w:rsidRPr="0073128F">
              <w:rPr>
                <w:rFonts w:ascii="Calibri" w:hAnsi="Calibri" w:cs="Calibri"/>
                <w:sz w:val="22"/>
                <w:szCs w:val="22"/>
              </w:rPr>
              <w:t xml:space="preserve">egawai, afiliasi, dan penyedia layanannya tidak akan bertanggung jawab atas kerugian tidak langsung, insidental, khusus, atau konsekuensial dalam bentuk apa pun yang timbul dari penggunaan Layanan atau produk Kami oleh Anda, </w:t>
            </w:r>
            <w:commentRangeStart w:id="0"/>
            <w:r w:rsidRPr="0073128F">
              <w:rPr>
                <w:rFonts w:ascii="Calibri" w:hAnsi="Calibri" w:cs="Calibri"/>
                <w:sz w:val="22"/>
                <w:szCs w:val="22"/>
              </w:rPr>
              <w:t>termasuk reaksi kulit yang timbul akibat kondisi pribadi yang tidak diungkapkan kepada Kami. Anda disarankan melakukan uji tempel (patch test) sebelum menggunakan produk baru dan berkonsultasi dengan dokter apabila memiliki kondisi kulit sensitif.</w:t>
            </w:r>
            <w:commentRangeEnd w:id="0"/>
            <w:r w:rsidRPr="0073128F">
              <w:rPr>
                <w:rStyle w:val="CommentReference"/>
                <w:rFonts w:ascii="Calibri" w:hAnsi="Calibri" w:cs="Calibri"/>
                <w:sz w:val="22"/>
                <w:szCs w:val="22"/>
              </w:rPr>
              <w:commentReference w:id="0"/>
            </w:r>
          </w:p>
        </w:tc>
        <w:tc>
          <w:tcPr>
            <w:tcW w:w="4508" w:type="dxa"/>
          </w:tcPr>
          <w:p w14:paraId="16FE89A7" w14:textId="77777777" w:rsidR="0073128F" w:rsidRDefault="0073128F" w:rsidP="002620E2">
            <w:pPr>
              <w:jc w:val="both"/>
              <w:rPr>
                <w:rFonts w:ascii="Calibri" w:hAnsi="Calibri" w:cs="Calibri"/>
                <w:sz w:val="22"/>
                <w:szCs w:val="22"/>
              </w:rPr>
            </w:pPr>
            <w:r w:rsidRPr="0073128F">
              <w:rPr>
                <w:rFonts w:ascii="Calibri" w:hAnsi="Calibri" w:cs="Calibri"/>
                <w:sz w:val="22"/>
                <w:szCs w:val="22"/>
              </w:rPr>
              <w:t>DISCLAIMER OF WARRANTIES; LIMITATION OF LIABILITY</w:t>
            </w:r>
          </w:p>
          <w:p w14:paraId="445B3DD8" w14:textId="77777777" w:rsidR="00C81B4E" w:rsidRDefault="00C81B4E" w:rsidP="002620E2">
            <w:pPr>
              <w:jc w:val="both"/>
              <w:rPr>
                <w:rFonts w:ascii="Calibri" w:hAnsi="Calibri" w:cs="Calibri"/>
                <w:sz w:val="22"/>
                <w:szCs w:val="22"/>
              </w:rPr>
            </w:pPr>
          </w:p>
          <w:p w14:paraId="0D9FC479" w14:textId="6ABA9726" w:rsidR="00C81B4E" w:rsidRPr="0073128F" w:rsidRDefault="00C81B4E" w:rsidP="002620E2">
            <w:pPr>
              <w:jc w:val="both"/>
              <w:rPr>
                <w:rFonts w:ascii="Calibri" w:hAnsi="Calibri" w:cs="Calibri"/>
                <w:sz w:val="22"/>
                <w:szCs w:val="22"/>
              </w:rPr>
            </w:pPr>
            <w:r w:rsidRPr="00C81B4E">
              <w:rPr>
                <w:rFonts w:ascii="Calibri" w:hAnsi="Calibri" w:cs="Calibri"/>
                <w:i/>
                <w:iCs/>
                <w:sz w:val="22"/>
                <w:szCs w:val="22"/>
              </w:rPr>
              <w:t xml:space="preserve">We do not guarantee that your use of our Service will be uninterrupted, timely, secure, or error-free. The Service and all products delivered to you through the Service are provided ‘as is’ and ‘as available’ for your use, without any warranties of any kind, either express or implied, to the extent permitted by applicable law. To the extent permitted by law, Aeris, together with its directors, employees, affiliates, and service providers, shall not be liable for any indirect, incidental, special, or consequential damages of any kind arising from your use of our Service or products, </w:t>
            </w:r>
            <w:commentRangeStart w:id="1"/>
            <w:r w:rsidRPr="00C81B4E">
              <w:rPr>
                <w:rFonts w:ascii="Calibri" w:hAnsi="Calibri" w:cs="Calibri"/>
                <w:i/>
                <w:iCs/>
                <w:sz w:val="22"/>
                <w:szCs w:val="22"/>
              </w:rPr>
              <w:t>including skin reactions arising from personal conditions not disclosed to us. You are advised to perform a patch test before using any new product and to consult a doctor if you have sensitive skin conditions</w:t>
            </w:r>
            <w:commentRangeEnd w:id="1"/>
            <w:r>
              <w:rPr>
                <w:rStyle w:val="CommentReference"/>
                <w:rFonts w:ascii="Calibri" w:hAnsi="Calibri" w:cs="Calibri"/>
                <w:i/>
                <w:iCs/>
                <w:sz w:val="22"/>
                <w:szCs w:val="22"/>
              </w:rPr>
              <w:commentReference w:id="1"/>
            </w:r>
            <w:r>
              <w:rPr>
                <w:rFonts w:ascii="Calibri" w:hAnsi="Calibri" w:cs="Calibri"/>
                <w:i/>
                <w:iCs/>
                <w:sz w:val="22"/>
                <w:szCs w:val="22"/>
              </w:rPr>
              <w:t>.</w:t>
            </w:r>
          </w:p>
        </w:tc>
      </w:tr>
      <w:tr w:rsidR="00C81B4E" w:rsidRPr="002620E2" w14:paraId="6FF45858" w14:textId="77777777" w:rsidTr="002620E2">
        <w:tc>
          <w:tcPr>
            <w:tcW w:w="4508" w:type="dxa"/>
          </w:tcPr>
          <w:p w14:paraId="6A1C24A6" w14:textId="77777777" w:rsidR="00C81B4E" w:rsidRDefault="00C81B4E" w:rsidP="0073128F">
            <w:pPr>
              <w:tabs>
                <w:tab w:val="left" w:pos="3012"/>
              </w:tabs>
              <w:jc w:val="both"/>
              <w:rPr>
                <w:rFonts w:ascii="Calibri" w:hAnsi="Calibri" w:cs="Calibri"/>
                <w:sz w:val="22"/>
                <w:szCs w:val="22"/>
              </w:rPr>
            </w:pPr>
            <w:r>
              <w:rPr>
                <w:rFonts w:ascii="Calibri" w:hAnsi="Calibri" w:cs="Calibri"/>
                <w:sz w:val="22"/>
                <w:szCs w:val="22"/>
              </w:rPr>
              <w:t>GANTI RUGI</w:t>
            </w:r>
          </w:p>
          <w:p w14:paraId="05682399" w14:textId="77777777" w:rsidR="00C81B4E" w:rsidRDefault="00C81B4E" w:rsidP="0073128F">
            <w:pPr>
              <w:tabs>
                <w:tab w:val="left" w:pos="3012"/>
              </w:tabs>
              <w:jc w:val="both"/>
              <w:rPr>
                <w:rFonts w:ascii="Calibri" w:hAnsi="Calibri" w:cs="Calibri"/>
                <w:sz w:val="22"/>
                <w:szCs w:val="22"/>
              </w:rPr>
            </w:pPr>
          </w:p>
          <w:p w14:paraId="7B492629" w14:textId="613E71D5" w:rsidR="00C81B4E" w:rsidRPr="0073128F" w:rsidRDefault="00C81B4E" w:rsidP="0073128F">
            <w:pPr>
              <w:tabs>
                <w:tab w:val="left" w:pos="3012"/>
              </w:tabs>
              <w:jc w:val="both"/>
              <w:rPr>
                <w:rFonts w:ascii="Calibri" w:hAnsi="Calibri" w:cs="Calibri"/>
                <w:sz w:val="22"/>
                <w:szCs w:val="22"/>
              </w:rPr>
            </w:pPr>
            <w:r w:rsidRPr="00C81B4E">
              <w:rPr>
                <w:rFonts w:ascii="Calibri" w:hAnsi="Calibri" w:cs="Calibri"/>
                <w:sz w:val="22"/>
                <w:szCs w:val="22"/>
              </w:rPr>
              <w:t>Anda setuju untuk memberikan ganti rugi, membela, dan membebaskan Aeris beserta induk, anak, afiliasi, mitra, pejabat, direktur, agen, dan karyawannya dari setiap tuntutan atau klaim, termasuk biaya kuasa hukum yang wajar, yang diajukan oleh pihak ketiga akibat atau sehubungan dengan pelanggaran Anda atas Syarat ini atau pelanggaran Anda terhadap hukum yang berlaku atau hak pihak ketiga.</w:t>
            </w:r>
          </w:p>
        </w:tc>
        <w:tc>
          <w:tcPr>
            <w:tcW w:w="4508" w:type="dxa"/>
          </w:tcPr>
          <w:p w14:paraId="33070B29" w14:textId="77777777" w:rsidR="00C81B4E" w:rsidRDefault="00C81B4E" w:rsidP="00C81B4E">
            <w:pPr>
              <w:jc w:val="both"/>
              <w:rPr>
                <w:rFonts w:ascii="Calibri" w:hAnsi="Calibri" w:cs="Calibri"/>
                <w:sz w:val="22"/>
                <w:szCs w:val="22"/>
              </w:rPr>
            </w:pPr>
            <w:r>
              <w:rPr>
                <w:rFonts w:ascii="Calibri" w:hAnsi="Calibri" w:cs="Calibri"/>
                <w:sz w:val="22"/>
                <w:szCs w:val="22"/>
              </w:rPr>
              <w:t>INDEMNIFICATION</w:t>
            </w:r>
          </w:p>
          <w:p w14:paraId="371A18A1" w14:textId="77777777" w:rsidR="00C81B4E" w:rsidRDefault="00C81B4E" w:rsidP="00C81B4E">
            <w:pPr>
              <w:jc w:val="both"/>
              <w:rPr>
                <w:rFonts w:ascii="Calibri" w:hAnsi="Calibri" w:cs="Calibri"/>
                <w:sz w:val="22"/>
                <w:szCs w:val="22"/>
              </w:rPr>
            </w:pPr>
          </w:p>
          <w:p w14:paraId="4049F2CC" w14:textId="026A0884" w:rsidR="00C81B4E" w:rsidRPr="0073128F" w:rsidRDefault="00C81B4E" w:rsidP="00C81B4E">
            <w:pPr>
              <w:jc w:val="both"/>
              <w:rPr>
                <w:rFonts w:ascii="Calibri" w:hAnsi="Calibri" w:cs="Calibri"/>
                <w:sz w:val="22"/>
                <w:szCs w:val="22"/>
              </w:rPr>
            </w:pPr>
            <w:r w:rsidRPr="00C81B4E">
              <w:rPr>
                <w:rFonts w:ascii="Calibri" w:hAnsi="Calibri" w:cs="Calibri"/>
                <w:i/>
                <w:iCs/>
                <w:sz w:val="22"/>
                <w:szCs w:val="22"/>
              </w:rPr>
              <w:t>You agree to indemnify, defend, and hold harmless Aeris and its parent, subsidiaries, affiliates, partners, officers, directors, agents, and employees from any claim or demand, including reasonable attorneys’ fees, made by any third party due to or arising out of your breach of these Terms or your violation of any law or the rights of a third party.</w:t>
            </w:r>
          </w:p>
        </w:tc>
      </w:tr>
      <w:tr w:rsidR="00C81B4E" w:rsidRPr="002620E2" w14:paraId="51AA94B0" w14:textId="77777777" w:rsidTr="002620E2">
        <w:tc>
          <w:tcPr>
            <w:tcW w:w="4508" w:type="dxa"/>
          </w:tcPr>
          <w:p w14:paraId="67ED5C46" w14:textId="77777777" w:rsidR="00C81B4E" w:rsidRPr="00C81B4E" w:rsidRDefault="00C81B4E" w:rsidP="0073128F">
            <w:pPr>
              <w:tabs>
                <w:tab w:val="left" w:pos="3012"/>
              </w:tabs>
              <w:jc w:val="both"/>
              <w:rPr>
                <w:rFonts w:ascii="Calibri" w:hAnsi="Calibri" w:cs="Calibri"/>
                <w:sz w:val="22"/>
                <w:szCs w:val="22"/>
              </w:rPr>
            </w:pPr>
            <w:r w:rsidRPr="00C81B4E">
              <w:rPr>
                <w:rFonts w:ascii="Calibri" w:hAnsi="Calibri" w:cs="Calibri"/>
                <w:sz w:val="22"/>
                <w:szCs w:val="22"/>
              </w:rPr>
              <w:t>KETERPISAHAN, PENGAKHIRAN, DAN KESELURUHAN PERJANJIAN</w:t>
            </w:r>
          </w:p>
          <w:p w14:paraId="69B2BB74" w14:textId="77777777" w:rsidR="00C81B4E" w:rsidRDefault="00C81B4E" w:rsidP="0073128F">
            <w:pPr>
              <w:tabs>
                <w:tab w:val="left" w:pos="3012"/>
              </w:tabs>
              <w:jc w:val="both"/>
              <w:rPr>
                <w:rFonts w:ascii="Calibri" w:hAnsi="Calibri" w:cs="Calibri"/>
                <w:b/>
                <w:bCs/>
                <w:sz w:val="22"/>
                <w:szCs w:val="22"/>
              </w:rPr>
            </w:pPr>
          </w:p>
          <w:p w14:paraId="1743E800" w14:textId="4C3E210E" w:rsidR="00C81B4E" w:rsidRDefault="00C81B4E" w:rsidP="0073128F">
            <w:pPr>
              <w:tabs>
                <w:tab w:val="left" w:pos="3012"/>
              </w:tabs>
              <w:jc w:val="both"/>
              <w:rPr>
                <w:rFonts w:ascii="Calibri" w:hAnsi="Calibri" w:cs="Calibri"/>
                <w:sz w:val="22"/>
                <w:szCs w:val="22"/>
              </w:rPr>
            </w:pPr>
            <w:r w:rsidRPr="00C81B4E">
              <w:rPr>
                <w:rFonts w:ascii="Calibri" w:hAnsi="Calibri" w:cs="Calibri"/>
                <w:sz w:val="22"/>
                <w:szCs w:val="22"/>
              </w:rPr>
              <w:t xml:space="preserve">Apabila salah satu ketentuan dalam Syarat ini dinyatakan tidak sah atau tidak dapat diberlakukan, ketentuan tersebut akan tetap diberlakukan semaksimal mungkin sesuai </w:t>
            </w:r>
            <w:r w:rsidRPr="00C81B4E">
              <w:rPr>
                <w:rFonts w:ascii="Calibri" w:hAnsi="Calibri" w:cs="Calibri"/>
                <w:sz w:val="22"/>
                <w:szCs w:val="22"/>
              </w:rPr>
              <w:lastRenderedPageBreak/>
              <w:t>hukum yang berlaku, dan bagian yang tidak dapat diberlakukan akan dianggap terpisah tanpa memengaruhi keabsahan ketentuan lainnya. Syarat ini tetap berlaku hingga diakhiri oleh Anda atau Kami. Apabila menurut penilaian Kami Anda gagal mematuhi ketentuan Syarat ini, Kami dapat mengakhiri perjanjian ini kapan pun tanpa pemberitahuan. Syarat ini, beserta kebijakan yang dirujuk di dalamnya, merupakan keseluruhan kesepakatan antara Anda dan Kami serta menggantikan kesepakatan sebelumnya, baik lisan maupun tertulis.</w:t>
            </w:r>
          </w:p>
        </w:tc>
        <w:tc>
          <w:tcPr>
            <w:tcW w:w="4508" w:type="dxa"/>
          </w:tcPr>
          <w:p w14:paraId="2B1BA7EC" w14:textId="77777777" w:rsidR="00C81B4E" w:rsidRPr="00C81B4E" w:rsidRDefault="00C81B4E" w:rsidP="00C81B4E">
            <w:pPr>
              <w:tabs>
                <w:tab w:val="left" w:pos="1140"/>
              </w:tabs>
              <w:jc w:val="both"/>
              <w:rPr>
                <w:rFonts w:ascii="Calibri" w:hAnsi="Calibri" w:cs="Calibri"/>
                <w:sz w:val="22"/>
                <w:szCs w:val="22"/>
              </w:rPr>
            </w:pPr>
            <w:r w:rsidRPr="00C81B4E">
              <w:rPr>
                <w:rFonts w:ascii="Calibri" w:hAnsi="Calibri" w:cs="Calibri"/>
                <w:sz w:val="22"/>
                <w:szCs w:val="22"/>
              </w:rPr>
              <w:lastRenderedPageBreak/>
              <w:t>SEVERABILITY, TERMINATION, AND ENTIRE AGREEMENT</w:t>
            </w:r>
          </w:p>
          <w:p w14:paraId="7B6845E5" w14:textId="77777777" w:rsidR="00C81B4E" w:rsidRDefault="00C81B4E" w:rsidP="00C81B4E">
            <w:pPr>
              <w:tabs>
                <w:tab w:val="left" w:pos="1140"/>
              </w:tabs>
              <w:jc w:val="both"/>
              <w:rPr>
                <w:rFonts w:ascii="Calibri" w:hAnsi="Calibri" w:cs="Calibri"/>
                <w:b/>
                <w:bCs/>
                <w:i/>
                <w:iCs/>
                <w:sz w:val="22"/>
                <w:szCs w:val="22"/>
              </w:rPr>
            </w:pPr>
          </w:p>
          <w:p w14:paraId="2328073E" w14:textId="0EB18BC7" w:rsidR="00C81B4E" w:rsidRDefault="00C81B4E" w:rsidP="00C81B4E">
            <w:pPr>
              <w:tabs>
                <w:tab w:val="left" w:pos="1140"/>
              </w:tabs>
              <w:jc w:val="both"/>
              <w:rPr>
                <w:rFonts w:ascii="Calibri" w:hAnsi="Calibri" w:cs="Calibri"/>
                <w:sz w:val="22"/>
                <w:szCs w:val="22"/>
              </w:rPr>
            </w:pPr>
            <w:r w:rsidRPr="00C81B4E">
              <w:rPr>
                <w:rFonts w:ascii="Calibri" w:hAnsi="Calibri" w:cs="Calibri"/>
                <w:i/>
                <w:iCs/>
                <w:sz w:val="22"/>
                <w:szCs w:val="22"/>
              </w:rPr>
              <w:t xml:space="preserve">If any provision of these Terms is determined to be unlawful, void, or unenforceable, that provision shall nonetheless be enforceable to the fullest extent permitted by applicable law, and </w:t>
            </w:r>
            <w:r w:rsidRPr="00C81B4E">
              <w:rPr>
                <w:rFonts w:ascii="Calibri" w:hAnsi="Calibri" w:cs="Calibri"/>
                <w:i/>
                <w:iCs/>
                <w:sz w:val="22"/>
                <w:szCs w:val="22"/>
              </w:rPr>
              <w:lastRenderedPageBreak/>
              <w:t>the unenforceable portion shall be deemed severed without affecting the validity of the remaining provisions. These Terms remain effective until terminated by you or us. If, in our judgment, you fail to comply with any provision of these Terms, we may terminate this agreement at any time without notice. These Terms, together with any policies referenced herein, constitute the entire agreement between you and us and supersede any prior agreements, whether oral or written.</w:t>
            </w:r>
          </w:p>
        </w:tc>
      </w:tr>
      <w:tr w:rsidR="00C81B4E" w:rsidRPr="002620E2" w14:paraId="12F5DC82" w14:textId="77777777" w:rsidTr="002620E2">
        <w:tc>
          <w:tcPr>
            <w:tcW w:w="4508" w:type="dxa"/>
          </w:tcPr>
          <w:p w14:paraId="5A7C3179" w14:textId="77777777" w:rsidR="00C81B4E" w:rsidRPr="00C81B4E" w:rsidRDefault="00C81B4E" w:rsidP="0073128F">
            <w:pPr>
              <w:tabs>
                <w:tab w:val="left" w:pos="3012"/>
              </w:tabs>
              <w:jc w:val="both"/>
              <w:rPr>
                <w:rFonts w:ascii="Calibri" w:hAnsi="Calibri" w:cs="Calibri"/>
                <w:sz w:val="22"/>
                <w:szCs w:val="22"/>
              </w:rPr>
            </w:pPr>
            <w:r w:rsidRPr="00C81B4E">
              <w:rPr>
                <w:rFonts w:ascii="Calibri" w:hAnsi="Calibri" w:cs="Calibri"/>
                <w:sz w:val="22"/>
                <w:szCs w:val="22"/>
              </w:rPr>
              <w:t>HUKUM YANG BERLAKU DAN PENYELESAIAN SENGKETA</w:t>
            </w:r>
          </w:p>
          <w:p w14:paraId="5897B4B4" w14:textId="77777777" w:rsidR="00C81B4E" w:rsidRDefault="00C81B4E" w:rsidP="0073128F">
            <w:pPr>
              <w:tabs>
                <w:tab w:val="left" w:pos="3012"/>
              </w:tabs>
              <w:jc w:val="both"/>
              <w:rPr>
                <w:rFonts w:ascii="Calibri" w:hAnsi="Calibri" w:cs="Calibri"/>
                <w:b/>
                <w:bCs/>
                <w:sz w:val="22"/>
                <w:szCs w:val="22"/>
              </w:rPr>
            </w:pPr>
          </w:p>
          <w:p w14:paraId="618DCC90" w14:textId="3E8EA3FE" w:rsidR="00C81B4E" w:rsidRPr="00C81B4E" w:rsidRDefault="00C81B4E" w:rsidP="0073128F">
            <w:pPr>
              <w:tabs>
                <w:tab w:val="left" w:pos="3012"/>
              </w:tabs>
              <w:jc w:val="both"/>
              <w:rPr>
                <w:rFonts w:ascii="Calibri" w:hAnsi="Calibri" w:cs="Calibri"/>
                <w:sz w:val="22"/>
                <w:szCs w:val="22"/>
              </w:rPr>
            </w:pPr>
            <w:r w:rsidRPr="00C81B4E">
              <w:rPr>
                <w:rFonts w:ascii="Calibri" w:hAnsi="Calibri" w:cs="Calibri"/>
                <w:sz w:val="22"/>
                <w:szCs w:val="22"/>
              </w:rPr>
              <w:t>Syarat ini dan setiap perjanjian terpisah sehubungan dengan penyediaan Layanan akan diatur dan ditafsirkan berdasarkan hukum Negara Republik Indonesia. Setiap perselisihan yang timbul akan diupayakan diselesaikan secara musyawarah; apabila tidak tercapai kesepakatan, sengketa akan diselesaikan melalui pengadilan negeri yang berwenang di Indonesia. Apabila terdapat perbedaan penafsiran antara versi Bahasa Indonesia dan Bahasa Inggris pada dokumen ini, versi Bahasa Indonesia yang akan berlaku.</w:t>
            </w:r>
          </w:p>
        </w:tc>
        <w:tc>
          <w:tcPr>
            <w:tcW w:w="4508" w:type="dxa"/>
          </w:tcPr>
          <w:p w14:paraId="7C2886DB" w14:textId="77777777" w:rsidR="00C81B4E" w:rsidRDefault="00C81B4E" w:rsidP="00C81B4E">
            <w:pPr>
              <w:tabs>
                <w:tab w:val="left" w:pos="1140"/>
              </w:tabs>
              <w:jc w:val="both"/>
              <w:rPr>
                <w:rFonts w:ascii="Calibri" w:hAnsi="Calibri" w:cs="Calibri"/>
                <w:sz w:val="22"/>
                <w:szCs w:val="22"/>
              </w:rPr>
            </w:pPr>
            <w:r w:rsidRPr="00C81B4E">
              <w:rPr>
                <w:rFonts w:ascii="Calibri" w:hAnsi="Calibri" w:cs="Calibri"/>
                <w:sz w:val="22"/>
                <w:szCs w:val="22"/>
              </w:rPr>
              <w:t>GOVERNING LAW AND DISPUTE RESOLUTION</w:t>
            </w:r>
          </w:p>
          <w:p w14:paraId="28F5E931" w14:textId="77777777" w:rsidR="00C81B4E" w:rsidRDefault="00C81B4E" w:rsidP="00C81B4E">
            <w:pPr>
              <w:tabs>
                <w:tab w:val="left" w:pos="1140"/>
              </w:tabs>
              <w:jc w:val="both"/>
              <w:rPr>
                <w:rFonts w:ascii="Calibri" w:hAnsi="Calibri" w:cs="Calibri"/>
                <w:sz w:val="22"/>
                <w:szCs w:val="22"/>
              </w:rPr>
            </w:pPr>
          </w:p>
          <w:p w14:paraId="7B142331" w14:textId="77777777" w:rsidR="00C81B4E" w:rsidRDefault="00C81B4E" w:rsidP="00C81B4E">
            <w:pPr>
              <w:tabs>
                <w:tab w:val="left" w:pos="1140"/>
              </w:tabs>
              <w:jc w:val="both"/>
              <w:rPr>
                <w:rFonts w:ascii="Calibri" w:hAnsi="Calibri" w:cs="Calibri"/>
                <w:sz w:val="22"/>
                <w:szCs w:val="22"/>
              </w:rPr>
            </w:pPr>
          </w:p>
          <w:p w14:paraId="17EDA594" w14:textId="3F8DEABA" w:rsidR="00C81B4E" w:rsidRPr="00C81B4E" w:rsidRDefault="00C81B4E" w:rsidP="00C81B4E">
            <w:pPr>
              <w:tabs>
                <w:tab w:val="left" w:pos="1140"/>
              </w:tabs>
              <w:jc w:val="both"/>
              <w:rPr>
                <w:rFonts w:ascii="Calibri" w:hAnsi="Calibri" w:cs="Calibri"/>
                <w:sz w:val="22"/>
                <w:szCs w:val="22"/>
              </w:rPr>
            </w:pPr>
            <w:r w:rsidRPr="00C81B4E">
              <w:rPr>
                <w:rFonts w:ascii="Calibri" w:hAnsi="Calibri" w:cs="Calibri"/>
                <w:i/>
                <w:iCs/>
                <w:sz w:val="22"/>
                <w:szCs w:val="22"/>
              </w:rPr>
              <w:t>These Terms and any separate agreements whereby we provide you Services shall be governed by and construed in accordance with the laws of the Republic of Indonesia. Any dispute shall first be resolved amicably through deliberation; if no agreement is reached, the dispute shall be settled before the competent district court in Indonesia. In the event of any inconsistency between the Indonesian and English versions of this document, the Indonesian version shall prevail.</w:t>
            </w:r>
          </w:p>
        </w:tc>
      </w:tr>
      <w:tr w:rsidR="00C81B4E" w:rsidRPr="002620E2" w14:paraId="0535DA29" w14:textId="77777777" w:rsidTr="002620E2">
        <w:tc>
          <w:tcPr>
            <w:tcW w:w="4508" w:type="dxa"/>
          </w:tcPr>
          <w:p w14:paraId="77D82EF0" w14:textId="77777777" w:rsidR="00C81B4E" w:rsidRDefault="00C81B4E" w:rsidP="0073128F">
            <w:pPr>
              <w:tabs>
                <w:tab w:val="left" w:pos="3012"/>
              </w:tabs>
              <w:jc w:val="both"/>
              <w:rPr>
                <w:rFonts w:ascii="Calibri" w:hAnsi="Calibri" w:cs="Calibri"/>
                <w:sz w:val="22"/>
                <w:szCs w:val="22"/>
              </w:rPr>
            </w:pPr>
            <w:r>
              <w:rPr>
                <w:rFonts w:ascii="Calibri" w:hAnsi="Calibri" w:cs="Calibri"/>
                <w:sz w:val="22"/>
                <w:szCs w:val="22"/>
              </w:rPr>
              <w:t>PERUBAHAN SYARAT LAYANAN</w:t>
            </w:r>
          </w:p>
          <w:p w14:paraId="46A6170A" w14:textId="77777777" w:rsidR="00C81B4E" w:rsidRDefault="00C81B4E" w:rsidP="0073128F">
            <w:pPr>
              <w:tabs>
                <w:tab w:val="left" w:pos="3012"/>
              </w:tabs>
              <w:jc w:val="both"/>
              <w:rPr>
                <w:rFonts w:ascii="Calibri" w:hAnsi="Calibri" w:cs="Calibri"/>
                <w:sz w:val="22"/>
                <w:szCs w:val="22"/>
              </w:rPr>
            </w:pPr>
          </w:p>
          <w:p w14:paraId="4CD8D50F" w14:textId="07243FBA" w:rsidR="00C81B4E" w:rsidRPr="00C81B4E" w:rsidRDefault="00C81B4E" w:rsidP="0073128F">
            <w:pPr>
              <w:tabs>
                <w:tab w:val="left" w:pos="3012"/>
              </w:tabs>
              <w:jc w:val="both"/>
              <w:rPr>
                <w:rFonts w:ascii="Calibri" w:hAnsi="Calibri" w:cs="Calibri"/>
                <w:sz w:val="22"/>
                <w:szCs w:val="22"/>
              </w:rPr>
            </w:pPr>
            <w:r w:rsidRPr="00C81B4E">
              <w:rPr>
                <w:rFonts w:ascii="Calibri" w:hAnsi="Calibri" w:cs="Calibri"/>
                <w:sz w:val="22"/>
                <w:szCs w:val="22"/>
              </w:rPr>
              <w:t>Anda dapat meninjau versi terkini dari Syarat ini kapan pun pada halaman ini. Kami berhak, atas kebijakan Kami sepenuhnya, memperbarui, mengubah, atau mengganti bagian mana pun dari Syarat ini dengan mempublikasikan pembaruan pada Situs Kami. Anda bertanggung jawab untuk memeriksa Situs secara berkala; penggunaan Situs secara berkelanjutan setelah perubahan dipublikasikan merupakan bentuk penerimaan Anda atas perubahan tersebut.</w:t>
            </w:r>
          </w:p>
        </w:tc>
        <w:tc>
          <w:tcPr>
            <w:tcW w:w="4508" w:type="dxa"/>
          </w:tcPr>
          <w:p w14:paraId="62438877" w14:textId="77777777" w:rsidR="00C81B4E" w:rsidRDefault="00C81B4E" w:rsidP="00C81B4E">
            <w:pPr>
              <w:tabs>
                <w:tab w:val="left" w:pos="1140"/>
              </w:tabs>
              <w:jc w:val="both"/>
              <w:rPr>
                <w:rFonts w:ascii="Calibri" w:hAnsi="Calibri" w:cs="Calibri"/>
                <w:sz w:val="22"/>
                <w:szCs w:val="22"/>
              </w:rPr>
            </w:pPr>
            <w:r w:rsidRPr="00C81B4E">
              <w:rPr>
                <w:rFonts w:ascii="Calibri" w:hAnsi="Calibri" w:cs="Calibri"/>
                <w:sz w:val="22"/>
                <w:szCs w:val="22"/>
              </w:rPr>
              <w:t>CHANGES TO THESE TERMS OF SERVICE</w:t>
            </w:r>
          </w:p>
          <w:p w14:paraId="0093BD13" w14:textId="77777777" w:rsidR="00C81B4E" w:rsidRDefault="00C81B4E" w:rsidP="00C81B4E">
            <w:pPr>
              <w:tabs>
                <w:tab w:val="left" w:pos="1140"/>
              </w:tabs>
              <w:jc w:val="both"/>
              <w:rPr>
                <w:rFonts w:ascii="Calibri" w:hAnsi="Calibri" w:cs="Calibri"/>
                <w:sz w:val="22"/>
                <w:szCs w:val="22"/>
              </w:rPr>
            </w:pPr>
          </w:p>
          <w:p w14:paraId="357283C5" w14:textId="66656D6B" w:rsidR="00C81B4E" w:rsidRPr="00C81B4E" w:rsidRDefault="00C81B4E" w:rsidP="00C81B4E">
            <w:pPr>
              <w:tabs>
                <w:tab w:val="left" w:pos="1140"/>
              </w:tabs>
              <w:jc w:val="both"/>
              <w:rPr>
                <w:rFonts w:ascii="Calibri" w:hAnsi="Calibri" w:cs="Calibri"/>
                <w:sz w:val="22"/>
                <w:szCs w:val="22"/>
              </w:rPr>
            </w:pPr>
            <w:r w:rsidRPr="00C81B4E">
              <w:rPr>
                <w:rFonts w:ascii="Calibri" w:hAnsi="Calibri" w:cs="Calibri"/>
                <w:i/>
                <w:iCs/>
                <w:sz w:val="22"/>
                <w:szCs w:val="22"/>
              </w:rPr>
              <w:t>You can review the most current version of these Terms at any time on this page. We reserve the right, at our sole discretion, to update, change, or replace any part of these Terms by posting updates to our Site. It is your responsibility to check our Site periodically; your continued use of the Site following the posting of any changes constitutes acceptance of those changes.</w:t>
            </w:r>
          </w:p>
        </w:tc>
      </w:tr>
      <w:tr w:rsidR="00C81B4E" w:rsidRPr="002620E2" w14:paraId="004D3530" w14:textId="77777777" w:rsidTr="002620E2">
        <w:tc>
          <w:tcPr>
            <w:tcW w:w="4508" w:type="dxa"/>
          </w:tcPr>
          <w:p w14:paraId="703440F6" w14:textId="77777777" w:rsidR="00C81B4E" w:rsidRDefault="00C81B4E" w:rsidP="0073128F">
            <w:pPr>
              <w:tabs>
                <w:tab w:val="left" w:pos="3012"/>
              </w:tabs>
              <w:jc w:val="both"/>
              <w:rPr>
                <w:rFonts w:ascii="Calibri" w:hAnsi="Calibri" w:cs="Calibri"/>
                <w:sz w:val="22"/>
                <w:szCs w:val="22"/>
              </w:rPr>
            </w:pPr>
            <w:r>
              <w:rPr>
                <w:rFonts w:ascii="Calibri" w:hAnsi="Calibri" w:cs="Calibri"/>
                <w:sz w:val="22"/>
                <w:szCs w:val="22"/>
              </w:rPr>
              <w:t>INFORMASI KONTAK</w:t>
            </w:r>
          </w:p>
          <w:p w14:paraId="5028F237" w14:textId="77777777" w:rsidR="00C81B4E" w:rsidRDefault="00C81B4E" w:rsidP="0073128F">
            <w:pPr>
              <w:tabs>
                <w:tab w:val="left" w:pos="3012"/>
              </w:tabs>
              <w:jc w:val="both"/>
              <w:rPr>
                <w:rFonts w:ascii="Calibri" w:hAnsi="Calibri" w:cs="Calibri"/>
                <w:sz w:val="22"/>
                <w:szCs w:val="22"/>
              </w:rPr>
            </w:pPr>
          </w:p>
          <w:p w14:paraId="00719A50" w14:textId="77777777" w:rsidR="00C81B4E" w:rsidRDefault="00C81B4E" w:rsidP="0073128F">
            <w:pPr>
              <w:tabs>
                <w:tab w:val="left" w:pos="3012"/>
              </w:tabs>
              <w:jc w:val="both"/>
              <w:rPr>
                <w:rFonts w:ascii="Calibri" w:hAnsi="Calibri" w:cs="Calibri"/>
                <w:sz w:val="22"/>
                <w:szCs w:val="22"/>
              </w:rPr>
            </w:pPr>
            <w:r>
              <w:rPr>
                <w:rFonts w:ascii="Calibri" w:hAnsi="Calibri" w:cs="Calibri"/>
                <w:sz w:val="22"/>
                <w:szCs w:val="22"/>
              </w:rPr>
              <w:t>Pertanyaan terkait Syarat dan Ketentuan ini dapat disesuaikan kepada Kami melalui:</w:t>
            </w:r>
          </w:p>
          <w:p w14:paraId="3D67BF6D" w14:textId="77777777" w:rsidR="00C81B4E" w:rsidRDefault="00C81B4E" w:rsidP="0073128F">
            <w:pPr>
              <w:tabs>
                <w:tab w:val="left" w:pos="3012"/>
              </w:tabs>
              <w:jc w:val="both"/>
              <w:rPr>
                <w:rFonts w:ascii="Calibri" w:hAnsi="Calibri" w:cs="Calibri"/>
                <w:sz w:val="22"/>
                <w:szCs w:val="22"/>
              </w:rPr>
            </w:pPr>
          </w:p>
          <w:p w14:paraId="2E88C1FE" w14:textId="77777777" w:rsidR="00C81B4E" w:rsidRDefault="00C81B4E" w:rsidP="0073128F">
            <w:pPr>
              <w:pStyle w:val="ListParagraph"/>
              <w:numPr>
                <w:ilvl w:val="0"/>
                <w:numId w:val="1"/>
              </w:numPr>
              <w:tabs>
                <w:tab w:val="left" w:pos="3012"/>
              </w:tabs>
              <w:jc w:val="both"/>
              <w:rPr>
                <w:rFonts w:ascii="Calibri" w:hAnsi="Calibri" w:cs="Calibri"/>
                <w:sz w:val="22"/>
                <w:szCs w:val="22"/>
              </w:rPr>
            </w:pPr>
            <w:r w:rsidRPr="00C81B4E">
              <w:rPr>
                <w:rFonts w:ascii="Calibri" w:hAnsi="Calibri" w:cs="Calibri"/>
                <w:sz w:val="22"/>
                <w:szCs w:val="22"/>
              </w:rPr>
              <w:t>PT Citra Pasifik Kosmetik (Aeris)</w:t>
            </w:r>
          </w:p>
          <w:p w14:paraId="49B072ED" w14:textId="77777777" w:rsidR="00C81B4E" w:rsidRDefault="00C81B4E" w:rsidP="0073128F">
            <w:pPr>
              <w:pStyle w:val="ListParagraph"/>
              <w:numPr>
                <w:ilvl w:val="0"/>
                <w:numId w:val="1"/>
              </w:numPr>
              <w:tabs>
                <w:tab w:val="left" w:pos="3012"/>
              </w:tabs>
              <w:jc w:val="both"/>
              <w:rPr>
                <w:rFonts w:ascii="Calibri" w:hAnsi="Calibri" w:cs="Calibri"/>
                <w:sz w:val="22"/>
                <w:szCs w:val="22"/>
              </w:rPr>
            </w:pPr>
            <w:r w:rsidRPr="00C81B4E">
              <w:rPr>
                <w:rFonts w:ascii="Calibri" w:hAnsi="Calibri" w:cs="Calibri"/>
                <w:sz w:val="22"/>
                <w:szCs w:val="22"/>
              </w:rPr>
              <w:t>Email :</w:t>
            </w:r>
          </w:p>
          <w:p w14:paraId="4D90E8C0" w14:textId="77777777" w:rsidR="00C81B4E" w:rsidRDefault="00C81B4E" w:rsidP="0073128F">
            <w:pPr>
              <w:pStyle w:val="ListParagraph"/>
              <w:numPr>
                <w:ilvl w:val="0"/>
                <w:numId w:val="1"/>
              </w:numPr>
              <w:tabs>
                <w:tab w:val="left" w:pos="3012"/>
              </w:tabs>
              <w:jc w:val="both"/>
              <w:rPr>
                <w:rFonts w:ascii="Calibri" w:hAnsi="Calibri" w:cs="Calibri"/>
                <w:sz w:val="22"/>
                <w:szCs w:val="22"/>
              </w:rPr>
            </w:pPr>
            <w:r w:rsidRPr="00C81B4E">
              <w:rPr>
                <w:rFonts w:ascii="Calibri" w:hAnsi="Calibri" w:cs="Calibri"/>
                <w:sz w:val="22"/>
                <w:szCs w:val="22"/>
              </w:rPr>
              <w:t>Whatsapp Layanan Pelanggan (jika ada)</w:t>
            </w:r>
          </w:p>
          <w:p w14:paraId="298D0705" w14:textId="4ACA4A4A" w:rsidR="00C81B4E" w:rsidRPr="00C81B4E" w:rsidRDefault="00C81B4E" w:rsidP="0073128F">
            <w:pPr>
              <w:pStyle w:val="ListParagraph"/>
              <w:numPr>
                <w:ilvl w:val="0"/>
                <w:numId w:val="1"/>
              </w:numPr>
              <w:tabs>
                <w:tab w:val="left" w:pos="3012"/>
              </w:tabs>
              <w:jc w:val="both"/>
              <w:rPr>
                <w:rFonts w:ascii="Calibri" w:hAnsi="Calibri" w:cs="Calibri"/>
                <w:sz w:val="22"/>
                <w:szCs w:val="22"/>
              </w:rPr>
            </w:pPr>
            <w:r w:rsidRPr="00C81B4E">
              <w:rPr>
                <w:rFonts w:ascii="Calibri" w:hAnsi="Calibri" w:cs="Calibri"/>
                <w:sz w:val="22"/>
                <w:szCs w:val="22"/>
              </w:rPr>
              <w:t>Alamat :</w:t>
            </w:r>
          </w:p>
          <w:p w14:paraId="117DC78B" w14:textId="477F9ACC" w:rsidR="00C81B4E" w:rsidRDefault="00C81B4E" w:rsidP="0073128F">
            <w:pPr>
              <w:tabs>
                <w:tab w:val="left" w:pos="3012"/>
              </w:tabs>
              <w:jc w:val="both"/>
              <w:rPr>
                <w:rFonts w:ascii="Calibri" w:hAnsi="Calibri" w:cs="Calibri"/>
                <w:sz w:val="22"/>
                <w:szCs w:val="22"/>
              </w:rPr>
            </w:pPr>
          </w:p>
        </w:tc>
        <w:tc>
          <w:tcPr>
            <w:tcW w:w="4508" w:type="dxa"/>
          </w:tcPr>
          <w:p w14:paraId="13B5F74E" w14:textId="77777777" w:rsidR="00C81B4E" w:rsidRDefault="00C81B4E" w:rsidP="00C81B4E">
            <w:pPr>
              <w:tabs>
                <w:tab w:val="left" w:pos="1140"/>
              </w:tabs>
              <w:jc w:val="both"/>
              <w:rPr>
                <w:rFonts w:ascii="Calibri" w:hAnsi="Calibri" w:cs="Calibri"/>
                <w:sz w:val="22"/>
                <w:szCs w:val="22"/>
              </w:rPr>
            </w:pPr>
            <w:r>
              <w:rPr>
                <w:rFonts w:ascii="Calibri" w:hAnsi="Calibri" w:cs="Calibri"/>
                <w:sz w:val="22"/>
                <w:szCs w:val="22"/>
              </w:rPr>
              <w:t>CONTACT INFORMATION</w:t>
            </w:r>
          </w:p>
          <w:p w14:paraId="2E66870B" w14:textId="77777777" w:rsidR="00C81B4E" w:rsidRDefault="00C81B4E" w:rsidP="00C81B4E">
            <w:pPr>
              <w:tabs>
                <w:tab w:val="left" w:pos="1140"/>
              </w:tabs>
              <w:jc w:val="both"/>
              <w:rPr>
                <w:rFonts w:ascii="Calibri" w:hAnsi="Calibri" w:cs="Calibri"/>
                <w:sz w:val="22"/>
                <w:szCs w:val="22"/>
              </w:rPr>
            </w:pPr>
          </w:p>
          <w:p w14:paraId="3740CC21" w14:textId="77777777" w:rsidR="00C81B4E" w:rsidRPr="00C81B4E" w:rsidRDefault="00C81B4E" w:rsidP="00C81B4E">
            <w:pPr>
              <w:tabs>
                <w:tab w:val="left" w:pos="1140"/>
              </w:tabs>
              <w:jc w:val="both"/>
              <w:rPr>
                <w:rFonts w:ascii="Calibri" w:hAnsi="Calibri" w:cs="Calibri"/>
                <w:i/>
                <w:iCs/>
                <w:sz w:val="22"/>
                <w:szCs w:val="22"/>
              </w:rPr>
            </w:pPr>
            <w:r w:rsidRPr="00C81B4E">
              <w:rPr>
                <w:rFonts w:ascii="Calibri" w:hAnsi="Calibri" w:cs="Calibri"/>
                <w:i/>
                <w:iCs/>
                <w:sz w:val="22"/>
                <w:szCs w:val="22"/>
              </w:rPr>
              <w:t>Questions regarding these Terms and Conditions may be submitted to Us through</w:t>
            </w:r>
          </w:p>
          <w:p w14:paraId="7FA0B470" w14:textId="77777777" w:rsidR="00C81B4E" w:rsidRPr="00C81B4E" w:rsidRDefault="00C81B4E" w:rsidP="00C81B4E">
            <w:pPr>
              <w:tabs>
                <w:tab w:val="left" w:pos="1140"/>
              </w:tabs>
              <w:jc w:val="both"/>
              <w:rPr>
                <w:rFonts w:ascii="Calibri" w:hAnsi="Calibri" w:cs="Calibri"/>
                <w:i/>
                <w:iCs/>
                <w:sz w:val="22"/>
                <w:szCs w:val="22"/>
              </w:rPr>
            </w:pPr>
          </w:p>
          <w:p w14:paraId="56EFE732" w14:textId="77777777" w:rsidR="00C81B4E" w:rsidRPr="00C81B4E" w:rsidRDefault="00C81B4E" w:rsidP="00C81B4E">
            <w:pPr>
              <w:pStyle w:val="ListParagraph"/>
              <w:numPr>
                <w:ilvl w:val="0"/>
                <w:numId w:val="2"/>
              </w:numPr>
              <w:tabs>
                <w:tab w:val="left" w:pos="3012"/>
              </w:tabs>
              <w:jc w:val="both"/>
              <w:rPr>
                <w:rFonts w:ascii="Calibri" w:hAnsi="Calibri" w:cs="Calibri"/>
                <w:i/>
                <w:iCs/>
                <w:sz w:val="22"/>
                <w:szCs w:val="22"/>
              </w:rPr>
            </w:pPr>
            <w:r w:rsidRPr="00C81B4E">
              <w:rPr>
                <w:rFonts w:ascii="Calibri" w:hAnsi="Calibri" w:cs="Calibri"/>
                <w:i/>
                <w:iCs/>
                <w:sz w:val="22"/>
                <w:szCs w:val="22"/>
              </w:rPr>
              <w:t>PT Citra Pasifik Kosmetik (Aeris)</w:t>
            </w:r>
          </w:p>
          <w:p w14:paraId="432EBFE5" w14:textId="77777777" w:rsidR="00C81B4E" w:rsidRPr="00C81B4E" w:rsidRDefault="00C81B4E" w:rsidP="00C81B4E">
            <w:pPr>
              <w:pStyle w:val="ListParagraph"/>
              <w:numPr>
                <w:ilvl w:val="0"/>
                <w:numId w:val="2"/>
              </w:numPr>
              <w:tabs>
                <w:tab w:val="left" w:pos="3012"/>
              </w:tabs>
              <w:jc w:val="both"/>
              <w:rPr>
                <w:rFonts w:ascii="Calibri" w:hAnsi="Calibri" w:cs="Calibri"/>
                <w:i/>
                <w:iCs/>
                <w:sz w:val="22"/>
                <w:szCs w:val="22"/>
              </w:rPr>
            </w:pPr>
            <w:r w:rsidRPr="00C81B4E">
              <w:rPr>
                <w:rFonts w:ascii="Calibri" w:hAnsi="Calibri" w:cs="Calibri"/>
                <w:i/>
                <w:iCs/>
                <w:sz w:val="22"/>
                <w:szCs w:val="22"/>
              </w:rPr>
              <w:t>Email :</w:t>
            </w:r>
          </w:p>
          <w:p w14:paraId="3CFC121F" w14:textId="77777777" w:rsidR="00C81B4E" w:rsidRPr="00C81B4E" w:rsidRDefault="00C81B4E" w:rsidP="00C81B4E">
            <w:pPr>
              <w:pStyle w:val="ListParagraph"/>
              <w:numPr>
                <w:ilvl w:val="0"/>
                <w:numId w:val="2"/>
              </w:numPr>
              <w:tabs>
                <w:tab w:val="left" w:pos="3012"/>
              </w:tabs>
              <w:jc w:val="both"/>
              <w:rPr>
                <w:rFonts w:ascii="Calibri" w:hAnsi="Calibri" w:cs="Calibri"/>
                <w:i/>
                <w:iCs/>
                <w:sz w:val="22"/>
                <w:szCs w:val="22"/>
              </w:rPr>
            </w:pPr>
            <w:r w:rsidRPr="00C81B4E">
              <w:rPr>
                <w:rFonts w:ascii="Calibri" w:hAnsi="Calibri" w:cs="Calibri"/>
                <w:i/>
                <w:iCs/>
                <w:sz w:val="22"/>
                <w:szCs w:val="22"/>
              </w:rPr>
              <w:t>Customer Service WhatsApp</w:t>
            </w:r>
            <w:r w:rsidRPr="00C81B4E">
              <w:rPr>
                <w:rFonts w:ascii="Calibri" w:hAnsi="Calibri" w:cs="Calibri"/>
                <w:i/>
                <w:iCs/>
                <w:sz w:val="22"/>
                <w:szCs w:val="22"/>
              </w:rPr>
              <w:t xml:space="preserve"> (</w:t>
            </w:r>
            <w:r w:rsidRPr="00C81B4E">
              <w:rPr>
                <w:rFonts w:ascii="Calibri" w:hAnsi="Calibri" w:cs="Calibri"/>
                <w:i/>
                <w:iCs/>
                <w:sz w:val="22"/>
                <w:szCs w:val="22"/>
              </w:rPr>
              <w:t>if any</w:t>
            </w:r>
            <w:r w:rsidRPr="00C81B4E">
              <w:rPr>
                <w:rFonts w:ascii="Calibri" w:hAnsi="Calibri" w:cs="Calibri"/>
                <w:i/>
                <w:iCs/>
                <w:sz w:val="22"/>
                <w:szCs w:val="22"/>
              </w:rPr>
              <w:t>)</w:t>
            </w:r>
          </w:p>
          <w:p w14:paraId="3E3C9CF1" w14:textId="1AAF20BA" w:rsidR="00C81B4E" w:rsidRPr="00C81B4E" w:rsidRDefault="00C81B4E" w:rsidP="00C81B4E">
            <w:pPr>
              <w:pStyle w:val="ListParagraph"/>
              <w:numPr>
                <w:ilvl w:val="0"/>
                <w:numId w:val="2"/>
              </w:numPr>
              <w:tabs>
                <w:tab w:val="left" w:pos="3012"/>
              </w:tabs>
              <w:jc w:val="both"/>
              <w:rPr>
                <w:rFonts w:ascii="Calibri" w:hAnsi="Calibri" w:cs="Calibri"/>
                <w:i/>
                <w:iCs/>
                <w:sz w:val="22"/>
                <w:szCs w:val="22"/>
              </w:rPr>
            </w:pPr>
            <w:r w:rsidRPr="00C81B4E">
              <w:rPr>
                <w:rFonts w:ascii="Calibri" w:hAnsi="Calibri" w:cs="Calibri"/>
                <w:i/>
                <w:iCs/>
                <w:sz w:val="22"/>
                <w:szCs w:val="22"/>
              </w:rPr>
              <w:t>Address</w:t>
            </w:r>
            <w:r w:rsidRPr="00C81B4E">
              <w:rPr>
                <w:rFonts w:ascii="Calibri" w:hAnsi="Calibri" w:cs="Calibri"/>
                <w:i/>
                <w:iCs/>
                <w:sz w:val="22"/>
                <w:szCs w:val="22"/>
              </w:rPr>
              <w:t xml:space="preserve"> :</w:t>
            </w:r>
          </w:p>
          <w:p w14:paraId="215CCDBB" w14:textId="6DB696CE" w:rsidR="00C81B4E" w:rsidRPr="00C81B4E" w:rsidRDefault="00C81B4E" w:rsidP="00C81B4E">
            <w:pPr>
              <w:tabs>
                <w:tab w:val="left" w:pos="1140"/>
              </w:tabs>
              <w:jc w:val="both"/>
              <w:rPr>
                <w:rFonts w:ascii="Calibri" w:hAnsi="Calibri" w:cs="Calibri"/>
                <w:sz w:val="22"/>
                <w:szCs w:val="22"/>
              </w:rPr>
            </w:pPr>
          </w:p>
        </w:tc>
      </w:tr>
    </w:tbl>
    <w:p w14:paraId="5F5F888A" w14:textId="77777777" w:rsidR="002620E2" w:rsidRDefault="002620E2" w:rsidP="002620E2">
      <w:pPr>
        <w:jc w:val="center"/>
      </w:pPr>
    </w:p>
    <w:sectPr w:rsidR="002620E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SER" w:date="2026-09-21T15:25:00Z" w:initials="U">
    <w:p w14:paraId="1D9F4ABC" w14:textId="77777777" w:rsidR="0073128F" w:rsidRDefault="0073128F" w:rsidP="0073128F">
      <w:pPr>
        <w:pStyle w:val="CommentText"/>
      </w:pPr>
      <w:r>
        <w:rPr>
          <w:rStyle w:val="CommentReference"/>
        </w:rPr>
        <w:annotationRef/>
      </w:r>
      <w:r>
        <w:t>Dear Kak Jessie,</w:t>
      </w:r>
    </w:p>
    <w:p w14:paraId="0302D0B0" w14:textId="77777777" w:rsidR="0073128F" w:rsidRDefault="0073128F" w:rsidP="0073128F">
      <w:pPr>
        <w:pStyle w:val="CommentText"/>
      </w:pPr>
    </w:p>
    <w:p w14:paraId="5C3AC6F5" w14:textId="77777777" w:rsidR="0073128F" w:rsidRDefault="0073128F" w:rsidP="0073128F">
      <w:pPr>
        <w:pStyle w:val="CommentText"/>
      </w:pPr>
      <w:r>
        <w:t>Mohon disesuaikan kembali apakah ini berlu untuk kulit sensitif atau tidak, jika tidak dapat disesuaikan dengan kebutuhannya masing-masing ya</w:t>
      </w:r>
    </w:p>
  </w:comment>
  <w:comment w:id="1" w:author="USER" w:date="2026-09-21T15:25:00Z" w:initials="U">
    <w:p w14:paraId="138B7791" w14:textId="77777777" w:rsidR="00C81B4E" w:rsidRDefault="00C81B4E" w:rsidP="00C81B4E">
      <w:pPr>
        <w:pStyle w:val="CommentText"/>
      </w:pPr>
      <w:r>
        <w:rPr>
          <w:rStyle w:val="CommentReference"/>
        </w:rPr>
        <w:annotationRef/>
      </w:r>
      <w:r>
        <w:t>Dear Kak Jessie,</w:t>
      </w:r>
    </w:p>
    <w:p w14:paraId="6876A614" w14:textId="77777777" w:rsidR="00C81B4E" w:rsidRDefault="00C81B4E" w:rsidP="00C81B4E">
      <w:pPr>
        <w:pStyle w:val="CommentText"/>
      </w:pPr>
    </w:p>
    <w:p w14:paraId="3D43547F" w14:textId="77777777" w:rsidR="00C81B4E" w:rsidRDefault="00C81B4E" w:rsidP="00C81B4E">
      <w:pPr>
        <w:pStyle w:val="CommentText"/>
      </w:pPr>
      <w:r>
        <w:t>Mohon disesuaikan kembali apakah ini berlu untuk kulit sensitif atau tidak, jika tidak dapat disesuaikan dengan kebutuhannya masing-masing ya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3AC6F5" w15:done="0"/>
  <w15:commentEx w15:paraId="3D43547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DE10CF" w16cex:dateUtc="2026-09-21T08:25:00Z"/>
  <w16cex:commentExtensible w16cex:durableId="747AEA75" w16cex:dateUtc="2026-09-21T08: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3AC6F5" w16cid:durableId="0ADE10CF"/>
  <w16cid:commentId w16cid:paraId="3D43547F" w16cid:durableId="747AEA7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64161C"/>
    <w:multiLevelType w:val="hybridMultilevel"/>
    <w:tmpl w:val="B7D63A9E"/>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 w15:restartNumberingAfterBreak="0">
    <w:nsid w:val="5F5C2A1F"/>
    <w:multiLevelType w:val="hybridMultilevel"/>
    <w:tmpl w:val="32B017D8"/>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num w:numId="1" w16cid:durableId="1087919528">
    <w:abstractNumId w:val="0"/>
  </w:num>
  <w:num w:numId="2" w16cid:durableId="58303300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1DC"/>
    <w:rsid w:val="002620E2"/>
    <w:rsid w:val="00437A71"/>
    <w:rsid w:val="005F3CE2"/>
    <w:rsid w:val="006F21DC"/>
    <w:rsid w:val="0073128F"/>
    <w:rsid w:val="00824C51"/>
    <w:rsid w:val="00C81B4E"/>
    <w:rsid w:val="00E77D6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B0CAB"/>
  <w15:chartTrackingRefBased/>
  <w15:docId w15:val="{117CBC03-2504-46E2-BEAE-95EB66BA7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21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21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21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21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21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21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1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1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1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1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21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21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21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21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21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1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1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1DC"/>
    <w:rPr>
      <w:rFonts w:eastAsiaTheme="majorEastAsia" w:cstheme="majorBidi"/>
      <w:color w:val="272727" w:themeColor="text1" w:themeTint="D8"/>
    </w:rPr>
  </w:style>
  <w:style w:type="paragraph" w:styleId="Title">
    <w:name w:val="Title"/>
    <w:basedOn w:val="Normal"/>
    <w:next w:val="Normal"/>
    <w:link w:val="TitleChar"/>
    <w:uiPriority w:val="10"/>
    <w:qFormat/>
    <w:rsid w:val="006F21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1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1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1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1DC"/>
    <w:pPr>
      <w:spacing w:before="160"/>
      <w:jc w:val="center"/>
    </w:pPr>
    <w:rPr>
      <w:i/>
      <w:iCs/>
      <w:color w:val="404040" w:themeColor="text1" w:themeTint="BF"/>
    </w:rPr>
  </w:style>
  <w:style w:type="character" w:customStyle="1" w:styleId="QuoteChar">
    <w:name w:val="Quote Char"/>
    <w:basedOn w:val="DefaultParagraphFont"/>
    <w:link w:val="Quote"/>
    <w:uiPriority w:val="29"/>
    <w:rsid w:val="006F21DC"/>
    <w:rPr>
      <w:i/>
      <w:iCs/>
      <w:color w:val="404040" w:themeColor="text1" w:themeTint="BF"/>
    </w:rPr>
  </w:style>
  <w:style w:type="paragraph" w:styleId="ListParagraph">
    <w:name w:val="List Paragraph"/>
    <w:basedOn w:val="Normal"/>
    <w:uiPriority w:val="34"/>
    <w:qFormat/>
    <w:rsid w:val="006F21DC"/>
    <w:pPr>
      <w:ind w:left="720"/>
      <w:contextualSpacing/>
    </w:pPr>
  </w:style>
  <w:style w:type="character" w:styleId="IntenseEmphasis">
    <w:name w:val="Intense Emphasis"/>
    <w:basedOn w:val="DefaultParagraphFont"/>
    <w:uiPriority w:val="21"/>
    <w:qFormat/>
    <w:rsid w:val="006F21DC"/>
    <w:rPr>
      <w:i/>
      <w:iCs/>
      <w:color w:val="0F4761" w:themeColor="accent1" w:themeShade="BF"/>
    </w:rPr>
  </w:style>
  <w:style w:type="paragraph" w:styleId="IntenseQuote">
    <w:name w:val="Intense Quote"/>
    <w:basedOn w:val="Normal"/>
    <w:next w:val="Normal"/>
    <w:link w:val="IntenseQuoteChar"/>
    <w:uiPriority w:val="30"/>
    <w:qFormat/>
    <w:rsid w:val="006F21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21DC"/>
    <w:rPr>
      <w:i/>
      <w:iCs/>
      <w:color w:val="0F4761" w:themeColor="accent1" w:themeShade="BF"/>
    </w:rPr>
  </w:style>
  <w:style w:type="character" w:styleId="IntenseReference">
    <w:name w:val="Intense Reference"/>
    <w:basedOn w:val="DefaultParagraphFont"/>
    <w:uiPriority w:val="32"/>
    <w:qFormat/>
    <w:rsid w:val="006F21DC"/>
    <w:rPr>
      <w:b/>
      <w:bCs/>
      <w:smallCaps/>
      <w:color w:val="0F4761" w:themeColor="accent1" w:themeShade="BF"/>
      <w:spacing w:val="5"/>
    </w:rPr>
  </w:style>
  <w:style w:type="table" w:styleId="TableGrid">
    <w:name w:val="Table Grid"/>
    <w:basedOn w:val="TableNormal"/>
    <w:uiPriority w:val="39"/>
    <w:rsid w:val="006F21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3128F"/>
    <w:rPr>
      <w:sz w:val="16"/>
      <w:szCs w:val="16"/>
    </w:rPr>
  </w:style>
  <w:style w:type="paragraph" w:styleId="CommentText">
    <w:name w:val="annotation text"/>
    <w:basedOn w:val="Normal"/>
    <w:link w:val="CommentTextChar"/>
    <w:uiPriority w:val="99"/>
    <w:unhideWhenUsed/>
    <w:rsid w:val="0073128F"/>
    <w:pPr>
      <w:spacing w:line="240" w:lineRule="auto"/>
    </w:pPr>
    <w:rPr>
      <w:sz w:val="20"/>
      <w:szCs w:val="20"/>
    </w:rPr>
  </w:style>
  <w:style w:type="character" w:customStyle="1" w:styleId="CommentTextChar">
    <w:name w:val="Comment Text Char"/>
    <w:basedOn w:val="DefaultParagraphFont"/>
    <w:link w:val="CommentText"/>
    <w:uiPriority w:val="99"/>
    <w:rsid w:val="0073128F"/>
    <w:rPr>
      <w:sz w:val="20"/>
      <w:szCs w:val="20"/>
    </w:rPr>
  </w:style>
  <w:style w:type="paragraph" w:styleId="CommentSubject">
    <w:name w:val="annotation subject"/>
    <w:basedOn w:val="CommentText"/>
    <w:next w:val="CommentText"/>
    <w:link w:val="CommentSubjectChar"/>
    <w:uiPriority w:val="99"/>
    <w:semiHidden/>
    <w:unhideWhenUsed/>
    <w:rsid w:val="0073128F"/>
    <w:rPr>
      <w:b/>
      <w:bCs/>
    </w:rPr>
  </w:style>
  <w:style w:type="character" w:customStyle="1" w:styleId="CommentSubjectChar">
    <w:name w:val="Comment Subject Char"/>
    <w:basedOn w:val="CommentTextChar"/>
    <w:link w:val="CommentSubject"/>
    <w:uiPriority w:val="99"/>
    <w:semiHidden/>
    <w:rsid w:val="0073128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5</Pages>
  <Words>2573</Words>
  <Characters>14668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2026-09-21T07:54:00Z</dcterms:created>
  <dcterms:modified xsi:type="dcterms:W3CDTF">2026-09-21T08:35:00Z</dcterms:modified>
</cp:coreProperties>
</file>