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086C" w14:textId="7642F108" w:rsidR="00511E0C" w:rsidRPr="00830370" w:rsidRDefault="00830370" w:rsidP="00830370">
      <w:pPr>
        <w:jc w:val="center"/>
        <w:rPr>
          <w:rFonts w:ascii="宋体" w:eastAsia="宋体" w:hAnsi="宋体" w:hint="eastAsia"/>
          <w:sz w:val="84"/>
          <w:szCs w:val="84"/>
        </w:rPr>
      </w:pPr>
      <w:r w:rsidRPr="00830370">
        <w:rPr>
          <w:rFonts w:ascii="宋体" w:eastAsia="宋体" w:hAnsi="宋体" w:hint="eastAsia"/>
          <w:sz w:val="84"/>
          <w:szCs w:val="84"/>
        </w:rPr>
        <w:t>评价与信用----曹开显</w:t>
      </w:r>
    </w:p>
    <w:p w14:paraId="69999CDF" w14:textId="15ADE987" w:rsidR="00830370" w:rsidRPr="00830370" w:rsidRDefault="00830370" w:rsidP="00830370">
      <w:pPr>
        <w:rPr>
          <w:rFonts w:hint="eastAsia"/>
          <w:sz w:val="72"/>
          <w:szCs w:val="72"/>
        </w:rPr>
      </w:pPr>
      <w:r w:rsidRPr="00830370">
        <w:rPr>
          <w:rFonts w:hint="eastAsia"/>
          <w:sz w:val="72"/>
          <w:szCs w:val="72"/>
        </w:rPr>
        <w:t>例图绘制：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523FCE" w14:paraId="07F154F4" w14:textId="77777777" w:rsidTr="00523FCE">
        <w:tc>
          <w:tcPr>
            <w:tcW w:w="8296" w:type="dxa"/>
          </w:tcPr>
          <w:p w14:paraId="197A67EB" w14:textId="77018191" w:rsidR="00523FCE" w:rsidRPr="00523FCE" w:rsidRDefault="00523FCE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116B4E25" wp14:editId="69CBEB5A">
                  <wp:extent cx="5130800" cy="2654935"/>
                  <wp:effectExtent l="0" t="0" r="0" b="0"/>
                  <wp:docPr id="242797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265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656B2" w14:textId="24DD707A" w:rsidR="00830370" w:rsidRDefault="00830370" w:rsidP="00830370">
      <w:pPr>
        <w:rPr>
          <w:rFonts w:ascii="宋体" w:eastAsia="宋体" w:hAnsi="宋体" w:hint="eastAsia"/>
          <w:sz w:val="52"/>
          <w:szCs w:val="52"/>
        </w:rPr>
      </w:pPr>
    </w:p>
    <w:p w14:paraId="31F70406" w14:textId="02EEE22F" w:rsidR="00830370" w:rsidRPr="00830370" w:rsidRDefault="00830370" w:rsidP="00830370">
      <w:pPr>
        <w:rPr>
          <w:rFonts w:hint="eastAsia"/>
          <w:sz w:val="72"/>
          <w:szCs w:val="72"/>
        </w:rPr>
      </w:pPr>
      <w:r w:rsidRPr="00830370">
        <w:rPr>
          <w:rFonts w:hint="eastAsia"/>
          <w:sz w:val="72"/>
          <w:szCs w:val="72"/>
        </w:rPr>
        <w:t>相关用例说明：</w:t>
      </w:r>
    </w:p>
    <w:p w14:paraId="25DED5EF" w14:textId="77777777" w:rsidR="00830370" w:rsidRPr="00830370" w:rsidRDefault="00830370" w:rsidP="00830370">
      <w:pPr>
        <w:rPr>
          <w:rFonts w:ascii="宋体" w:eastAsia="宋体" w:hAnsi="宋体" w:hint="eastAsia"/>
          <w:b/>
          <w:bCs/>
          <w:sz w:val="52"/>
          <w:szCs w:val="52"/>
        </w:rPr>
      </w:pPr>
      <w:r w:rsidRPr="00830370">
        <w:rPr>
          <w:rFonts w:ascii="宋体" w:eastAsia="宋体" w:hAnsi="宋体"/>
          <w:b/>
          <w:bCs/>
          <w:sz w:val="52"/>
          <w:szCs w:val="52"/>
        </w:rPr>
        <w:t>用例1：评价交易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9682"/>
      </w:tblGrid>
      <w:tr w:rsidR="00830370" w:rsidRPr="00830370" w14:paraId="07B782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1F3FC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F34C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内容</w:t>
            </w:r>
          </w:p>
        </w:tc>
      </w:tr>
      <w:tr w:rsidR="00830370" w:rsidRPr="00830370" w14:paraId="017BA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0597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35AB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评价交易</w:t>
            </w:r>
          </w:p>
        </w:tc>
      </w:tr>
      <w:tr w:rsidR="00830370" w:rsidRPr="00830370" w14:paraId="19836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C9C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7AA7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交易双方（买家、卖家）</w:t>
            </w:r>
          </w:p>
        </w:tc>
      </w:tr>
      <w:tr w:rsidR="00830370" w:rsidRPr="00830370" w14:paraId="7A446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9675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2F240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交易已完成（商品已标记“已售出”），且双方均未评价过该交易</w:t>
            </w:r>
          </w:p>
        </w:tc>
      </w:tr>
      <w:tr w:rsidR="00830370" w:rsidRPr="00830370" w14:paraId="1909E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85D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73DC8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评价保存，双方信用分更新</w:t>
            </w:r>
          </w:p>
        </w:tc>
      </w:tr>
      <w:tr w:rsidR="00830370" w:rsidRPr="00830370" w14:paraId="57BA2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BD1D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9D5C1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1. 交易完成后，系统在“我的订单/交易记录”中显示“待评价”标识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2. 用户点击“评价”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3. 系统显示评价表单（评分1-5星，文字评论可选）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4. 用户填写后提交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5. 系统保存评价，更新对方信用分（平均分）</w:t>
            </w:r>
          </w:p>
        </w:tc>
      </w:tr>
      <w:tr w:rsidR="00830370" w:rsidRPr="00830370" w14:paraId="1B64E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A574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60545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4a. 用户跳过评价：不强制，但会保留评价入口</w:t>
            </w:r>
          </w:p>
        </w:tc>
      </w:tr>
    </w:tbl>
    <w:p w14:paraId="0A40F2E6" w14:textId="77777777" w:rsidR="00830370" w:rsidRPr="00830370" w:rsidRDefault="00830370" w:rsidP="00830370">
      <w:pPr>
        <w:rPr>
          <w:rFonts w:ascii="宋体" w:eastAsia="宋体" w:hAnsi="宋体" w:hint="eastAsia"/>
          <w:b/>
          <w:bCs/>
          <w:sz w:val="52"/>
          <w:szCs w:val="52"/>
        </w:rPr>
      </w:pPr>
      <w:r w:rsidRPr="00830370">
        <w:rPr>
          <w:rFonts w:ascii="宋体" w:eastAsia="宋体" w:hAnsi="宋体"/>
          <w:b/>
          <w:bCs/>
          <w:sz w:val="52"/>
          <w:szCs w:val="52"/>
        </w:rPr>
        <w:t>用例2：查看信用分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9616"/>
      </w:tblGrid>
      <w:tr w:rsidR="00830370" w:rsidRPr="00830370" w14:paraId="2D5F69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2908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230D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内容</w:t>
            </w:r>
          </w:p>
        </w:tc>
      </w:tr>
      <w:tr w:rsidR="00830370" w:rsidRPr="00830370" w14:paraId="77FC6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6AC4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5BBA3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查看信用分</w:t>
            </w:r>
          </w:p>
        </w:tc>
      </w:tr>
      <w:tr w:rsidR="00830370" w:rsidRPr="00830370" w14:paraId="78B9D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3D6CA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3BC40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普通用户、管理员</w:t>
            </w:r>
          </w:p>
        </w:tc>
      </w:tr>
      <w:tr w:rsidR="00830370" w:rsidRPr="00830370" w14:paraId="708E8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153BD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3C93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用户已登录（查看自己）；任何用户可在商品详情页查看卖家信用分</w:t>
            </w:r>
          </w:p>
        </w:tc>
      </w:tr>
      <w:tr w:rsidR="00830370" w:rsidRPr="00830370" w14:paraId="74186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09D5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0FF21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无</w:t>
            </w:r>
          </w:p>
        </w:tc>
      </w:tr>
      <w:tr w:rsidR="00830370" w:rsidRPr="00830370" w14:paraId="58608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B30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7D0C2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1. 用户进入个人主页或商品详情页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2. 系统显示信用分（如4.8分）及评价总数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3. 用户可点击查看评价详情</w:t>
            </w:r>
          </w:p>
        </w:tc>
      </w:tr>
    </w:tbl>
    <w:p w14:paraId="259E2569" w14:textId="587669BC" w:rsidR="00830370" w:rsidRDefault="00830370" w:rsidP="00830370">
      <w:pPr>
        <w:rPr>
          <w:rFonts w:ascii="宋体" w:eastAsia="宋体" w:hAnsi="宋体" w:hint="eastAsia"/>
          <w:sz w:val="52"/>
          <w:szCs w:val="52"/>
        </w:rPr>
      </w:pPr>
      <w:r w:rsidRPr="00830370">
        <w:rPr>
          <w:rFonts w:hint="eastAsia"/>
          <w:sz w:val="72"/>
          <w:szCs w:val="72"/>
        </w:rPr>
        <w:t>核心业务逻辑</w:t>
      </w:r>
      <w:r>
        <w:rPr>
          <w:rFonts w:ascii="宋体" w:eastAsia="宋体" w:hAnsi="宋体" w:hint="eastAsia"/>
          <w:sz w:val="52"/>
          <w:szCs w:val="52"/>
        </w:rPr>
        <w:t>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523FCE" w14:paraId="5436B572" w14:textId="77777777" w:rsidTr="00523FCE">
        <w:tc>
          <w:tcPr>
            <w:tcW w:w="8296" w:type="dxa"/>
          </w:tcPr>
          <w:p w14:paraId="6EDA9FF0" w14:textId="184A1960" w:rsidR="00523FCE" w:rsidRDefault="00523FCE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043E82D3" wp14:editId="6DBC3F0E">
                  <wp:extent cx="5130800" cy="3322320"/>
                  <wp:effectExtent l="0" t="0" r="0" b="0"/>
                  <wp:docPr id="64027767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2DD06" w14:textId="44CF9A01" w:rsidR="00830370" w:rsidRPr="00830370" w:rsidRDefault="00830370" w:rsidP="00830370">
      <w:pPr>
        <w:rPr>
          <w:rFonts w:ascii="宋体" w:eastAsia="宋体" w:hAnsi="宋体" w:hint="eastAsia"/>
          <w:sz w:val="52"/>
          <w:szCs w:val="52"/>
        </w:rPr>
      </w:pPr>
    </w:p>
    <w:sectPr w:rsidR="00830370" w:rsidRPr="00830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09C0" w14:textId="77777777" w:rsidR="00C408F9" w:rsidRDefault="00C408F9" w:rsidP="00830370">
      <w:pPr>
        <w:rPr>
          <w:rFonts w:hint="eastAsia"/>
        </w:rPr>
      </w:pPr>
      <w:r>
        <w:separator/>
      </w:r>
    </w:p>
  </w:endnote>
  <w:endnote w:type="continuationSeparator" w:id="0">
    <w:p w14:paraId="749B53EB" w14:textId="77777777" w:rsidR="00C408F9" w:rsidRDefault="00C408F9" w:rsidP="00830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D729" w14:textId="77777777" w:rsidR="00C408F9" w:rsidRDefault="00C408F9" w:rsidP="00830370">
      <w:pPr>
        <w:rPr>
          <w:rFonts w:hint="eastAsia"/>
        </w:rPr>
      </w:pPr>
      <w:r>
        <w:separator/>
      </w:r>
    </w:p>
  </w:footnote>
  <w:footnote w:type="continuationSeparator" w:id="0">
    <w:p w14:paraId="40F8375A" w14:textId="77777777" w:rsidR="00C408F9" w:rsidRDefault="00C408F9" w:rsidP="008303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A0"/>
    <w:rsid w:val="00460972"/>
    <w:rsid w:val="00511E0C"/>
    <w:rsid w:val="00523FCE"/>
    <w:rsid w:val="00830370"/>
    <w:rsid w:val="008777D2"/>
    <w:rsid w:val="00B33261"/>
    <w:rsid w:val="00C408F9"/>
    <w:rsid w:val="00E3667E"/>
    <w:rsid w:val="00EF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1C9D6"/>
  <w15:chartTrackingRefBased/>
  <w15:docId w15:val="{20D7BE4B-2618-424B-BE40-3228D7F1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5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D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D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D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D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D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D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D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D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5D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D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D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D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03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03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03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0370"/>
    <w:rPr>
      <w:sz w:val="18"/>
      <w:szCs w:val="18"/>
    </w:rPr>
  </w:style>
  <w:style w:type="table" w:styleId="af2">
    <w:name w:val="Table Grid"/>
    <w:basedOn w:val="a1"/>
    <w:uiPriority w:val="39"/>
    <w:rsid w:val="00523F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221</Characters>
  <Application>Microsoft Office Word</Application>
  <DocSecurity>0</DocSecurity>
  <Lines>36</Lines>
  <Paragraphs>36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3</cp:revision>
  <dcterms:created xsi:type="dcterms:W3CDTF">2026-03-31T23:04:00Z</dcterms:created>
  <dcterms:modified xsi:type="dcterms:W3CDTF">2026-04-01T12:02:00Z</dcterms:modified>
</cp:coreProperties>
</file>