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A2D95" w14:textId="59B4F4CA" w:rsidR="003F096E" w:rsidRDefault="005202FB">
      <w:r w:rsidRPr="005202FB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3FE187DB" wp14:editId="160503AB">
            <wp:simplePos x="0" y="0"/>
            <wp:positionH relativeFrom="margin">
              <wp:align>center</wp:align>
            </wp:positionH>
            <wp:positionV relativeFrom="paragraph">
              <wp:posOffset>38</wp:posOffset>
            </wp:positionV>
            <wp:extent cx="1739813" cy="1555845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813" cy="155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BDA13F" w14:textId="3D409AC9" w:rsidR="005202FB" w:rsidRPr="005202FB" w:rsidRDefault="005202FB">
      <w:pPr>
        <w:rPr>
          <w:rFonts w:eastAsiaTheme="minorEastAsia"/>
        </w:rPr>
      </w:pPr>
      <w:r>
        <w:rPr>
          <w:rFonts w:eastAsiaTheme="minorEastAsia"/>
        </w:rPr>
        <w:t>Ansatz:</w:t>
      </w:r>
    </w:p>
    <w:p w14:paraId="0E1FCE2A" w14:textId="3C5CA486" w:rsidR="005202FB" w:rsidRPr="00B056B8" w:rsidRDefault="005202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4472C4" w:themeColor="accent1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4472C4" w:themeColor="accent1"/>
                        </w:rPr>
                        <m:t>k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4472C4" w:themeColor="accen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color w:val="4472C4" w:themeColor="accent1"/>
                    </w:rPr>
                    <m:t>|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</w:rPr>
                        <m:t>k</m:t>
                      </m:r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color w:val="ED7D31" w:themeColor="accent2"/>
                    </w:rPr>
                    <m:t>|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ED7D31" w:themeColor="accent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ED7D31" w:themeColor="accent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nary>
        </m:oMath>
      </m:oMathPara>
    </w:p>
    <w:p w14:paraId="492071F6" w14:textId="2464B3B2" w:rsidR="00B056B8" w:rsidRPr="005202FB" w:rsidRDefault="00B056B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an index that runs over all unit cells.</w:t>
      </w:r>
    </w:p>
    <w:p w14:paraId="20A0ABF7" w14:textId="2DBC0A4F" w:rsidR="005202FB" w:rsidRDefault="00030056">
      <w:pPr>
        <w:rPr>
          <w:rFonts w:eastAsiaTheme="minorEastAsia"/>
        </w:rPr>
      </w:pPr>
      <w:r>
        <w:rPr>
          <w:rFonts w:eastAsiaTheme="minorEastAsia"/>
        </w:rPr>
        <w:t>Schrödinger</w:t>
      </w:r>
      <w:r w:rsidR="005202FB">
        <w:rPr>
          <w:rFonts w:eastAsiaTheme="minorEastAsia"/>
        </w:rPr>
        <w:t xml:space="preserve"> equation:</w:t>
      </w:r>
    </w:p>
    <w:p w14:paraId="7DB8B0D8" w14:textId="6D0FB6D3" w:rsidR="005202FB" w:rsidRPr="005202FB" w:rsidRDefault="005202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</m:e>
          </m:d>
          <m:r>
            <w:rPr>
              <w:rFonts w:ascii="Cambria Math" w:hAnsi="Cambria Math"/>
            </w:rPr>
            <m:t>=E(</m:t>
          </m:r>
          <m:r>
            <m:rPr>
              <m:sty m:val="bi"/>
            </m:rP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)|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7E3B254E" w14:textId="5F90EC4D" w:rsidR="005202FB" w:rsidRDefault="005202FB" w:rsidP="008845FA">
      <w:pPr>
        <w:rPr>
          <w:rFonts w:eastAsiaTheme="minorEastAsia"/>
        </w:rPr>
      </w:pPr>
      <w:r>
        <w:rPr>
          <w:rFonts w:eastAsiaTheme="minorEastAsia"/>
        </w:rPr>
        <w:t>Where</w:t>
      </w:r>
      <w:r w:rsidR="008845F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</m:d>
      </m:oMath>
      <w:r w:rsidR="008845FA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</m:d>
      </m:oMath>
      <w:r w:rsidR="008845FA">
        <w:rPr>
          <w:rFonts w:eastAsiaTheme="minorEastAsia"/>
        </w:rPr>
        <w:t>.</w:t>
      </w:r>
      <w:r w:rsidR="00030056">
        <w:rPr>
          <w:rFonts w:eastAsiaTheme="minorEastAsia"/>
        </w:rPr>
        <w:t xml:space="preserve"> We also use:</w:t>
      </w:r>
    </w:p>
    <w:p w14:paraId="55C63E75" w14:textId="02C9332D" w:rsidR="003F7E42" w:rsidRDefault="007B512F" w:rsidP="008845FA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m,0</m:t>
              </m:r>
            </m:sub>
          </m:sSub>
        </m:oMath>
      </m:oMathPara>
    </w:p>
    <w:p w14:paraId="1E6CBF61" w14:textId="0C16489A" w:rsidR="003F7E42" w:rsidRDefault="007B512F" w:rsidP="003F7E42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m,0</m:t>
              </m:r>
            </m:sub>
          </m:sSub>
        </m:oMath>
      </m:oMathPara>
    </w:p>
    <w:p w14:paraId="1086E674" w14:textId="55030980" w:rsidR="003F7E42" w:rsidRDefault="007B512F" w:rsidP="003F7E42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5ADF95D" w14:textId="14E9DE5C" w:rsidR="00030056" w:rsidRPr="00030056" w:rsidRDefault="007B512F" w:rsidP="008845FA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m,0</m:t>
              </m:r>
            </m:sub>
          </m:sSub>
        </m:oMath>
      </m:oMathPara>
    </w:p>
    <w:p w14:paraId="17F5AA2C" w14:textId="0976AB83" w:rsidR="00030056" w:rsidRPr="00C037BA" w:rsidRDefault="007B512F" w:rsidP="00030056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m,0</m:t>
              </m:r>
            </m:sub>
          </m:sSub>
        </m:oMath>
      </m:oMathPara>
    </w:p>
    <w:p w14:paraId="289E69F4" w14:textId="28E3E4E0" w:rsidR="00C037BA" w:rsidRPr="00C037BA" w:rsidRDefault="007B512F" w:rsidP="00C037BA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814EABB" w14:textId="0A5E8B1F" w:rsidR="00030056" w:rsidRDefault="007B512F" w:rsidP="00030056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</m:d>
            </m:e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AA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m</m:t>
                  </m:r>
                </m:sub>
              </m:sSub>
            </m:e>
          </m:d>
        </m:oMath>
      </m:oMathPara>
    </w:p>
    <w:p w14:paraId="451D47E7" w14:textId="7319BF1A" w:rsidR="00C037BA" w:rsidRDefault="007B512F" w:rsidP="00C037BA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</m:e>
              </m:d>
            </m:e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BB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m</m:t>
                  </m:r>
                </m:sub>
              </m:sSub>
            </m:e>
          </m:d>
        </m:oMath>
      </m:oMathPara>
    </w:p>
    <w:p w14:paraId="6B041E8D" w14:textId="3401B347" w:rsidR="00030056" w:rsidRPr="00030056" w:rsidRDefault="007B512F" w:rsidP="00C037BA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</m:d>
            </m:e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AB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m</m:t>
                  </m:r>
                </m:sub>
              </m:sSub>
            </m:e>
          </m:d>
        </m:oMath>
      </m:oMathPara>
    </w:p>
    <w:p w14:paraId="0AC562EF" w14:textId="4241B80E" w:rsidR="005202FB" w:rsidRDefault="005202FB">
      <w:pPr>
        <w:rPr>
          <w:rFonts w:eastAsiaTheme="minorEastAsia"/>
        </w:rPr>
      </w:pPr>
      <w:r>
        <w:rPr>
          <w:rFonts w:eastAsiaTheme="minorEastAsia"/>
        </w:rPr>
        <w:t xml:space="preserve">Multiply </w:t>
      </w:r>
      <w:r w:rsidR="001465E8">
        <w:rPr>
          <w:rFonts w:eastAsiaTheme="minorEastAsia"/>
        </w:rPr>
        <w:t>both sides</w:t>
      </w:r>
      <w:r>
        <w:rPr>
          <w:rFonts w:eastAsiaTheme="minorEastAsia"/>
        </w:rPr>
        <w:t xml:space="preserve"> by </w:t>
      </w:r>
      <m:oMath>
        <m:d>
          <m:dPr>
            <m:begChr m:val="⟨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ϕ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r</m:t>
                </m:r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color w:val="000000" w:themeColor="text1"/>
              </w:rPr>
              <m:t>|</m:t>
            </m:r>
          </m:e>
        </m:d>
      </m:oMath>
      <w:r>
        <w:rPr>
          <w:rFonts w:eastAsiaTheme="minorEastAsia"/>
        </w:rPr>
        <w:t xml:space="preserve"> :</w:t>
      </w:r>
    </w:p>
    <w:p w14:paraId="1E1C1E3E" w14:textId="4DB10052" w:rsidR="00030056" w:rsidRPr="00067C16" w:rsidRDefault="007B512F" w:rsidP="00030056">
      <w:pPr>
        <w:rPr>
          <w:rFonts w:eastAsiaTheme="minorEastAsia"/>
          <w:color w:val="000000" w:themeColor="text1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</m:d>
            </m: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H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sub>
                      </m:sSub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e>
                  </m:rad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sup>
                  </m:sSup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H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sup>
                  </m:sSup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H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sub>
                      </m:sSub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e>
                  </m:rad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m,0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AA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AB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  <m:r>
                <w:rPr>
                  <w:rFonts w:ascii="Cambria Math" w:hAnsi="Cambria Math"/>
                  <w:color w:val="000000" w:themeColor="text1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m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</w:rPr>
                        <m:t>k</m:t>
                      </m:r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m</m:t>
                          </m:r>
                        </m:sub>
                      </m:sSub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ED7D31" w:themeColor="accent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ED7D31" w:themeColor="accent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ED7D31" w:themeColor="accent2"/>
                        </w:rPr>
                        <m:t>AA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ED7D31" w:themeColor="accent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m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  <m:r>
                <w:rPr>
                  <w:rFonts w:ascii="Cambria Math" w:hAnsi="Cambria Math"/>
                  <w:color w:val="000000" w:themeColor="text1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B050"/>
                    </w:rPr>
                    <m:t>m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50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</w:rPr>
                        <m:t>k</m:t>
                      </m:r>
                      <m:r>
                        <w:rPr>
                          <w:rFonts w:ascii="Cambria Math" w:hAnsi="Cambria Math"/>
                          <w:color w:val="00B050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m</m:t>
                          </m:r>
                        </m:sub>
                      </m:sSub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AB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m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ED7D31" w:themeColor="accent2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color w:val="ED7D31" w:themeColor="accent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ED7D31" w:themeColor="accent2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ED7D31" w:themeColor="accent2"/>
                    </w:rPr>
                    <m:t>AA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ED7D31" w:themeColor="accent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</w:rPr>
                    <m:t>k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  <m:r>
                <w:rPr>
                  <w:rFonts w:ascii="Cambria Math" w:hAnsi="Cambria Math"/>
                  <w:color w:val="000000" w:themeColor="text1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J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B050"/>
                </w:rPr>
                <m:t>AB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k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  <m:r>
                <w:rPr>
                  <w:rFonts w:ascii="Cambria Math" w:hAnsi="Cambria Math"/>
                  <w:color w:val="000000" w:themeColor="text1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</m:e>
          </m:d>
        </m:oMath>
      </m:oMathPara>
    </w:p>
    <w:p w14:paraId="78ED83EC" w14:textId="57E4958D" w:rsidR="001465E8" w:rsidRPr="001465E8" w:rsidRDefault="001465E8" w:rsidP="00030056">
      <w:pPr>
        <w:rPr>
          <w:rFonts w:eastAsiaTheme="minorEastAsia"/>
          <w:color w:val="000000" w:themeColor="text1"/>
        </w:rPr>
      </w:pPr>
      <w:r w:rsidRPr="001465E8">
        <w:rPr>
          <w:rFonts w:eastAsiaTheme="minorEastAsia"/>
          <w:color w:val="000000" w:themeColor="text1"/>
        </w:rPr>
        <w:t>And</w:t>
      </w:r>
    </w:p>
    <w:p w14:paraId="5BB5105D" w14:textId="119627ED" w:rsidR="003F7E42" w:rsidRPr="00332A01" w:rsidRDefault="007B512F" w:rsidP="003F7E42">
      <w:pPr>
        <w:rPr>
          <w:rFonts w:eastAsiaTheme="minorEastAsia"/>
          <w:color w:val="7030A0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</m:d>
            </m: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E(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k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)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sup>
                  </m:sSup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E(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sup>
                  </m:sSup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E(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color w:val="000000" w:themeColor="text1"/>
            </w:rPr>
            <m:t>E(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</w:rPr>
            <m:t>k</m:t>
          </m:r>
          <m:r>
            <w:rPr>
              <w:rFonts w:ascii="Cambria Math" w:eastAsiaTheme="minorEastAsia" w:hAnsi="Cambria Math"/>
              <w:color w:val="000000" w:themeColor="text1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  <m:r>
                <w:rPr>
                  <w:rFonts w:ascii="Cambria Math" w:hAnsi="Cambria Math"/>
                  <w:color w:val="000000" w:themeColor="text1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</m:e>
          </m:d>
        </m:oMath>
      </m:oMathPara>
    </w:p>
    <w:p w14:paraId="63CCEC41" w14:textId="5EFDDE4E" w:rsidR="00332A01" w:rsidRPr="00332A01" w:rsidRDefault="00332A01" w:rsidP="003F7E42">
      <w:pPr>
        <w:rPr>
          <w:rFonts w:eastAsiaTheme="minorEastAsia"/>
          <w:color w:val="000000" w:themeColor="text1"/>
        </w:rPr>
      </w:pPr>
      <w:proofErr w:type="gramStart"/>
      <w:r w:rsidRPr="00332A01">
        <w:rPr>
          <w:rFonts w:eastAsiaTheme="minorEastAsia"/>
          <w:color w:val="000000" w:themeColor="text1"/>
        </w:rPr>
        <w:t>So</w:t>
      </w:r>
      <w:proofErr w:type="gramEnd"/>
      <w:r w:rsidRPr="00332A01">
        <w:rPr>
          <w:rFonts w:eastAsiaTheme="minorEastAsia"/>
          <w:color w:val="000000" w:themeColor="text1"/>
        </w:rPr>
        <w:t xml:space="preserve"> we get the equation:</w:t>
      </w:r>
    </w:p>
    <w:p w14:paraId="3C567436" w14:textId="0CC943C3" w:rsidR="003F7E42" w:rsidRPr="00067C16" w:rsidRDefault="007B512F" w:rsidP="00067C16">
      <w:pPr>
        <w:rPr>
          <w:rFonts w:eastAsiaTheme="minorEastAsia"/>
          <w:color w:val="000000" w:themeColor="text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  <m:r>
                <w:rPr>
                  <w:rFonts w:ascii="Cambria Math" w:hAnsi="Cambria Math"/>
                  <w:color w:val="000000" w:themeColor="text1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J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AB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  <m:r>
                <w:rPr>
                  <w:rFonts w:ascii="Cambria Math" w:hAnsi="Cambria Math"/>
                  <w:color w:val="000000" w:themeColor="text1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=E(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</w:rPr>
            <m:t>k</m:t>
          </m:r>
          <m:r>
            <w:rPr>
              <w:rFonts w:ascii="Cambria Math" w:eastAsiaTheme="minorEastAsia" w:hAnsi="Cambria Math"/>
              <w:color w:val="000000" w:themeColor="text1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  <m:r>
                <w:rPr>
                  <w:rFonts w:ascii="Cambria Math" w:hAnsi="Cambria Math"/>
                  <w:color w:val="000000" w:themeColor="text1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</m:e>
          </m:d>
        </m:oMath>
      </m:oMathPara>
    </w:p>
    <w:p w14:paraId="46A0B00C" w14:textId="6E8BD3F6" w:rsidR="007C7376" w:rsidRDefault="007C7376" w:rsidP="001465E8">
      <w:pPr>
        <w:rPr>
          <w:rFonts w:eastAsiaTheme="minorEastAsia"/>
        </w:rPr>
      </w:pPr>
      <w:r>
        <w:rPr>
          <w:rFonts w:eastAsiaTheme="minorEastAsia"/>
        </w:rPr>
        <w:t>Which can also be written as</w:t>
      </w:r>
    </w:p>
    <w:p w14:paraId="054F6B1A" w14:textId="56A1C345" w:rsidR="007C7376" w:rsidRPr="007C7376" w:rsidRDefault="007B512F" w:rsidP="007C7376">
      <w:pPr>
        <w:rPr>
          <w:rFonts w:eastAsiaTheme="minorEastAsia"/>
          <w:color w:val="000000" w:themeColor="text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J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AB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  <m:r>
                <w:rPr>
                  <w:rFonts w:ascii="Cambria Math" w:hAnsi="Cambria Math"/>
                  <w:color w:val="000000" w:themeColor="text1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=E(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</w:rPr>
            <m:t>k</m:t>
          </m:r>
          <m:r>
            <w:rPr>
              <w:rFonts w:ascii="Cambria Math" w:eastAsiaTheme="minorEastAsia" w:hAnsi="Cambria Math"/>
              <w:color w:val="000000" w:themeColor="text1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</m:e>
          </m:d>
        </m:oMath>
      </m:oMathPara>
    </w:p>
    <w:p w14:paraId="47D8D8FF" w14:textId="2BC884F0" w:rsidR="001465E8" w:rsidRPr="00332A01" w:rsidRDefault="001465E8" w:rsidP="001465E8">
      <w:pPr>
        <w:rPr>
          <w:rFonts w:eastAsiaTheme="minorEastAsia"/>
          <w:color w:val="000000" w:themeColor="text1"/>
        </w:rPr>
      </w:pPr>
      <w:r>
        <w:rPr>
          <w:rFonts w:eastAsiaTheme="minorEastAsia"/>
        </w:rPr>
        <w:t xml:space="preserve">Multiply </w:t>
      </w:r>
      <w:r w:rsidR="00067C16">
        <w:rPr>
          <w:rFonts w:eastAsiaTheme="minorEastAsia"/>
        </w:rPr>
        <w:t>both sides</w:t>
      </w:r>
      <w:r>
        <w:rPr>
          <w:rFonts w:eastAsiaTheme="minorEastAsia"/>
        </w:rPr>
        <w:t xml:space="preserve"> by </w:t>
      </w:r>
      <m:oMath>
        <m:d>
          <m:dPr>
            <m:begChr m:val="⟨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ϕ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r</m:t>
                </m:r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color w:val="000000" w:themeColor="text1"/>
              </w:rPr>
              <m:t>|</m:t>
            </m:r>
          </m:e>
        </m:d>
      </m:oMath>
      <w:r>
        <w:rPr>
          <w:rFonts w:eastAsiaTheme="minorEastAsia"/>
        </w:rPr>
        <w:t xml:space="preserve"> </w:t>
      </w:r>
      <w:r w:rsidR="00067C16">
        <w:rPr>
          <w:rFonts w:eastAsiaTheme="minorEastAsia"/>
        </w:rPr>
        <w:t xml:space="preserve"> we get a similar equation:</w:t>
      </w:r>
    </w:p>
    <w:p w14:paraId="32A01050" w14:textId="4DBE3D74" w:rsidR="00067C16" w:rsidRPr="00067C16" w:rsidRDefault="007B512F" w:rsidP="00067C16">
      <w:pPr>
        <w:rPr>
          <w:rFonts w:eastAsiaTheme="minorEastAsia"/>
          <w:color w:val="000000" w:themeColor="text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J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AB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-i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  <m:r>
                <w:rPr>
                  <w:rFonts w:ascii="Cambria Math" w:hAnsi="Cambria Math"/>
                  <w:color w:val="000000" w:themeColor="text1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=E(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</w:rPr>
            <m:t>k</m:t>
          </m:r>
          <m:r>
            <w:rPr>
              <w:rFonts w:ascii="Cambria Math" w:eastAsiaTheme="minorEastAsia" w:hAnsi="Cambria Math"/>
              <w:color w:val="000000" w:themeColor="text1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</m:e>
          </m:d>
        </m:oMath>
      </m:oMathPara>
    </w:p>
    <w:p w14:paraId="51DA8979" w14:textId="4348D60D" w:rsidR="001465E8" w:rsidRDefault="00631E2A" w:rsidP="00067C16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Or in matrix form:</w:t>
      </w:r>
    </w:p>
    <w:p w14:paraId="2AE66C70" w14:textId="06129B4F" w:rsidR="00572A1C" w:rsidRPr="0029751A" w:rsidRDefault="007B512F" w:rsidP="00572A1C">
      <w:pPr>
        <w:rPr>
          <w:rFonts w:eastAsiaTheme="minorEastAsia"/>
          <w:color w:val="000000" w:themeColor="text1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J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AA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k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J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AB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k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d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sup>
                    </m:s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J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AB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k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d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J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BB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k</m:t>
                        </m:r>
                      </m:e>
                    </m:d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k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</w:rPr>
            <m:t>=E(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</w:rPr>
            <m:t>k)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k</m:t>
                        </m:r>
                      </m:e>
                    </m:d>
                  </m:e>
                </m:mr>
              </m:m>
            </m:e>
          </m:d>
        </m:oMath>
      </m:oMathPara>
    </w:p>
    <w:p w14:paraId="12DCE0F8" w14:textId="60F946D1" w:rsidR="0029751A" w:rsidRPr="00572A1C" w:rsidRDefault="0029751A" w:rsidP="00572A1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The eigenvalues (energies) are calculated from:</w:t>
      </w:r>
    </w:p>
    <w:p w14:paraId="00721CF8" w14:textId="14ED4D89" w:rsidR="00572A1C" w:rsidRPr="00854A8F" w:rsidRDefault="007B512F" w:rsidP="00572A1C">
      <w:pPr>
        <w:rPr>
          <w:rFonts w:eastAsiaTheme="minorEastAsia"/>
          <w:color w:val="000000" w:themeColor="text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J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AA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-λ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J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AB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k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d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sup>
                    </m:s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J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AB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k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d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J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BB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>-λ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>-λ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AB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</w:rPr>
            <m:t>λ+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AB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>=0</m:t>
          </m:r>
        </m:oMath>
      </m:oMathPara>
    </w:p>
    <w:p w14:paraId="6EC44075" w14:textId="6832380F" w:rsidR="00854A8F" w:rsidRDefault="0029751A" w:rsidP="00572A1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With the </w:t>
      </w:r>
      <w:r w:rsidR="00854A8F">
        <w:rPr>
          <w:rFonts w:eastAsiaTheme="minorEastAsia"/>
          <w:color w:val="000000" w:themeColor="text1"/>
        </w:rPr>
        <w:t>solutions</w:t>
      </w:r>
    </w:p>
    <w:p w14:paraId="168A65DE" w14:textId="699D801F" w:rsidR="00350A11" w:rsidRPr="0029751A" w:rsidRDefault="007B512F" w:rsidP="00350A11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±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J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AA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J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BB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k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J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AB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k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e>
          </m:rad>
        </m:oMath>
      </m:oMathPara>
    </w:p>
    <w:p w14:paraId="30A1062B" w14:textId="33C4F6B4" w:rsidR="007C7376" w:rsidRDefault="0029751A" w:rsidP="007C7376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The eigenstates</w:t>
      </w:r>
      <w:r w:rsidR="007C7376">
        <w:rPr>
          <w:rFonts w:eastAsiaTheme="minorEastAsia"/>
          <w:color w:val="000000" w:themeColor="text1"/>
        </w:rPr>
        <w:t xml:space="preserve"> are found using the matrix equation we found before. Taking the first row:</w:t>
      </w:r>
    </w:p>
    <w:p w14:paraId="69A70D6C" w14:textId="2955EB30" w:rsidR="007C7376" w:rsidRPr="007C7376" w:rsidRDefault="007B512F" w:rsidP="007C7376">
      <w:pPr>
        <w:rPr>
          <w:rFonts w:eastAsiaTheme="minorEastAsia"/>
          <w:color w:val="000000" w:themeColor="text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J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AB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  <m:r>
                <w:rPr>
                  <w:rFonts w:ascii="Cambria Math" w:hAnsi="Cambria Math"/>
                  <w:color w:val="000000" w:themeColor="text1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±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(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</w:rPr>
            <m:t>k</m:t>
          </m:r>
          <m:r>
            <w:rPr>
              <w:rFonts w:ascii="Cambria Math" w:eastAsiaTheme="minorEastAsia" w:hAnsi="Cambria Math"/>
              <w:color w:val="000000" w:themeColor="text1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</m:e>
          </m:d>
        </m:oMath>
      </m:oMathPara>
    </w:p>
    <w:p w14:paraId="602C590B" w14:textId="6208A369" w:rsidR="007C7376" w:rsidRDefault="007C7376" w:rsidP="007C7376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After rearranging</w:t>
      </w:r>
    </w:p>
    <w:p w14:paraId="298F68AF" w14:textId="7406AEAC" w:rsidR="007C7376" w:rsidRPr="007C7376" w:rsidRDefault="007B512F" w:rsidP="007C7376">
      <w:pPr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±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AA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e>
                  </m:d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</m:e>
          </m:d>
        </m:oMath>
      </m:oMathPara>
    </w:p>
    <w:p w14:paraId="0071D1EF" w14:textId="629AB4EA" w:rsidR="007C7376" w:rsidRPr="007C7376" w:rsidRDefault="007C7376" w:rsidP="006B7A87">
      <w:pPr>
        <w:rPr>
          <w:rFonts w:eastAsiaTheme="minorEastAsia"/>
          <w:color w:val="000000" w:themeColor="text1"/>
        </w:rPr>
      </w:pPr>
      <w:proofErr w:type="gramStart"/>
      <w:r>
        <w:rPr>
          <w:rFonts w:eastAsiaTheme="minorEastAsia"/>
          <w:color w:val="000000" w:themeColor="text1"/>
        </w:rPr>
        <w:t>So</w:t>
      </w:r>
      <w:proofErr w:type="gramEnd"/>
      <w:r>
        <w:rPr>
          <w:rFonts w:eastAsiaTheme="minorEastAsia"/>
          <w:color w:val="000000" w:themeColor="text1"/>
        </w:rPr>
        <w:t xml:space="preserve"> after finding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±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k</m:t>
            </m:r>
          </m:e>
        </m:d>
      </m:oMath>
      <w:r>
        <w:rPr>
          <w:rFonts w:eastAsiaTheme="minorEastAsia"/>
          <w:color w:val="000000" w:themeColor="text1"/>
        </w:rPr>
        <w:t xml:space="preserve"> and choosing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k</m:t>
            </m:r>
          </m:e>
        </m:d>
      </m:oMath>
      <w:r>
        <w:rPr>
          <w:rFonts w:eastAsiaTheme="minorEastAsia"/>
          <w:color w:val="000000" w:themeColor="text1"/>
        </w:rPr>
        <w:t xml:space="preserve"> randomly, we </w:t>
      </w:r>
      <w:r w:rsidR="006B7A87">
        <w:rPr>
          <w:rFonts w:eastAsiaTheme="minorEastAsia"/>
          <w:color w:val="000000" w:themeColor="text1"/>
        </w:rPr>
        <w:t>can calculate</w:t>
      </w:r>
      <w:r>
        <w:rPr>
          <w:rFonts w:eastAsiaTheme="minor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k</m:t>
            </m:r>
          </m:e>
        </m:d>
      </m:oMath>
      <w:r w:rsidR="006B7A87">
        <w:rPr>
          <w:rFonts w:eastAsiaTheme="minorEastAsia"/>
          <w:color w:val="000000" w:themeColor="text1"/>
        </w:rPr>
        <w:t xml:space="preserve">. Then we plug these into </w:t>
      </w:r>
    </w:p>
    <w:p w14:paraId="6E9EF144" w14:textId="641B4E8C" w:rsidR="006B7A87" w:rsidRPr="006B7A87" w:rsidRDefault="006B7A87" w:rsidP="006B7A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4472C4" w:themeColor="accent1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4472C4" w:themeColor="accent1"/>
                        </w:rPr>
                        <m:t>k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4472C4" w:themeColor="accen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color w:val="4472C4" w:themeColor="accent1"/>
                    </w:rPr>
                    <m:t>|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</w:rPr>
                        <m:t>k</m:t>
                      </m:r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color w:val="ED7D31" w:themeColor="accent2"/>
                    </w:rPr>
                    <m:t>|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ED7D31" w:themeColor="accent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ED7D31" w:themeColor="accent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nary>
        </m:oMath>
      </m:oMathPara>
    </w:p>
    <w:p w14:paraId="06A12D06" w14:textId="01B70444" w:rsidR="006B7A87" w:rsidRPr="00B056B8" w:rsidRDefault="006B7A87" w:rsidP="006B7A87">
      <w:pPr>
        <w:rPr>
          <w:rFonts w:eastAsiaTheme="minorEastAsia"/>
        </w:rPr>
      </w:pPr>
      <w:r>
        <w:rPr>
          <w:rFonts w:eastAsiaTheme="minorEastAsia"/>
        </w:rPr>
        <w:t xml:space="preserve">To find the system eigenstate at that particular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k</m:t>
        </m:r>
      </m:oMath>
      <w:r w:rsidR="00597930">
        <w:rPr>
          <w:rFonts w:eastAsiaTheme="minorEastAsia"/>
          <w:color w:val="000000" w:themeColor="text1"/>
        </w:rPr>
        <w:t>.</w:t>
      </w:r>
    </w:p>
    <w:p w14:paraId="7C0B78DD" w14:textId="6D90B7EE" w:rsidR="007C7376" w:rsidRDefault="00A06AA2" w:rsidP="007C7376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In particular we can choose the interaction to be dipole-dipole. In this case</w:t>
      </w:r>
    </w:p>
    <w:p w14:paraId="63ED2390" w14:textId="478DBCBE" w:rsidR="00A06AA2" w:rsidRPr="00A06AA2" w:rsidRDefault="007B512F" w:rsidP="007C73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AA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</m:oMath>
      </m:oMathPara>
    </w:p>
    <w:p w14:paraId="31269952" w14:textId="0BD1FA88" w:rsidR="00A06AA2" w:rsidRPr="00067C16" w:rsidRDefault="007B512F" w:rsidP="00A06AA2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BB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</m:oMath>
      </m:oMathPara>
    </w:p>
    <w:p w14:paraId="5E193037" w14:textId="3170C277" w:rsidR="00E51874" w:rsidRDefault="007B512F" w:rsidP="007B51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AB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</m:oMath>
      </m:oMathPara>
    </w:p>
    <w:sectPr w:rsidR="00E51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32ED"/>
    <w:multiLevelType w:val="hybridMultilevel"/>
    <w:tmpl w:val="79A89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86"/>
    <w:rsid w:val="000116C8"/>
    <w:rsid w:val="00012059"/>
    <w:rsid w:val="00030056"/>
    <w:rsid w:val="00030B07"/>
    <w:rsid w:val="00032A8D"/>
    <w:rsid w:val="00067C16"/>
    <w:rsid w:val="00083C81"/>
    <w:rsid w:val="001465E8"/>
    <w:rsid w:val="001646C7"/>
    <w:rsid w:val="001B612C"/>
    <w:rsid w:val="001F7C2E"/>
    <w:rsid w:val="00204002"/>
    <w:rsid w:val="002214AB"/>
    <w:rsid w:val="0024500D"/>
    <w:rsid w:val="002760F3"/>
    <w:rsid w:val="0029751A"/>
    <w:rsid w:val="0030296F"/>
    <w:rsid w:val="00332A01"/>
    <w:rsid w:val="00350A11"/>
    <w:rsid w:val="003510C8"/>
    <w:rsid w:val="003E52CC"/>
    <w:rsid w:val="003F096E"/>
    <w:rsid w:val="003F7E42"/>
    <w:rsid w:val="00422F86"/>
    <w:rsid w:val="00430229"/>
    <w:rsid w:val="00432E47"/>
    <w:rsid w:val="00470F18"/>
    <w:rsid w:val="00480F35"/>
    <w:rsid w:val="004D6AB2"/>
    <w:rsid w:val="0050710A"/>
    <w:rsid w:val="005202FB"/>
    <w:rsid w:val="00572A1C"/>
    <w:rsid w:val="00574742"/>
    <w:rsid w:val="00597930"/>
    <w:rsid w:val="00624A06"/>
    <w:rsid w:val="00631E2A"/>
    <w:rsid w:val="006B067B"/>
    <w:rsid w:val="006B7A87"/>
    <w:rsid w:val="007B512F"/>
    <w:rsid w:val="007C7376"/>
    <w:rsid w:val="007D0EA8"/>
    <w:rsid w:val="008255C3"/>
    <w:rsid w:val="00854A8F"/>
    <w:rsid w:val="008845FA"/>
    <w:rsid w:val="0093274D"/>
    <w:rsid w:val="00982152"/>
    <w:rsid w:val="009B2E91"/>
    <w:rsid w:val="00A06AA2"/>
    <w:rsid w:val="00A15BF0"/>
    <w:rsid w:val="00A35931"/>
    <w:rsid w:val="00A61FCD"/>
    <w:rsid w:val="00A7668A"/>
    <w:rsid w:val="00AB3ADC"/>
    <w:rsid w:val="00AD7478"/>
    <w:rsid w:val="00AE2C9C"/>
    <w:rsid w:val="00B056B8"/>
    <w:rsid w:val="00B15D0F"/>
    <w:rsid w:val="00B36801"/>
    <w:rsid w:val="00B71F0E"/>
    <w:rsid w:val="00B87BDF"/>
    <w:rsid w:val="00BF2F4C"/>
    <w:rsid w:val="00C037BA"/>
    <w:rsid w:val="00CE2871"/>
    <w:rsid w:val="00D0454F"/>
    <w:rsid w:val="00D55492"/>
    <w:rsid w:val="00D8277D"/>
    <w:rsid w:val="00D83866"/>
    <w:rsid w:val="00DE3429"/>
    <w:rsid w:val="00E425D5"/>
    <w:rsid w:val="00E51874"/>
    <w:rsid w:val="00E8492B"/>
    <w:rsid w:val="00F02884"/>
    <w:rsid w:val="00FA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76526"/>
  <w15:chartTrackingRefBased/>
  <w15:docId w15:val="{84C381BB-A8EC-43F4-A09F-3E9A24A0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02FB"/>
    <w:rPr>
      <w:color w:val="808080"/>
    </w:rPr>
  </w:style>
  <w:style w:type="paragraph" w:styleId="ListParagraph">
    <w:name w:val="List Paragraph"/>
    <w:basedOn w:val="Normal"/>
    <w:uiPriority w:val="34"/>
    <w:qFormat/>
    <w:rsid w:val="00221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3610-F66C-4F20-84B0-9BB5FD964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5532</TotalTime>
  <Pages>3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Itai Schlesinger</dc:creator>
  <cp:keywords/>
  <dc:description/>
  <cp:lastModifiedBy>Itai Schlesinger</cp:lastModifiedBy>
  <cp:revision>42</cp:revision>
  <dcterms:created xsi:type="dcterms:W3CDTF">2021-01-11T21:03:00Z</dcterms:created>
  <dcterms:modified xsi:type="dcterms:W3CDTF">2021-06-12T04:20:00Z</dcterms:modified>
</cp:coreProperties>
</file>