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525DC" w14:textId="574A5DF2" w:rsidR="008A2D6A" w:rsidRPr="008B2D78" w:rsidRDefault="00DF3898" w:rsidP="00924294">
      <w:pPr>
        <w:spacing w:line="360" w:lineRule="auto"/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8B2D78">
        <w:rPr>
          <w:rFonts w:asciiTheme="majorBidi" w:hAnsiTheme="majorBidi" w:cstheme="majorBidi"/>
          <w:b/>
          <w:bCs/>
          <w:sz w:val="32"/>
          <w:szCs w:val="32"/>
        </w:rPr>
        <w:t>PE</w:t>
      </w:r>
      <w:r w:rsidR="00924294" w:rsidRPr="008B2D78"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  <w:r w:rsidRPr="008B2D78">
        <w:rPr>
          <w:rFonts w:asciiTheme="majorBidi" w:hAnsiTheme="majorBidi" w:cstheme="majorBidi"/>
          <w:b/>
          <w:bCs/>
          <w:sz w:val="32"/>
          <w:szCs w:val="32"/>
        </w:rPr>
        <w:t>Definition</w:t>
      </w:r>
    </w:p>
    <w:p w14:paraId="376A2397" w14:textId="77777777" w:rsidR="00DF3898" w:rsidRPr="0028037C" w:rsidRDefault="00DF3898" w:rsidP="00A540AD">
      <w:pPr>
        <w:spacing w:line="360" w:lineRule="auto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14:paraId="379DDC77" w14:textId="5CD09676" w:rsidR="00DF3898" w:rsidRPr="0028037C" w:rsidRDefault="00DF3898" w:rsidP="00A540AD">
      <w:pPr>
        <w:spacing w:line="360" w:lineRule="auto"/>
        <w:jc w:val="both"/>
        <w:rPr>
          <w:rFonts w:asciiTheme="majorBidi" w:hAnsiTheme="majorBidi" w:cstheme="majorBidi"/>
        </w:rPr>
      </w:pPr>
      <w:r w:rsidRPr="0028037C">
        <w:rPr>
          <w:rFonts w:asciiTheme="majorBidi" w:hAnsiTheme="majorBidi" w:cstheme="majorBidi"/>
          <w:b/>
          <w:bCs/>
        </w:rPr>
        <w:t xml:space="preserve">Description: </w:t>
      </w:r>
      <w:r w:rsidRPr="0028037C">
        <w:rPr>
          <w:rFonts w:asciiTheme="majorBidi" w:hAnsiTheme="majorBidi" w:cstheme="majorBidi"/>
        </w:rPr>
        <w:t>A highly efficient, instruction-set driven Processing Element (PE) for accelerating quantized neural network inference.</w:t>
      </w:r>
    </w:p>
    <w:p w14:paraId="46C2161D" w14:textId="77777777" w:rsidR="005B1A39" w:rsidRPr="0028037C" w:rsidRDefault="005B1A39" w:rsidP="00A540AD">
      <w:pPr>
        <w:spacing w:line="360" w:lineRule="auto"/>
        <w:jc w:val="both"/>
        <w:rPr>
          <w:rFonts w:asciiTheme="majorBidi" w:hAnsiTheme="majorBidi" w:cstheme="majorBidi"/>
        </w:rPr>
      </w:pPr>
    </w:p>
    <w:p w14:paraId="5652C096" w14:textId="0997E582" w:rsidR="0028037C" w:rsidRDefault="003C1467" w:rsidP="00F7481A">
      <w:pPr>
        <w:spacing w:line="36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C02D1A">
        <w:rPr>
          <w:rFonts w:asciiTheme="majorBidi" w:hAnsiTheme="majorBidi" w:cstheme="majorBidi"/>
          <w:b/>
          <w:bCs/>
          <w:sz w:val="28"/>
          <w:szCs w:val="28"/>
        </w:rPr>
        <w:t>PE Operation</w:t>
      </w:r>
    </w:p>
    <w:p w14:paraId="470B4B04" w14:textId="77777777" w:rsidR="00F7481A" w:rsidRPr="0028037C" w:rsidRDefault="00F7481A" w:rsidP="00F7481A">
      <w:pPr>
        <w:spacing w:line="36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14:paraId="00550D3E" w14:textId="77C4C57E" w:rsidR="00651408" w:rsidRDefault="003C1467" w:rsidP="00A540AD">
      <w:pPr>
        <w:spacing w:line="360" w:lineRule="auto"/>
        <w:jc w:val="both"/>
        <w:rPr>
          <w:rFonts w:asciiTheme="majorBidi" w:hAnsiTheme="majorBidi" w:cstheme="majorBidi"/>
          <w:color w:val="000000"/>
        </w:rPr>
      </w:pPr>
      <w:r w:rsidRPr="0028037C">
        <w:rPr>
          <w:rFonts w:asciiTheme="majorBidi" w:hAnsiTheme="majorBidi" w:cstheme="majorBidi"/>
        </w:rPr>
        <w:t xml:space="preserve">The PE </w:t>
      </w:r>
      <w:r w:rsidRPr="0028037C">
        <w:rPr>
          <w:rFonts w:asciiTheme="majorBidi" w:hAnsiTheme="majorBidi" w:cstheme="majorBidi"/>
          <w:color w:val="000000"/>
        </w:rPr>
        <w:t xml:space="preserve">operates as an instruction-driven hardware accelerator designed to offload computationally intensive neural network inference tasks. Controlled </w:t>
      </w:r>
      <w:r w:rsidR="006679C6" w:rsidRPr="0028037C">
        <w:rPr>
          <w:rFonts w:asciiTheme="majorBidi" w:hAnsiTheme="majorBidi" w:cstheme="majorBidi"/>
          <w:color w:val="000000"/>
        </w:rPr>
        <w:t>by</w:t>
      </w:r>
      <w:r w:rsidRPr="0028037C">
        <w:rPr>
          <w:rFonts w:asciiTheme="majorBidi" w:hAnsiTheme="majorBidi" w:cstheme="majorBidi"/>
          <w:color w:val="000000"/>
        </w:rPr>
        <w:t xml:space="preserve"> </w:t>
      </w:r>
      <w:r w:rsidR="006679C6" w:rsidRPr="0028037C">
        <w:rPr>
          <w:rFonts w:asciiTheme="majorBidi" w:hAnsiTheme="majorBidi" w:cstheme="majorBidi"/>
          <w:color w:val="000000"/>
        </w:rPr>
        <w:t>a</w:t>
      </w:r>
      <w:r w:rsidRPr="0028037C">
        <w:rPr>
          <w:rFonts w:asciiTheme="majorBidi" w:hAnsiTheme="majorBidi" w:cstheme="majorBidi"/>
          <w:color w:val="000000"/>
        </w:rPr>
        <w:t xml:space="preserve"> Chip Select </w:t>
      </w:r>
      <w:r w:rsidR="006679C6" w:rsidRPr="0028037C">
        <w:rPr>
          <w:rFonts w:asciiTheme="majorBidi" w:hAnsiTheme="majorBidi" w:cstheme="majorBidi"/>
          <w:color w:val="000000"/>
        </w:rPr>
        <w:t>signal</w:t>
      </w:r>
      <w:r w:rsidRPr="0028037C">
        <w:rPr>
          <w:rFonts w:asciiTheme="majorBidi" w:hAnsiTheme="majorBidi" w:cstheme="majorBidi"/>
          <w:color w:val="000000"/>
        </w:rPr>
        <w:t xml:space="preserve">, the PE transitions between a </w:t>
      </w:r>
      <w:r w:rsidR="006F2738" w:rsidRPr="0028037C">
        <w:rPr>
          <w:rFonts w:asciiTheme="majorBidi" w:hAnsiTheme="majorBidi" w:cstheme="majorBidi"/>
          <w:color w:val="000000"/>
        </w:rPr>
        <w:t>no-operation</w:t>
      </w:r>
      <w:r w:rsidRPr="0028037C">
        <w:rPr>
          <w:rFonts w:asciiTheme="majorBidi" w:hAnsiTheme="majorBidi" w:cstheme="majorBidi"/>
          <w:color w:val="000000"/>
        </w:rPr>
        <w:t xml:space="preserve"> state and an active </w:t>
      </w:r>
      <w:r w:rsidR="00C46C45" w:rsidRPr="0028037C">
        <w:rPr>
          <w:rFonts w:asciiTheme="majorBidi" w:hAnsiTheme="majorBidi" w:cstheme="majorBidi"/>
          <w:color w:val="000000"/>
        </w:rPr>
        <w:t>execution</w:t>
      </w:r>
      <w:r w:rsidRPr="0028037C">
        <w:rPr>
          <w:rFonts w:asciiTheme="majorBidi" w:hAnsiTheme="majorBidi" w:cstheme="majorBidi"/>
          <w:color w:val="000000"/>
        </w:rPr>
        <w:t xml:space="preserve"> mode.</w:t>
      </w:r>
      <w:r w:rsidR="005B3FFA" w:rsidRPr="0028037C">
        <w:rPr>
          <w:rFonts w:asciiTheme="majorBidi" w:hAnsiTheme="majorBidi" w:cstheme="majorBidi"/>
          <w:color w:val="000000"/>
        </w:rPr>
        <w:t xml:space="preserve"> The PE operates on quantized signed integers, which serve as efficient approximations of the original floating-point number model parameters. </w:t>
      </w:r>
      <w:r w:rsidR="00100483" w:rsidRPr="0028037C">
        <w:rPr>
          <w:rFonts w:asciiTheme="majorBidi" w:hAnsiTheme="majorBidi" w:cstheme="majorBidi"/>
          <w:color w:val="000000"/>
        </w:rPr>
        <w:t>When</w:t>
      </w:r>
      <w:r w:rsidR="00C46C45" w:rsidRPr="0028037C">
        <w:rPr>
          <w:rFonts w:asciiTheme="majorBidi" w:hAnsiTheme="majorBidi" w:cstheme="majorBidi"/>
          <w:color w:val="000000"/>
        </w:rPr>
        <w:t xml:space="preserve"> </w:t>
      </w:r>
      <w:r w:rsidR="003A0BA7" w:rsidRPr="0028037C">
        <w:rPr>
          <w:rFonts w:asciiTheme="majorBidi" w:hAnsiTheme="majorBidi" w:cstheme="majorBidi"/>
          <w:color w:val="000000"/>
        </w:rPr>
        <w:t>enable</w:t>
      </w:r>
      <w:r w:rsidR="00100483" w:rsidRPr="0028037C">
        <w:rPr>
          <w:rFonts w:asciiTheme="majorBidi" w:hAnsiTheme="majorBidi" w:cstheme="majorBidi"/>
          <w:color w:val="000000"/>
        </w:rPr>
        <w:t>d</w:t>
      </w:r>
      <w:r w:rsidR="00173D1E">
        <w:rPr>
          <w:rFonts w:asciiTheme="majorBidi" w:hAnsiTheme="majorBidi" w:cstheme="majorBidi"/>
          <w:color w:val="000000"/>
        </w:rPr>
        <w:t xml:space="preserve">, </w:t>
      </w:r>
      <w:r w:rsidR="00C46C45" w:rsidRPr="0028037C">
        <w:rPr>
          <w:rFonts w:asciiTheme="majorBidi" w:hAnsiTheme="majorBidi" w:cstheme="majorBidi"/>
          <w:color w:val="000000"/>
        </w:rPr>
        <w:t xml:space="preserve">the </w:t>
      </w:r>
      <w:r w:rsidR="00E17F22">
        <w:rPr>
          <w:rFonts w:asciiTheme="majorBidi" w:hAnsiTheme="majorBidi" w:cstheme="majorBidi"/>
          <w:color w:val="000000"/>
        </w:rPr>
        <w:t>PE</w:t>
      </w:r>
      <w:r w:rsidR="00C46C45" w:rsidRPr="0028037C">
        <w:rPr>
          <w:rFonts w:asciiTheme="majorBidi" w:hAnsiTheme="majorBidi" w:cstheme="majorBidi"/>
          <w:color w:val="000000"/>
        </w:rPr>
        <w:t xml:space="preserve"> </w:t>
      </w:r>
      <w:r w:rsidR="005B1A39" w:rsidRPr="0028037C">
        <w:rPr>
          <w:rFonts w:asciiTheme="majorBidi" w:hAnsiTheme="majorBidi" w:cstheme="majorBidi"/>
          <w:color w:val="000000"/>
        </w:rPr>
        <w:t>samples the operation</w:t>
      </w:r>
      <w:r w:rsidR="00B003D1">
        <w:rPr>
          <w:rFonts w:asciiTheme="majorBidi" w:hAnsiTheme="majorBidi" w:cstheme="majorBidi"/>
          <w:color w:val="000000"/>
        </w:rPr>
        <w:t>al</w:t>
      </w:r>
      <w:r w:rsidR="005B1A39" w:rsidRPr="0028037C">
        <w:rPr>
          <w:rFonts w:asciiTheme="majorBidi" w:hAnsiTheme="majorBidi" w:cstheme="majorBidi"/>
          <w:color w:val="000000"/>
        </w:rPr>
        <w:t xml:space="preserve"> code</w:t>
      </w:r>
      <w:r w:rsidR="00A04977">
        <w:rPr>
          <w:rFonts w:asciiTheme="majorBidi" w:hAnsiTheme="majorBidi" w:cstheme="majorBidi"/>
          <w:color w:val="000000"/>
        </w:rPr>
        <w:t xml:space="preserve"> </w:t>
      </w:r>
      <w:r w:rsidR="005B1A39" w:rsidRPr="0028037C">
        <w:rPr>
          <w:rFonts w:asciiTheme="majorBidi" w:hAnsiTheme="majorBidi" w:cstheme="majorBidi"/>
          <w:color w:val="000000"/>
        </w:rPr>
        <w:t xml:space="preserve">and the input </w:t>
      </w:r>
      <w:r w:rsidR="00173D1E">
        <w:rPr>
          <w:rFonts w:asciiTheme="majorBidi" w:hAnsiTheme="majorBidi" w:cstheme="majorBidi"/>
          <w:color w:val="000000"/>
        </w:rPr>
        <w:t>operands according to their validity signals</w:t>
      </w:r>
      <w:r w:rsidR="005B1A39" w:rsidRPr="0028037C">
        <w:rPr>
          <w:rFonts w:asciiTheme="majorBidi" w:hAnsiTheme="majorBidi" w:cstheme="majorBidi"/>
          <w:color w:val="000000"/>
        </w:rPr>
        <w:t xml:space="preserve">, </w:t>
      </w:r>
      <w:r w:rsidR="003A0BA7" w:rsidRPr="0028037C">
        <w:rPr>
          <w:rFonts w:asciiTheme="majorBidi" w:hAnsiTheme="majorBidi" w:cstheme="majorBidi"/>
          <w:color w:val="000000"/>
        </w:rPr>
        <w:t>caus</w:t>
      </w:r>
      <w:r w:rsidR="005B1A39" w:rsidRPr="0028037C">
        <w:rPr>
          <w:rFonts w:asciiTheme="majorBidi" w:hAnsiTheme="majorBidi" w:cstheme="majorBidi"/>
          <w:color w:val="000000"/>
        </w:rPr>
        <w:t>ing</w:t>
      </w:r>
      <w:r w:rsidR="00651408" w:rsidRPr="0028037C">
        <w:rPr>
          <w:rFonts w:asciiTheme="majorBidi" w:hAnsiTheme="majorBidi" w:cstheme="majorBidi"/>
          <w:color w:val="000000"/>
        </w:rPr>
        <w:t xml:space="preserve"> activity in the following clock cycle</w:t>
      </w:r>
      <w:r w:rsidR="005B1A39" w:rsidRPr="0028037C">
        <w:rPr>
          <w:rFonts w:asciiTheme="majorBidi" w:hAnsiTheme="majorBidi" w:cstheme="majorBidi"/>
          <w:color w:val="000000"/>
        </w:rPr>
        <w:t>.</w:t>
      </w:r>
    </w:p>
    <w:p w14:paraId="55924DC4" w14:textId="77777777" w:rsidR="00A540AD" w:rsidRPr="0028037C" w:rsidRDefault="00A540AD" w:rsidP="00A540AD">
      <w:pPr>
        <w:spacing w:line="360" w:lineRule="auto"/>
        <w:jc w:val="both"/>
        <w:rPr>
          <w:rFonts w:asciiTheme="majorBidi" w:hAnsiTheme="majorBidi" w:cstheme="majorBidi"/>
          <w:color w:val="000000"/>
        </w:rPr>
      </w:pPr>
    </w:p>
    <w:p w14:paraId="0B5E0D78" w14:textId="709E4A31" w:rsidR="00570560" w:rsidRDefault="00501CA9" w:rsidP="00570560">
      <w:pPr>
        <w:spacing w:line="360" w:lineRule="auto"/>
        <w:jc w:val="both"/>
        <w:rPr>
          <w:rFonts w:asciiTheme="majorBidi" w:hAnsiTheme="majorBidi" w:cstheme="majorBidi"/>
          <w:color w:val="000000"/>
        </w:rPr>
      </w:pPr>
      <w:r w:rsidRPr="00501CA9">
        <w:rPr>
          <w:rFonts w:asciiTheme="majorBidi" w:hAnsiTheme="majorBidi" w:cstheme="majorBidi"/>
          <w:color w:val="000000"/>
        </w:rPr>
        <w:t>Following the input validity signal</w:t>
      </w:r>
      <w:r w:rsidR="001908BF">
        <w:rPr>
          <w:rFonts w:asciiTheme="majorBidi" w:hAnsiTheme="majorBidi" w:cstheme="majorBidi"/>
          <w:color w:val="000000"/>
        </w:rPr>
        <w:t>s</w:t>
      </w:r>
      <w:r w:rsidRPr="00501CA9">
        <w:rPr>
          <w:rFonts w:asciiTheme="majorBidi" w:hAnsiTheme="majorBidi" w:cstheme="majorBidi"/>
          <w:color w:val="000000"/>
        </w:rPr>
        <w:t xml:space="preserve">, two registers ingest signed 32-bit packed integer operands, typically representing neural network inputs and weights. </w:t>
      </w:r>
      <w:r w:rsidR="00570560" w:rsidRPr="00570560">
        <w:rPr>
          <w:rFonts w:asciiTheme="majorBidi" w:hAnsiTheme="majorBidi" w:cstheme="majorBidi"/>
          <w:color w:val="000000"/>
        </w:rPr>
        <w:t>The PE can dynamically reconfigure its arithmetic core to support high-fidelity INT8 operations or high-throughput INT4 operations</w:t>
      </w:r>
      <w:r w:rsidR="00D40663">
        <w:rPr>
          <w:rFonts w:asciiTheme="majorBidi" w:hAnsiTheme="majorBidi" w:cstheme="majorBidi"/>
          <w:color w:val="000000"/>
        </w:rPr>
        <w:t xml:space="preserve">. </w:t>
      </w:r>
      <w:r w:rsidR="007575F3">
        <w:rPr>
          <w:rFonts w:asciiTheme="majorBidi" w:hAnsiTheme="majorBidi" w:cstheme="majorBidi"/>
          <w:color w:val="000000"/>
        </w:rPr>
        <w:t>It also supports a multi-cycle</w:t>
      </w:r>
      <w:r w:rsidR="00570560" w:rsidRPr="00570560">
        <w:rPr>
          <w:rFonts w:asciiTheme="majorBidi" w:hAnsiTheme="majorBidi" w:cstheme="majorBidi"/>
          <w:color w:val="000000"/>
        </w:rPr>
        <w:t xml:space="preserve"> uint</w:t>
      </w:r>
      <w:r w:rsidR="00521F2B">
        <w:rPr>
          <w:rFonts w:asciiTheme="majorBidi" w:hAnsiTheme="majorBidi" w:cstheme="majorBidi"/>
          <w:color w:val="000000"/>
        </w:rPr>
        <w:t>-by-</w:t>
      </w:r>
      <w:r w:rsidR="00570560" w:rsidRPr="00570560">
        <w:rPr>
          <w:rFonts w:asciiTheme="majorBidi" w:hAnsiTheme="majorBidi" w:cstheme="majorBidi"/>
          <w:color w:val="000000"/>
        </w:rPr>
        <w:t>int scalar multiplication</w:t>
      </w:r>
      <w:r w:rsidR="00521F2B">
        <w:rPr>
          <w:rFonts w:asciiTheme="majorBidi" w:hAnsiTheme="majorBidi" w:cstheme="majorBidi"/>
          <w:color w:val="000000"/>
        </w:rPr>
        <w:t xml:space="preserve"> for rescaling.</w:t>
      </w:r>
    </w:p>
    <w:p w14:paraId="67C21773" w14:textId="77777777" w:rsidR="00654400" w:rsidRDefault="00654400" w:rsidP="00570560">
      <w:pPr>
        <w:spacing w:line="360" w:lineRule="auto"/>
        <w:jc w:val="both"/>
        <w:rPr>
          <w:rFonts w:asciiTheme="majorBidi" w:hAnsiTheme="majorBidi" w:cstheme="majorBidi"/>
          <w:color w:val="000000"/>
        </w:rPr>
      </w:pPr>
    </w:p>
    <w:p w14:paraId="42889F72" w14:textId="3FD3B1B1" w:rsidR="00707C3A" w:rsidRDefault="00654400" w:rsidP="00707C3A">
      <w:pPr>
        <w:spacing w:line="360" w:lineRule="auto"/>
        <w:jc w:val="both"/>
        <w:rPr>
          <w:rFonts w:asciiTheme="majorBidi" w:hAnsiTheme="majorBidi" w:cstheme="majorBidi"/>
          <w:color w:val="000000"/>
        </w:rPr>
      </w:pPr>
      <w:r w:rsidRPr="00654400">
        <w:rPr>
          <w:rFonts w:asciiTheme="majorBidi" w:hAnsiTheme="majorBidi" w:cstheme="majorBidi"/>
          <w:color w:val="000000"/>
        </w:rPr>
        <w:t xml:space="preserve">The computational datapath executes operations sequentially. It first performs a series of Multiply and Accumulate (MAC) operations to collect partial sums, </w:t>
      </w:r>
      <w:r w:rsidR="00430998">
        <w:rPr>
          <w:rFonts w:asciiTheme="majorBidi" w:hAnsiTheme="majorBidi" w:cstheme="majorBidi"/>
          <w:color w:val="000000"/>
        </w:rPr>
        <w:t>adds a bias value</w:t>
      </w:r>
      <w:r w:rsidR="00B658BB">
        <w:rPr>
          <w:rFonts w:asciiTheme="majorBidi" w:hAnsiTheme="majorBidi" w:cstheme="majorBidi"/>
          <w:color w:val="000000"/>
        </w:rPr>
        <w:t>,</w:t>
      </w:r>
      <w:r w:rsidRPr="00654400">
        <w:rPr>
          <w:rFonts w:asciiTheme="majorBidi" w:hAnsiTheme="majorBidi" w:cstheme="majorBidi"/>
          <w:color w:val="000000"/>
        </w:rPr>
        <w:t xml:space="preserve"> </w:t>
      </w:r>
      <w:r w:rsidR="00B304DA">
        <w:rPr>
          <w:rFonts w:asciiTheme="majorBidi" w:hAnsiTheme="majorBidi" w:cstheme="majorBidi"/>
          <w:color w:val="000000"/>
        </w:rPr>
        <w:t xml:space="preserve">then </w:t>
      </w:r>
      <w:r w:rsidR="002030E4">
        <w:rPr>
          <w:rFonts w:asciiTheme="majorBidi" w:hAnsiTheme="majorBidi" w:cstheme="majorBidi"/>
          <w:color w:val="000000"/>
        </w:rPr>
        <w:t>appl</w:t>
      </w:r>
      <w:r w:rsidR="0034406E">
        <w:rPr>
          <w:rFonts w:asciiTheme="majorBidi" w:hAnsiTheme="majorBidi" w:cstheme="majorBidi"/>
          <w:color w:val="000000"/>
        </w:rPr>
        <w:t>ies</w:t>
      </w:r>
      <w:r w:rsidR="002030E4">
        <w:rPr>
          <w:rFonts w:asciiTheme="majorBidi" w:hAnsiTheme="majorBidi" w:cstheme="majorBidi"/>
          <w:color w:val="000000"/>
        </w:rPr>
        <w:t xml:space="preserve"> t</w:t>
      </w:r>
      <w:r>
        <w:rPr>
          <w:rFonts w:asciiTheme="majorBidi" w:hAnsiTheme="majorBidi" w:cstheme="majorBidi"/>
          <w:color w:val="000000"/>
        </w:rPr>
        <w:t xml:space="preserve">he </w:t>
      </w:r>
      <w:r w:rsidR="0034406E" w:rsidRPr="00570560">
        <w:rPr>
          <w:rFonts w:asciiTheme="majorBidi" w:hAnsiTheme="majorBidi" w:cstheme="majorBidi"/>
          <w:color w:val="000000"/>
        </w:rPr>
        <w:t>uint</w:t>
      </w:r>
      <w:r w:rsidR="0034406E">
        <w:rPr>
          <w:rFonts w:asciiTheme="majorBidi" w:hAnsiTheme="majorBidi" w:cstheme="majorBidi"/>
          <w:color w:val="000000"/>
        </w:rPr>
        <w:t>-by-</w:t>
      </w:r>
      <w:r w:rsidR="0034406E" w:rsidRPr="00570560">
        <w:rPr>
          <w:rFonts w:asciiTheme="majorBidi" w:hAnsiTheme="majorBidi" w:cstheme="majorBidi"/>
          <w:color w:val="000000"/>
        </w:rPr>
        <w:t xml:space="preserve">int </w:t>
      </w:r>
      <w:r w:rsidRPr="00654400">
        <w:rPr>
          <w:rFonts w:asciiTheme="majorBidi" w:hAnsiTheme="majorBidi" w:cstheme="majorBidi"/>
          <w:color w:val="000000"/>
        </w:rPr>
        <w:t>multiplication to finalize the arithmetic phase into the 64-bit register. Once all math operations are complete, the massive 64-bit signed accumulator is shifted and saturated down to a 4/8-bit signed integer. A hardware-based activation function, selected by the same configuration register, then processes this scaled value to finalize the inference result. This final activation output is driven to the output bus</w:t>
      </w:r>
      <w:r w:rsidR="002E3863">
        <w:rPr>
          <w:rFonts w:asciiTheme="majorBidi" w:hAnsiTheme="majorBidi" w:cstheme="majorBidi"/>
          <w:color w:val="000000"/>
        </w:rPr>
        <w:t>.</w:t>
      </w:r>
    </w:p>
    <w:p w14:paraId="26A1982D" w14:textId="77777777" w:rsidR="00F74BB4" w:rsidRDefault="00F74BB4" w:rsidP="00707C3A">
      <w:pPr>
        <w:spacing w:line="360" w:lineRule="auto"/>
        <w:jc w:val="both"/>
        <w:rPr>
          <w:rFonts w:asciiTheme="majorBidi" w:hAnsiTheme="majorBidi" w:cstheme="majorBidi"/>
          <w:color w:val="000000"/>
        </w:rPr>
      </w:pPr>
    </w:p>
    <w:p w14:paraId="7EFD5619" w14:textId="77777777" w:rsidR="008761BA" w:rsidRDefault="008761BA" w:rsidP="00F74BB4">
      <w:pPr>
        <w:spacing w:line="360" w:lineRule="auto"/>
        <w:jc w:val="both"/>
        <w:rPr>
          <w:rFonts w:asciiTheme="majorBidi" w:hAnsiTheme="majorBidi" w:cstheme="majorBidi"/>
          <w:color w:val="000000"/>
        </w:rPr>
      </w:pPr>
    </w:p>
    <w:p w14:paraId="5083D295" w14:textId="77777777" w:rsidR="008761BA" w:rsidRDefault="008761BA" w:rsidP="00F74BB4">
      <w:pPr>
        <w:spacing w:line="360" w:lineRule="auto"/>
        <w:jc w:val="both"/>
        <w:rPr>
          <w:rFonts w:asciiTheme="majorBidi" w:hAnsiTheme="majorBidi" w:cstheme="majorBidi"/>
          <w:color w:val="000000"/>
        </w:rPr>
      </w:pPr>
    </w:p>
    <w:p w14:paraId="34B573CD" w14:textId="57DCE681" w:rsidR="00F74BB4" w:rsidRPr="00F74BB4" w:rsidRDefault="009963D1" w:rsidP="00F74BB4">
      <w:pPr>
        <w:spacing w:line="360" w:lineRule="auto"/>
        <w:jc w:val="both"/>
        <w:rPr>
          <w:rFonts w:asciiTheme="majorBidi" w:hAnsiTheme="majorBidi" w:cstheme="majorBidi"/>
          <w:color w:val="000000"/>
        </w:rPr>
      </w:pPr>
      <w:r w:rsidRPr="009963D1">
        <w:rPr>
          <w:rFonts w:asciiTheme="majorBidi" w:hAnsiTheme="majorBidi" w:cstheme="majorBidi"/>
          <w:color w:val="000000"/>
        </w:rPr>
        <w:lastRenderedPageBreak/>
        <w:t>The power-up state of the PE is undefined. For a known initial state, the user must assert the active-low asynchronous reset, which clears all internal registers and initializes the datapath to a default idle state with a zeroed accumulator.</w:t>
      </w:r>
      <w:r w:rsidR="00F74BB4">
        <w:rPr>
          <w:rFonts w:asciiTheme="majorBidi" w:hAnsiTheme="majorBidi" w:cstheme="majorBidi"/>
          <w:color w:val="000000"/>
        </w:rPr>
        <w:t xml:space="preserve"> </w:t>
      </w:r>
      <w:r w:rsidR="00F74BB4" w:rsidRPr="00F74BB4">
        <w:rPr>
          <w:rFonts w:asciiTheme="majorBidi" w:hAnsiTheme="majorBidi" w:cstheme="majorBidi"/>
          <w:color w:val="000000"/>
        </w:rPr>
        <w:t>Upon release of reset, pe_ready rises immediately, indicating the PE is ready to accept its first instruction.</w:t>
      </w:r>
    </w:p>
    <w:p w14:paraId="38628C11" w14:textId="30285FAF" w:rsidR="009963D1" w:rsidRPr="009963D1" w:rsidRDefault="009963D1" w:rsidP="00707C3A">
      <w:pPr>
        <w:spacing w:line="360" w:lineRule="auto"/>
        <w:jc w:val="both"/>
        <w:rPr>
          <w:rFonts w:asciiTheme="majorBidi" w:hAnsiTheme="majorBidi" w:cstheme="majorBidi"/>
          <w:color w:val="000000"/>
        </w:rPr>
      </w:pPr>
    </w:p>
    <w:p w14:paraId="07BAD7FA" w14:textId="77777777" w:rsidR="009963D1" w:rsidRPr="0028037C" w:rsidRDefault="009963D1" w:rsidP="00A540AD">
      <w:pPr>
        <w:spacing w:line="360" w:lineRule="auto"/>
        <w:jc w:val="both"/>
        <w:rPr>
          <w:rFonts w:asciiTheme="majorBidi" w:eastAsiaTheme="minorEastAsia" w:hAnsiTheme="majorBidi" w:cstheme="majorBidi"/>
          <w:b/>
          <w:bCs/>
          <w:sz w:val="32"/>
          <w:szCs w:val="32"/>
          <w:u w:val="single"/>
        </w:rPr>
      </w:pPr>
    </w:p>
    <w:p w14:paraId="4B183398" w14:textId="5FF82BD9" w:rsidR="003A0BA7" w:rsidRPr="00316EEB" w:rsidRDefault="004013D7" w:rsidP="00F7481A">
      <w:pPr>
        <w:spacing w:line="360" w:lineRule="auto"/>
        <w:jc w:val="center"/>
        <w:rPr>
          <w:rFonts w:asciiTheme="majorBidi" w:eastAsiaTheme="minorEastAsia" w:hAnsiTheme="majorBidi" w:cstheme="majorBidi"/>
          <w:b/>
          <w:bCs/>
          <w:sz w:val="28"/>
          <w:szCs w:val="28"/>
        </w:rPr>
      </w:pPr>
      <w:r w:rsidRPr="004013D7">
        <w:rPr>
          <w:rFonts w:asciiTheme="majorBidi" w:eastAsiaTheme="minorEastAsia" w:hAnsiTheme="majorBidi" w:cstheme="majorBidi"/>
          <w:b/>
          <w:bCs/>
          <w:sz w:val="28"/>
          <w:szCs w:val="28"/>
        </w:rPr>
        <w:t>Instruction Set Architecture</w:t>
      </w:r>
      <w:r w:rsidR="00D00453">
        <w:rPr>
          <w:rFonts w:asciiTheme="majorBidi" w:eastAsiaTheme="minorEastAsia" w:hAnsiTheme="majorBidi" w:cstheme="majorBidi"/>
          <w:b/>
          <w:bCs/>
          <w:sz w:val="28"/>
          <w:szCs w:val="28"/>
        </w:rPr>
        <w:t xml:space="preserve"> (ISA)</w:t>
      </w:r>
    </w:p>
    <w:p w14:paraId="694B9164" w14:textId="77777777" w:rsidR="00B375A9" w:rsidRPr="007F6BF8" w:rsidRDefault="00B375A9" w:rsidP="00A540AD">
      <w:pPr>
        <w:spacing w:line="360" w:lineRule="auto"/>
        <w:jc w:val="both"/>
        <w:rPr>
          <w:rFonts w:asciiTheme="majorBidi" w:eastAsiaTheme="minorEastAsia" w:hAnsiTheme="majorBidi" w:cstheme="majorBidi"/>
          <w:b/>
          <w:bCs/>
          <w:u w:val="single"/>
        </w:rPr>
      </w:pPr>
    </w:p>
    <w:p w14:paraId="7A803AC9" w14:textId="553CA8A1" w:rsidR="003A0BA7" w:rsidRPr="004013D7" w:rsidRDefault="007B2C7B" w:rsidP="00EB577F">
      <w:pPr>
        <w:spacing w:line="360" w:lineRule="auto"/>
        <w:jc w:val="center"/>
        <w:rPr>
          <w:rFonts w:asciiTheme="majorBidi" w:eastAsiaTheme="minorEastAsia" w:hAnsiTheme="majorBidi" w:cstheme="majorBidi"/>
          <w:b/>
          <w:bCs/>
        </w:rPr>
      </w:pPr>
      <w:r w:rsidRPr="004013D7">
        <w:rPr>
          <w:rFonts w:asciiTheme="majorBidi" w:eastAsiaTheme="minorEastAsia" w:hAnsiTheme="majorBidi" w:cstheme="majorBidi"/>
          <w:b/>
          <w:bCs/>
        </w:rPr>
        <w:t>Op</w:t>
      </w:r>
      <w:r w:rsidR="00C47509">
        <w:rPr>
          <w:rFonts w:asciiTheme="majorBidi" w:eastAsiaTheme="minorEastAsia" w:hAnsiTheme="majorBidi" w:cstheme="majorBidi"/>
          <w:b/>
          <w:bCs/>
        </w:rPr>
        <w:t>c</w:t>
      </w:r>
      <w:r w:rsidRPr="004013D7">
        <w:rPr>
          <w:rFonts w:asciiTheme="majorBidi" w:eastAsiaTheme="minorEastAsia" w:hAnsiTheme="majorBidi" w:cstheme="majorBidi"/>
          <w:b/>
          <w:bCs/>
        </w:rPr>
        <w:t>ode</w:t>
      </w:r>
      <w:r w:rsidR="004013D7" w:rsidRPr="004013D7">
        <w:rPr>
          <w:rFonts w:asciiTheme="majorBidi" w:eastAsiaTheme="minorEastAsia" w:hAnsiTheme="majorBidi" w:cstheme="majorBidi"/>
          <w:b/>
          <w:bCs/>
        </w:rPr>
        <w:t xml:space="preserve"> Table</w:t>
      </w:r>
    </w:p>
    <w:p w14:paraId="6F570F9B" w14:textId="77777777" w:rsidR="00B375A9" w:rsidRPr="001D4424" w:rsidRDefault="00B375A9" w:rsidP="00A540AD">
      <w:pPr>
        <w:spacing w:line="360" w:lineRule="auto"/>
        <w:jc w:val="both"/>
        <w:rPr>
          <w:rFonts w:asciiTheme="majorBidi" w:eastAsiaTheme="minorEastAsia" w:hAnsiTheme="majorBidi" w:cstheme="majorBidi"/>
        </w:rPr>
      </w:pPr>
    </w:p>
    <w:tbl>
      <w:tblPr>
        <w:tblStyle w:val="TableGrid"/>
        <w:tblW w:w="11520" w:type="dxa"/>
        <w:tblInd w:w="-995" w:type="dxa"/>
        <w:tblLook w:val="04A0" w:firstRow="1" w:lastRow="0" w:firstColumn="1" w:lastColumn="0" w:noHBand="0" w:noVBand="1"/>
      </w:tblPr>
      <w:tblGrid>
        <w:gridCol w:w="1784"/>
        <w:gridCol w:w="2230"/>
        <w:gridCol w:w="3006"/>
        <w:gridCol w:w="4500"/>
      </w:tblGrid>
      <w:tr w:rsidR="003A0BA7" w:rsidRPr="0028037C" w14:paraId="207B70F8" w14:textId="77777777" w:rsidTr="000E1177">
        <w:tc>
          <w:tcPr>
            <w:tcW w:w="1784" w:type="dxa"/>
          </w:tcPr>
          <w:p w14:paraId="245C38CB" w14:textId="5E6174B1" w:rsidR="003A0BA7" w:rsidRPr="006E16B2" w:rsidRDefault="006C49A3" w:rsidP="006E16B2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6E16B2">
              <w:rPr>
                <w:rFonts w:asciiTheme="majorBidi" w:hAnsiTheme="majorBidi" w:cstheme="majorBidi"/>
                <w:b/>
                <w:bCs/>
              </w:rPr>
              <w:t>Opcode</w:t>
            </w:r>
          </w:p>
        </w:tc>
        <w:tc>
          <w:tcPr>
            <w:tcW w:w="2230" w:type="dxa"/>
          </w:tcPr>
          <w:p w14:paraId="00FB7C52" w14:textId="77777777" w:rsidR="003A0BA7" w:rsidRPr="006E16B2" w:rsidRDefault="003A0BA7" w:rsidP="006E16B2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6E16B2">
              <w:rPr>
                <w:rFonts w:asciiTheme="majorBidi" w:hAnsiTheme="majorBidi" w:cstheme="majorBidi"/>
                <w:b/>
                <w:bCs/>
              </w:rPr>
              <w:t>Mnemonic</w:t>
            </w:r>
          </w:p>
        </w:tc>
        <w:tc>
          <w:tcPr>
            <w:tcW w:w="3006" w:type="dxa"/>
          </w:tcPr>
          <w:p w14:paraId="4ADD0E96" w14:textId="77777777" w:rsidR="003A0BA7" w:rsidRPr="006E16B2" w:rsidRDefault="003A0BA7" w:rsidP="006E16B2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6E16B2">
              <w:rPr>
                <w:rFonts w:asciiTheme="majorBidi" w:hAnsiTheme="majorBidi" w:cstheme="majorBidi"/>
                <w:b/>
                <w:bCs/>
              </w:rPr>
              <w:t>Full Name</w:t>
            </w:r>
          </w:p>
        </w:tc>
        <w:tc>
          <w:tcPr>
            <w:tcW w:w="4500" w:type="dxa"/>
          </w:tcPr>
          <w:p w14:paraId="1D855E32" w14:textId="77777777" w:rsidR="003A0BA7" w:rsidRPr="006E16B2" w:rsidRDefault="003A0BA7" w:rsidP="006E16B2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6E16B2">
              <w:rPr>
                <w:rFonts w:asciiTheme="majorBidi" w:hAnsiTheme="majorBidi" w:cstheme="majorBidi"/>
                <w:b/>
                <w:bCs/>
              </w:rPr>
              <w:t>Description</w:t>
            </w:r>
          </w:p>
        </w:tc>
      </w:tr>
      <w:tr w:rsidR="003A0BA7" w:rsidRPr="0028037C" w14:paraId="5064DE36" w14:textId="77777777" w:rsidTr="000E1177">
        <w:tc>
          <w:tcPr>
            <w:tcW w:w="1784" w:type="dxa"/>
          </w:tcPr>
          <w:p w14:paraId="3AA9948A" w14:textId="77777777" w:rsidR="003A0BA7" w:rsidRPr="0028037C" w:rsidRDefault="003A0BA7" w:rsidP="006E16B2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28037C">
              <w:rPr>
                <w:rFonts w:asciiTheme="majorBidi" w:hAnsiTheme="majorBidi" w:cstheme="majorBidi"/>
              </w:rPr>
              <w:t>00000</w:t>
            </w:r>
          </w:p>
        </w:tc>
        <w:tc>
          <w:tcPr>
            <w:tcW w:w="2230" w:type="dxa"/>
          </w:tcPr>
          <w:p w14:paraId="16B43FB0" w14:textId="77777777" w:rsidR="003A0BA7" w:rsidRPr="0028037C" w:rsidRDefault="003A0BA7" w:rsidP="006E16B2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28037C">
              <w:rPr>
                <w:rFonts w:asciiTheme="majorBidi" w:hAnsiTheme="majorBidi" w:cstheme="majorBidi"/>
              </w:rPr>
              <w:t>NOP</w:t>
            </w:r>
          </w:p>
        </w:tc>
        <w:tc>
          <w:tcPr>
            <w:tcW w:w="3006" w:type="dxa"/>
          </w:tcPr>
          <w:p w14:paraId="1BFBF657" w14:textId="2E78EA31" w:rsidR="003A0BA7" w:rsidRPr="0028037C" w:rsidRDefault="003A0BA7" w:rsidP="006E16B2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28037C">
              <w:rPr>
                <w:rFonts w:asciiTheme="majorBidi" w:hAnsiTheme="majorBidi" w:cstheme="majorBidi"/>
              </w:rPr>
              <w:t>No Operation</w:t>
            </w:r>
          </w:p>
        </w:tc>
        <w:tc>
          <w:tcPr>
            <w:tcW w:w="4500" w:type="dxa"/>
          </w:tcPr>
          <w:p w14:paraId="2C26324F" w14:textId="79317BFF" w:rsidR="003A0BA7" w:rsidRPr="0028037C" w:rsidRDefault="00F12404" w:rsidP="00F12404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F12404">
              <w:rPr>
                <w:rFonts w:asciiTheme="majorBidi" w:hAnsiTheme="majorBidi" w:cstheme="majorBidi"/>
              </w:rPr>
              <w:t>System idle; all internal registers hold their current state.</w:t>
            </w:r>
          </w:p>
        </w:tc>
      </w:tr>
      <w:tr w:rsidR="003A0BA7" w:rsidRPr="0028037C" w14:paraId="4A966D2D" w14:textId="77777777" w:rsidTr="000E1177">
        <w:tc>
          <w:tcPr>
            <w:tcW w:w="1784" w:type="dxa"/>
          </w:tcPr>
          <w:p w14:paraId="48AD8B78" w14:textId="77777777" w:rsidR="003A0BA7" w:rsidRPr="0028037C" w:rsidRDefault="003A0BA7" w:rsidP="006E16B2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28037C">
              <w:rPr>
                <w:rFonts w:asciiTheme="majorBidi" w:hAnsiTheme="majorBidi" w:cstheme="majorBidi"/>
              </w:rPr>
              <w:t>00001</w:t>
            </w:r>
          </w:p>
        </w:tc>
        <w:tc>
          <w:tcPr>
            <w:tcW w:w="2230" w:type="dxa"/>
          </w:tcPr>
          <w:p w14:paraId="44CC49DE" w14:textId="77777777" w:rsidR="003A0BA7" w:rsidRPr="0028037C" w:rsidRDefault="003A0BA7" w:rsidP="006E16B2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28037C">
              <w:rPr>
                <w:rFonts w:asciiTheme="majorBidi" w:hAnsiTheme="majorBidi" w:cstheme="majorBidi"/>
              </w:rPr>
              <w:t>RST_ACC</w:t>
            </w:r>
          </w:p>
        </w:tc>
        <w:tc>
          <w:tcPr>
            <w:tcW w:w="3006" w:type="dxa"/>
          </w:tcPr>
          <w:p w14:paraId="6C3AAA3B" w14:textId="77777777" w:rsidR="003A0BA7" w:rsidRPr="0028037C" w:rsidRDefault="003A0BA7" w:rsidP="006E16B2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28037C">
              <w:rPr>
                <w:rFonts w:asciiTheme="majorBidi" w:hAnsiTheme="majorBidi" w:cstheme="majorBidi"/>
              </w:rPr>
              <w:t>Reset Accumulator</w:t>
            </w:r>
          </w:p>
        </w:tc>
        <w:tc>
          <w:tcPr>
            <w:tcW w:w="4500" w:type="dxa"/>
          </w:tcPr>
          <w:p w14:paraId="21A17872" w14:textId="30526F3D" w:rsidR="003A0BA7" w:rsidRPr="0028037C" w:rsidRDefault="00D36182" w:rsidP="006E16B2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D36182">
              <w:rPr>
                <w:rFonts w:asciiTheme="majorBidi" w:hAnsiTheme="majorBidi" w:cstheme="majorBidi"/>
              </w:rPr>
              <w:t>Clears the 64-bit signed accumulator register to zero.</w:t>
            </w:r>
          </w:p>
        </w:tc>
      </w:tr>
      <w:tr w:rsidR="003A0BA7" w:rsidRPr="0028037C" w14:paraId="7A35F4D0" w14:textId="77777777" w:rsidTr="000E1177">
        <w:tc>
          <w:tcPr>
            <w:tcW w:w="1784" w:type="dxa"/>
          </w:tcPr>
          <w:p w14:paraId="07E7474B" w14:textId="77777777" w:rsidR="003A0BA7" w:rsidRPr="0028037C" w:rsidRDefault="003A0BA7" w:rsidP="006E16B2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28037C">
              <w:rPr>
                <w:rFonts w:asciiTheme="majorBidi" w:hAnsiTheme="majorBidi" w:cstheme="majorBidi"/>
              </w:rPr>
              <w:t>00010</w:t>
            </w:r>
          </w:p>
        </w:tc>
        <w:tc>
          <w:tcPr>
            <w:tcW w:w="2230" w:type="dxa"/>
          </w:tcPr>
          <w:p w14:paraId="4EA6C9F5" w14:textId="540A207B" w:rsidR="003A0BA7" w:rsidRPr="0028037C" w:rsidRDefault="003A0BA7" w:rsidP="006E16B2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28037C">
              <w:rPr>
                <w:rFonts w:asciiTheme="majorBidi" w:hAnsiTheme="majorBidi" w:cstheme="majorBidi"/>
              </w:rPr>
              <w:t>MAC</w:t>
            </w:r>
          </w:p>
        </w:tc>
        <w:tc>
          <w:tcPr>
            <w:tcW w:w="3006" w:type="dxa"/>
          </w:tcPr>
          <w:p w14:paraId="6F9EA14E" w14:textId="238CEE5E" w:rsidR="003A0BA7" w:rsidRPr="0028037C" w:rsidRDefault="003A0BA7" w:rsidP="006E16B2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28037C">
              <w:rPr>
                <w:rFonts w:asciiTheme="majorBidi" w:hAnsiTheme="majorBidi" w:cstheme="majorBidi"/>
              </w:rPr>
              <w:t xml:space="preserve">Multiply and Accumulate </w:t>
            </w:r>
          </w:p>
        </w:tc>
        <w:tc>
          <w:tcPr>
            <w:tcW w:w="4500" w:type="dxa"/>
          </w:tcPr>
          <w:p w14:paraId="339F1D5B" w14:textId="6C1B2020" w:rsidR="003A0BA7" w:rsidRPr="0028037C" w:rsidRDefault="00307EFC" w:rsidP="00307EFC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307EFC">
              <w:rPr>
                <w:rFonts w:asciiTheme="majorBidi" w:hAnsiTheme="majorBidi" w:cstheme="majorBidi"/>
              </w:rPr>
              <w:t xml:space="preserve">PE treats </w:t>
            </w:r>
            <w:r w:rsidR="002127F9">
              <w:rPr>
                <w:rFonts w:asciiTheme="majorBidi" w:hAnsiTheme="majorBidi" w:cstheme="majorBidi"/>
              </w:rPr>
              <w:t>operand_A and operand_B</w:t>
            </w:r>
            <w:r w:rsidRPr="00307EFC">
              <w:rPr>
                <w:rFonts w:asciiTheme="majorBidi" w:hAnsiTheme="majorBidi" w:cstheme="majorBidi"/>
              </w:rPr>
              <w:t xml:space="preserve"> as packed signed integers in the precision mode selected by the configuration register.</w:t>
            </w:r>
          </w:p>
        </w:tc>
      </w:tr>
      <w:tr w:rsidR="006721EB" w:rsidRPr="0028037C" w14:paraId="24FFD4F8" w14:textId="77777777" w:rsidTr="000E1177">
        <w:tc>
          <w:tcPr>
            <w:tcW w:w="1784" w:type="dxa"/>
          </w:tcPr>
          <w:p w14:paraId="02FDB7B8" w14:textId="77777777" w:rsidR="006721EB" w:rsidRPr="0028037C" w:rsidRDefault="006721EB" w:rsidP="006721EB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28037C">
              <w:rPr>
                <w:rFonts w:asciiTheme="majorBidi" w:hAnsiTheme="majorBidi" w:cstheme="majorBidi"/>
              </w:rPr>
              <w:t>00011</w:t>
            </w:r>
          </w:p>
        </w:tc>
        <w:tc>
          <w:tcPr>
            <w:tcW w:w="2230" w:type="dxa"/>
          </w:tcPr>
          <w:p w14:paraId="5A7DAD8A" w14:textId="00A01BD8" w:rsidR="006721EB" w:rsidRPr="0028037C" w:rsidRDefault="006721EB" w:rsidP="006721EB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28037C">
              <w:rPr>
                <w:rFonts w:asciiTheme="majorBidi" w:hAnsiTheme="majorBidi" w:cstheme="majorBidi"/>
              </w:rPr>
              <w:t>ADD_BIAS</w:t>
            </w:r>
          </w:p>
        </w:tc>
        <w:tc>
          <w:tcPr>
            <w:tcW w:w="3006" w:type="dxa"/>
          </w:tcPr>
          <w:p w14:paraId="22775A9B" w14:textId="0363E273" w:rsidR="006721EB" w:rsidRPr="0028037C" w:rsidRDefault="006721EB" w:rsidP="006721EB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28037C">
              <w:rPr>
                <w:rFonts w:asciiTheme="majorBidi" w:hAnsiTheme="majorBidi" w:cstheme="majorBidi"/>
              </w:rPr>
              <w:t>Add Bias</w:t>
            </w:r>
          </w:p>
        </w:tc>
        <w:tc>
          <w:tcPr>
            <w:tcW w:w="4500" w:type="dxa"/>
          </w:tcPr>
          <w:p w14:paraId="57DBC420" w14:textId="6DF44A7B" w:rsidR="006721EB" w:rsidRPr="0028037C" w:rsidRDefault="006721EB" w:rsidP="006721EB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3B06D7">
              <w:rPr>
                <w:rFonts w:asciiTheme="majorBidi" w:hAnsiTheme="majorBidi" w:cstheme="majorBidi"/>
              </w:rPr>
              <w:t>Adds the 32-bit bias to the accumulator from the operand_B bus.</w:t>
            </w:r>
          </w:p>
        </w:tc>
      </w:tr>
      <w:tr w:rsidR="006721EB" w:rsidRPr="0028037C" w14:paraId="0FD60967" w14:textId="77777777" w:rsidTr="000E1177">
        <w:tc>
          <w:tcPr>
            <w:tcW w:w="1784" w:type="dxa"/>
          </w:tcPr>
          <w:p w14:paraId="059A03AA" w14:textId="77777777" w:rsidR="006721EB" w:rsidRPr="0028037C" w:rsidRDefault="006721EB" w:rsidP="006721EB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28037C">
              <w:rPr>
                <w:rFonts w:asciiTheme="majorBidi" w:hAnsiTheme="majorBidi" w:cstheme="majorBidi"/>
              </w:rPr>
              <w:t>00100</w:t>
            </w:r>
          </w:p>
        </w:tc>
        <w:tc>
          <w:tcPr>
            <w:tcW w:w="2230" w:type="dxa"/>
          </w:tcPr>
          <w:p w14:paraId="008B54DF" w14:textId="5A7B63C2" w:rsidR="006721EB" w:rsidRPr="0028037C" w:rsidRDefault="006721EB" w:rsidP="006721EB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SCALE</w:t>
            </w:r>
          </w:p>
        </w:tc>
        <w:tc>
          <w:tcPr>
            <w:tcW w:w="3006" w:type="dxa"/>
          </w:tcPr>
          <w:p w14:paraId="7C43A6C1" w14:textId="2AB71A92" w:rsidR="006721EB" w:rsidRPr="0028037C" w:rsidRDefault="006721EB" w:rsidP="006721EB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UInt</w:t>
            </w:r>
            <w:r w:rsidR="00E05FDB">
              <w:rPr>
                <w:rFonts w:asciiTheme="majorBidi" w:hAnsiTheme="majorBidi" w:cstheme="majorBidi"/>
              </w:rPr>
              <w:t>-By-</w:t>
            </w:r>
            <w:r>
              <w:rPr>
                <w:rFonts w:asciiTheme="majorBidi" w:hAnsiTheme="majorBidi" w:cstheme="majorBidi"/>
              </w:rPr>
              <w:t>Int</w:t>
            </w:r>
            <w:r w:rsidRPr="003B06D7">
              <w:rPr>
                <w:rFonts w:asciiTheme="majorBidi" w:hAnsiTheme="majorBidi" w:cstheme="majorBidi"/>
              </w:rPr>
              <w:t xml:space="preserve"> Multiplication</w:t>
            </w:r>
          </w:p>
        </w:tc>
        <w:tc>
          <w:tcPr>
            <w:tcW w:w="4500" w:type="dxa"/>
          </w:tcPr>
          <w:p w14:paraId="4A613FB6" w14:textId="37A1CB98" w:rsidR="006721EB" w:rsidRPr="0028037C" w:rsidRDefault="006721EB" w:rsidP="006721EB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Multi</w:t>
            </w:r>
            <w:r w:rsidRPr="00514161">
              <w:rPr>
                <w:rFonts w:asciiTheme="majorBidi" w:hAnsiTheme="majorBidi" w:cstheme="majorBidi"/>
              </w:rPr>
              <w:t xml:space="preserve">-cycle scaling; multiplies the lower 32 bits of the accumulator by operand_B and overwrites the </w:t>
            </w:r>
            <w:r>
              <w:rPr>
                <w:rFonts w:asciiTheme="majorBidi" w:hAnsiTheme="majorBidi" w:cstheme="majorBidi"/>
              </w:rPr>
              <w:t>accumulator for scaling</w:t>
            </w:r>
            <w:r w:rsidR="00C65C30">
              <w:rPr>
                <w:rFonts w:asciiTheme="majorBidi" w:hAnsiTheme="majorBidi" w:cstheme="majorBidi"/>
              </w:rPr>
              <w:t>.</w:t>
            </w:r>
            <w:r w:rsidR="00B1129E">
              <w:rPr>
                <w:rFonts w:asciiTheme="majorBidi" w:hAnsiTheme="majorBidi" w:cstheme="majorBidi"/>
              </w:rPr>
              <w:t xml:space="preserve"> Also </w:t>
            </w:r>
            <w:r w:rsidR="009E05A5">
              <w:rPr>
                <w:rFonts w:asciiTheme="majorBidi" w:hAnsiTheme="majorBidi" w:cstheme="majorBidi"/>
              </w:rPr>
              <w:t xml:space="preserve">loads the 6-bit shift-amount register from </w:t>
            </w:r>
            <w:r w:rsidR="00962850">
              <w:rPr>
                <w:rFonts w:asciiTheme="majorBidi" w:hAnsiTheme="majorBidi" w:cstheme="majorBidi"/>
              </w:rPr>
              <w:t xml:space="preserve">operand_A[5:0] at cycle 0. </w:t>
            </w:r>
          </w:p>
        </w:tc>
      </w:tr>
      <w:tr w:rsidR="003A0BA7" w:rsidRPr="0028037C" w14:paraId="3A8917C7" w14:textId="77777777" w:rsidTr="000E1177">
        <w:tc>
          <w:tcPr>
            <w:tcW w:w="1784" w:type="dxa"/>
          </w:tcPr>
          <w:p w14:paraId="2133778E" w14:textId="77777777" w:rsidR="003A0BA7" w:rsidRPr="0028037C" w:rsidRDefault="003A0BA7" w:rsidP="006E16B2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28037C">
              <w:rPr>
                <w:rFonts w:asciiTheme="majorBidi" w:hAnsiTheme="majorBidi" w:cstheme="majorBidi"/>
              </w:rPr>
              <w:t>00101</w:t>
            </w:r>
          </w:p>
        </w:tc>
        <w:tc>
          <w:tcPr>
            <w:tcW w:w="2230" w:type="dxa"/>
          </w:tcPr>
          <w:p w14:paraId="4E7E52D5" w14:textId="424CB7C1" w:rsidR="003A0BA7" w:rsidRPr="0028037C" w:rsidRDefault="006E36D5" w:rsidP="006E36D5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6E36D5">
              <w:rPr>
                <w:rFonts w:asciiTheme="majorBidi" w:hAnsiTheme="majorBidi" w:cstheme="majorBidi"/>
              </w:rPr>
              <w:t>LOAD_CFG</w:t>
            </w:r>
          </w:p>
        </w:tc>
        <w:tc>
          <w:tcPr>
            <w:tcW w:w="3006" w:type="dxa"/>
          </w:tcPr>
          <w:p w14:paraId="5F3CA3D2" w14:textId="52582148" w:rsidR="003A0BA7" w:rsidRPr="0028037C" w:rsidRDefault="006E36D5" w:rsidP="006E36D5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6E36D5">
              <w:rPr>
                <w:rFonts w:asciiTheme="majorBidi" w:hAnsiTheme="majorBidi" w:cstheme="majorBidi"/>
              </w:rPr>
              <w:t>Load Configuration</w:t>
            </w:r>
          </w:p>
        </w:tc>
        <w:tc>
          <w:tcPr>
            <w:tcW w:w="4500" w:type="dxa"/>
          </w:tcPr>
          <w:p w14:paraId="3465A574" w14:textId="35878E4C" w:rsidR="003A0BA7" w:rsidRPr="0028037C" w:rsidRDefault="006E36D5" w:rsidP="006E36D5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6E36D5">
              <w:rPr>
                <w:rFonts w:asciiTheme="majorBidi" w:hAnsiTheme="majorBidi" w:cstheme="majorBidi"/>
              </w:rPr>
              <w:t xml:space="preserve">Loads the </w:t>
            </w:r>
            <w:r w:rsidR="00811C94">
              <w:rPr>
                <w:rFonts w:asciiTheme="majorBidi" w:hAnsiTheme="majorBidi" w:cstheme="majorBidi"/>
              </w:rPr>
              <w:t>4</w:t>
            </w:r>
            <w:r w:rsidRPr="006E36D5">
              <w:rPr>
                <w:rFonts w:asciiTheme="majorBidi" w:hAnsiTheme="majorBidi" w:cstheme="majorBidi"/>
              </w:rPr>
              <w:t>-bit PE configuration register from operand_A</w:t>
            </w:r>
            <w:r w:rsidR="006C49A3">
              <w:rPr>
                <w:rFonts w:asciiTheme="majorBidi" w:hAnsiTheme="majorBidi" w:cstheme="majorBidi"/>
              </w:rPr>
              <w:t>_reg</w:t>
            </w:r>
            <w:r w:rsidRPr="006E36D5">
              <w:rPr>
                <w:rFonts w:asciiTheme="majorBidi" w:hAnsiTheme="majorBidi" w:cstheme="majorBidi"/>
              </w:rPr>
              <w:t>[</w:t>
            </w:r>
            <w:r w:rsidR="00811C94">
              <w:rPr>
                <w:rFonts w:asciiTheme="majorBidi" w:hAnsiTheme="majorBidi" w:cstheme="majorBidi"/>
              </w:rPr>
              <w:t>3</w:t>
            </w:r>
            <w:r w:rsidRPr="006E36D5">
              <w:rPr>
                <w:rFonts w:asciiTheme="majorBidi" w:hAnsiTheme="majorBidi" w:cstheme="majorBidi"/>
              </w:rPr>
              <w:t>:0].</w:t>
            </w:r>
          </w:p>
        </w:tc>
      </w:tr>
      <w:tr w:rsidR="006E36D5" w:rsidRPr="0028037C" w14:paraId="58738FA4" w14:textId="77777777" w:rsidTr="000E1177">
        <w:tc>
          <w:tcPr>
            <w:tcW w:w="1784" w:type="dxa"/>
          </w:tcPr>
          <w:p w14:paraId="3A620D97" w14:textId="7C0FF6B7" w:rsidR="006E36D5" w:rsidRPr="0028037C" w:rsidRDefault="006E36D5" w:rsidP="006E36D5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4F73E2">
              <w:rPr>
                <w:rFonts w:asciiTheme="majorBidi" w:hAnsiTheme="majorBidi" w:cstheme="majorBidi"/>
              </w:rPr>
              <w:t>00110</w:t>
            </w:r>
          </w:p>
        </w:tc>
        <w:tc>
          <w:tcPr>
            <w:tcW w:w="2230" w:type="dxa"/>
          </w:tcPr>
          <w:p w14:paraId="5EB02289" w14:textId="78179AE3" w:rsidR="006E36D5" w:rsidRPr="006E36D5" w:rsidRDefault="00B01088" w:rsidP="006E36D5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EXEC_</w:t>
            </w:r>
            <w:r w:rsidR="0015227B">
              <w:rPr>
                <w:rFonts w:asciiTheme="majorBidi" w:hAnsiTheme="majorBidi" w:cstheme="majorBidi"/>
              </w:rPr>
              <w:t>PP</w:t>
            </w:r>
          </w:p>
        </w:tc>
        <w:tc>
          <w:tcPr>
            <w:tcW w:w="3006" w:type="dxa"/>
          </w:tcPr>
          <w:p w14:paraId="2629C2F4" w14:textId="2EE5AF8D" w:rsidR="006E36D5" w:rsidRPr="003B06D7" w:rsidRDefault="00785071" w:rsidP="006E36D5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Execute Post-Processing</w:t>
            </w:r>
          </w:p>
        </w:tc>
        <w:tc>
          <w:tcPr>
            <w:tcW w:w="4500" w:type="dxa"/>
          </w:tcPr>
          <w:p w14:paraId="2B28D4AC" w14:textId="15F6B02F" w:rsidR="006E36D5" w:rsidRPr="003B06D7" w:rsidRDefault="00913E41" w:rsidP="00913E41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913E41">
              <w:rPr>
                <w:rFonts w:asciiTheme="majorBidi" w:hAnsiTheme="majorBidi" w:cstheme="majorBidi"/>
              </w:rPr>
              <w:t>PE requantizes the 64-bit accumulator using the pre-loaded shift amount and applies the selected activation function.</w:t>
            </w:r>
          </w:p>
        </w:tc>
      </w:tr>
      <w:tr w:rsidR="00ED7B7C" w:rsidRPr="0028037C" w14:paraId="48FCD8B7" w14:textId="77777777" w:rsidTr="000E1177">
        <w:tc>
          <w:tcPr>
            <w:tcW w:w="1784" w:type="dxa"/>
          </w:tcPr>
          <w:p w14:paraId="7D01AA80" w14:textId="608AD886" w:rsidR="00ED7B7C" w:rsidRPr="004F73E2" w:rsidRDefault="00ED7B7C" w:rsidP="00ED7B7C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ED7B7C">
              <w:rPr>
                <w:rFonts w:asciiTheme="majorBidi" w:hAnsiTheme="majorBidi" w:cstheme="majorBidi"/>
              </w:rPr>
              <w:lastRenderedPageBreak/>
              <w:t>0</w:t>
            </w:r>
            <w:r w:rsidR="00260039">
              <w:rPr>
                <w:rFonts w:asciiTheme="majorBidi" w:hAnsiTheme="majorBidi" w:cstheme="majorBidi"/>
              </w:rPr>
              <w:t>0111</w:t>
            </w:r>
          </w:p>
        </w:tc>
        <w:tc>
          <w:tcPr>
            <w:tcW w:w="2230" w:type="dxa"/>
          </w:tcPr>
          <w:p w14:paraId="43F6E4B7" w14:textId="52EB3DAD" w:rsidR="00ED7B7C" w:rsidRPr="006E36D5" w:rsidRDefault="00ED7B7C" w:rsidP="00ED7B7C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ED7B7C">
              <w:rPr>
                <w:rFonts w:asciiTheme="majorBidi" w:hAnsiTheme="majorBidi" w:cstheme="majorBidi"/>
              </w:rPr>
              <w:t>READ_ACC_BYTE</w:t>
            </w:r>
          </w:p>
        </w:tc>
        <w:tc>
          <w:tcPr>
            <w:tcW w:w="3006" w:type="dxa"/>
          </w:tcPr>
          <w:p w14:paraId="71B10FD4" w14:textId="6357F052" w:rsidR="00ED7B7C" w:rsidRPr="005E0AC0" w:rsidRDefault="00ED7B7C" w:rsidP="00ED7B7C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ED7B7C">
              <w:rPr>
                <w:rFonts w:asciiTheme="majorBidi" w:hAnsiTheme="majorBidi" w:cstheme="majorBidi"/>
              </w:rPr>
              <w:t>Read Accumulator Byte</w:t>
            </w:r>
          </w:p>
        </w:tc>
        <w:tc>
          <w:tcPr>
            <w:tcW w:w="4500" w:type="dxa"/>
          </w:tcPr>
          <w:p w14:paraId="30B91F91" w14:textId="1B99F0E1" w:rsidR="00ED7B7C" w:rsidRPr="005E0AC0" w:rsidRDefault="00FB0CB2" w:rsidP="00FB0CB2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FB0CB2">
              <w:rPr>
                <w:rFonts w:asciiTheme="majorBidi" w:hAnsiTheme="majorBidi" w:cstheme="majorBidi"/>
              </w:rPr>
              <w:t>Routes one byte of the 64-bit accumulator, selected by operand_A[2:0], to data_out.</w:t>
            </w:r>
          </w:p>
        </w:tc>
      </w:tr>
      <w:tr w:rsidR="00AC5718" w:rsidRPr="0028037C" w14:paraId="5FE0C99B" w14:textId="77777777" w:rsidTr="000E1177">
        <w:tc>
          <w:tcPr>
            <w:tcW w:w="1784" w:type="dxa"/>
          </w:tcPr>
          <w:p w14:paraId="10D5E6EC" w14:textId="3348ED9B" w:rsidR="00AC5718" w:rsidRPr="00ED7B7C" w:rsidRDefault="00AC5718" w:rsidP="00ED7B7C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01000</w:t>
            </w:r>
          </w:p>
        </w:tc>
        <w:tc>
          <w:tcPr>
            <w:tcW w:w="2230" w:type="dxa"/>
          </w:tcPr>
          <w:p w14:paraId="7908B1B7" w14:textId="54FC7FD3" w:rsidR="00AC5718" w:rsidRPr="00ED7B7C" w:rsidRDefault="00AC5718" w:rsidP="00ED7B7C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READ_CFG</w:t>
            </w:r>
          </w:p>
        </w:tc>
        <w:tc>
          <w:tcPr>
            <w:tcW w:w="3006" w:type="dxa"/>
          </w:tcPr>
          <w:p w14:paraId="5D96AC58" w14:textId="3609CF3B" w:rsidR="00AC5718" w:rsidRPr="00ED7B7C" w:rsidRDefault="000E1177" w:rsidP="00ED7B7C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Read Configuration Register</w:t>
            </w:r>
          </w:p>
        </w:tc>
        <w:tc>
          <w:tcPr>
            <w:tcW w:w="4500" w:type="dxa"/>
          </w:tcPr>
          <w:p w14:paraId="785E9756" w14:textId="736CD6A1" w:rsidR="00AC5718" w:rsidRPr="00ED7B7C" w:rsidRDefault="00FB0CB2" w:rsidP="00FB0CB2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FB0CB2">
              <w:rPr>
                <w:rFonts w:asciiTheme="majorBidi" w:hAnsiTheme="majorBidi" w:cstheme="majorBidi"/>
              </w:rPr>
              <w:t>Routes the configuration register value to data_out.</w:t>
            </w:r>
          </w:p>
        </w:tc>
      </w:tr>
      <w:tr w:rsidR="002E021D" w:rsidRPr="0028037C" w14:paraId="677E716A" w14:textId="77777777" w:rsidTr="000E1177">
        <w:tc>
          <w:tcPr>
            <w:tcW w:w="1784" w:type="dxa"/>
          </w:tcPr>
          <w:p w14:paraId="2A3AF11F" w14:textId="2672EF28" w:rsidR="002E021D" w:rsidRPr="0028037C" w:rsidRDefault="002E021D" w:rsidP="006E16B2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0100</w:t>
            </w:r>
            <w:r w:rsidR="00C96A73">
              <w:rPr>
                <w:rFonts w:asciiTheme="majorBidi" w:hAnsiTheme="majorBidi" w:cstheme="majorBidi"/>
              </w:rPr>
              <w:t>1</w:t>
            </w:r>
            <w:r w:rsidR="00AC5718">
              <w:rPr>
                <w:rFonts w:asciiTheme="majorBidi" w:hAnsiTheme="majorBidi" w:cstheme="majorBidi"/>
              </w:rPr>
              <w:t xml:space="preserve"> </w:t>
            </w:r>
            <w:r w:rsidRPr="0028037C">
              <w:rPr>
                <w:rFonts w:asciiTheme="majorBidi" w:hAnsiTheme="majorBidi" w:cstheme="majorBidi"/>
              </w:rPr>
              <w:t>-</w:t>
            </w:r>
            <w:r w:rsidR="00AC5718">
              <w:rPr>
                <w:rFonts w:asciiTheme="majorBidi" w:hAnsiTheme="majorBidi" w:cstheme="majorBidi"/>
              </w:rPr>
              <w:t xml:space="preserve"> </w:t>
            </w:r>
            <w:r w:rsidRPr="0028037C">
              <w:rPr>
                <w:rFonts w:asciiTheme="majorBidi" w:hAnsiTheme="majorBidi" w:cstheme="majorBidi"/>
              </w:rPr>
              <w:t>11111</w:t>
            </w:r>
          </w:p>
        </w:tc>
        <w:tc>
          <w:tcPr>
            <w:tcW w:w="2230" w:type="dxa"/>
          </w:tcPr>
          <w:p w14:paraId="324109A1" w14:textId="77777777" w:rsidR="002E021D" w:rsidRPr="0028037C" w:rsidRDefault="002E021D" w:rsidP="006E16B2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28037C">
              <w:rPr>
                <w:rFonts w:asciiTheme="majorBidi" w:hAnsiTheme="majorBidi" w:cstheme="majorBidi"/>
              </w:rPr>
              <w:t>RSV</w:t>
            </w:r>
          </w:p>
        </w:tc>
        <w:tc>
          <w:tcPr>
            <w:tcW w:w="3006" w:type="dxa"/>
          </w:tcPr>
          <w:p w14:paraId="041B3764" w14:textId="77777777" w:rsidR="002E021D" w:rsidRPr="0028037C" w:rsidRDefault="002E021D" w:rsidP="006E16B2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28037C">
              <w:rPr>
                <w:rFonts w:asciiTheme="majorBidi" w:hAnsiTheme="majorBidi" w:cstheme="majorBidi"/>
              </w:rPr>
              <w:t>Reserved</w:t>
            </w:r>
          </w:p>
        </w:tc>
        <w:tc>
          <w:tcPr>
            <w:tcW w:w="4500" w:type="dxa"/>
          </w:tcPr>
          <w:p w14:paraId="232898E6" w14:textId="69260851" w:rsidR="002E021D" w:rsidRPr="0028037C" w:rsidRDefault="002E021D" w:rsidP="006E16B2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2E021D">
              <w:rPr>
                <w:rFonts w:asciiTheme="majorBidi" w:hAnsiTheme="majorBidi" w:cstheme="majorBidi"/>
              </w:rPr>
              <w:t>Reserved for future instruction expansion.</w:t>
            </w:r>
          </w:p>
        </w:tc>
      </w:tr>
    </w:tbl>
    <w:p w14:paraId="181624F0" w14:textId="17F0CEE2" w:rsidR="00890544" w:rsidRPr="00DB429F" w:rsidRDefault="00C76A19" w:rsidP="00DB429F">
      <w:pPr>
        <w:spacing w:line="360" w:lineRule="auto"/>
        <w:jc w:val="center"/>
        <w:rPr>
          <w:rFonts w:asciiTheme="majorBidi" w:hAnsiTheme="majorBidi" w:cstheme="majorBidi"/>
          <w:sz w:val="22"/>
          <w:szCs w:val="22"/>
        </w:rPr>
      </w:pPr>
      <w:r w:rsidRPr="00A540AD">
        <w:rPr>
          <w:rFonts w:asciiTheme="majorBidi" w:hAnsiTheme="majorBidi" w:cstheme="majorBidi"/>
          <w:b/>
          <w:bCs/>
          <w:sz w:val="22"/>
          <w:szCs w:val="22"/>
        </w:rPr>
        <w:t>Table 1</w:t>
      </w:r>
      <w:r w:rsidR="00A540AD" w:rsidRPr="00A540AD">
        <w:rPr>
          <w:rFonts w:asciiTheme="majorBidi" w:hAnsiTheme="majorBidi" w:cstheme="majorBidi"/>
          <w:b/>
          <w:bCs/>
          <w:sz w:val="22"/>
          <w:szCs w:val="22"/>
        </w:rPr>
        <w:t>.</w:t>
      </w:r>
      <w:r w:rsidRPr="00A540AD">
        <w:rPr>
          <w:rFonts w:asciiTheme="majorBidi" w:hAnsiTheme="majorBidi" w:cstheme="majorBidi"/>
          <w:sz w:val="22"/>
          <w:szCs w:val="22"/>
        </w:rPr>
        <w:t xml:space="preserve"> Op</w:t>
      </w:r>
      <w:r w:rsidR="00C41AA4">
        <w:rPr>
          <w:rFonts w:asciiTheme="majorBidi" w:hAnsiTheme="majorBidi" w:cstheme="majorBidi"/>
          <w:sz w:val="22"/>
          <w:szCs w:val="22"/>
        </w:rPr>
        <w:t>erational-Code</w:t>
      </w:r>
      <w:r w:rsidR="000C6E4D">
        <w:rPr>
          <w:rFonts w:asciiTheme="majorBidi" w:hAnsiTheme="majorBidi" w:cstheme="majorBidi"/>
          <w:sz w:val="22"/>
          <w:szCs w:val="22"/>
        </w:rPr>
        <w:t>.</w:t>
      </w:r>
    </w:p>
    <w:p w14:paraId="4070E6C6" w14:textId="77777777" w:rsidR="00FB39C6" w:rsidRDefault="00FB39C6" w:rsidP="007509D9">
      <w:pPr>
        <w:spacing w:line="360" w:lineRule="auto"/>
        <w:rPr>
          <w:rFonts w:asciiTheme="majorBidi" w:hAnsiTheme="majorBidi" w:cstheme="majorBidi"/>
          <w:b/>
          <w:bCs/>
          <w:color w:val="000000"/>
        </w:rPr>
      </w:pPr>
    </w:p>
    <w:p w14:paraId="15FFC6F3" w14:textId="6581D262" w:rsidR="00100483" w:rsidRPr="00FC3C67" w:rsidRDefault="00275203" w:rsidP="00EB577F">
      <w:pPr>
        <w:spacing w:line="360" w:lineRule="auto"/>
        <w:jc w:val="center"/>
        <w:rPr>
          <w:rFonts w:asciiTheme="majorBidi" w:hAnsiTheme="majorBidi" w:cstheme="majorBidi"/>
          <w:b/>
          <w:bCs/>
          <w:color w:val="000000"/>
        </w:rPr>
      </w:pPr>
      <w:r w:rsidRPr="00FC3C67">
        <w:rPr>
          <w:rFonts w:asciiTheme="majorBidi" w:hAnsiTheme="majorBidi" w:cstheme="majorBidi"/>
          <w:b/>
          <w:bCs/>
          <w:color w:val="000000"/>
        </w:rPr>
        <w:t>Instructions</w:t>
      </w:r>
      <w:r w:rsidR="002E021D" w:rsidRPr="00FC3C67">
        <w:rPr>
          <w:rFonts w:asciiTheme="majorBidi" w:hAnsiTheme="majorBidi" w:cstheme="majorBidi"/>
          <w:b/>
          <w:bCs/>
          <w:color w:val="000000"/>
        </w:rPr>
        <w:t xml:space="preserve"> Breakdown</w:t>
      </w:r>
    </w:p>
    <w:p w14:paraId="7C0AE136" w14:textId="77777777" w:rsidR="00275203" w:rsidRPr="00275203" w:rsidRDefault="00275203" w:rsidP="00A540AD">
      <w:pPr>
        <w:spacing w:line="360" w:lineRule="auto"/>
        <w:jc w:val="both"/>
        <w:rPr>
          <w:rFonts w:asciiTheme="majorBidi" w:hAnsiTheme="majorBidi" w:cstheme="majorBidi"/>
          <w:color w:val="000000"/>
        </w:rPr>
      </w:pPr>
    </w:p>
    <w:p w14:paraId="285293EA" w14:textId="6F2C7837" w:rsidR="002D2304" w:rsidRPr="002D2304" w:rsidRDefault="002D2304" w:rsidP="00644422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Theme="majorBidi" w:eastAsiaTheme="minorEastAsia" w:hAnsiTheme="majorBidi" w:cstheme="majorBidi"/>
        </w:rPr>
      </w:pPr>
      <w:r w:rsidRPr="00890544">
        <w:rPr>
          <w:rFonts w:asciiTheme="majorBidi" w:eastAsiaTheme="minorEastAsia" w:hAnsiTheme="majorBidi" w:cstheme="majorBidi"/>
          <w:b/>
          <w:bCs/>
        </w:rPr>
        <w:t>NOP:</w:t>
      </w:r>
      <w:r>
        <w:rPr>
          <w:rFonts w:asciiTheme="majorBidi" w:eastAsiaTheme="minorEastAsia" w:hAnsiTheme="majorBidi" w:cstheme="majorBidi"/>
        </w:rPr>
        <w:t xml:space="preserve"> </w:t>
      </w:r>
      <w:r w:rsidR="00A87B55">
        <w:rPr>
          <w:rFonts w:asciiTheme="majorBidi" w:eastAsiaTheme="minorEastAsia" w:hAnsiTheme="majorBidi" w:cstheme="majorBidi"/>
        </w:rPr>
        <w:t>No operation.</w:t>
      </w:r>
    </w:p>
    <w:p w14:paraId="504CAAF6" w14:textId="7758E4E8" w:rsidR="00587F13" w:rsidRDefault="00100483" w:rsidP="00A540AD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Theme="majorBidi" w:eastAsiaTheme="minorEastAsia" w:hAnsiTheme="majorBidi" w:cstheme="majorBidi"/>
        </w:rPr>
      </w:pPr>
      <w:r w:rsidRPr="00587F13">
        <w:rPr>
          <w:rFonts w:asciiTheme="majorBidi" w:eastAsiaTheme="minorEastAsia" w:hAnsiTheme="majorBidi" w:cstheme="majorBidi"/>
          <w:b/>
          <w:bCs/>
        </w:rPr>
        <w:t>RST_ACC:</w:t>
      </w:r>
      <w:r w:rsidRPr="00587F13">
        <w:rPr>
          <w:rFonts w:asciiTheme="majorBidi" w:eastAsiaTheme="minorEastAsia" w:hAnsiTheme="majorBidi" w:cstheme="majorBidi"/>
        </w:rPr>
        <w:t xml:space="preserve"> </w:t>
      </w:r>
      <w:r w:rsidR="00587F13" w:rsidRPr="00587F13">
        <w:rPr>
          <w:rFonts w:asciiTheme="majorBidi" w:eastAsiaTheme="minorEastAsia" w:hAnsiTheme="majorBidi" w:cstheme="majorBidi"/>
        </w:rPr>
        <w:t>This instruction clears the accumulator. No operands are required on the data buses for the execution of this instruction.</w:t>
      </w:r>
    </w:p>
    <w:p w14:paraId="5A612D59" w14:textId="4B720ED6" w:rsidR="00C905EC" w:rsidRDefault="00AF450C" w:rsidP="001F6B96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Theme="majorBidi" w:eastAsiaTheme="minorEastAsia" w:hAnsiTheme="majorBidi" w:cstheme="majorBidi"/>
        </w:rPr>
      </w:pPr>
      <w:r w:rsidRPr="00210729">
        <w:rPr>
          <w:rFonts w:asciiTheme="majorBidi" w:eastAsiaTheme="minorEastAsia" w:hAnsiTheme="majorBidi" w:cstheme="majorBidi"/>
          <w:b/>
          <w:bCs/>
        </w:rPr>
        <w:t>MAC:</w:t>
      </w:r>
      <w:r w:rsidRPr="00210729">
        <w:rPr>
          <w:rFonts w:asciiTheme="majorBidi" w:eastAsiaTheme="minorEastAsia" w:hAnsiTheme="majorBidi" w:cstheme="majorBidi"/>
        </w:rPr>
        <w:t xml:space="preserve"> </w:t>
      </w:r>
      <w:r w:rsidR="001F6B96" w:rsidRPr="00210729">
        <w:rPr>
          <w:rFonts w:asciiTheme="majorBidi" w:eastAsiaTheme="minorEastAsia" w:hAnsiTheme="majorBidi" w:cstheme="majorBidi"/>
        </w:rPr>
        <w:t>Performs a multiply-accumulate operation on operand_A and operand_B, based on the current precision mode</w:t>
      </w:r>
      <w:r w:rsidR="00C92320">
        <w:rPr>
          <w:rFonts w:asciiTheme="majorBidi" w:eastAsiaTheme="minorEastAsia" w:hAnsiTheme="majorBidi" w:cstheme="majorBidi"/>
        </w:rPr>
        <w:t xml:space="preserve">. </w:t>
      </w:r>
      <w:r w:rsidR="001F6B96" w:rsidRPr="00210729">
        <w:rPr>
          <w:rFonts w:asciiTheme="majorBidi" w:eastAsiaTheme="minorEastAsia" w:hAnsiTheme="majorBidi" w:cstheme="majorBidi"/>
        </w:rPr>
        <w:t>The element-wise products are summed and added to the accumulator</w:t>
      </w:r>
      <w:r w:rsidR="00C92320">
        <w:rPr>
          <w:rFonts w:asciiTheme="majorBidi" w:eastAsiaTheme="minorEastAsia" w:hAnsiTheme="majorBidi" w:cstheme="majorBidi"/>
        </w:rPr>
        <w:t>.</w:t>
      </w:r>
    </w:p>
    <w:p w14:paraId="6503F92A" w14:textId="77777777" w:rsidR="00C97AB4" w:rsidRDefault="00C97AB4" w:rsidP="00210729">
      <w:pPr>
        <w:pStyle w:val="ListParagraph"/>
        <w:spacing w:line="360" w:lineRule="auto"/>
        <w:jc w:val="both"/>
        <w:rPr>
          <w:rFonts w:asciiTheme="majorBidi" w:eastAsiaTheme="minorEastAsia" w:hAnsiTheme="majorBidi" w:cstheme="majorBidi"/>
        </w:rPr>
      </w:pPr>
      <w:r>
        <w:rPr>
          <w:rFonts w:asciiTheme="majorBidi" w:eastAsiaTheme="minorEastAsia" w:hAnsiTheme="majorBidi" w:cstheme="majorBidi"/>
        </w:rPr>
        <w:t>If INT8 mode:</w:t>
      </w:r>
    </w:p>
    <w:p w14:paraId="356225F9" w14:textId="2B4536EA" w:rsidR="00210729" w:rsidRPr="00C97AB4" w:rsidRDefault="00C97AB4" w:rsidP="00210729">
      <w:pPr>
        <w:pStyle w:val="ListParagraph"/>
        <w:spacing w:line="360" w:lineRule="auto"/>
        <w:jc w:val="both"/>
        <w:rPr>
          <w:rFonts w:asciiTheme="majorBidi" w:eastAsiaTheme="minorEastAsia" w:hAnsiTheme="majorBidi" w:cstheme="majorBidi"/>
        </w:rPr>
      </w:pPr>
      <m:oMathPara>
        <m:oMath>
          <m:r>
            <w:rPr>
              <w:rFonts w:ascii="Cambria Math" w:eastAsiaTheme="minorEastAsia" w:hAnsi="Cambria Math" w:cstheme="majorBidi"/>
            </w:rPr>
            <m:t>ac</m:t>
          </m:r>
          <m:sSub>
            <m:sSubPr>
              <m:ctrlPr>
                <w:rPr>
                  <w:rFonts w:ascii="Cambria Math" w:eastAsiaTheme="min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inorEastAsia" w:hAnsi="Cambria Math" w:cstheme="majorBidi"/>
                </w:rPr>
                <m:t>c</m:t>
              </m:r>
            </m:e>
            <m:sub>
              <m:r>
                <w:rPr>
                  <w:rFonts w:ascii="Cambria Math" w:eastAsiaTheme="minorEastAsia" w:hAnsi="Cambria Math" w:cstheme="majorBidi"/>
                </w:rPr>
                <m:t>n+1</m:t>
              </m:r>
            </m:sub>
          </m:sSub>
          <m:r>
            <w:rPr>
              <w:rFonts w:ascii="Cambria Math" w:eastAsiaTheme="minorEastAsia" w:hAnsi="Cambria Math" w:cstheme="majorBidi"/>
            </w:rPr>
            <m:t>=ac</m:t>
          </m:r>
          <m:sSub>
            <m:sSubPr>
              <m:ctrlPr>
                <w:rPr>
                  <w:rFonts w:ascii="Cambria Math" w:eastAsiaTheme="min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inorEastAsia" w:hAnsi="Cambria Math" w:cstheme="majorBidi"/>
                </w:rPr>
                <m:t>c</m:t>
              </m:r>
            </m:e>
            <m:sub>
              <m:r>
                <w:rPr>
                  <w:rFonts w:ascii="Cambria Math" w:eastAsiaTheme="minorEastAsia" w:hAnsi="Cambria Math" w:cstheme="majorBidi"/>
                </w:rPr>
                <m:t>n</m:t>
              </m:r>
            </m:sub>
          </m:sSub>
          <m:r>
            <w:rPr>
              <w:rFonts w:ascii="Cambria Math" w:eastAsiaTheme="minorEastAsia" w:hAnsi="Cambria Math" w:cstheme="majorBidi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 w:cstheme="majorBidi"/>
                  <w:i/>
                </w:rPr>
              </m:ctrlPr>
            </m:naryPr>
            <m:sub>
              <m:r>
                <w:rPr>
                  <w:rFonts w:ascii="Cambria Math" w:eastAsiaTheme="minorEastAsia" w:hAnsi="Cambria Math" w:cstheme="majorBidi"/>
                </w:rPr>
                <m:t>i=0</m:t>
              </m:r>
            </m:sub>
            <m:sup>
              <m:r>
                <w:rPr>
                  <w:rFonts w:ascii="Cambria Math" w:eastAsiaTheme="minorEastAsia" w:hAnsi="Cambria Math" w:cstheme="majorBidi"/>
                </w:rPr>
                <m:t>3</m:t>
              </m:r>
            </m:sup>
            <m:e>
              <m:r>
                <w:rPr>
                  <w:rFonts w:ascii="Cambria Math" w:eastAsiaTheme="minorEastAsia" w:hAnsi="Cambria Math" w:cstheme="majorBidi"/>
                </w:rPr>
                <m:t>(signed</m:t>
              </m:r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ajorBidi"/>
                    </w:rPr>
                    <m:t>op_A[8i+7:8i]</m:t>
                  </m:r>
                </m:e>
              </m:d>
              <m:r>
                <w:rPr>
                  <w:rFonts w:ascii="Cambria Math" w:eastAsiaTheme="minorEastAsia" w:hAnsi="Cambria Math" w:cstheme="majorBidi"/>
                </w:rPr>
                <m:t>×signed</m:t>
              </m:r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ajorBidi"/>
                    </w:rPr>
                    <m:t>op_B[8i+7:8i]</m:t>
                  </m:r>
                </m:e>
              </m:d>
              <m:r>
                <w:rPr>
                  <w:rFonts w:ascii="Cambria Math" w:eastAsiaTheme="minorEastAsia" w:hAnsi="Cambria Math" w:cstheme="majorBidi"/>
                </w:rPr>
                <m:t xml:space="preserve"> </m:t>
              </m:r>
            </m:e>
          </m:nary>
        </m:oMath>
      </m:oMathPara>
    </w:p>
    <w:p w14:paraId="63F05F23" w14:textId="2386269F" w:rsidR="00C97AB4" w:rsidRDefault="00C97AB4" w:rsidP="00210729">
      <w:pPr>
        <w:pStyle w:val="ListParagraph"/>
        <w:spacing w:line="360" w:lineRule="auto"/>
        <w:jc w:val="both"/>
        <w:rPr>
          <w:rFonts w:asciiTheme="majorBidi" w:eastAsiaTheme="minorEastAsia" w:hAnsiTheme="majorBidi" w:cstheme="majorBidi"/>
        </w:rPr>
      </w:pPr>
      <w:r>
        <w:rPr>
          <w:rFonts w:asciiTheme="majorBidi" w:eastAsiaTheme="minorEastAsia" w:hAnsiTheme="majorBidi" w:cstheme="majorBidi"/>
        </w:rPr>
        <w:t>If INT4 mode:</w:t>
      </w:r>
    </w:p>
    <w:p w14:paraId="2CF4A941" w14:textId="08064C4C" w:rsidR="00C97AB4" w:rsidRPr="005A49EF" w:rsidRDefault="00C92320" w:rsidP="005A49EF">
      <w:pPr>
        <w:pStyle w:val="ListParagraph"/>
        <w:spacing w:line="360" w:lineRule="auto"/>
        <w:jc w:val="both"/>
        <w:rPr>
          <w:rFonts w:ascii="Cambria Math" w:eastAsiaTheme="minorEastAsia" w:hAnsi="Cambria Math" w:cstheme="majorBidi"/>
          <w:i/>
        </w:rPr>
      </w:pPr>
      <m:oMathPara>
        <m:oMath>
          <m:r>
            <w:rPr>
              <w:rFonts w:ascii="Cambria Math" w:eastAsiaTheme="minorEastAsia" w:hAnsi="Cambria Math" w:cstheme="majorBidi"/>
            </w:rPr>
            <m:t>ac</m:t>
          </m:r>
          <m:sSub>
            <m:sSubPr>
              <m:ctrlPr>
                <w:rPr>
                  <w:rFonts w:ascii="Cambria Math" w:eastAsiaTheme="min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inorEastAsia" w:hAnsi="Cambria Math" w:cstheme="majorBidi"/>
                </w:rPr>
                <m:t>c</m:t>
              </m:r>
            </m:e>
            <m:sub>
              <m:r>
                <w:rPr>
                  <w:rFonts w:ascii="Cambria Math" w:eastAsiaTheme="minorEastAsia" w:hAnsi="Cambria Math" w:cstheme="majorBidi"/>
                </w:rPr>
                <m:t>n+1</m:t>
              </m:r>
            </m:sub>
          </m:sSub>
          <m:r>
            <w:rPr>
              <w:rFonts w:ascii="Cambria Math" w:eastAsiaTheme="minorEastAsia" w:hAnsi="Cambria Math" w:cstheme="majorBidi"/>
            </w:rPr>
            <m:t>=ac</m:t>
          </m:r>
          <m:sSub>
            <m:sSubPr>
              <m:ctrlPr>
                <w:rPr>
                  <w:rFonts w:ascii="Cambria Math" w:eastAsiaTheme="min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inorEastAsia" w:hAnsi="Cambria Math" w:cstheme="majorBidi"/>
                </w:rPr>
                <m:t>c</m:t>
              </m:r>
            </m:e>
            <m:sub>
              <m:r>
                <w:rPr>
                  <w:rFonts w:ascii="Cambria Math" w:eastAsiaTheme="minorEastAsia" w:hAnsi="Cambria Math" w:cstheme="majorBidi"/>
                </w:rPr>
                <m:t>n</m:t>
              </m:r>
            </m:sub>
          </m:sSub>
          <m:r>
            <w:rPr>
              <w:rFonts w:ascii="Cambria Math" w:eastAsiaTheme="minorEastAsia" w:hAnsi="Cambria Math" w:cstheme="majorBidi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 w:cstheme="majorBidi"/>
                  <w:i/>
                </w:rPr>
              </m:ctrlPr>
            </m:naryPr>
            <m:sub>
              <m:r>
                <w:rPr>
                  <w:rFonts w:ascii="Cambria Math" w:eastAsiaTheme="minorEastAsia" w:hAnsi="Cambria Math" w:cstheme="majorBidi"/>
                </w:rPr>
                <m:t>i=0</m:t>
              </m:r>
            </m:sub>
            <m:sup>
              <m:r>
                <w:rPr>
                  <w:rFonts w:ascii="Cambria Math" w:eastAsiaTheme="minorEastAsia" w:hAnsi="Cambria Math" w:cstheme="majorBidi"/>
                </w:rPr>
                <m:t>7</m:t>
              </m:r>
            </m:sup>
            <m:e>
              <m:r>
                <w:rPr>
                  <w:rFonts w:ascii="Cambria Math" w:eastAsiaTheme="minorEastAsia" w:hAnsi="Cambria Math" w:cstheme="majorBidi"/>
                </w:rPr>
                <m:t>(signed</m:t>
              </m:r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ajorBidi"/>
                    </w:rPr>
                    <m:t>op_A[4i+3:4i]</m:t>
                  </m:r>
                </m:e>
              </m:d>
              <m:r>
                <w:rPr>
                  <w:rFonts w:ascii="Cambria Math" w:eastAsiaTheme="minorEastAsia" w:hAnsi="Cambria Math" w:cstheme="majorBidi"/>
                </w:rPr>
                <m:t>×signed</m:t>
              </m:r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ajorBidi"/>
                    </w:rPr>
                    <m:t>op_B[4i+3:4i]</m:t>
                  </m:r>
                </m:e>
              </m:d>
              <m:r>
                <w:rPr>
                  <w:rFonts w:ascii="Cambria Math" w:eastAsiaTheme="minorEastAsia" w:hAnsi="Cambria Math" w:cstheme="majorBidi"/>
                </w:rPr>
                <m:t xml:space="preserve"> </m:t>
              </m:r>
            </m:e>
          </m:nary>
        </m:oMath>
      </m:oMathPara>
    </w:p>
    <w:p w14:paraId="13F2F735" w14:textId="47AA1395" w:rsidR="00B21B38" w:rsidRDefault="00B21B38" w:rsidP="00A540AD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Theme="majorBidi" w:eastAsiaTheme="minorEastAsia" w:hAnsiTheme="majorBidi" w:cstheme="majorBidi"/>
        </w:rPr>
      </w:pPr>
      <w:r w:rsidRPr="00C11A07">
        <w:rPr>
          <w:rFonts w:asciiTheme="majorBidi" w:eastAsiaTheme="minorEastAsia" w:hAnsiTheme="majorBidi" w:cstheme="majorBidi"/>
          <w:b/>
          <w:bCs/>
        </w:rPr>
        <w:t>ADD_BIAS:</w:t>
      </w:r>
      <w:r>
        <w:rPr>
          <w:rFonts w:asciiTheme="majorBidi" w:eastAsiaTheme="minorEastAsia" w:hAnsiTheme="majorBidi" w:cstheme="majorBidi"/>
        </w:rPr>
        <w:t xml:space="preserve"> </w:t>
      </w:r>
      <w:r w:rsidR="00C11A07" w:rsidRPr="00C11A07">
        <w:rPr>
          <w:rFonts w:asciiTheme="majorBidi" w:eastAsiaTheme="minorEastAsia" w:hAnsiTheme="majorBidi" w:cstheme="majorBidi"/>
        </w:rPr>
        <w:t xml:space="preserve">The </w:t>
      </w:r>
      <w:r w:rsidR="00FA09CA">
        <w:rPr>
          <w:rFonts w:asciiTheme="majorBidi" w:eastAsiaTheme="minorEastAsia" w:hAnsiTheme="majorBidi" w:cstheme="majorBidi"/>
        </w:rPr>
        <w:t xml:space="preserve">32-bit </w:t>
      </w:r>
      <w:r w:rsidR="003D4C8A">
        <w:rPr>
          <w:rFonts w:asciiTheme="majorBidi" w:eastAsiaTheme="minorEastAsia" w:hAnsiTheme="majorBidi" w:cstheme="majorBidi"/>
        </w:rPr>
        <w:t xml:space="preserve">signed integer </w:t>
      </w:r>
      <w:r w:rsidR="00C11A07" w:rsidRPr="00C11A07">
        <w:rPr>
          <w:rFonts w:asciiTheme="majorBidi" w:eastAsiaTheme="minorEastAsia" w:hAnsiTheme="majorBidi" w:cstheme="majorBidi"/>
        </w:rPr>
        <w:t xml:space="preserve">on operand_B is added directly to the current </w:t>
      </w:r>
      <w:r w:rsidR="00792B51">
        <w:rPr>
          <w:rFonts w:asciiTheme="majorBidi" w:eastAsiaTheme="minorEastAsia" w:hAnsiTheme="majorBidi" w:cstheme="majorBidi"/>
        </w:rPr>
        <w:t>32</w:t>
      </w:r>
      <w:r w:rsidR="00C11A07" w:rsidRPr="00C11A07">
        <w:rPr>
          <w:rFonts w:asciiTheme="majorBidi" w:eastAsiaTheme="minorEastAsia" w:hAnsiTheme="majorBidi" w:cstheme="majorBidi"/>
        </w:rPr>
        <w:t>-bit accumulator sum.</w:t>
      </w:r>
    </w:p>
    <w:p w14:paraId="2C369A17" w14:textId="04E1FC7F" w:rsidR="00C17FCF" w:rsidRPr="00C17FCF" w:rsidRDefault="00C905EC" w:rsidP="00C17FCF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Theme="majorBidi" w:eastAsiaTheme="minorEastAsia" w:hAnsiTheme="majorBidi" w:cstheme="majorBidi"/>
        </w:rPr>
      </w:pPr>
      <w:r w:rsidRPr="00C17FCF">
        <w:rPr>
          <w:rFonts w:asciiTheme="majorBidi" w:eastAsiaTheme="minorEastAsia" w:hAnsiTheme="majorBidi" w:cstheme="majorBidi"/>
          <w:b/>
          <w:bCs/>
        </w:rPr>
        <w:t xml:space="preserve">SCALE: </w:t>
      </w:r>
      <w:r w:rsidR="00C17FCF" w:rsidRPr="00C17FCF">
        <w:rPr>
          <w:rFonts w:asciiTheme="majorBidi" w:eastAsiaTheme="minorEastAsia" w:hAnsiTheme="majorBidi" w:cstheme="majorBidi"/>
        </w:rPr>
        <w:t xml:space="preserve">Initiates a multi-cycle unsigned-by-signed multiplication. The PE </w:t>
      </w:r>
      <w:r w:rsidR="009F2045">
        <w:rPr>
          <w:rFonts w:asciiTheme="majorBidi" w:eastAsiaTheme="minorEastAsia" w:hAnsiTheme="majorBidi" w:cstheme="majorBidi"/>
        </w:rPr>
        <w:t>multiplies</w:t>
      </w:r>
      <w:r w:rsidR="00C17FCF" w:rsidRPr="00C17FCF">
        <w:rPr>
          <w:rFonts w:asciiTheme="majorBidi" w:eastAsiaTheme="minorEastAsia" w:hAnsiTheme="majorBidi" w:cstheme="majorBidi"/>
        </w:rPr>
        <w:t xml:space="preserve"> the lower 32 bits of the current 64-bit accumulator by the unsigned 32-bit scaling factor presented on operand_B. The 64-bit product overwrites the accumulator value. The 6-bit shift amount for subsequent requantization is received on operand_A[5:0] and captured on the first cycle of the operation. While the multi-cycle operation executes, the PE negates pe_ready and does not accept new instructions. Upon completion, the PE </w:t>
      </w:r>
      <w:r w:rsidR="00C71086">
        <w:rPr>
          <w:rFonts w:asciiTheme="majorBidi" w:eastAsiaTheme="minorEastAsia" w:hAnsiTheme="majorBidi" w:cstheme="majorBidi"/>
        </w:rPr>
        <w:t xml:space="preserve">pe_ready signal </w:t>
      </w:r>
      <w:r w:rsidR="00032AA4">
        <w:rPr>
          <w:rFonts w:asciiTheme="majorBidi" w:eastAsiaTheme="minorEastAsia" w:hAnsiTheme="majorBidi" w:cstheme="majorBidi"/>
        </w:rPr>
        <w:t>goes high.</w:t>
      </w:r>
    </w:p>
    <w:p w14:paraId="7657DD82" w14:textId="4F66A232" w:rsidR="005358A1" w:rsidRPr="00C17FCF" w:rsidRDefault="005358A1" w:rsidP="00C17FCF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Theme="majorBidi" w:eastAsiaTheme="minorEastAsia" w:hAnsiTheme="majorBidi" w:cstheme="majorBidi"/>
        </w:rPr>
      </w:pPr>
      <w:r w:rsidRPr="00C17FCF">
        <w:rPr>
          <w:rFonts w:asciiTheme="majorBidi" w:eastAsiaTheme="minorEastAsia" w:hAnsiTheme="majorBidi" w:cstheme="majorBidi"/>
          <w:b/>
          <w:bCs/>
        </w:rPr>
        <w:lastRenderedPageBreak/>
        <w:t xml:space="preserve">LOAD_CFG: </w:t>
      </w:r>
      <w:r w:rsidRPr="00C17FCF">
        <w:rPr>
          <w:rFonts w:asciiTheme="majorBidi" w:eastAsiaTheme="minorEastAsia" w:hAnsiTheme="majorBidi" w:cstheme="majorBidi"/>
        </w:rPr>
        <w:t xml:space="preserve">This instruction loads the </w:t>
      </w:r>
      <w:r w:rsidR="00E306E8" w:rsidRPr="00C17FCF">
        <w:rPr>
          <w:rFonts w:asciiTheme="majorBidi" w:eastAsiaTheme="minorEastAsia" w:hAnsiTheme="majorBidi" w:cstheme="majorBidi"/>
        </w:rPr>
        <w:t>4</w:t>
      </w:r>
      <w:r w:rsidRPr="00C17FCF">
        <w:rPr>
          <w:rFonts w:asciiTheme="majorBidi" w:eastAsiaTheme="minorEastAsia" w:hAnsiTheme="majorBidi" w:cstheme="majorBidi"/>
        </w:rPr>
        <w:t>-bit PE configuration register from operand_A[</w:t>
      </w:r>
      <w:r w:rsidR="00C31DE0" w:rsidRPr="00C17FCF">
        <w:rPr>
          <w:rFonts w:asciiTheme="majorBidi" w:eastAsiaTheme="minorEastAsia" w:hAnsiTheme="majorBidi" w:cstheme="majorBidi"/>
        </w:rPr>
        <w:t>3</w:t>
      </w:r>
      <w:r w:rsidRPr="00C17FCF">
        <w:rPr>
          <w:rFonts w:asciiTheme="majorBidi" w:eastAsiaTheme="minorEastAsia" w:hAnsiTheme="majorBidi" w:cstheme="majorBidi"/>
        </w:rPr>
        <w:t>:0]</w:t>
      </w:r>
      <w:r w:rsidR="005F6F42">
        <w:rPr>
          <w:rFonts w:asciiTheme="majorBidi" w:eastAsiaTheme="minorEastAsia" w:hAnsiTheme="majorBidi" w:cstheme="majorBidi"/>
        </w:rPr>
        <w:t xml:space="preserve">. </w:t>
      </w:r>
      <w:r w:rsidRPr="00C17FCF">
        <w:rPr>
          <w:rFonts w:asciiTheme="majorBidi" w:eastAsiaTheme="minorEastAsia" w:hAnsiTheme="majorBidi" w:cstheme="majorBidi"/>
        </w:rPr>
        <w:t xml:space="preserve">See the Configuration Register section for </w:t>
      </w:r>
      <w:r w:rsidR="007B1B19" w:rsidRPr="00C17FCF">
        <w:rPr>
          <w:rFonts w:asciiTheme="majorBidi" w:eastAsiaTheme="minorEastAsia" w:hAnsiTheme="majorBidi" w:cstheme="majorBidi"/>
        </w:rPr>
        <w:t xml:space="preserve">the </w:t>
      </w:r>
      <w:r w:rsidRPr="00C17FCF">
        <w:rPr>
          <w:rFonts w:asciiTheme="majorBidi" w:eastAsiaTheme="minorEastAsia" w:hAnsiTheme="majorBidi" w:cstheme="majorBidi"/>
        </w:rPr>
        <w:t xml:space="preserve">full </w:t>
      </w:r>
      <w:r w:rsidR="007B1B19" w:rsidRPr="00C17FCF">
        <w:rPr>
          <w:rFonts w:asciiTheme="majorBidi" w:eastAsiaTheme="minorEastAsia" w:hAnsiTheme="majorBidi" w:cstheme="majorBidi"/>
        </w:rPr>
        <w:t>encoding table</w:t>
      </w:r>
      <w:r w:rsidR="00C57348" w:rsidRPr="00C17FCF">
        <w:rPr>
          <w:rFonts w:asciiTheme="majorBidi" w:eastAsiaTheme="minorEastAsia" w:hAnsiTheme="majorBidi" w:cstheme="majorBidi"/>
        </w:rPr>
        <w:t>.</w:t>
      </w:r>
    </w:p>
    <w:p w14:paraId="7C216247" w14:textId="387E22E6" w:rsidR="007509D9" w:rsidRDefault="00B75B8D" w:rsidP="00FC798E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Theme="majorBidi" w:eastAsiaTheme="minorEastAsia" w:hAnsiTheme="majorBidi" w:cstheme="majorBidi"/>
        </w:rPr>
      </w:pPr>
      <w:r>
        <w:rPr>
          <w:rFonts w:asciiTheme="majorBidi" w:eastAsiaTheme="minorEastAsia" w:hAnsiTheme="majorBidi" w:cstheme="majorBidi"/>
          <w:b/>
          <w:bCs/>
        </w:rPr>
        <w:t>EXEC_PP</w:t>
      </w:r>
      <w:r w:rsidR="007509D9">
        <w:rPr>
          <w:rFonts w:asciiTheme="majorBidi" w:eastAsiaTheme="minorEastAsia" w:hAnsiTheme="majorBidi" w:cstheme="majorBidi"/>
          <w:b/>
          <w:bCs/>
        </w:rPr>
        <w:t>:</w:t>
      </w:r>
      <w:r w:rsidR="007509D9">
        <w:rPr>
          <w:rFonts w:asciiTheme="majorBidi" w:eastAsiaTheme="minorEastAsia" w:hAnsiTheme="majorBidi" w:cstheme="majorBidi"/>
        </w:rPr>
        <w:t xml:space="preserve"> </w:t>
      </w:r>
      <w:r w:rsidR="00FC798E">
        <w:rPr>
          <w:rFonts w:asciiTheme="majorBidi" w:eastAsiaTheme="minorEastAsia" w:hAnsiTheme="majorBidi" w:cstheme="majorBidi"/>
        </w:rPr>
        <w:t>The</w:t>
      </w:r>
      <w:r w:rsidR="00C8547F">
        <w:rPr>
          <w:rFonts w:asciiTheme="majorBidi" w:eastAsiaTheme="minorEastAsia" w:hAnsiTheme="majorBidi" w:cstheme="majorBidi"/>
        </w:rPr>
        <w:t xml:space="preserve"> PE</w:t>
      </w:r>
      <w:r w:rsidR="00FC798E" w:rsidRPr="00FC798E">
        <w:rPr>
          <w:rFonts w:asciiTheme="majorBidi" w:eastAsiaTheme="minorEastAsia" w:hAnsiTheme="majorBidi" w:cstheme="majorBidi"/>
        </w:rPr>
        <w:t xml:space="preserve"> reads the 64-bit accumulator, applies an arithmetic right-shift using the pre-loaded 6-bit shift amount</w:t>
      </w:r>
      <w:r w:rsidR="00122A2D">
        <w:rPr>
          <w:rFonts w:asciiTheme="majorBidi" w:eastAsiaTheme="minorEastAsia" w:hAnsiTheme="majorBidi" w:cstheme="majorBidi"/>
        </w:rPr>
        <w:t xml:space="preserve">, </w:t>
      </w:r>
      <w:r w:rsidR="00605A8C">
        <w:rPr>
          <w:rFonts w:asciiTheme="majorBidi" w:eastAsiaTheme="minorEastAsia" w:hAnsiTheme="majorBidi" w:cstheme="majorBidi"/>
        </w:rPr>
        <w:t>round</w:t>
      </w:r>
      <w:r w:rsidR="00E7579C">
        <w:rPr>
          <w:rFonts w:asciiTheme="majorBidi" w:eastAsiaTheme="minorEastAsia" w:hAnsiTheme="majorBidi" w:cstheme="majorBidi"/>
        </w:rPr>
        <w:t>s</w:t>
      </w:r>
      <w:r w:rsidR="00605A8C">
        <w:rPr>
          <w:rFonts w:asciiTheme="majorBidi" w:eastAsiaTheme="minorEastAsia" w:hAnsiTheme="majorBidi" w:cstheme="majorBidi"/>
        </w:rPr>
        <w:t xml:space="preserve"> this intermediate result to the nearest integer</w:t>
      </w:r>
      <w:r w:rsidR="00C41664">
        <w:rPr>
          <w:rFonts w:asciiTheme="majorBidi" w:eastAsiaTheme="minorEastAsia" w:hAnsiTheme="majorBidi" w:cstheme="majorBidi"/>
        </w:rPr>
        <w:t xml:space="preserve">, </w:t>
      </w:r>
      <w:r w:rsidR="00FC798E" w:rsidRPr="00FC798E">
        <w:rPr>
          <w:rFonts w:asciiTheme="majorBidi" w:eastAsiaTheme="minorEastAsia" w:hAnsiTheme="majorBidi" w:cstheme="majorBidi"/>
        </w:rPr>
        <w:t xml:space="preserve">clamps the result to the signed </w:t>
      </w:r>
      <w:r w:rsidR="00FC798E">
        <w:rPr>
          <w:rFonts w:asciiTheme="majorBidi" w:eastAsiaTheme="minorEastAsia" w:hAnsiTheme="majorBidi" w:cstheme="majorBidi"/>
        </w:rPr>
        <w:t>4/</w:t>
      </w:r>
      <w:r w:rsidR="00FC798E" w:rsidRPr="00FC798E">
        <w:rPr>
          <w:rFonts w:asciiTheme="majorBidi" w:eastAsiaTheme="minorEastAsia" w:hAnsiTheme="majorBidi" w:cstheme="majorBidi"/>
        </w:rPr>
        <w:t xml:space="preserve">8-bit range, and passes it through the selected activation function. The final result is </w:t>
      </w:r>
      <w:r w:rsidR="002E36C0">
        <w:rPr>
          <w:rFonts w:asciiTheme="majorBidi" w:eastAsiaTheme="minorEastAsia" w:hAnsiTheme="majorBidi" w:cstheme="majorBidi"/>
        </w:rPr>
        <w:t>routed to the</w:t>
      </w:r>
      <w:r w:rsidR="00FC798E" w:rsidRPr="00FC798E">
        <w:rPr>
          <w:rFonts w:asciiTheme="majorBidi" w:eastAsiaTheme="minorEastAsia" w:hAnsiTheme="majorBidi" w:cstheme="majorBidi"/>
        </w:rPr>
        <w:t xml:space="preserve"> output register.</w:t>
      </w:r>
    </w:p>
    <w:p w14:paraId="5BC7465B" w14:textId="10DCB598" w:rsidR="00B03D14" w:rsidRPr="00B03D14" w:rsidRDefault="003D2DBE" w:rsidP="00135029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Theme="majorBidi" w:eastAsiaTheme="minorEastAsia" w:hAnsiTheme="majorBidi" w:cstheme="majorBidi"/>
        </w:rPr>
      </w:pPr>
      <w:r w:rsidRPr="00B03D14">
        <w:rPr>
          <w:rFonts w:asciiTheme="majorBidi" w:eastAsiaTheme="minorEastAsia" w:hAnsiTheme="majorBidi" w:cstheme="majorBidi"/>
          <w:b/>
          <w:bCs/>
        </w:rPr>
        <w:t>READ_ACC_BYTE:</w:t>
      </w:r>
      <w:r w:rsidR="00782477" w:rsidRPr="00B03D14">
        <w:rPr>
          <w:rFonts w:asciiTheme="majorBidi" w:eastAsiaTheme="minorEastAsia" w:hAnsiTheme="majorBidi" w:cstheme="majorBidi"/>
        </w:rPr>
        <w:t xml:space="preserve"> </w:t>
      </w:r>
      <w:r w:rsidR="00AC2C79">
        <w:rPr>
          <w:rFonts w:asciiTheme="majorBidi" w:eastAsiaTheme="minorEastAsia" w:hAnsiTheme="majorBidi" w:cstheme="majorBidi"/>
        </w:rPr>
        <w:t>The PE</w:t>
      </w:r>
      <w:r w:rsidR="00135029" w:rsidRPr="00135029">
        <w:rPr>
          <w:rFonts w:asciiTheme="majorBidi" w:eastAsiaTheme="minorEastAsia" w:hAnsiTheme="majorBidi" w:cstheme="majorBidi"/>
        </w:rPr>
        <w:t xml:space="preserve"> receives an index on operand_A[2:0] and outputs the corresponding accumulator byte on data_out.</w:t>
      </w:r>
    </w:p>
    <w:p w14:paraId="251DD851" w14:textId="6629E2CD" w:rsidR="00DA4E60" w:rsidRPr="00B03D14" w:rsidRDefault="00DA4E60" w:rsidP="00020EE4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Theme="majorBidi" w:eastAsiaTheme="minorEastAsia" w:hAnsiTheme="majorBidi" w:cstheme="majorBidi"/>
        </w:rPr>
      </w:pPr>
      <w:r w:rsidRPr="00B03D14">
        <w:rPr>
          <w:rFonts w:asciiTheme="majorBidi" w:eastAsiaTheme="minorEastAsia" w:hAnsiTheme="majorBidi" w:cstheme="majorBidi"/>
          <w:b/>
          <w:bCs/>
        </w:rPr>
        <w:t>READ_CFG:</w:t>
      </w:r>
      <w:r w:rsidRPr="00B03D14">
        <w:rPr>
          <w:rFonts w:asciiTheme="majorBidi" w:eastAsiaTheme="minorEastAsia" w:hAnsiTheme="majorBidi" w:cstheme="majorBidi"/>
        </w:rPr>
        <w:t xml:space="preserve"> </w:t>
      </w:r>
      <w:r w:rsidR="00020EE4">
        <w:rPr>
          <w:rFonts w:asciiTheme="majorBidi" w:eastAsiaTheme="minorEastAsia" w:hAnsiTheme="majorBidi" w:cstheme="majorBidi"/>
        </w:rPr>
        <w:t>The PE</w:t>
      </w:r>
      <w:r w:rsidR="009C72FD" w:rsidRPr="009C72FD">
        <w:rPr>
          <w:rFonts w:asciiTheme="majorBidi" w:eastAsiaTheme="minorEastAsia" w:hAnsiTheme="majorBidi" w:cstheme="majorBidi"/>
        </w:rPr>
        <w:t xml:space="preserve"> </w:t>
      </w:r>
      <w:r w:rsidR="00020EE4" w:rsidRPr="00020EE4">
        <w:rPr>
          <w:rFonts w:asciiTheme="majorBidi" w:eastAsiaTheme="minorEastAsia" w:hAnsiTheme="majorBidi" w:cstheme="majorBidi"/>
        </w:rPr>
        <w:t>outputs the configuration register to data_out, zero-padded to 8 bits.</w:t>
      </w:r>
    </w:p>
    <w:p w14:paraId="2A4A8F57" w14:textId="77777777" w:rsidR="003A1669" w:rsidRDefault="003A1669" w:rsidP="003D2DBE">
      <w:pPr>
        <w:spacing w:line="360" w:lineRule="auto"/>
        <w:jc w:val="both"/>
        <w:rPr>
          <w:rFonts w:asciiTheme="majorBidi" w:eastAsiaTheme="minorEastAsia" w:hAnsiTheme="majorBidi" w:cstheme="majorBidi"/>
        </w:rPr>
      </w:pPr>
    </w:p>
    <w:p w14:paraId="156B43B3" w14:textId="77777777" w:rsidR="00343055" w:rsidRDefault="00343055" w:rsidP="003D2DBE">
      <w:pPr>
        <w:spacing w:line="360" w:lineRule="auto"/>
        <w:jc w:val="both"/>
        <w:rPr>
          <w:rFonts w:asciiTheme="majorBidi" w:eastAsiaTheme="minorEastAsia" w:hAnsiTheme="majorBidi" w:cstheme="majorBidi"/>
        </w:rPr>
      </w:pPr>
    </w:p>
    <w:p w14:paraId="62D37B8A" w14:textId="77777777" w:rsidR="00F465B2" w:rsidRDefault="00F465B2" w:rsidP="003D2DBE">
      <w:pPr>
        <w:spacing w:line="360" w:lineRule="auto"/>
        <w:jc w:val="both"/>
        <w:rPr>
          <w:rFonts w:asciiTheme="majorBidi" w:eastAsiaTheme="minorEastAsia" w:hAnsiTheme="majorBidi" w:cstheme="majorBidi"/>
        </w:rPr>
      </w:pPr>
    </w:p>
    <w:p w14:paraId="70899183" w14:textId="77777777" w:rsidR="00F465B2" w:rsidRDefault="00F465B2" w:rsidP="003D2DBE">
      <w:pPr>
        <w:spacing w:line="360" w:lineRule="auto"/>
        <w:jc w:val="both"/>
        <w:rPr>
          <w:rFonts w:asciiTheme="majorBidi" w:eastAsiaTheme="minorEastAsia" w:hAnsiTheme="majorBidi" w:cstheme="majorBidi"/>
        </w:rPr>
      </w:pPr>
    </w:p>
    <w:p w14:paraId="681E3D86" w14:textId="77777777" w:rsidR="00F465B2" w:rsidRDefault="00F465B2" w:rsidP="003D2DBE">
      <w:pPr>
        <w:spacing w:line="360" w:lineRule="auto"/>
        <w:jc w:val="both"/>
        <w:rPr>
          <w:rFonts w:asciiTheme="majorBidi" w:eastAsiaTheme="minorEastAsia" w:hAnsiTheme="majorBidi" w:cstheme="majorBidi"/>
        </w:rPr>
      </w:pPr>
    </w:p>
    <w:p w14:paraId="72C711BB" w14:textId="77777777" w:rsidR="00F465B2" w:rsidRDefault="00F465B2" w:rsidP="003D2DBE">
      <w:pPr>
        <w:spacing w:line="360" w:lineRule="auto"/>
        <w:jc w:val="both"/>
        <w:rPr>
          <w:rFonts w:asciiTheme="majorBidi" w:eastAsiaTheme="minorEastAsia" w:hAnsiTheme="majorBidi" w:cstheme="majorBidi"/>
        </w:rPr>
      </w:pPr>
    </w:p>
    <w:p w14:paraId="531E69D3" w14:textId="77777777" w:rsidR="00F465B2" w:rsidRDefault="00F465B2" w:rsidP="003D2DBE">
      <w:pPr>
        <w:spacing w:line="360" w:lineRule="auto"/>
        <w:jc w:val="both"/>
        <w:rPr>
          <w:rFonts w:asciiTheme="majorBidi" w:eastAsiaTheme="minorEastAsia" w:hAnsiTheme="majorBidi" w:cstheme="majorBidi"/>
        </w:rPr>
      </w:pPr>
    </w:p>
    <w:p w14:paraId="23EC8062" w14:textId="77777777" w:rsidR="00F465B2" w:rsidRDefault="00F465B2" w:rsidP="003D2DBE">
      <w:pPr>
        <w:spacing w:line="360" w:lineRule="auto"/>
        <w:jc w:val="both"/>
        <w:rPr>
          <w:rFonts w:asciiTheme="majorBidi" w:eastAsiaTheme="minorEastAsia" w:hAnsiTheme="majorBidi" w:cstheme="majorBidi"/>
        </w:rPr>
      </w:pPr>
    </w:p>
    <w:p w14:paraId="57CABB0F" w14:textId="77777777" w:rsidR="00F465B2" w:rsidRDefault="00F465B2" w:rsidP="003D2DBE">
      <w:pPr>
        <w:spacing w:line="360" w:lineRule="auto"/>
        <w:jc w:val="both"/>
        <w:rPr>
          <w:rFonts w:asciiTheme="majorBidi" w:eastAsiaTheme="minorEastAsia" w:hAnsiTheme="majorBidi" w:cstheme="majorBidi"/>
        </w:rPr>
      </w:pPr>
    </w:p>
    <w:p w14:paraId="3B33C1C6" w14:textId="77777777" w:rsidR="00F465B2" w:rsidRDefault="00F465B2" w:rsidP="003D2DBE">
      <w:pPr>
        <w:spacing w:line="360" w:lineRule="auto"/>
        <w:jc w:val="both"/>
        <w:rPr>
          <w:rFonts w:asciiTheme="majorBidi" w:eastAsiaTheme="minorEastAsia" w:hAnsiTheme="majorBidi" w:cstheme="majorBidi"/>
        </w:rPr>
      </w:pPr>
    </w:p>
    <w:p w14:paraId="08D5A3C1" w14:textId="77777777" w:rsidR="009C72FD" w:rsidRDefault="009C72FD" w:rsidP="003D2DBE">
      <w:pPr>
        <w:spacing w:line="360" w:lineRule="auto"/>
        <w:jc w:val="both"/>
        <w:rPr>
          <w:rFonts w:asciiTheme="majorBidi" w:eastAsiaTheme="minorEastAsia" w:hAnsiTheme="majorBidi" w:cstheme="majorBidi"/>
        </w:rPr>
      </w:pPr>
    </w:p>
    <w:p w14:paraId="6A862C55" w14:textId="77777777" w:rsidR="009C72FD" w:rsidRDefault="009C72FD" w:rsidP="003D2DBE">
      <w:pPr>
        <w:spacing w:line="360" w:lineRule="auto"/>
        <w:jc w:val="both"/>
        <w:rPr>
          <w:rFonts w:asciiTheme="majorBidi" w:eastAsiaTheme="minorEastAsia" w:hAnsiTheme="majorBidi" w:cstheme="majorBidi"/>
        </w:rPr>
      </w:pPr>
    </w:p>
    <w:p w14:paraId="4A1FE60D" w14:textId="77777777" w:rsidR="00B93E1E" w:rsidRDefault="00B93E1E" w:rsidP="004E05EB">
      <w:pPr>
        <w:spacing w:line="360" w:lineRule="auto"/>
        <w:rPr>
          <w:rFonts w:asciiTheme="majorBidi" w:eastAsiaTheme="minorEastAsia" w:hAnsiTheme="majorBidi" w:cstheme="majorBidi"/>
          <w:b/>
          <w:bCs/>
          <w:noProof/>
          <w:sz w:val="28"/>
          <w:szCs w:val="28"/>
          <w:lang w:val="ang-Latn"/>
        </w:rPr>
      </w:pPr>
    </w:p>
    <w:p w14:paraId="6F3ADD9A" w14:textId="77777777" w:rsidR="00E237B8" w:rsidRDefault="00E237B8" w:rsidP="004E05EB">
      <w:pPr>
        <w:spacing w:line="360" w:lineRule="auto"/>
        <w:rPr>
          <w:rFonts w:asciiTheme="majorBidi" w:eastAsiaTheme="minorEastAsia" w:hAnsiTheme="majorBidi" w:cstheme="majorBidi"/>
          <w:b/>
          <w:bCs/>
          <w:noProof/>
          <w:sz w:val="28"/>
          <w:szCs w:val="28"/>
          <w:lang w:val="ang-Latn"/>
        </w:rPr>
      </w:pPr>
    </w:p>
    <w:p w14:paraId="7BD1B73A" w14:textId="77777777" w:rsidR="00E237B8" w:rsidRDefault="00E237B8" w:rsidP="004E05EB">
      <w:pPr>
        <w:spacing w:line="360" w:lineRule="auto"/>
        <w:rPr>
          <w:rFonts w:asciiTheme="majorBidi" w:eastAsiaTheme="minorEastAsia" w:hAnsiTheme="majorBidi" w:cstheme="majorBidi"/>
          <w:b/>
          <w:bCs/>
          <w:noProof/>
          <w:sz w:val="28"/>
          <w:szCs w:val="28"/>
          <w:lang w:val="ang-Latn"/>
        </w:rPr>
      </w:pPr>
    </w:p>
    <w:p w14:paraId="3CD1C452" w14:textId="77777777" w:rsidR="00E237B8" w:rsidRDefault="00E237B8" w:rsidP="004E05EB">
      <w:pPr>
        <w:spacing w:line="360" w:lineRule="auto"/>
        <w:rPr>
          <w:rFonts w:asciiTheme="majorBidi" w:eastAsiaTheme="minorEastAsia" w:hAnsiTheme="majorBidi" w:cstheme="majorBidi"/>
          <w:b/>
          <w:bCs/>
          <w:noProof/>
          <w:sz w:val="28"/>
          <w:szCs w:val="28"/>
          <w:lang w:val="ang-Latn"/>
        </w:rPr>
      </w:pPr>
    </w:p>
    <w:p w14:paraId="0880B16E" w14:textId="77777777" w:rsidR="00E237B8" w:rsidRDefault="00E237B8" w:rsidP="004E05EB">
      <w:pPr>
        <w:spacing w:line="360" w:lineRule="auto"/>
        <w:rPr>
          <w:rFonts w:asciiTheme="majorBidi" w:eastAsiaTheme="minorEastAsia" w:hAnsiTheme="majorBidi" w:cstheme="majorBidi"/>
          <w:b/>
          <w:bCs/>
          <w:noProof/>
          <w:sz w:val="28"/>
          <w:szCs w:val="28"/>
          <w:lang w:val="ang-Latn"/>
        </w:rPr>
      </w:pPr>
    </w:p>
    <w:p w14:paraId="0B7A630F" w14:textId="77777777" w:rsidR="00E237B8" w:rsidRDefault="00E237B8" w:rsidP="004E05EB">
      <w:pPr>
        <w:spacing w:line="360" w:lineRule="auto"/>
        <w:rPr>
          <w:rFonts w:asciiTheme="majorBidi" w:eastAsiaTheme="minorEastAsia" w:hAnsiTheme="majorBidi" w:cstheme="majorBidi"/>
          <w:b/>
          <w:bCs/>
          <w:noProof/>
          <w:sz w:val="28"/>
          <w:szCs w:val="28"/>
          <w:lang w:val="ang-Latn"/>
        </w:rPr>
      </w:pPr>
    </w:p>
    <w:p w14:paraId="60C7B124" w14:textId="77777777" w:rsidR="00E237B8" w:rsidRDefault="00E237B8" w:rsidP="004E05EB">
      <w:pPr>
        <w:spacing w:line="360" w:lineRule="auto"/>
        <w:rPr>
          <w:rFonts w:asciiTheme="majorBidi" w:eastAsiaTheme="minorEastAsia" w:hAnsiTheme="majorBidi" w:cstheme="majorBidi"/>
          <w:b/>
          <w:bCs/>
          <w:noProof/>
          <w:sz w:val="28"/>
          <w:szCs w:val="28"/>
          <w:lang w:val="ang-Latn"/>
        </w:rPr>
      </w:pPr>
    </w:p>
    <w:p w14:paraId="22C8A206" w14:textId="77777777" w:rsidR="00E237B8" w:rsidRDefault="00E237B8" w:rsidP="004E05EB">
      <w:pPr>
        <w:spacing w:line="360" w:lineRule="auto"/>
        <w:rPr>
          <w:rFonts w:asciiTheme="majorBidi" w:eastAsiaTheme="minorEastAsia" w:hAnsiTheme="majorBidi" w:cstheme="majorBidi"/>
          <w:b/>
          <w:bCs/>
          <w:noProof/>
          <w:sz w:val="28"/>
          <w:szCs w:val="28"/>
          <w:lang w:val="ang-Latn"/>
        </w:rPr>
      </w:pPr>
    </w:p>
    <w:p w14:paraId="18E863C7" w14:textId="77777777" w:rsidR="008D3082" w:rsidRDefault="008D3082" w:rsidP="004E05EB">
      <w:pPr>
        <w:spacing w:line="360" w:lineRule="auto"/>
        <w:rPr>
          <w:rFonts w:asciiTheme="majorBidi" w:eastAsiaTheme="minorEastAsia" w:hAnsiTheme="majorBidi" w:cstheme="majorBidi"/>
          <w:b/>
          <w:bCs/>
          <w:noProof/>
          <w:sz w:val="28"/>
          <w:szCs w:val="28"/>
          <w:lang w:val="ang-Latn"/>
        </w:rPr>
      </w:pPr>
    </w:p>
    <w:p w14:paraId="3A0E8BE2" w14:textId="3EAEA9D2" w:rsidR="00536CA4" w:rsidRDefault="00854508" w:rsidP="00536CA4">
      <w:pPr>
        <w:spacing w:line="360" w:lineRule="auto"/>
        <w:jc w:val="center"/>
        <w:rPr>
          <w:rFonts w:asciiTheme="majorBidi" w:eastAsiaTheme="minorEastAsia" w:hAnsiTheme="majorBidi" w:cstheme="majorBidi"/>
          <w:b/>
          <w:bCs/>
          <w:sz w:val="28"/>
          <w:szCs w:val="28"/>
          <w:lang w:val="ang-Latn"/>
        </w:rPr>
      </w:pPr>
      <w:r w:rsidRPr="00031A32">
        <w:rPr>
          <w:rFonts w:asciiTheme="majorBidi" w:eastAsiaTheme="minorEastAsia" w:hAnsiTheme="majorBidi" w:cstheme="majorBidi"/>
          <w:b/>
          <w:bCs/>
          <w:sz w:val="28"/>
          <w:szCs w:val="28"/>
          <w:lang w:val="ang-Latn"/>
        </w:rPr>
        <w:lastRenderedPageBreak/>
        <w:t>I/O</w:t>
      </w:r>
      <w:r w:rsidR="00DB15EB" w:rsidRPr="00031A32">
        <w:rPr>
          <w:rFonts w:asciiTheme="majorBidi" w:eastAsiaTheme="minorEastAsia" w:hAnsiTheme="majorBidi" w:cstheme="majorBidi"/>
          <w:b/>
          <w:bCs/>
          <w:sz w:val="28"/>
          <w:szCs w:val="28"/>
          <w:lang w:val="ang-Latn"/>
        </w:rPr>
        <w:t xml:space="preserve"> Interface</w:t>
      </w:r>
    </w:p>
    <w:p w14:paraId="599629B8" w14:textId="77777777" w:rsidR="000559EB" w:rsidRPr="00536CA4" w:rsidRDefault="000559EB" w:rsidP="00536CA4">
      <w:pPr>
        <w:spacing w:line="360" w:lineRule="auto"/>
        <w:jc w:val="center"/>
        <w:rPr>
          <w:rFonts w:asciiTheme="majorBidi" w:eastAsiaTheme="minorEastAsia" w:hAnsiTheme="majorBidi" w:cstheme="majorBidi"/>
          <w:b/>
          <w:bCs/>
          <w:sz w:val="28"/>
          <w:szCs w:val="28"/>
          <w:lang w:val="ang-Latn"/>
        </w:rPr>
      </w:pPr>
    </w:p>
    <w:p w14:paraId="50FFAA7C" w14:textId="4710CE11" w:rsidR="00D05F12" w:rsidRPr="000814F4" w:rsidRDefault="000814F4" w:rsidP="00D05F12">
      <w:pPr>
        <w:spacing w:line="360" w:lineRule="auto"/>
        <w:jc w:val="center"/>
        <w:rPr>
          <w:rFonts w:asciiTheme="majorBidi" w:hAnsiTheme="majorBidi" w:cstheme="majorBidi"/>
          <w:b/>
          <w:bCs/>
          <w:sz w:val="22"/>
          <w:szCs w:val="22"/>
          <w:lang w:val="ang-Latn"/>
        </w:rPr>
      </w:pPr>
      <w:r w:rsidRPr="000814F4">
        <w:rPr>
          <w:rFonts w:asciiTheme="majorBidi" w:hAnsiTheme="majorBidi" w:cstheme="majorBidi"/>
          <w:b/>
          <w:bCs/>
          <w:noProof/>
          <w:sz w:val="22"/>
          <w:szCs w:val="22"/>
          <w:lang w:val="ang-Latn"/>
        </w:rPr>
        <w:drawing>
          <wp:inline distT="0" distB="0" distL="0" distR="0" wp14:anchorId="6ABE3651" wp14:editId="33E897D2">
            <wp:extent cx="5943600" cy="4328160"/>
            <wp:effectExtent l="0" t="0" r="0" b="0"/>
            <wp:docPr id="186221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211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70F80" w14:textId="4DB5C2D1" w:rsidR="00527600" w:rsidRPr="00031A32" w:rsidRDefault="00527600" w:rsidP="006E16B2">
      <w:pPr>
        <w:spacing w:line="360" w:lineRule="auto"/>
        <w:jc w:val="center"/>
        <w:rPr>
          <w:rFonts w:asciiTheme="majorBidi" w:hAnsiTheme="majorBidi" w:cstheme="majorBidi"/>
          <w:sz w:val="22"/>
          <w:szCs w:val="22"/>
        </w:rPr>
      </w:pPr>
      <w:r w:rsidRPr="00031A32">
        <w:rPr>
          <w:rFonts w:asciiTheme="majorBidi" w:hAnsiTheme="majorBidi" w:cstheme="majorBidi"/>
          <w:b/>
          <w:bCs/>
          <w:sz w:val="22"/>
          <w:szCs w:val="22"/>
        </w:rPr>
        <w:t>Figure 1</w:t>
      </w:r>
      <w:r w:rsidR="00031A32" w:rsidRPr="00031A32">
        <w:rPr>
          <w:rFonts w:asciiTheme="majorBidi" w:hAnsiTheme="majorBidi" w:cstheme="majorBidi"/>
          <w:b/>
          <w:bCs/>
          <w:sz w:val="22"/>
          <w:szCs w:val="22"/>
        </w:rPr>
        <w:t>.</w:t>
      </w:r>
      <w:r w:rsidR="00031A32">
        <w:rPr>
          <w:rFonts w:asciiTheme="majorBidi" w:hAnsiTheme="majorBidi" w:cstheme="majorBidi"/>
          <w:sz w:val="22"/>
          <w:szCs w:val="22"/>
        </w:rPr>
        <w:t xml:space="preserve"> </w:t>
      </w:r>
      <w:r w:rsidRPr="00031A32">
        <w:rPr>
          <w:rFonts w:asciiTheme="majorBidi" w:hAnsiTheme="majorBidi" w:cstheme="majorBidi"/>
          <w:sz w:val="22"/>
          <w:szCs w:val="22"/>
        </w:rPr>
        <w:t xml:space="preserve">PE </w:t>
      </w:r>
      <w:r w:rsidR="009D14C6">
        <w:rPr>
          <w:rFonts w:asciiTheme="majorBidi" w:hAnsiTheme="majorBidi" w:cstheme="majorBidi"/>
          <w:sz w:val="22"/>
          <w:szCs w:val="22"/>
        </w:rPr>
        <w:t>i</w:t>
      </w:r>
      <w:r w:rsidR="0044794F">
        <w:rPr>
          <w:rFonts w:asciiTheme="majorBidi" w:hAnsiTheme="majorBidi" w:cstheme="majorBidi"/>
          <w:sz w:val="22"/>
          <w:szCs w:val="22"/>
        </w:rPr>
        <w:t>nterface</w:t>
      </w:r>
      <w:r w:rsidR="00C41AA4">
        <w:rPr>
          <w:rFonts w:asciiTheme="majorBidi" w:hAnsiTheme="majorBidi" w:cstheme="majorBidi"/>
          <w:sz w:val="22"/>
          <w:szCs w:val="22"/>
        </w:rPr>
        <w:t>.</w:t>
      </w:r>
    </w:p>
    <w:p w14:paraId="3354E82C" w14:textId="77777777" w:rsidR="00612862" w:rsidRPr="0028037C" w:rsidRDefault="00612862" w:rsidP="00A540AD">
      <w:pPr>
        <w:spacing w:line="360" w:lineRule="auto"/>
        <w:jc w:val="both"/>
        <w:rPr>
          <w:rFonts w:asciiTheme="majorBidi" w:eastAsiaTheme="minorEastAsia" w:hAnsiTheme="majorBidi" w:cstheme="majorBidi"/>
          <w:sz w:val="28"/>
          <w:szCs w:val="28"/>
        </w:rPr>
      </w:pPr>
    </w:p>
    <w:p w14:paraId="28C074AF" w14:textId="4EDB6E1F" w:rsidR="00C97A49" w:rsidRDefault="00C97A49" w:rsidP="00FB0532">
      <w:pPr>
        <w:spacing w:line="360" w:lineRule="auto"/>
        <w:jc w:val="both"/>
        <w:rPr>
          <w:rFonts w:asciiTheme="majorBidi" w:eastAsiaTheme="minorEastAsia" w:hAnsiTheme="majorBidi" w:cstheme="majorBidi"/>
        </w:rPr>
      </w:pPr>
      <w:r w:rsidRPr="00C97A49">
        <w:rPr>
          <w:rFonts w:asciiTheme="majorBidi" w:eastAsiaTheme="minorEastAsia" w:hAnsiTheme="majorBidi" w:cstheme="majorBidi"/>
        </w:rPr>
        <w:t>The following table defines the input and output ports of the Processing Element. All signals are sampled on the rising edge of the main system clock.</w:t>
      </w:r>
    </w:p>
    <w:p w14:paraId="6128F5C2" w14:textId="77777777" w:rsidR="006E16B2" w:rsidRDefault="006E16B2" w:rsidP="00FB0532">
      <w:pPr>
        <w:spacing w:line="360" w:lineRule="auto"/>
        <w:jc w:val="both"/>
        <w:rPr>
          <w:rFonts w:asciiTheme="majorBidi" w:eastAsiaTheme="minorEastAsia" w:hAnsiTheme="majorBidi" w:cstheme="majorBidi"/>
        </w:rPr>
      </w:pPr>
    </w:p>
    <w:p w14:paraId="07618031" w14:textId="77777777" w:rsidR="006E16B2" w:rsidRDefault="006E16B2" w:rsidP="006E16B2">
      <w:pPr>
        <w:spacing w:line="360" w:lineRule="auto"/>
        <w:jc w:val="both"/>
        <w:rPr>
          <w:rFonts w:asciiTheme="majorBidi" w:eastAsiaTheme="minorEastAsia" w:hAnsiTheme="majorBidi" w:cstheme="majorBidi"/>
        </w:rPr>
      </w:pPr>
    </w:p>
    <w:p w14:paraId="313A3E09" w14:textId="77777777" w:rsidR="006E16B2" w:rsidRDefault="006E16B2" w:rsidP="006E16B2">
      <w:pPr>
        <w:spacing w:line="360" w:lineRule="auto"/>
        <w:jc w:val="both"/>
        <w:rPr>
          <w:rFonts w:asciiTheme="majorBidi" w:eastAsiaTheme="minorEastAsia" w:hAnsiTheme="majorBidi" w:cstheme="majorBidi"/>
        </w:rPr>
      </w:pPr>
    </w:p>
    <w:p w14:paraId="72F03CFB" w14:textId="77777777" w:rsidR="006E16B2" w:rsidRDefault="006E16B2" w:rsidP="006E16B2">
      <w:pPr>
        <w:spacing w:line="360" w:lineRule="auto"/>
        <w:jc w:val="both"/>
        <w:rPr>
          <w:rFonts w:asciiTheme="majorBidi" w:eastAsiaTheme="minorEastAsia" w:hAnsiTheme="majorBidi" w:cstheme="majorBidi"/>
        </w:rPr>
      </w:pPr>
    </w:p>
    <w:p w14:paraId="5B6AB2BB" w14:textId="77777777" w:rsidR="006E16B2" w:rsidRDefault="006E16B2" w:rsidP="006E16B2">
      <w:pPr>
        <w:spacing w:line="360" w:lineRule="auto"/>
        <w:jc w:val="both"/>
        <w:rPr>
          <w:rFonts w:asciiTheme="majorBidi" w:eastAsiaTheme="minorEastAsia" w:hAnsiTheme="majorBidi" w:cstheme="majorBidi"/>
        </w:rPr>
      </w:pPr>
    </w:p>
    <w:p w14:paraId="689FF0CF" w14:textId="77777777" w:rsidR="006E16B2" w:rsidRDefault="006E16B2" w:rsidP="006E16B2">
      <w:pPr>
        <w:spacing w:line="360" w:lineRule="auto"/>
        <w:jc w:val="both"/>
        <w:rPr>
          <w:rFonts w:asciiTheme="majorBidi" w:eastAsiaTheme="minorEastAsia" w:hAnsiTheme="majorBidi" w:cstheme="majorBidi"/>
        </w:rPr>
      </w:pPr>
    </w:p>
    <w:p w14:paraId="4A7C3A88" w14:textId="77777777" w:rsidR="006E16B2" w:rsidRDefault="006E16B2" w:rsidP="006E16B2">
      <w:pPr>
        <w:spacing w:line="360" w:lineRule="auto"/>
        <w:jc w:val="both"/>
        <w:rPr>
          <w:rFonts w:asciiTheme="majorBidi" w:eastAsiaTheme="minorEastAsia" w:hAnsiTheme="majorBidi" w:cstheme="majorBidi"/>
        </w:rPr>
      </w:pPr>
    </w:p>
    <w:p w14:paraId="715826CC" w14:textId="77777777" w:rsidR="00F817C6" w:rsidRPr="0028037C" w:rsidRDefault="00F817C6" w:rsidP="00960222">
      <w:pPr>
        <w:spacing w:line="360" w:lineRule="auto"/>
        <w:jc w:val="both"/>
        <w:rPr>
          <w:rFonts w:asciiTheme="majorBidi" w:eastAsiaTheme="minorEastAsia" w:hAnsiTheme="majorBidi" w:cstheme="majorBidi"/>
          <w:u w:val="single"/>
        </w:rPr>
      </w:pPr>
    </w:p>
    <w:tbl>
      <w:tblPr>
        <w:tblStyle w:val="TableGrid"/>
        <w:tblW w:w="11700" w:type="dxa"/>
        <w:tblInd w:w="-1085" w:type="dxa"/>
        <w:tblLook w:val="04A0" w:firstRow="1" w:lastRow="0" w:firstColumn="1" w:lastColumn="0" w:noHBand="0" w:noVBand="1"/>
      </w:tblPr>
      <w:tblGrid>
        <w:gridCol w:w="1509"/>
        <w:gridCol w:w="1175"/>
        <w:gridCol w:w="1253"/>
        <w:gridCol w:w="1172"/>
        <w:gridCol w:w="1791"/>
        <w:gridCol w:w="4800"/>
      </w:tblGrid>
      <w:tr w:rsidR="0031423C" w:rsidRPr="0028037C" w14:paraId="1D5B4175" w14:textId="77777777" w:rsidTr="00940147">
        <w:trPr>
          <w:trHeight w:val="937"/>
        </w:trPr>
        <w:tc>
          <w:tcPr>
            <w:tcW w:w="1509" w:type="dxa"/>
          </w:tcPr>
          <w:p w14:paraId="5DD565EE" w14:textId="77777777" w:rsidR="00F817C6" w:rsidRPr="006E16B2" w:rsidRDefault="00F817C6" w:rsidP="006E16B2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6E16B2">
              <w:rPr>
                <w:rFonts w:asciiTheme="majorBidi" w:hAnsiTheme="majorBidi" w:cstheme="majorBidi"/>
                <w:b/>
                <w:bCs/>
              </w:rPr>
              <w:lastRenderedPageBreak/>
              <w:t>Signal Name</w:t>
            </w:r>
          </w:p>
        </w:tc>
        <w:tc>
          <w:tcPr>
            <w:tcW w:w="1175" w:type="dxa"/>
          </w:tcPr>
          <w:p w14:paraId="5EB4452F" w14:textId="77777777" w:rsidR="00F817C6" w:rsidRPr="006E16B2" w:rsidRDefault="00F817C6" w:rsidP="006E16B2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6E16B2">
              <w:rPr>
                <w:rFonts w:asciiTheme="majorBidi" w:hAnsiTheme="majorBidi" w:cstheme="majorBidi"/>
                <w:b/>
                <w:bCs/>
              </w:rPr>
              <w:t>Signal Type</w:t>
            </w:r>
          </w:p>
        </w:tc>
        <w:tc>
          <w:tcPr>
            <w:tcW w:w="1253" w:type="dxa"/>
          </w:tcPr>
          <w:p w14:paraId="44CF013A" w14:textId="4A24C943" w:rsidR="00F817C6" w:rsidRPr="006E16B2" w:rsidRDefault="00F817C6" w:rsidP="006E16B2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6E16B2">
              <w:rPr>
                <w:rFonts w:asciiTheme="majorBidi" w:hAnsiTheme="majorBidi" w:cstheme="majorBidi"/>
                <w:b/>
                <w:bCs/>
              </w:rPr>
              <w:t>Width</w:t>
            </w:r>
          </w:p>
        </w:tc>
        <w:tc>
          <w:tcPr>
            <w:tcW w:w="1172" w:type="dxa"/>
          </w:tcPr>
          <w:p w14:paraId="546EF027" w14:textId="77777777" w:rsidR="00F817C6" w:rsidRPr="006E16B2" w:rsidRDefault="00F817C6" w:rsidP="006E16B2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6E16B2">
              <w:rPr>
                <w:rFonts w:asciiTheme="majorBidi" w:hAnsiTheme="majorBidi" w:cstheme="majorBidi"/>
                <w:b/>
                <w:bCs/>
              </w:rPr>
              <w:t>Direction</w:t>
            </w:r>
          </w:p>
        </w:tc>
        <w:tc>
          <w:tcPr>
            <w:tcW w:w="1791" w:type="dxa"/>
          </w:tcPr>
          <w:p w14:paraId="3EFFD917" w14:textId="77777777" w:rsidR="00F817C6" w:rsidRPr="006E16B2" w:rsidRDefault="00F817C6" w:rsidP="006E16B2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6E16B2">
              <w:rPr>
                <w:rFonts w:asciiTheme="majorBidi" w:hAnsiTheme="majorBidi" w:cstheme="majorBidi"/>
                <w:b/>
                <w:bCs/>
              </w:rPr>
              <w:t>Function</w:t>
            </w:r>
          </w:p>
        </w:tc>
        <w:tc>
          <w:tcPr>
            <w:tcW w:w="4800" w:type="dxa"/>
          </w:tcPr>
          <w:p w14:paraId="783827C9" w14:textId="77777777" w:rsidR="00F817C6" w:rsidRPr="006E16B2" w:rsidRDefault="00F817C6" w:rsidP="006E16B2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6E16B2">
              <w:rPr>
                <w:rFonts w:asciiTheme="majorBidi" w:hAnsiTheme="majorBidi" w:cstheme="majorBidi"/>
                <w:b/>
                <w:bCs/>
              </w:rPr>
              <w:t>User Note</w:t>
            </w:r>
          </w:p>
        </w:tc>
      </w:tr>
      <w:tr w:rsidR="0031423C" w:rsidRPr="0028037C" w14:paraId="53D45389" w14:textId="77777777" w:rsidTr="00940147">
        <w:trPr>
          <w:trHeight w:val="376"/>
        </w:trPr>
        <w:tc>
          <w:tcPr>
            <w:tcW w:w="1509" w:type="dxa"/>
          </w:tcPr>
          <w:p w14:paraId="50EAEDA9" w14:textId="5FF69A7F" w:rsidR="00F817C6" w:rsidRPr="006E16B2" w:rsidRDefault="00C97A49" w:rsidP="006E16B2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6E16B2">
              <w:rPr>
                <w:rFonts w:asciiTheme="majorBidi" w:hAnsiTheme="majorBidi" w:cstheme="majorBidi"/>
              </w:rPr>
              <w:t>clk</w:t>
            </w:r>
          </w:p>
        </w:tc>
        <w:tc>
          <w:tcPr>
            <w:tcW w:w="1175" w:type="dxa"/>
          </w:tcPr>
          <w:p w14:paraId="5FAC4329" w14:textId="5B69CF1A" w:rsidR="00F817C6" w:rsidRPr="006E16B2" w:rsidRDefault="00C97A49" w:rsidP="006E16B2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6E16B2">
              <w:rPr>
                <w:rFonts w:asciiTheme="majorBidi" w:hAnsiTheme="majorBidi" w:cstheme="majorBidi"/>
              </w:rPr>
              <w:t>Global</w:t>
            </w:r>
          </w:p>
        </w:tc>
        <w:tc>
          <w:tcPr>
            <w:tcW w:w="1253" w:type="dxa"/>
          </w:tcPr>
          <w:p w14:paraId="6E9962C5" w14:textId="69A8131B" w:rsidR="00F817C6" w:rsidRPr="006E16B2" w:rsidRDefault="006A0E41" w:rsidP="006E16B2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6E16B2">
              <w:rPr>
                <w:rFonts w:asciiTheme="majorBidi" w:hAnsiTheme="majorBidi" w:cstheme="majorBidi"/>
              </w:rPr>
              <w:t>1 bit</w:t>
            </w:r>
          </w:p>
        </w:tc>
        <w:tc>
          <w:tcPr>
            <w:tcW w:w="1172" w:type="dxa"/>
          </w:tcPr>
          <w:p w14:paraId="0D6F0878" w14:textId="77777777" w:rsidR="00F817C6" w:rsidRPr="006E16B2" w:rsidRDefault="00F817C6" w:rsidP="006E16B2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6E16B2">
              <w:rPr>
                <w:rFonts w:asciiTheme="majorBidi" w:hAnsiTheme="majorBidi" w:cstheme="majorBidi"/>
              </w:rPr>
              <w:t>Input</w:t>
            </w:r>
          </w:p>
        </w:tc>
        <w:tc>
          <w:tcPr>
            <w:tcW w:w="1791" w:type="dxa"/>
          </w:tcPr>
          <w:p w14:paraId="77A4A275" w14:textId="678DAB78" w:rsidR="00F817C6" w:rsidRPr="006E16B2" w:rsidRDefault="006A0E41" w:rsidP="006E16B2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6E16B2">
              <w:rPr>
                <w:rFonts w:asciiTheme="majorBidi" w:hAnsiTheme="majorBidi" w:cstheme="majorBidi"/>
              </w:rPr>
              <w:t>System Clock</w:t>
            </w:r>
          </w:p>
        </w:tc>
        <w:tc>
          <w:tcPr>
            <w:tcW w:w="4800" w:type="dxa"/>
          </w:tcPr>
          <w:p w14:paraId="01F94B8F" w14:textId="3DC0D971" w:rsidR="00F817C6" w:rsidRPr="006E16B2" w:rsidRDefault="006A0E41" w:rsidP="006E16B2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6E16B2">
              <w:rPr>
                <w:rFonts w:asciiTheme="majorBidi" w:hAnsiTheme="majorBidi" w:cstheme="majorBidi"/>
              </w:rPr>
              <w:t>Main system clock.</w:t>
            </w:r>
          </w:p>
        </w:tc>
      </w:tr>
      <w:tr w:rsidR="006A0E41" w:rsidRPr="0028037C" w14:paraId="57041721" w14:textId="77777777" w:rsidTr="00940147">
        <w:trPr>
          <w:trHeight w:val="782"/>
        </w:trPr>
        <w:tc>
          <w:tcPr>
            <w:tcW w:w="1509" w:type="dxa"/>
          </w:tcPr>
          <w:p w14:paraId="13959D85" w14:textId="122CD501" w:rsidR="006A0E41" w:rsidRPr="006E16B2" w:rsidRDefault="006A0E41" w:rsidP="006E16B2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6E16B2">
              <w:rPr>
                <w:rFonts w:asciiTheme="majorBidi" w:hAnsiTheme="majorBidi" w:cstheme="majorBidi"/>
              </w:rPr>
              <w:t>rst</w:t>
            </w:r>
          </w:p>
        </w:tc>
        <w:tc>
          <w:tcPr>
            <w:tcW w:w="1175" w:type="dxa"/>
          </w:tcPr>
          <w:p w14:paraId="6DC8AD43" w14:textId="2000FBCB" w:rsidR="006A0E41" w:rsidRPr="006E16B2" w:rsidRDefault="006A0E41" w:rsidP="006E16B2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6E16B2">
              <w:rPr>
                <w:rFonts w:asciiTheme="majorBidi" w:hAnsiTheme="majorBidi" w:cstheme="majorBidi"/>
              </w:rPr>
              <w:t>Global</w:t>
            </w:r>
          </w:p>
        </w:tc>
        <w:tc>
          <w:tcPr>
            <w:tcW w:w="1253" w:type="dxa"/>
          </w:tcPr>
          <w:p w14:paraId="46ABDB26" w14:textId="17A2D3D4" w:rsidR="006A0E41" w:rsidRPr="006E16B2" w:rsidRDefault="006A0E41" w:rsidP="006E16B2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6E16B2">
              <w:rPr>
                <w:rFonts w:asciiTheme="majorBidi" w:hAnsiTheme="majorBidi" w:cstheme="majorBidi"/>
              </w:rPr>
              <w:t>1 bit</w:t>
            </w:r>
          </w:p>
        </w:tc>
        <w:tc>
          <w:tcPr>
            <w:tcW w:w="1172" w:type="dxa"/>
          </w:tcPr>
          <w:p w14:paraId="4A032BBA" w14:textId="77777777" w:rsidR="006A0E41" w:rsidRPr="006E16B2" w:rsidRDefault="006A0E41" w:rsidP="006E16B2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6E16B2">
              <w:rPr>
                <w:rFonts w:asciiTheme="majorBidi" w:hAnsiTheme="majorBidi" w:cstheme="majorBidi"/>
              </w:rPr>
              <w:t>Input</w:t>
            </w:r>
          </w:p>
        </w:tc>
        <w:tc>
          <w:tcPr>
            <w:tcW w:w="1791" w:type="dxa"/>
          </w:tcPr>
          <w:p w14:paraId="76B16020" w14:textId="3C36AD70" w:rsidR="006A0E41" w:rsidRPr="006E16B2" w:rsidRDefault="006A0E41" w:rsidP="006E16B2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6E16B2">
              <w:rPr>
                <w:rFonts w:asciiTheme="majorBidi" w:hAnsiTheme="majorBidi" w:cstheme="majorBidi"/>
              </w:rPr>
              <w:t>System Reset</w:t>
            </w:r>
          </w:p>
        </w:tc>
        <w:tc>
          <w:tcPr>
            <w:tcW w:w="4800" w:type="dxa"/>
          </w:tcPr>
          <w:p w14:paraId="0DC19880" w14:textId="22F4A89B" w:rsidR="006A0E41" w:rsidRPr="006E16B2" w:rsidRDefault="006A0E41" w:rsidP="006E16B2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6E16B2">
              <w:rPr>
                <w:rFonts w:asciiTheme="majorBidi" w:hAnsiTheme="majorBidi" w:cstheme="majorBidi"/>
              </w:rPr>
              <w:t xml:space="preserve">Active-low asynchronous reset. Clears all internal registers </w:t>
            </w:r>
            <w:r w:rsidR="003D5949">
              <w:rPr>
                <w:rFonts w:asciiTheme="majorBidi" w:hAnsiTheme="majorBidi" w:cstheme="majorBidi"/>
              </w:rPr>
              <w:t xml:space="preserve">to a </w:t>
            </w:r>
            <w:r w:rsidR="005274DB">
              <w:rPr>
                <w:rFonts w:asciiTheme="majorBidi" w:hAnsiTheme="majorBidi" w:cstheme="majorBidi"/>
              </w:rPr>
              <w:t>defined state.</w:t>
            </w:r>
          </w:p>
        </w:tc>
      </w:tr>
      <w:tr w:rsidR="006A0E41" w:rsidRPr="0028037C" w14:paraId="1506AD23" w14:textId="77777777" w:rsidTr="00940147">
        <w:trPr>
          <w:trHeight w:val="1232"/>
        </w:trPr>
        <w:tc>
          <w:tcPr>
            <w:tcW w:w="1509" w:type="dxa"/>
          </w:tcPr>
          <w:p w14:paraId="342632B0" w14:textId="40341D16" w:rsidR="006A0E41" w:rsidRPr="006E16B2" w:rsidRDefault="006A0E41" w:rsidP="006E16B2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6E16B2">
              <w:rPr>
                <w:rFonts w:asciiTheme="majorBidi" w:hAnsiTheme="majorBidi" w:cstheme="majorBidi"/>
              </w:rPr>
              <w:t>chp_slct</w:t>
            </w:r>
          </w:p>
        </w:tc>
        <w:tc>
          <w:tcPr>
            <w:tcW w:w="1175" w:type="dxa"/>
          </w:tcPr>
          <w:p w14:paraId="387354A4" w14:textId="53998533" w:rsidR="006A0E41" w:rsidRPr="006E16B2" w:rsidRDefault="006A0E41" w:rsidP="006E16B2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6E16B2">
              <w:rPr>
                <w:rFonts w:asciiTheme="majorBidi" w:hAnsiTheme="majorBidi" w:cstheme="majorBidi"/>
              </w:rPr>
              <w:t>Control</w:t>
            </w:r>
          </w:p>
        </w:tc>
        <w:tc>
          <w:tcPr>
            <w:tcW w:w="1253" w:type="dxa"/>
          </w:tcPr>
          <w:p w14:paraId="3B82F517" w14:textId="7549E42F" w:rsidR="006A0E41" w:rsidRPr="006E16B2" w:rsidRDefault="006A0E41" w:rsidP="006E16B2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6E16B2">
              <w:rPr>
                <w:rFonts w:asciiTheme="majorBidi" w:hAnsiTheme="majorBidi" w:cstheme="majorBidi"/>
              </w:rPr>
              <w:t>1 bit</w:t>
            </w:r>
          </w:p>
        </w:tc>
        <w:tc>
          <w:tcPr>
            <w:tcW w:w="1172" w:type="dxa"/>
          </w:tcPr>
          <w:p w14:paraId="2A014135" w14:textId="32EA4C0D" w:rsidR="006A0E41" w:rsidRPr="006E16B2" w:rsidRDefault="006A0E41" w:rsidP="006E16B2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6E16B2">
              <w:rPr>
                <w:rFonts w:asciiTheme="majorBidi" w:hAnsiTheme="majorBidi" w:cstheme="majorBidi"/>
              </w:rPr>
              <w:t>Input</w:t>
            </w:r>
          </w:p>
        </w:tc>
        <w:tc>
          <w:tcPr>
            <w:tcW w:w="1791" w:type="dxa"/>
          </w:tcPr>
          <w:p w14:paraId="0D2F5D88" w14:textId="4BDB3319" w:rsidR="006A0E41" w:rsidRPr="006E16B2" w:rsidRDefault="006A0E41" w:rsidP="006E16B2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6E16B2">
              <w:rPr>
                <w:rFonts w:asciiTheme="majorBidi" w:hAnsiTheme="majorBidi" w:cstheme="majorBidi"/>
              </w:rPr>
              <w:t>Chip Select</w:t>
            </w:r>
          </w:p>
        </w:tc>
        <w:tc>
          <w:tcPr>
            <w:tcW w:w="4800" w:type="dxa"/>
          </w:tcPr>
          <w:p w14:paraId="6D23E4A0" w14:textId="34842DA2" w:rsidR="00293D4D" w:rsidRPr="006E16B2" w:rsidRDefault="001B74E5" w:rsidP="001B74E5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1B74E5">
              <w:rPr>
                <w:rFonts w:asciiTheme="majorBidi" w:hAnsiTheme="majorBidi" w:cstheme="majorBidi"/>
              </w:rPr>
              <w:t>When inactive, new instructions and operands are not sampled. Instructions already captured into the internal opcode register continue to completion</w:t>
            </w:r>
            <w:r w:rsidR="00444E0B">
              <w:rPr>
                <w:rFonts w:asciiTheme="majorBidi" w:hAnsiTheme="majorBidi" w:cstheme="majorBidi"/>
              </w:rPr>
              <w:t>.</w:t>
            </w:r>
          </w:p>
        </w:tc>
      </w:tr>
      <w:tr w:rsidR="00DB3722" w:rsidRPr="0028037C" w14:paraId="26330445" w14:textId="77777777" w:rsidTr="00940147">
        <w:trPr>
          <w:trHeight w:val="737"/>
        </w:trPr>
        <w:tc>
          <w:tcPr>
            <w:tcW w:w="1509" w:type="dxa"/>
          </w:tcPr>
          <w:p w14:paraId="38F0A8FB" w14:textId="1B7BB13C" w:rsidR="00DB3722" w:rsidRPr="006E16B2" w:rsidRDefault="00DB3722" w:rsidP="00DB3722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DB3722">
              <w:rPr>
                <w:rFonts w:asciiTheme="majorBidi" w:hAnsiTheme="majorBidi" w:cstheme="majorBidi"/>
              </w:rPr>
              <w:t>valid_A</w:t>
            </w:r>
          </w:p>
        </w:tc>
        <w:tc>
          <w:tcPr>
            <w:tcW w:w="1175" w:type="dxa"/>
          </w:tcPr>
          <w:p w14:paraId="038F7A75" w14:textId="0F61F42F" w:rsidR="00DB3722" w:rsidRPr="006E16B2" w:rsidRDefault="00DB3722" w:rsidP="00DB3722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6E16B2">
              <w:rPr>
                <w:rFonts w:asciiTheme="majorBidi" w:hAnsiTheme="majorBidi" w:cstheme="majorBidi"/>
              </w:rPr>
              <w:t>Control</w:t>
            </w:r>
          </w:p>
        </w:tc>
        <w:tc>
          <w:tcPr>
            <w:tcW w:w="1253" w:type="dxa"/>
          </w:tcPr>
          <w:p w14:paraId="325982BE" w14:textId="3579D30B" w:rsidR="00DB3722" w:rsidRPr="006E16B2" w:rsidRDefault="00DB3722" w:rsidP="00DB3722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6E16B2">
              <w:rPr>
                <w:rFonts w:asciiTheme="majorBidi" w:hAnsiTheme="majorBidi" w:cstheme="majorBidi"/>
              </w:rPr>
              <w:t>1 bit</w:t>
            </w:r>
          </w:p>
        </w:tc>
        <w:tc>
          <w:tcPr>
            <w:tcW w:w="1172" w:type="dxa"/>
          </w:tcPr>
          <w:p w14:paraId="2EF97B41" w14:textId="4FB416B9" w:rsidR="00DB3722" w:rsidRPr="006E16B2" w:rsidRDefault="00DB3722" w:rsidP="00DB3722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6E16B2">
              <w:rPr>
                <w:rFonts w:asciiTheme="majorBidi" w:hAnsiTheme="majorBidi" w:cstheme="majorBidi"/>
              </w:rPr>
              <w:t>Input</w:t>
            </w:r>
          </w:p>
        </w:tc>
        <w:tc>
          <w:tcPr>
            <w:tcW w:w="1791" w:type="dxa"/>
          </w:tcPr>
          <w:p w14:paraId="33FA4A5A" w14:textId="4618240C" w:rsidR="00DB3722" w:rsidRPr="006E16B2" w:rsidRDefault="00DB3722" w:rsidP="00DB3722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Operand A Validity</w:t>
            </w:r>
          </w:p>
        </w:tc>
        <w:tc>
          <w:tcPr>
            <w:tcW w:w="4800" w:type="dxa"/>
          </w:tcPr>
          <w:p w14:paraId="24031B17" w14:textId="15D3A987" w:rsidR="00DB3722" w:rsidRPr="006E16B2" w:rsidRDefault="00D550C0" w:rsidP="00D550C0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D550C0">
              <w:rPr>
                <w:rFonts w:asciiTheme="majorBidi" w:hAnsiTheme="majorBidi" w:cstheme="majorBidi"/>
              </w:rPr>
              <w:t>When high, the operand_A register captures the data on the operand_A bus. Independent of the opcode and operand_B validity signals.</w:t>
            </w:r>
          </w:p>
        </w:tc>
      </w:tr>
      <w:tr w:rsidR="00DB3722" w:rsidRPr="0028037C" w14:paraId="73B79E8F" w14:textId="77777777" w:rsidTr="00940147">
        <w:trPr>
          <w:trHeight w:val="737"/>
        </w:trPr>
        <w:tc>
          <w:tcPr>
            <w:tcW w:w="1509" w:type="dxa"/>
          </w:tcPr>
          <w:p w14:paraId="325D25C8" w14:textId="63B72BE3" w:rsidR="00DB3722" w:rsidRPr="00DB3722" w:rsidRDefault="00DB3722" w:rsidP="00DB3722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valid_B</w:t>
            </w:r>
          </w:p>
        </w:tc>
        <w:tc>
          <w:tcPr>
            <w:tcW w:w="1175" w:type="dxa"/>
          </w:tcPr>
          <w:p w14:paraId="3A7F3C4E" w14:textId="1A182034" w:rsidR="00DB3722" w:rsidRPr="006E16B2" w:rsidRDefault="00DB3722" w:rsidP="00DB3722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6E16B2">
              <w:rPr>
                <w:rFonts w:asciiTheme="majorBidi" w:hAnsiTheme="majorBidi" w:cstheme="majorBidi"/>
              </w:rPr>
              <w:t>Control</w:t>
            </w:r>
          </w:p>
        </w:tc>
        <w:tc>
          <w:tcPr>
            <w:tcW w:w="1253" w:type="dxa"/>
          </w:tcPr>
          <w:p w14:paraId="3E393D39" w14:textId="2A98232A" w:rsidR="00DB3722" w:rsidRPr="006E16B2" w:rsidRDefault="00DB3722" w:rsidP="00DB3722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6E16B2">
              <w:rPr>
                <w:rFonts w:asciiTheme="majorBidi" w:hAnsiTheme="majorBidi" w:cstheme="majorBidi"/>
              </w:rPr>
              <w:t>1 bit</w:t>
            </w:r>
          </w:p>
        </w:tc>
        <w:tc>
          <w:tcPr>
            <w:tcW w:w="1172" w:type="dxa"/>
          </w:tcPr>
          <w:p w14:paraId="34EE9916" w14:textId="2989C58C" w:rsidR="00DB3722" w:rsidRPr="006E16B2" w:rsidRDefault="00DB3722" w:rsidP="00DB3722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6E16B2">
              <w:rPr>
                <w:rFonts w:asciiTheme="majorBidi" w:hAnsiTheme="majorBidi" w:cstheme="majorBidi"/>
              </w:rPr>
              <w:t>Input</w:t>
            </w:r>
          </w:p>
        </w:tc>
        <w:tc>
          <w:tcPr>
            <w:tcW w:w="1791" w:type="dxa"/>
          </w:tcPr>
          <w:p w14:paraId="4073B19E" w14:textId="689D7CEC" w:rsidR="00DB3722" w:rsidRPr="006E16B2" w:rsidRDefault="00DB3722" w:rsidP="00DB3722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Operand B Validity</w:t>
            </w:r>
          </w:p>
        </w:tc>
        <w:tc>
          <w:tcPr>
            <w:tcW w:w="4800" w:type="dxa"/>
          </w:tcPr>
          <w:p w14:paraId="3171BEF6" w14:textId="22B8CD23" w:rsidR="00DB3722" w:rsidRPr="006E16B2" w:rsidRDefault="00D550C0" w:rsidP="00D550C0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D550C0">
              <w:rPr>
                <w:rFonts w:asciiTheme="majorBidi" w:hAnsiTheme="majorBidi" w:cstheme="majorBidi"/>
              </w:rPr>
              <w:t>When high, the operand_B register captures the data on the operand_B bus. Independent of the opcode and operand_A validity signals.</w:t>
            </w:r>
          </w:p>
        </w:tc>
      </w:tr>
      <w:tr w:rsidR="00F25BD0" w:rsidRPr="0028037C" w14:paraId="0C1D862E" w14:textId="77777777" w:rsidTr="00940147">
        <w:trPr>
          <w:trHeight w:val="737"/>
        </w:trPr>
        <w:tc>
          <w:tcPr>
            <w:tcW w:w="1509" w:type="dxa"/>
          </w:tcPr>
          <w:p w14:paraId="1D17E798" w14:textId="70D6A541" w:rsidR="00F25BD0" w:rsidRDefault="00995C93" w:rsidP="00F25BD0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v</w:t>
            </w:r>
            <w:r w:rsidR="00F25BD0">
              <w:rPr>
                <w:rFonts w:asciiTheme="majorBidi" w:hAnsiTheme="majorBidi" w:cstheme="majorBidi"/>
              </w:rPr>
              <w:t>alid</w:t>
            </w:r>
            <w:r>
              <w:rPr>
                <w:rFonts w:asciiTheme="majorBidi" w:hAnsiTheme="majorBidi" w:cstheme="majorBidi"/>
              </w:rPr>
              <w:t>_opcode</w:t>
            </w:r>
          </w:p>
        </w:tc>
        <w:tc>
          <w:tcPr>
            <w:tcW w:w="1175" w:type="dxa"/>
          </w:tcPr>
          <w:p w14:paraId="391C816B" w14:textId="0814D73C" w:rsidR="00F25BD0" w:rsidRPr="006E16B2" w:rsidRDefault="00F25BD0" w:rsidP="00F25BD0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6E16B2">
              <w:rPr>
                <w:rFonts w:asciiTheme="majorBidi" w:hAnsiTheme="majorBidi" w:cstheme="majorBidi"/>
              </w:rPr>
              <w:t>Control</w:t>
            </w:r>
          </w:p>
        </w:tc>
        <w:tc>
          <w:tcPr>
            <w:tcW w:w="1253" w:type="dxa"/>
          </w:tcPr>
          <w:p w14:paraId="159DBF7D" w14:textId="2291D14C" w:rsidR="00F25BD0" w:rsidRPr="006E16B2" w:rsidRDefault="00F25BD0" w:rsidP="00F25BD0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6E16B2">
              <w:rPr>
                <w:rFonts w:asciiTheme="majorBidi" w:hAnsiTheme="majorBidi" w:cstheme="majorBidi"/>
              </w:rPr>
              <w:t>1 bit</w:t>
            </w:r>
          </w:p>
        </w:tc>
        <w:tc>
          <w:tcPr>
            <w:tcW w:w="1172" w:type="dxa"/>
          </w:tcPr>
          <w:p w14:paraId="5FC7DB2D" w14:textId="4F170270" w:rsidR="00F25BD0" w:rsidRPr="006E16B2" w:rsidRDefault="00F25BD0" w:rsidP="00F25BD0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6E16B2">
              <w:rPr>
                <w:rFonts w:asciiTheme="majorBidi" w:hAnsiTheme="majorBidi" w:cstheme="majorBidi"/>
              </w:rPr>
              <w:t>Input</w:t>
            </w:r>
          </w:p>
        </w:tc>
        <w:tc>
          <w:tcPr>
            <w:tcW w:w="1791" w:type="dxa"/>
          </w:tcPr>
          <w:p w14:paraId="1130331A" w14:textId="73BB9B25" w:rsidR="00F25BD0" w:rsidRDefault="00F25BD0" w:rsidP="00F25BD0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Operational Code Validity</w:t>
            </w:r>
          </w:p>
        </w:tc>
        <w:tc>
          <w:tcPr>
            <w:tcW w:w="4800" w:type="dxa"/>
          </w:tcPr>
          <w:p w14:paraId="0125398D" w14:textId="2A1B8ECD" w:rsidR="00F25BD0" w:rsidRPr="00940147" w:rsidRDefault="003A12A3" w:rsidP="003A12A3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3A12A3">
              <w:rPr>
                <w:rFonts w:asciiTheme="majorBidi" w:hAnsiTheme="majorBidi" w:cstheme="majorBidi"/>
              </w:rPr>
              <w:t>When high, the opcode register captures the instruction on the pe_opcode bus. Independent of the operand validity signals.</w:t>
            </w:r>
          </w:p>
        </w:tc>
      </w:tr>
      <w:tr w:rsidR="00940147" w:rsidRPr="0028037C" w14:paraId="7C9E7BC0" w14:textId="77777777" w:rsidTr="00940147">
        <w:trPr>
          <w:trHeight w:val="621"/>
        </w:trPr>
        <w:tc>
          <w:tcPr>
            <w:tcW w:w="1509" w:type="dxa"/>
          </w:tcPr>
          <w:p w14:paraId="4F61BA9F" w14:textId="59673838" w:rsidR="00940147" w:rsidRPr="006E16B2" w:rsidRDefault="00940147" w:rsidP="00940147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6E16B2">
              <w:rPr>
                <w:rFonts w:asciiTheme="majorBidi" w:hAnsiTheme="majorBidi" w:cstheme="majorBidi"/>
              </w:rPr>
              <w:t>operand_A</w:t>
            </w:r>
          </w:p>
        </w:tc>
        <w:tc>
          <w:tcPr>
            <w:tcW w:w="1175" w:type="dxa"/>
          </w:tcPr>
          <w:p w14:paraId="734142D2" w14:textId="07CCDCF1" w:rsidR="00940147" w:rsidRPr="006E16B2" w:rsidRDefault="00940147" w:rsidP="00940147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6E16B2">
              <w:rPr>
                <w:rFonts w:asciiTheme="majorBidi" w:hAnsiTheme="majorBidi" w:cstheme="majorBidi"/>
              </w:rPr>
              <w:t>Data</w:t>
            </w:r>
          </w:p>
        </w:tc>
        <w:tc>
          <w:tcPr>
            <w:tcW w:w="1253" w:type="dxa"/>
          </w:tcPr>
          <w:p w14:paraId="29AD630F" w14:textId="75C5B975" w:rsidR="00940147" w:rsidRPr="006E16B2" w:rsidRDefault="00940147" w:rsidP="00940147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6E16B2">
              <w:rPr>
                <w:rFonts w:asciiTheme="majorBidi" w:hAnsiTheme="majorBidi" w:cstheme="majorBidi"/>
              </w:rPr>
              <w:t>32-bit bus</w:t>
            </w:r>
          </w:p>
        </w:tc>
        <w:tc>
          <w:tcPr>
            <w:tcW w:w="1172" w:type="dxa"/>
          </w:tcPr>
          <w:p w14:paraId="7BBDF828" w14:textId="77777777" w:rsidR="00940147" w:rsidRPr="006E16B2" w:rsidRDefault="00940147" w:rsidP="00940147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6E16B2">
              <w:rPr>
                <w:rFonts w:asciiTheme="majorBidi" w:hAnsiTheme="majorBidi" w:cstheme="majorBidi"/>
              </w:rPr>
              <w:t>Input</w:t>
            </w:r>
          </w:p>
        </w:tc>
        <w:tc>
          <w:tcPr>
            <w:tcW w:w="1791" w:type="dxa"/>
          </w:tcPr>
          <w:p w14:paraId="41E62233" w14:textId="180FEFFC" w:rsidR="00940147" w:rsidRPr="006E16B2" w:rsidRDefault="00246DCF" w:rsidP="00246DCF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246DCF">
              <w:rPr>
                <w:rFonts w:asciiTheme="majorBidi" w:hAnsiTheme="majorBidi" w:cstheme="majorBidi"/>
              </w:rPr>
              <w:t>NN Inputs / Weights / Configuration</w:t>
            </w:r>
          </w:p>
        </w:tc>
        <w:tc>
          <w:tcPr>
            <w:tcW w:w="4800" w:type="dxa"/>
          </w:tcPr>
          <w:p w14:paraId="34BAC82F" w14:textId="643B7501" w:rsidR="00940147" w:rsidRPr="006E16B2" w:rsidRDefault="006C7B9B" w:rsidP="00AE7CA1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6C7B9B">
              <w:rPr>
                <w:rFonts w:asciiTheme="majorBidi" w:hAnsiTheme="majorBidi" w:cstheme="majorBidi"/>
              </w:rPr>
              <w:t xml:space="preserve">Packed integer data bus. </w:t>
            </w:r>
            <w:r w:rsidR="00AE7CA1" w:rsidRPr="00AE7CA1">
              <w:rPr>
                <w:rFonts w:asciiTheme="majorBidi" w:hAnsiTheme="majorBidi" w:cstheme="majorBidi"/>
              </w:rPr>
              <w:t xml:space="preserve">Interpretation depends on the current instruction; see the </w:t>
            </w:r>
            <w:r w:rsidR="00AE7CA1">
              <w:rPr>
                <w:rFonts w:asciiTheme="majorBidi" w:hAnsiTheme="majorBidi" w:cstheme="majorBidi"/>
              </w:rPr>
              <w:t>ISA</w:t>
            </w:r>
            <w:r w:rsidR="00AE7CA1" w:rsidRPr="00AE7CA1">
              <w:rPr>
                <w:rFonts w:asciiTheme="majorBidi" w:hAnsiTheme="majorBidi" w:cstheme="majorBidi"/>
              </w:rPr>
              <w:t xml:space="preserve"> section.</w:t>
            </w:r>
          </w:p>
        </w:tc>
      </w:tr>
      <w:tr w:rsidR="00A77F62" w:rsidRPr="0028037C" w14:paraId="12CE861F" w14:textId="77777777" w:rsidTr="00940147">
        <w:trPr>
          <w:trHeight w:val="621"/>
        </w:trPr>
        <w:tc>
          <w:tcPr>
            <w:tcW w:w="1509" w:type="dxa"/>
          </w:tcPr>
          <w:p w14:paraId="66FE7C4B" w14:textId="19C810AA" w:rsidR="00A77F62" w:rsidRPr="006E16B2" w:rsidRDefault="00A77F62" w:rsidP="00A77F62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6E16B2">
              <w:rPr>
                <w:rFonts w:asciiTheme="majorBidi" w:hAnsiTheme="majorBidi" w:cstheme="majorBidi"/>
              </w:rPr>
              <w:t>operand_B</w:t>
            </w:r>
          </w:p>
        </w:tc>
        <w:tc>
          <w:tcPr>
            <w:tcW w:w="1175" w:type="dxa"/>
          </w:tcPr>
          <w:p w14:paraId="4BF339B7" w14:textId="1EE3D85F" w:rsidR="00A77F62" w:rsidRPr="006E16B2" w:rsidRDefault="00A77F62" w:rsidP="00A77F62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6E16B2">
              <w:rPr>
                <w:rFonts w:asciiTheme="majorBidi" w:hAnsiTheme="majorBidi" w:cstheme="majorBidi"/>
              </w:rPr>
              <w:t>Data</w:t>
            </w:r>
          </w:p>
        </w:tc>
        <w:tc>
          <w:tcPr>
            <w:tcW w:w="1253" w:type="dxa"/>
          </w:tcPr>
          <w:p w14:paraId="4CF9ED9B" w14:textId="15A0C641" w:rsidR="00A77F62" w:rsidRPr="006E16B2" w:rsidRDefault="00A77F62" w:rsidP="00A77F62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6E16B2">
              <w:rPr>
                <w:rFonts w:asciiTheme="majorBidi" w:hAnsiTheme="majorBidi" w:cstheme="majorBidi"/>
              </w:rPr>
              <w:t>32-bit bus</w:t>
            </w:r>
          </w:p>
        </w:tc>
        <w:tc>
          <w:tcPr>
            <w:tcW w:w="1172" w:type="dxa"/>
          </w:tcPr>
          <w:p w14:paraId="2B1D4221" w14:textId="2F2A3E3C" w:rsidR="00A77F62" w:rsidRPr="006E16B2" w:rsidRDefault="00A77F62" w:rsidP="00A77F62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6E16B2">
              <w:rPr>
                <w:rFonts w:asciiTheme="majorBidi" w:hAnsiTheme="majorBidi" w:cstheme="majorBidi"/>
              </w:rPr>
              <w:t>Input</w:t>
            </w:r>
          </w:p>
        </w:tc>
        <w:tc>
          <w:tcPr>
            <w:tcW w:w="1791" w:type="dxa"/>
          </w:tcPr>
          <w:p w14:paraId="1C7EB845" w14:textId="2FBBEF7C" w:rsidR="00A77F62" w:rsidRPr="006E16B2" w:rsidRDefault="00A77F62" w:rsidP="00A77F62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6E16B2">
              <w:rPr>
                <w:rFonts w:asciiTheme="majorBidi" w:hAnsiTheme="majorBidi" w:cstheme="majorBidi"/>
              </w:rPr>
              <w:t>NN Inputs / Weights / Bias / Scaling Factor</w:t>
            </w:r>
          </w:p>
        </w:tc>
        <w:tc>
          <w:tcPr>
            <w:tcW w:w="4800" w:type="dxa"/>
          </w:tcPr>
          <w:p w14:paraId="446FDF18" w14:textId="6FE12493" w:rsidR="00A77F62" w:rsidRPr="006E16B2" w:rsidRDefault="00A77F62" w:rsidP="00A77F62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6C7B9B">
              <w:rPr>
                <w:rFonts w:asciiTheme="majorBidi" w:hAnsiTheme="majorBidi" w:cstheme="majorBidi"/>
              </w:rPr>
              <w:t xml:space="preserve">Packed integer data bus. </w:t>
            </w:r>
            <w:r w:rsidRPr="00AE7CA1">
              <w:rPr>
                <w:rFonts w:asciiTheme="majorBidi" w:hAnsiTheme="majorBidi" w:cstheme="majorBidi"/>
              </w:rPr>
              <w:t xml:space="preserve">Interpretation depends on the current instruction; see the </w:t>
            </w:r>
            <w:r>
              <w:rPr>
                <w:rFonts w:asciiTheme="majorBidi" w:hAnsiTheme="majorBidi" w:cstheme="majorBidi"/>
              </w:rPr>
              <w:t>ISA</w:t>
            </w:r>
            <w:r w:rsidRPr="00AE7CA1">
              <w:rPr>
                <w:rFonts w:asciiTheme="majorBidi" w:hAnsiTheme="majorBidi" w:cstheme="majorBidi"/>
              </w:rPr>
              <w:t xml:space="preserve"> section.</w:t>
            </w:r>
          </w:p>
        </w:tc>
      </w:tr>
      <w:tr w:rsidR="00D92B93" w:rsidRPr="0028037C" w14:paraId="01A45514" w14:textId="77777777" w:rsidTr="00940147">
        <w:trPr>
          <w:trHeight w:val="621"/>
        </w:trPr>
        <w:tc>
          <w:tcPr>
            <w:tcW w:w="1509" w:type="dxa"/>
          </w:tcPr>
          <w:p w14:paraId="7BB3CAAC" w14:textId="2C9849E7" w:rsidR="00D92B93" w:rsidRPr="006E16B2" w:rsidRDefault="00D92B93" w:rsidP="00D92B93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6E16B2">
              <w:rPr>
                <w:rFonts w:asciiTheme="majorBidi" w:hAnsiTheme="majorBidi" w:cstheme="majorBidi"/>
              </w:rPr>
              <w:t>pe_opcode</w:t>
            </w:r>
          </w:p>
        </w:tc>
        <w:tc>
          <w:tcPr>
            <w:tcW w:w="1175" w:type="dxa"/>
          </w:tcPr>
          <w:p w14:paraId="3B7315A8" w14:textId="6957EF7E" w:rsidR="00D92B93" w:rsidRPr="006E16B2" w:rsidRDefault="00D92B93" w:rsidP="00D92B93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6E16B2">
              <w:rPr>
                <w:rFonts w:asciiTheme="majorBidi" w:hAnsiTheme="majorBidi" w:cstheme="majorBidi"/>
              </w:rPr>
              <w:t>Control</w:t>
            </w:r>
          </w:p>
        </w:tc>
        <w:tc>
          <w:tcPr>
            <w:tcW w:w="1253" w:type="dxa"/>
          </w:tcPr>
          <w:p w14:paraId="49129A88" w14:textId="6D8BB28A" w:rsidR="00D92B93" w:rsidRPr="006E16B2" w:rsidRDefault="00D92B93" w:rsidP="00D92B93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6E16B2">
              <w:rPr>
                <w:rFonts w:asciiTheme="majorBidi" w:hAnsiTheme="majorBidi" w:cstheme="majorBidi"/>
              </w:rPr>
              <w:t>5-bit bus</w:t>
            </w:r>
          </w:p>
        </w:tc>
        <w:tc>
          <w:tcPr>
            <w:tcW w:w="1172" w:type="dxa"/>
          </w:tcPr>
          <w:p w14:paraId="69BF3EB4" w14:textId="234D40BC" w:rsidR="00D92B93" w:rsidRPr="006E16B2" w:rsidRDefault="00D92B93" w:rsidP="00D92B93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6E16B2">
              <w:rPr>
                <w:rFonts w:asciiTheme="majorBidi" w:hAnsiTheme="majorBidi" w:cstheme="majorBidi"/>
              </w:rPr>
              <w:t>Input</w:t>
            </w:r>
          </w:p>
        </w:tc>
        <w:tc>
          <w:tcPr>
            <w:tcW w:w="1791" w:type="dxa"/>
          </w:tcPr>
          <w:p w14:paraId="68D55D6C" w14:textId="65B935A6" w:rsidR="00D92B93" w:rsidRPr="006E16B2" w:rsidRDefault="00D92B93" w:rsidP="00D92B93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6E16B2">
              <w:rPr>
                <w:rFonts w:asciiTheme="majorBidi" w:hAnsiTheme="majorBidi" w:cstheme="majorBidi"/>
              </w:rPr>
              <w:t>Operational Code</w:t>
            </w:r>
          </w:p>
        </w:tc>
        <w:tc>
          <w:tcPr>
            <w:tcW w:w="4800" w:type="dxa"/>
          </w:tcPr>
          <w:p w14:paraId="5C6DF6DD" w14:textId="517DB6E2" w:rsidR="00D92B93" w:rsidRPr="006E16B2" w:rsidRDefault="00D92B93" w:rsidP="00D00453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6E16B2">
              <w:rPr>
                <w:rFonts w:asciiTheme="majorBidi" w:hAnsiTheme="majorBidi" w:cstheme="majorBidi"/>
              </w:rPr>
              <w:t xml:space="preserve">The instruction </w:t>
            </w:r>
            <w:r>
              <w:rPr>
                <w:rFonts w:asciiTheme="majorBidi" w:hAnsiTheme="majorBidi" w:cstheme="majorBidi"/>
              </w:rPr>
              <w:t>that needs to be executed.</w:t>
            </w:r>
            <w:r w:rsidR="00D00453" w:rsidRPr="00D00453">
              <w:t xml:space="preserve"> </w:t>
            </w:r>
            <w:r w:rsidR="00D00453" w:rsidRPr="00D00453">
              <w:rPr>
                <w:rFonts w:asciiTheme="majorBidi" w:hAnsiTheme="majorBidi" w:cstheme="majorBidi"/>
              </w:rPr>
              <w:t xml:space="preserve">See </w:t>
            </w:r>
            <w:r w:rsidR="00D00453">
              <w:rPr>
                <w:rFonts w:asciiTheme="majorBidi" w:hAnsiTheme="majorBidi" w:cstheme="majorBidi"/>
              </w:rPr>
              <w:t>ISA</w:t>
            </w:r>
            <w:r w:rsidR="00D00453" w:rsidRPr="00D00453">
              <w:rPr>
                <w:rFonts w:asciiTheme="majorBidi" w:hAnsiTheme="majorBidi" w:cstheme="majorBidi"/>
              </w:rPr>
              <w:t xml:space="preserve"> section for encodings.</w:t>
            </w:r>
          </w:p>
        </w:tc>
      </w:tr>
      <w:tr w:rsidR="00940147" w:rsidRPr="0028037C" w14:paraId="162F3B25" w14:textId="77777777" w:rsidTr="00940147">
        <w:trPr>
          <w:trHeight w:val="647"/>
        </w:trPr>
        <w:tc>
          <w:tcPr>
            <w:tcW w:w="1509" w:type="dxa"/>
          </w:tcPr>
          <w:p w14:paraId="17FC040B" w14:textId="1B2FEA8B" w:rsidR="00940147" w:rsidRPr="006E16B2" w:rsidRDefault="00940147" w:rsidP="00940147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6E16B2">
              <w:rPr>
                <w:rFonts w:asciiTheme="majorBidi" w:hAnsiTheme="majorBidi" w:cstheme="majorBidi"/>
              </w:rPr>
              <w:t>data_out</w:t>
            </w:r>
          </w:p>
        </w:tc>
        <w:tc>
          <w:tcPr>
            <w:tcW w:w="1175" w:type="dxa"/>
          </w:tcPr>
          <w:p w14:paraId="3A33D6FD" w14:textId="066A5EB7" w:rsidR="00940147" w:rsidRPr="006E16B2" w:rsidRDefault="00940147" w:rsidP="00940147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6E16B2">
              <w:rPr>
                <w:rFonts w:asciiTheme="majorBidi" w:hAnsiTheme="majorBidi" w:cstheme="majorBidi"/>
              </w:rPr>
              <w:t>Data</w:t>
            </w:r>
          </w:p>
        </w:tc>
        <w:tc>
          <w:tcPr>
            <w:tcW w:w="1253" w:type="dxa"/>
          </w:tcPr>
          <w:p w14:paraId="71CB7C34" w14:textId="7BED62D8" w:rsidR="00940147" w:rsidRPr="006E16B2" w:rsidRDefault="00940147" w:rsidP="00940147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6E16B2">
              <w:rPr>
                <w:rFonts w:asciiTheme="majorBidi" w:hAnsiTheme="majorBidi" w:cstheme="majorBidi"/>
              </w:rPr>
              <w:t>8-bit bus</w:t>
            </w:r>
          </w:p>
        </w:tc>
        <w:tc>
          <w:tcPr>
            <w:tcW w:w="1172" w:type="dxa"/>
          </w:tcPr>
          <w:p w14:paraId="2668BDFE" w14:textId="6BCA6C21" w:rsidR="00940147" w:rsidRPr="006E16B2" w:rsidRDefault="00940147" w:rsidP="00940147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6E16B2">
              <w:rPr>
                <w:rFonts w:asciiTheme="majorBidi" w:hAnsiTheme="majorBidi" w:cstheme="majorBidi"/>
              </w:rPr>
              <w:t>Output</w:t>
            </w:r>
          </w:p>
        </w:tc>
        <w:tc>
          <w:tcPr>
            <w:tcW w:w="1791" w:type="dxa"/>
          </w:tcPr>
          <w:p w14:paraId="1B4D90B8" w14:textId="05BD2211" w:rsidR="00940147" w:rsidRPr="006E16B2" w:rsidRDefault="00940147" w:rsidP="00940147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6E16B2">
              <w:rPr>
                <w:rFonts w:asciiTheme="majorBidi" w:hAnsiTheme="majorBidi" w:cstheme="majorBidi"/>
              </w:rPr>
              <w:t>NN Output</w:t>
            </w:r>
          </w:p>
        </w:tc>
        <w:tc>
          <w:tcPr>
            <w:tcW w:w="4800" w:type="dxa"/>
          </w:tcPr>
          <w:p w14:paraId="039920BF" w14:textId="77777777" w:rsidR="00940147" w:rsidRDefault="00426918" w:rsidP="00426918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426918">
              <w:rPr>
                <w:rFonts w:asciiTheme="majorBidi" w:hAnsiTheme="majorBidi" w:cstheme="majorBidi"/>
              </w:rPr>
              <w:t>The final 8-bit quantized inference result following EXEC_PP, a single accumulator byte during READ_ACC_BYTE, or the zero-</w:t>
            </w:r>
            <w:r w:rsidRPr="00426918">
              <w:rPr>
                <w:rFonts w:asciiTheme="majorBidi" w:hAnsiTheme="majorBidi" w:cstheme="majorBidi"/>
              </w:rPr>
              <w:lastRenderedPageBreak/>
              <w:t>padded configuration register value during READ_CFG.</w:t>
            </w:r>
          </w:p>
          <w:p w14:paraId="09B59559" w14:textId="626E6250" w:rsidR="00506653" w:rsidRPr="006E16B2" w:rsidRDefault="00721564" w:rsidP="00506653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Note: F</w:t>
            </w:r>
            <w:r w:rsidRPr="00426918">
              <w:rPr>
                <w:rFonts w:asciiTheme="majorBidi" w:hAnsiTheme="majorBidi" w:cstheme="majorBidi"/>
              </w:rPr>
              <w:t>ollowing EXEC_PP</w:t>
            </w:r>
            <w:r>
              <w:rPr>
                <w:rFonts w:asciiTheme="majorBidi" w:hAnsiTheme="majorBidi" w:cstheme="majorBidi"/>
              </w:rPr>
              <w:t xml:space="preserve"> i</w:t>
            </w:r>
            <w:r w:rsidR="00506653" w:rsidRPr="00506653">
              <w:rPr>
                <w:rFonts w:asciiTheme="majorBidi" w:hAnsiTheme="majorBidi" w:cstheme="majorBidi"/>
              </w:rPr>
              <w:t>n INT4 mode, data_out[3:0] holds the result and data_out[7:4] is don't-care.</w:t>
            </w:r>
          </w:p>
        </w:tc>
      </w:tr>
      <w:tr w:rsidR="00940147" w:rsidRPr="0028037C" w14:paraId="3A767307" w14:textId="77777777" w:rsidTr="00940147">
        <w:trPr>
          <w:trHeight w:val="1142"/>
        </w:trPr>
        <w:tc>
          <w:tcPr>
            <w:tcW w:w="1509" w:type="dxa"/>
          </w:tcPr>
          <w:p w14:paraId="2CFCBCAE" w14:textId="22287AEE" w:rsidR="00940147" w:rsidRPr="006E16B2" w:rsidRDefault="00940147" w:rsidP="00940147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6E16B2">
              <w:rPr>
                <w:rFonts w:asciiTheme="majorBidi" w:hAnsiTheme="majorBidi" w:cstheme="majorBidi"/>
              </w:rPr>
              <w:lastRenderedPageBreak/>
              <w:t>output_valid</w:t>
            </w:r>
          </w:p>
        </w:tc>
        <w:tc>
          <w:tcPr>
            <w:tcW w:w="1175" w:type="dxa"/>
          </w:tcPr>
          <w:p w14:paraId="76DF2890" w14:textId="56E96604" w:rsidR="00940147" w:rsidRPr="006E16B2" w:rsidRDefault="00AD00E2" w:rsidP="00940147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6E16B2">
              <w:rPr>
                <w:rFonts w:asciiTheme="majorBidi" w:hAnsiTheme="majorBidi" w:cstheme="majorBidi"/>
              </w:rPr>
              <w:t>Control</w:t>
            </w:r>
          </w:p>
        </w:tc>
        <w:tc>
          <w:tcPr>
            <w:tcW w:w="1253" w:type="dxa"/>
          </w:tcPr>
          <w:p w14:paraId="6A2415D8" w14:textId="3F3579DC" w:rsidR="00940147" w:rsidRPr="006E16B2" w:rsidRDefault="00940147" w:rsidP="00940147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6E16B2">
              <w:rPr>
                <w:rFonts w:asciiTheme="majorBidi" w:hAnsiTheme="majorBidi" w:cstheme="majorBidi"/>
              </w:rPr>
              <w:t>1 bit</w:t>
            </w:r>
          </w:p>
        </w:tc>
        <w:tc>
          <w:tcPr>
            <w:tcW w:w="1172" w:type="dxa"/>
          </w:tcPr>
          <w:p w14:paraId="0566F14A" w14:textId="73EF0905" w:rsidR="00940147" w:rsidRPr="006E16B2" w:rsidRDefault="00940147" w:rsidP="00940147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6E16B2">
              <w:rPr>
                <w:rFonts w:asciiTheme="majorBidi" w:hAnsiTheme="majorBidi" w:cstheme="majorBidi"/>
              </w:rPr>
              <w:t>Output</w:t>
            </w:r>
          </w:p>
        </w:tc>
        <w:tc>
          <w:tcPr>
            <w:tcW w:w="1791" w:type="dxa"/>
          </w:tcPr>
          <w:p w14:paraId="594353FC" w14:textId="6F44E481" w:rsidR="00940147" w:rsidRPr="006E16B2" w:rsidRDefault="00940147" w:rsidP="00940147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6E16B2">
              <w:rPr>
                <w:rFonts w:asciiTheme="majorBidi" w:hAnsiTheme="majorBidi" w:cstheme="majorBidi"/>
              </w:rPr>
              <w:t>Output Validity</w:t>
            </w:r>
          </w:p>
        </w:tc>
        <w:tc>
          <w:tcPr>
            <w:tcW w:w="4800" w:type="dxa"/>
          </w:tcPr>
          <w:p w14:paraId="06F9DBEB" w14:textId="1360760E" w:rsidR="00940147" w:rsidRPr="006E16B2" w:rsidRDefault="00426918" w:rsidP="00426918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426918">
              <w:rPr>
                <w:rFonts w:asciiTheme="majorBidi" w:hAnsiTheme="majorBidi" w:cstheme="majorBidi"/>
              </w:rPr>
              <w:t>Pulsed high for one clock cycle following an EXEC_PP, READ_ACC_BYTE, or READ_CFG instruction, indicating that the data on data_out is a valid result.</w:t>
            </w:r>
          </w:p>
        </w:tc>
      </w:tr>
      <w:tr w:rsidR="00940147" w:rsidRPr="0028037C" w14:paraId="1DFE2DBA" w14:textId="77777777" w:rsidTr="00940147">
        <w:trPr>
          <w:trHeight w:val="316"/>
        </w:trPr>
        <w:tc>
          <w:tcPr>
            <w:tcW w:w="1509" w:type="dxa"/>
          </w:tcPr>
          <w:p w14:paraId="6D27B745" w14:textId="7E91B22C" w:rsidR="00940147" w:rsidRPr="006E16B2" w:rsidRDefault="00940147" w:rsidP="00940147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6E16B2">
              <w:rPr>
                <w:rFonts w:asciiTheme="majorBidi" w:hAnsiTheme="majorBidi" w:cstheme="majorBidi"/>
              </w:rPr>
              <w:t>pe_ready</w:t>
            </w:r>
          </w:p>
        </w:tc>
        <w:tc>
          <w:tcPr>
            <w:tcW w:w="1175" w:type="dxa"/>
          </w:tcPr>
          <w:p w14:paraId="27AEC934" w14:textId="26C63A4C" w:rsidR="00940147" w:rsidRPr="006E16B2" w:rsidRDefault="00940147" w:rsidP="00940147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6E16B2">
              <w:rPr>
                <w:rFonts w:asciiTheme="majorBidi" w:hAnsiTheme="majorBidi" w:cstheme="majorBidi"/>
              </w:rPr>
              <w:t>Control</w:t>
            </w:r>
          </w:p>
        </w:tc>
        <w:tc>
          <w:tcPr>
            <w:tcW w:w="1253" w:type="dxa"/>
          </w:tcPr>
          <w:p w14:paraId="7769A289" w14:textId="2D470B57" w:rsidR="00940147" w:rsidRPr="006E16B2" w:rsidRDefault="00940147" w:rsidP="00940147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6E16B2">
              <w:rPr>
                <w:rFonts w:asciiTheme="majorBidi" w:hAnsiTheme="majorBidi" w:cstheme="majorBidi"/>
              </w:rPr>
              <w:t>1 bit</w:t>
            </w:r>
          </w:p>
        </w:tc>
        <w:tc>
          <w:tcPr>
            <w:tcW w:w="1172" w:type="dxa"/>
          </w:tcPr>
          <w:p w14:paraId="2A8D4906" w14:textId="77777777" w:rsidR="00940147" w:rsidRPr="006E16B2" w:rsidRDefault="00940147" w:rsidP="00940147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6E16B2">
              <w:rPr>
                <w:rFonts w:asciiTheme="majorBidi" w:hAnsiTheme="majorBidi" w:cstheme="majorBidi"/>
              </w:rPr>
              <w:t>Output</w:t>
            </w:r>
          </w:p>
        </w:tc>
        <w:tc>
          <w:tcPr>
            <w:tcW w:w="1791" w:type="dxa"/>
          </w:tcPr>
          <w:p w14:paraId="09372A59" w14:textId="2FA6BF0A" w:rsidR="00940147" w:rsidRPr="006E16B2" w:rsidRDefault="00940147" w:rsidP="00940147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6E16B2">
              <w:rPr>
                <w:rFonts w:asciiTheme="majorBidi" w:hAnsiTheme="majorBidi" w:cstheme="majorBidi"/>
              </w:rPr>
              <w:t>Ready Flag</w:t>
            </w:r>
          </w:p>
        </w:tc>
        <w:tc>
          <w:tcPr>
            <w:tcW w:w="4800" w:type="dxa"/>
          </w:tcPr>
          <w:p w14:paraId="24605088" w14:textId="5713E9BD" w:rsidR="00940147" w:rsidRPr="006E16B2" w:rsidRDefault="00426918" w:rsidP="00426918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426918">
              <w:rPr>
                <w:rFonts w:asciiTheme="majorBidi" w:hAnsiTheme="majorBidi" w:cstheme="majorBidi"/>
              </w:rPr>
              <w:t>Flow-control flag. When high, the PE is ready to accept new instructions. Driven low during multi-cycle operation (SCALE).</w:t>
            </w:r>
          </w:p>
        </w:tc>
      </w:tr>
    </w:tbl>
    <w:p w14:paraId="3CDED53F" w14:textId="7DC96868" w:rsidR="00B07368" w:rsidRDefault="00B13C9E" w:rsidP="00EB577F">
      <w:pPr>
        <w:spacing w:line="360" w:lineRule="auto"/>
        <w:jc w:val="center"/>
        <w:rPr>
          <w:rFonts w:asciiTheme="majorBidi" w:hAnsiTheme="majorBidi" w:cstheme="majorBidi"/>
          <w:sz w:val="22"/>
          <w:szCs w:val="22"/>
          <w:lang w:val="ang-Latn"/>
        </w:rPr>
      </w:pPr>
      <w:r w:rsidRPr="00CB2C05">
        <w:rPr>
          <w:rFonts w:asciiTheme="majorBidi" w:hAnsiTheme="majorBidi" w:cstheme="majorBidi"/>
          <w:b/>
          <w:bCs/>
          <w:sz w:val="22"/>
          <w:szCs w:val="22"/>
        </w:rPr>
        <w:t xml:space="preserve">Table </w:t>
      </w:r>
      <w:r w:rsidR="00132F63">
        <w:rPr>
          <w:rFonts w:asciiTheme="majorBidi" w:hAnsiTheme="majorBidi" w:cstheme="majorBidi"/>
          <w:b/>
          <w:bCs/>
          <w:sz w:val="22"/>
          <w:szCs w:val="22"/>
        </w:rPr>
        <w:t>2</w:t>
      </w:r>
      <w:r w:rsidR="00CB2C05" w:rsidRPr="00CB2C05">
        <w:rPr>
          <w:rFonts w:asciiTheme="majorBidi" w:hAnsiTheme="majorBidi" w:cstheme="majorBidi"/>
          <w:b/>
          <w:bCs/>
          <w:sz w:val="22"/>
          <w:szCs w:val="22"/>
        </w:rPr>
        <w:t>.</w:t>
      </w:r>
      <w:r w:rsidRPr="00CB2C05">
        <w:rPr>
          <w:rFonts w:asciiTheme="majorBidi" w:hAnsiTheme="majorBidi" w:cstheme="majorBidi"/>
          <w:sz w:val="22"/>
          <w:szCs w:val="22"/>
        </w:rPr>
        <w:t xml:space="preserve"> I/O</w:t>
      </w:r>
      <w:r w:rsidR="00B003D1">
        <w:rPr>
          <w:rFonts w:asciiTheme="majorBidi" w:hAnsiTheme="majorBidi" w:cstheme="majorBidi"/>
          <w:sz w:val="22"/>
          <w:szCs w:val="22"/>
        </w:rPr>
        <w:t>.</w:t>
      </w:r>
    </w:p>
    <w:p w14:paraId="33A490CF" w14:textId="77777777" w:rsidR="00E20716" w:rsidRDefault="00E20716" w:rsidP="00EB577F">
      <w:pPr>
        <w:spacing w:line="360" w:lineRule="auto"/>
        <w:jc w:val="center"/>
        <w:rPr>
          <w:rFonts w:asciiTheme="majorBidi" w:hAnsiTheme="majorBidi" w:cstheme="majorBidi"/>
          <w:sz w:val="22"/>
          <w:szCs w:val="22"/>
          <w:lang w:val="ang-Latn"/>
        </w:rPr>
      </w:pPr>
    </w:p>
    <w:p w14:paraId="238EFD06" w14:textId="77777777" w:rsidR="00404D5E" w:rsidRDefault="00404D5E" w:rsidP="00E20716">
      <w:pPr>
        <w:spacing w:line="36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14:paraId="35B457DB" w14:textId="77777777" w:rsidR="00404D5E" w:rsidRDefault="00404D5E" w:rsidP="00E20716">
      <w:pPr>
        <w:spacing w:line="36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14:paraId="78339C62" w14:textId="77777777" w:rsidR="00404D5E" w:rsidRDefault="00404D5E" w:rsidP="00E20716">
      <w:pPr>
        <w:spacing w:line="36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14:paraId="6AF7ACD8" w14:textId="77777777" w:rsidR="00404D5E" w:rsidRDefault="00404D5E" w:rsidP="00E20716">
      <w:pPr>
        <w:spacing w:line="36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14:paraId="5FB4997D" w14:textId="77777777" w:rsidR="00404D5E" w:rsidRDefault="00404D5E" w:rsidP="00E20716">
      <w:pPr>
        <w:spacing w:line="36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14:paraId="4B4B52EC" w14:textId="77777777" w:rsidR="00404D5E" w:rsidRDefault="00404D5E" w:rsidP="00E20716">
      <w:pPr>
        <w:spacing w:line="36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14:paraId="0E38B6A7" w14:textId="77777777" w:rsidR="00404D5E" w:rsidRDefault="00404D5E" w:rsidP="00E20716">
      <w:pPr>
        <w:spacing w:line="36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14:paraId="76CF6ACF" w14:textId="77777777" w:rsidR="00404D5E" w:rsidRDefault="00404D5E" w:rsidP="00E75152">
      <w:pPr>
        <w:spacing w:line="360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14:paraId="7B2218C0" w14:textId="77777777" w:rsidR="00016382" w:rsidRDefault="00016382" w:rsidP="00E75152">
      <w:pPr>
        <w:spacing w:line="360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14:paraId="6EB40467" w14:textId="77777777" w:rsidR="00016382" w:rsidRDefault="00016382" w:rsidP="00E75152">
      <w:pPr>
        <w:spacing w:line="360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14:paraId="044E3544" w14:textId="77777777" w:rsidR="00EF3B42" w:rsidRDefault="00EF3B42" w:rsidP="00E75152">
      <w:pPr>
        <w:spacing w:line="360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14:paraId="078A41EE" w14:textId="77777777" w:rsidR="0068517A" w:rsidRDefault="0068517A" w:rsidP="00E75152">
      <w:pPr>
        <w:spacing w:line="360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14:paraId="24968C52" w14:textId="77777777" w:rsidR="0068517A" w:rsidRDefault="0068517A" w:rsidP="00E75152">
      <w:pPr>
        <w:spacing w:line="360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14:paraId="7F1A56E9" w14:textId="77777777" w:rsidR="0068517A" w:rsidRDefault="0068517A" w:rsidP="00E75152">
      <w:pPr>
        <w:spacing w:line="360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14:paraId="7FA23CD2" w14:textId="77777777" w:rsidR="0068517A" w:rsidRDefault="0068517A" w:rsidP="00E75152">
      <w:pPr>
        <w:spacing w:line="360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14:paraId="47DEC06C" w14:textId="5F93235E" w:rsidR="00E20716" w:rsidRDefault="00F3063C" w:rsidP="00E20716">
      <w:pPr>
        <w:spacing w:line="36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lastRenderedPageBreak/>
        <w:t>Instruction</w:t>
      </w:r>
      <w:r w:rsidR="00E20716" w:rsidRPr="00E20716">
        <w:rPr>
          <w:rFonts w:asciiTheme="majorBidi" w:hAnsiTheme="majorBidi" w:cstheme="majorBidi"/>
          <w:b/>
          <w:bCs/>
          <w:sz w:val="28"/>
          <w:szCs w:val="28"/>
        </w:rPr>
        <w:t xml:space="preserve"> Sampling</w:t>
      </w:r>
      <w:r w:rsidR="005A4754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</w:p>
    <w:p w14:paraId="6E8D7A52" w14:textId="77777777" w:rsidR="009F090A" w:rsidRPr="009F090A" w:rsidRDefault="009F090A" w:rsidP="009F090A">
      <w:pPr>
        <w:spacing w:line="360" w:lineRule="auto"/>
        <w:jc w:val="both"/>
        <w:rPr>
          <w:rFonts w:asciiTheme="majorBidi" w:hAnsiTheme="majorBidi" w:cstheme="majorBidi"/>
        </w:rPr>
      </w:pPr>
    </w:p>
    <w:p w14:paraId="2D60B179" w14:textId="77777777" w:rsidR="009F090A" w:rsidRDefault="009F090A" w:rsidP="009F090A">
      <w:pPr>
        <w:spacing w:line="360" w:lineRule="auto"/>
        <w:jc w:val="both"/>
        <w:rPr>
          <w:rFonts w:asciiTheme="majorBidi" w:hAnsiTheme="majorBidi" w:cstheme="majorBidi"/>
        </w:rPr>
      </w:pPr>
      <w:r w:rsidRPr="009F090A">
        <w:rPr>
          <w:rFonts w:asciiTheme="majorBidi" w:hAnsiTheme="majorBidi" w:cstheme="majorBidi"/>
        </w:rPr>
        <w:t>The two operand registers (operand_A, operand_B) update on the rising clock edge when their respective validity signal (valid_A or valid_B) is high, qualified by pe_ready and chp_slct.</w:t>
      </w:r>
    </w:p>
    <w:p w14:paraId="77EF6D28" w14:textId="77777777" w:rsidR="009F090A" w:rsidRPr="009F090A" w:rsidRDefault="009F090A" w:rsidP="009F090A">
      <w:pPr>
        <w:spacing w:line="360" w:lineRule="auto"/>
        <w:jc w:val="both"/>
        <w:rPr>
          <w:rFonts w:asciiTheme="majorBidi" w:hAnsiTheme="majorBidi" w:cstheme="majorBidi"/>
        </w:rPr>
      </w:pPr>
    </w:p>
    <w:p w14:paraId="7DBED7F1" w14:textId="3CA6FC17" w:rsidR="00826533" w:rsidRDefault="007C6381" w:rsidP="007C6381">
      <w:pPr>
        <w:spacing w:line="360" w:lineRule="auto"/>
        <w:jc w:val="both"/>
        <w:rPr>
          <w:rFonts w:asciiTheme="majorBidi" w:hAnsiTheme="majorBidi" w:cstheme="majorBidi"/>
        </w:rPr>
      </w:pPr>
      <w:r w:rsidRPr="007C6381">
        <w:rPr>
          <w:rFonts w:asciiTheme="majorBidi" w:hAnsiTheme="majorBidi" w:cstheme="majorBidi"/>
        </w:rPr>
        <w:t>The opcode register updates on the rising clock edge when valid_opcode is high, qualified by pe_ready and chp_slct.</w:t>
      </w:r>
    </w:p>
    <w:p w14:paraId="6D009D9A" w14:textId="77777777" w:rsidR="007C6381" w:rsidRDefault="007C6381" w:rsidP="007C6381">
      <w:pPr>
        <w:spacing w:line="360" w:lineRule="auto"/>
        <w:jc w:val="both"/>
        <w:rPr>
          <w:rFonts w:asciiTheme="majorBidi" w:hAnsiTheme="majorBidi" w:cstheme="majorBidi"/>
        </w:rPr>
      </w:pPr>
    </w:p>
    <w:p w14:paraId="2F5FF2BE" w14:textId="22BEC9DF" w:rsidR="00826533" w:rsidRPr="00826533" w:rsidRDefault="00826533" w:rsidP="00826533">
      <w:pPr>
        <w:spacing w:line="360" w:lineRule="auto"/>
        <w:jc w:val="both"/>
        <w:rPr>
          <w:rFonts w:asciiTheme="majorBidi" w:hAnsiTheme="majorBidi" w:cstheme="majorBidi"/>
        </w:rPr>
      </w:pPr>
      <w:r w:rsidRPr="00826533">
        <w:rPr>
          <w:rFonts w:asciiTheme="majorBidi" w:hAnsiTheme="majorBidi" w:cstheme="majorBidi"/>
        </w:rPr>
        <w:t xml:space="preserve">If chp_slct deasserts after an instruction has been captured, the PE does not accept new instructions, but the already-captured instruction completes normally. Any </w:t>
      </w:r>
      <w:r w:rsidR="0004354B">
        <w:rPr>
          <w:rFonts w:asciiTheme="majorBidi" w:hAnsiTheme="majorBidi" w:cstheme="majorBidi"/>
        </w:rPr>
        <w:t xml:space="preserve">multi-cycle </w:t>
      </w:r>
      <w:r w:rsidRPr="00826533">
        <w:rPr>
          <w:rFonts w:asciiTheme="majorBidi" w:hAnsiTheme="majorBidi" w:cstheme="majorBidi"/>
        </w:rPr>
        <w:t>instruction, once accepted, runs to completion with stable operands even if the PE is deselected mid-operation.</w:t>
      </w:r>
    </w:p>
    <w:p w14:paraId="12B90631" w14:textId="77777777" w:rsidR="00826533" w:rsidRDefault="00826533" w:rsidP="00826533">
      <w:pPr>
        <w:spacing w:line="360" w:lineRule="auto"/>
        <w:jc w:val="both"/>
        <w:rPr>
          <w:rFonts w:asciiTheme="majorBidi" w:hAnsiTheme="majorBidi" w:cstheme="majorBidi"/>
        </w:rPr>
      </w:pPr>
    </w:p>
    <w:p w14:paraId="1F09A108" w14:textId="77777777" w:rsidR="00595C8E" w:rsidRDefault="00595C8E" w:rsidP="00826533">
      <w:pPr>
        <w:spacing w:line="360" w:lineRule="auto"/>
        <w:jc w:val="both"/>
        <w:rPr>
          <w:rFonts w:asciiTheme="majorBidi" w:hAnsiTheme="majorBidi" w:cstheme="majorBidi"/>
        </w:rPr>
      </w:pPr>
    </w:p>
    <w:p w14:paraId="1CA96AE2" w14:textId="77777777" w:rsidR="00595C8E" w:rsidRDefault="00595C8E" w:rsidP="00826533">
      <w:pPr>
        <w:spacing w:line="360" w:lineRule="auto"/>
        <w:jc w:val="both"/>
        <w:rPr>
          <w:rFonts w:asciiTheme="majorBidi" w:hAnsiTheme="majorBidi" w:cstheme="majorBidi"/>
        </w:rPr>
      </w:pPr>
    </w:p>
    <w:p w14:paraId="107AB3B0" w14:textId="77777777" w:rsidR="00595C8E" w:rsidRDefault="00595C8E" w:rsidP="00826533">
      <w:pPr>
        <w:spacing w:line="360" w:lineRule="auto"/>
        <w:jc w:val="both"/>
        <w:rPr>
          <w:rFonts w:asciiTheme="majorBidi" w:hAnsiTheme="majorBidi" w:cstheme="majorBidi"/>
        </w:rPr>
      </w:pPr>
    </w:p>
    <w:p w14:paraId="5AFCAAE4" w14:textId="77777777" w:rsidR="00595C8E" w:rsidRDefault="00595C8E" w:rsidP="00826533">
      <w:pPr>
        <w:spacing w:line="360" w:lineRule="auto"/>
        <w:jc w:val="both"/>
        <w:rPr>
          <w:rFonts w:asciiTheme="majorBidi" w:hAnsiTheme="majorBidi" w:cstheme="majorBidi"/>
        </w:rPr>
      </w:pPr>
    </w:p>
    <w:p w14:paraId="4790AA74" w14:textId="77777777" w:rsidR="00595C8E" w:rsidRDefault="00595C8E" w:rsidP="00826533">
      <w:pPr>
        <w:spacing w:line="360" w:lineRule="auto"/>
        <w:jc w:val="both"/>
        <w:rPr>
          <w:rFonts w:asciiTheme="majorBidi" w:hAnsiTheme="majorBidi" w:cstheme="majorBidi"/>
        </w:rPr>
      </w:pPr>
    </w:p>
    <w:p w14:paraId="478B6665" w14:textId="77777777" w:rsidR="00595C8E" w:rsidRDefault="00595C8E" w:rsidP="00826533">
      <w:pPr>
        <w:spacing w:line="360" w:lineRule="auto"/>
        <w:jc w:val="both"/>
        <w:rPr>
          <w:rFonts w:asciiTheme="majorBidi" w:hAnsiTheme="majorBidi" w:cstheme="majorBidi"/>
        </w:rPr>
      </w:pPr>
    </w:p>
    <w:p w14:paraId="4F4094E0" w14:textId="77777777" w:rsidR="00595C8E" w:rsidRDefault="00595C8E" w:rsidP="00826533">
      <w:pPr>
        <w:spacing w:line="360" w:lineRule="auto"/>
        <w:jc w:val="both"/>
        <w:rPr>
          <w:rFonts w:asciiTheme="majorBidi" w:hAnsiTheme="majorBidi" w:cstheme="majorBidi"/>
        </w:rPr>
      </w:pPr>
    </w:p>
    <w:p w14:paraId="332DB2BF" w14:textId="77777777" w:rsidR="00595C8E" w:rsidRDefault="00595C8E" w:rsidP="00826533">
      <w:pPr>
        <w:spacing w:line="360" w:lineRule="auto"/>
        <w:jc w:val="both"/>
        <w:rPr>
          <w:rFonts w:asciiTheme="majorBidi" w:hAnsiTheme="majorBidi" w:cstheme="majorBidi"/>
        </w:rPr>
      </w:pPr>
    </w:p>
    <w:p w14:paraId="591F887C" w14:textId="77777777" w:rsidR="00595C8E" w:rsidRDefault="00595C8E" w:rsidP="00826533">
      <w:pPr>
        <w:spacing w:line="360" w:lineRule="auto"/>
        <w:jc w:val="both"/>
        <w:rPr>
          <w:rFonts w:asciiTheme="majorBidi" w:hAnsiTheme="majorBidi" w:cstheme="majorBidi"/>
        </w:rPr>
      </w:pPr>
    </w:p>
    <w:p w14:paraId="0C21DB1D" w14:textId="77777777" w:rsidR="00A558A2" w:rsidRDefault="00A558A2" w:rsidP="00E20716">
      <w:pPr>
        <w:spacing w:line="360" w:lineRule="auto"/>
        <w:rPr>
          <w:rFonts w:asciiTheme="majorBidi" w:hAnsiTheme="majorBidi" w:cstheme="majorBidi"/>
          <w:b/>
          <w:bCs/>
          <w:sz w:val="28"/>
          <w:szCs w:val="28"/>
          <w:lang w:val="ang-Latn"/>
        </w:rPr>
      </w:pPr>
    </w:p>
    <w:p w14:paraId="5DCDC715" w14:textId="77777777" w:rsidR="00C070FB" w:rsidRDefault="00C070FB" w:rsidP="00E20716">
      <w:pPr>
        <w:spacing w:line="360" w:lineRule="auto"/>
        <w:rPr>
          <w:rFonts w:asciiTheme="majorBidi" w:hAnsiTheme="majorBidi" w:cstheme="majorBidi"/>
          <w:b/>
          <w:bCs/>
          <w:sz w:val="28"/>
          <w:szCs w:val="28"/>
          <w:lang w:val="ang-Latn"/>
        </w:rPr>
      </w:pPr>
    </w:p>
    <w:p w14:paraId="6018B7A7" w14:textId="77777777" w:rsidR="00C070FB" w:rsidRDefault="00C070FB" w:rsidP="00E20716">
      <w:pPr>
        <w:spacing w:line="360" w:lineRule="auto"/>
        <w:rPr>
          <w:rFonts w:asciiTheme="majorBidi" w:hAnsiTheme="majorBidi" w:cstheme="majorBidi"/>
          <w:b/>
          <w:bCs/>
          <w:sz w:val="28"/>
          <w:szCs w:val="28"/>
          <w:lang w:val="ang-Latn"/>
        </w:rPr>
      </w:pPr>
    </w:p>
    <w:p w14:paraId="573A2722" w14:textId="77777777" w:rsidR="00C070FB" w:rsidRDefault="00C070FB" w:rsidP="00E20716">
      <w:pPr>
        <w:spacing w:line="360" w:lineRule="auto"/>
        <w:rPr>
          <w:rFonts w:asciiTheme="majorBidi" w:hAnsiTheme="majorBidi" w:cstheme="majorBidi"/>
          <w:b/>
          <w:bCs/>
          <w:sz w:val="28"/>
          <w:szCs w:val="28"/>
          <w:lang w:val="ang-Latn"/>
        </w:rPr>
      </w:pPr>
    </w:p>
    <w:p w14:paraId="1FE467DF" w14:textId="77777777" w:rsidR="00C070FB" w:rsidRDefault="00C070FB" w:rsidP="00E20716">
      <w:pPr>
        <w:spacing w:line="360" w:lineRule="auto"/>
        <w:rPr>
          <w:rFonts w:asciiTheme="majorBidi" w:hAnsiTheme="majorBidi" w:cstheme="majorBidi"/>
          <w:b/>
          <w:bCs/>
          <w:sz w:val="28"/>
          <w:szCs w:val="28"/>
          <w:lang w:val="ang-Latn"/>
        </w:rPr>
      </w:pPr>
    </w:p>
    <w:p w14:paraId="57BCC62F" w14:textId="77777777" w:rsidR="00C070FB" w:rsidRDefault="00C070FB" w:rsidP="00E20716">
      <w:pPr>
        <w:spacing w:line="360" w:lineRule="auto"/>
        <w:rPr>
          <w:rFonts w:asciiTheme="majorBidi" w:hAnsiTheme="majorBidi" w:cstheme="majorBidi"/>
          <w:b/>
          <w:bCs/>
          <w:sz w:val="28"/>
          <w:szCs w:val="28"/>
          <w:lang w:val="ang-Latn"/>
        </w:rPr>
      </w:pPr>
    </w:p>
    <w:p w14:paraId="614265B2" w14:textId="77777777" w:rsidR="00C070FB" w:rsidRDefault="00C070FB" w:rsidP="00E20716">
      <w:pPr>
        <w:spacing w:line="360" w:lineRule="auto"/>
        <w:rPr>
          <w:rFonts w:asciiTheme="majorBidi" w:hAnsiTheme="majorBidi" w:cstheme="majorBidi"/>
          <w:b/>
          <w:bCs/>
          <w:sz w:val="28"/>
          <w:szCs w:val="28"/>
          <w:lang w:val="ang-Latn"/>
        </w:rPr>
      </w:pPr>
    </w:p>
    <w:p w14:paraId="142622C3" w14:textId="77777777" w:rsidR="00C070FB" w:rsidRDefault="00C070FB" w:rsidP="00E20716">
      <w:pPr>
        <w:spacing w:line="360" w:lineRule="auto"/>
        <w:rPr>
          <w:rFonts w:asciiTheme="majorBidi" w:hAnsiTheme="majorBidi" w:cstheme="majorBidi"/>
          <w:b/>
          <w:bCs/>
          <w:sz w:val="28"/>
          <w:szCs w:val="28"/>
          <w:lang w:val="ang-Latn"/>
        </w:rPr>
      </w:pPr>
    </w:p>
    <w:p w14:paraId="27F6FF7C" w14:textId="77777777" w:rsidR="006F1B2A" w:rsidRDefault="006F1B2A" w:rsidP="00E20716">
      <w:pPr>
        <w:spacing w:line="360" w:lineRule="auto"/>
        <w:rPr>
          <w:rFonts w:asciiTheme="majorBidi" w:hAnsiTheme="majorBidi" w:cstheme="majorBidi"/>
          <w:b/>
          <w:bCs/>
          <w:sz w:val="28"/>
          <w:szCs w:val="28"/>
          <w:lang w:val="ang-Latn"/>
        </w:rPr>
      </w:pPr>
    </w:p>
    <w:p w14:paraId="43F7A1E2" w14:textId="77777777" w:rsidR="00A558A2" w:rsidRDefault="00A558A2" w:rsidP="00A558A2">
      <w:pPr>
        <w:spacing w:line="360" w:lineRule="auto"/>
        <w:jc w:val="center"/>
        <w:rPr>
          <w:rFonts w:asciiTheme="majorBidi" w:eastAsiaTheme="minorEastAsia" w:hAnsiTheme="majorBidi" w:cstheme="majorBidi"/>
          <w:b/>
          <w:bCs/>
          <w:noProof/>
          <w:sz w:val="28"/>
          <w:szCs w:val="28"/>
        </w:rPr>
      </w:pPr>
      <w:r w:rsidRPr="00890CE6">
        <w:rPr>
          <w:rFonts w:asciiTheme="majorBidi" w:eastAsiaTheme="minorEastAsia" w:hAnsiTheme="majorBidi" w:cstheme="majorBidi"/>
          <w:b/>
          <w:bCs/>
          <w:noProof/>
          <w:sz w:val="28"/>
          <w:szCs w:val="28"/>
        </w:rPr>
        <w:lastRenderedPageBreak/>
        <w:t>Configuration Register</w:t>
      </w:r>
    </w:p>
    <w:p w14:paraId="0E0A2882" w14:textId="77777777" w:rsidR="00A558A2" w:rsidRDefault="00A558A2" w:rsidP="00A558A2">
      <w:pPr>
        <w:spacing w:line="360" w:lineRule="auto"/>
        <w:jc w:val="center"/>
        <w:rPr>
          <w:rFonts w:asciiTheme="majorBidi" w:eastAsiaTheme="minorEastAsia" w:hAnsiTheme="majorBidi" w:cstheme="majorBidi"/>
          <w:b/>
          <w:bCs/>
          <w:noProof/>
          <w:sz w:val="28"/>
          <w:szCs w:val="28"/>
        </w:rPr>
      </w:pPr>
    </w:p>
    <w:p w14:paraId="36C0A8B1" w14:textId="70C86BCF" w:rsidR="00A558A2" w:rsidRPr="00343055" w:rsidRDefault="0084592F" w:rsidP="0084592F">
      <w:pPr>
        <w:spacing w:line="360" w:lineRule="auto"/>
        <w:jc w:val="both"/>
        <w:rPr>
          <w:rFonts w:asciiTheme="majorBidi" w:eastAsiaTheme="minorEastAsia" w:hAnsiTheme="majorBidi" w:cstheme="majorBidi"/>
          <w:noProof/>
        </w:rPr>
      </w:pPr>
      <w:r w:rsidRPr="0084592F">
        <w:rPr>
          <w:rFonts w:asciiTheme="majorBidi" w:eastAsiaTheme="minorEastAsia" w:hAnsiTheme="majorBidi" w:cstheme="majorBidi"/>
          <w:noProof/>
        </w:rPr>
        <w:t>The PE contains a 4-bit configuration register with the following encoding:</w:t>
      </w:r>
    </w:p>
    <w:tbl>
      <w:tblPr>
        <w:tblStyle w:val="TableGrid"/>
        <w:tblpPr w:leftFromText="180" w:rightFromText="180" w:vertAnchor="text" w:horzAnchor="margin" w:tblpXSpec="center" w:tblpY="248"/>
        <w:tblW w:w="9900" w:type="dxa"/>
        <w:tblLook w:val="04A0" w:firstRow="1" w:lastRow="0" w:firstColumn="1" w:lastColumn="0" w:noHBand="0" w:noVBand="1"/>
      </w:tblPr>
      <w:tblGrid>
        <w:gridCol w:w="900"/>
        <w:gridCol w:w="1350"/>
        <w:gridCol w:w="810"/>
        <w:gridCol w:w="1350"/>
        <w:gridCol w:w="5490"/>
      </w:tblGrid>
      <w:tr w:rsidR="00A558A2" w14:paraId="0C72C2F2" w14:textId="77777777" w:rsidTr="000C2AE7">
        <w:tc>
          <w:tcPr>
            <w:tcW w:w="900" w:type="dxa"/>
          </w:tcPr>
          <w:p w14:paraId="18146140" w14:textId="77777777" w:rsidR="00A558A2" w:rsidRPr="00A55CE6" w:rsidRDefault="00A558A2" w:rsidP="009108C8">
            <w:pPr>
              <w:spacing w:line="360" w:lineRule="auto"/>
              <w:jc w:val="center"/>
              <w:rPr>
                <w:rFonts w:asciiTheme="majorBidi" w:eastAsiaTheme="minorEastAsia" w:hAnsiTheme="majorBidi" w:cstheme="majorBidi"/>
                <w:b/>
                <w:bCs/>
                <w:noProof/>
              </w:rPr>
            </w:pPr>
            <w:r w:rsidRPr="00343055">
              <w:rPr>
                <w:rFonts w:asciiTheme="majorBidi" w:eastAsiaTheme="minorEastAsia" w:hAnsiTheme="majorBidi" w:cstheme="majorBidi"/>
                <w:b/>
                <w:bCs/>
                <w:noProof/>
              </w:rPr>
              <w:t>Bit(s)</w:t>
            </w:r>
          </w:p>
        </w:tc>
        <w:tc>
          <w:tcPr>
            <w:tcW w:w="1350" w:type="dxa"/>
          </w:tcPr>
          <w:p w14:paraId="60E38AA5" w14:textId="77777777" w:rsidR="00A558A2" w:rsidRPr="00A55CE6" w:rsidRDefault="00A558A2" w:rsidP="009108C8">
            <w:pPr>
              <w:spacing w:line="360" w:lineRule="auto"/>
              <w:jc w:val="center"/>
              <w:rPr>
                <w:rFonts w:asciiTheme="majorBidi" w:eastAsiaTheme="minorEastAsia" w:hAnsiTheme="majorBidi" w:cstheme="majorBidi"/>
                <w:b/>
                <w:bCs/>
                <w:noProof/>
              </w:rPr>
            </w:pPr>
            <w:r w:rsidRPr="00343055">
              <w:rPr>
                <w:rFonts w:asciiTheme="majorBidi" w:eastAsiaTheme="minorEastAsia" w:hAnsiTheme="majorBidi" w:cstheme="majorBidi"/>
                <w:b/>
                <w:bCs/>
                <w:noProof/>
              </w:rPr>
              <w:t>Field</w:t>
            </w:r>
          </w:p>
        </w:tc>
        <w:tc>
          <w:tcPr>
            <w:tcW w:w="810" w:type="dxa"/>
          </w:tcPr>
          <w:p w14:paraId="144AD734" w14:textId="77777777" w:rsidR="00A558A2" w:rsidRPr="00A55CE6" w:rsidRDefault="00A558A2" w:rsidP="009108C8">
            <w:pPr>
              <w:spacing w:line="360" w:lineRule="auto"/>
              <w:jc w:val="center"/>
              <w:rPr>
                <w:rFonts w:asciiTheme="majorBidi" w:eastAsiaTheme="minorEastAsia" w:hAnsiTheme="majorBidi" w:cstheme="majorBidi"/>
                <w:b/>
                <w:bCs/>
                <w:noProof/>
              </w:rPr>
            </w:pPr>
            <w:r w:rsidRPr="00343055">
              <w:rPr>
                <w:rFonts w:asciiTheme="majorBidi" w:eastAsiaTheme="minorEastAsia" w:hAnsiTheme="majorBidi" w:cstheme="majorBidi"/>
                <w:b/>
                <w:bCs/>
                <w:noProof/>
              </w:rPr>
              <w:t>Value</w:t>
            </w:r>
          </w:p>
        </w:tc>
        <w:tc>
          <w:tcPr>
            <w:tcW w:w="1350" w:type="dxa"/>
          </w:tcPr>
          <w:p w14:paraId="162E91A7" w14:textId="77777777" w:rsidR="00A558A2" w:rsidRPr="00A55CE6" w:rsidRDefault="00A558A2" w:rsidP="009108C8">
            <w:pPr>
              <w:spacing w:line="360" w:lineRule="auto"/>
              <w:jc w:val="center"/>
              <w:rPr>
                <w:rFonts w:asciiTheme="majorBidi" w:eastAsiaTheme="minorEastAsia" w:hAnsiTheme="majorBidi" w:cstheme="majorBidi"/>
                <w:b/>
                <w:bCs/>
                <w:noProof/>
              </w:rPr>
            </w:pPr>
            <w:r w:rsidRPr="00343055">
              <w:rPr>
                <w:rFonts w:asciiTheme="majorBidi" w:eastAsiaTheme="minorEastAsia" w:hAnsiTheme="majorBidi" w:cstheme="majorBidi"/>
                <w:b/>
                <w:bCs/>
                <w:noProof/>
              </w:rPr>
              <w:t>Mnemonic</w:t>
            </w:r>
          </w:p>
        </w:tc>
        <w:tc>
          <w:tcPr>
            <w:tcW w:w="5490" w:type="dxa"/>
          </w:tcPr>
          <w:p w14:paraId="13966A25" w14:textId="77777777" w:rsidR="00A558A2" w:rsidRPr="00A55CE6" w:rsidRDefault="00A558A2" w:rsidP="009108C8">
            <w:pPr>
              <w:spacing w:line="360" w:lineRule="auto"/>
              <w:jc w:val="center"/>
              <w:rPr>
                <w:rFonts w:asciiTheme="majorBidi" w:eastAsiaTheme="minorEastAsia" w:hAnsiTheme="majorBidi" w:cstheme="majorBidi"/>
                <w:b/>
                <w:bCs/>
                <w:noProof/>
              </w:rPr>
            </w:pPr>
            <w:r w:rsidRPr="00A55CE6">
              <w:rPr>
                <w:rFonts w:asciiTheme="majorBidi" w:eastAsiaTheme="minorEastAsia" w:hAnsiTheme="majorBidi" w:cstheme="majorBidi"/>
                <w:b/>
                <w:bCs/>
                <w:noProof/>
              </w:rPr>
              <w:t>Effect</w:t>
            </w:r>
          </w:p>
        </w:tc>
      </w:tr>
      <w:tr w:rsidR="00A558A2" w14:paraId="07547D42" w14:textId="77777777" w:rsidTr="000C2AE7">
        <w:tc>
          <w:tcPr>
            <w:tcW w:w="900" w:type="dxa"/>
          </w:tcPr>
          <w:p w14:paraId="29AD658E" w14:textId="77777777" w:rsidR="00A558A2" w:rsidRDefault="00A558A2" w:rsidP="009108C8">
            <w:pPr>
              <w:spacing w:line="360" w:lineRule="auto"/>
              <w:jc w:val="center"/>
              <w:rPr>
                <w:rFonts w:asciiTheme="majorBidi" w:eastAsiaTheme="minorEastAsia" w:hAnsiTheme="majorBidi" w:cstheme="majorBidi"/>
                <w:noProof/>
              </w:rPr>
            </w:pPr>
            <w:r w:rsidRPr="00151EBB">
              <w:rPr>
                <w:rFonts w:asciiTheme="majorBidi" w:eastAsiaTheme="minorEastAsia" w:hAnsiTheme="majorBidi" w:cstheme="majorBidi"/>
                <w:noProof/>
              </w:rPr>
              <w:t>[3]</w:t>
            </w:r>
          </w:p>
        </w:tc>
        <w:tc>
          <w:tcPr>
            <w:tcW w:w="1350" w:type="dxa"/>
          </w:tcPr>
          <w:p w14:paraId="7C1DAF6E" w14:textId="77777777" w:rsidR="00A558A2" w:rsidRDefault="00A558A2" w:rsidP="009108C8">
            <w:pPr>
              <w:spacing w:line="360" w:lineRule="auto"/>
              <w:jc w:val="center"/>
              <w:rPr>
                <w:rFonts w:asciiTheme="majorBidi" w:eastAsiaTheme="minorEastAsia" w:hAnsiTheme="majorBidi" w:cstheme="majorBidi"/>
                <w:noProof/>
              </w:rPr>
            </w:pPr>
            <w:r w:rsidRPr="00151EBB">
              <w:rPr>
                <w:rFonts w:asciiTheme="majorBidi" w:eastAsiaTheme="minorEastAsia" w:hAnsiTheme="majorBidi" w:cstheme="majorBidi"/>
                <w:noProof/>
              </w:rPr>
              <w:t>Mode</w:t>
            </w:r>
          </w:p>
        </w:tc>
        <w:tc>
          <w:tcPr>
            <w:tcW w:w="810" w:type="dxa"/>
          </w:tcPr>
          <w:p w14:paraId="19E00DAB" w14:textId="77777777" w:rsidR="00A558A2" w:rsidRDefault="00A558A2" w:rsidP="009108C8">
            <w:pPr>
              <w:spacing w:line="360" w:lineRule="auto"/>
              <w:jc w:val="center"/>
              <w:rPr>
                <w:rFonts w:asciiTheme="majorBidi" w:eastAsiaTheme="minorEastAsia" w:hAnsiTheme="majorBidi" w:cstheme="majorBidi"/>
                <w:noProof/>
              </w:rPr>
            </w:pPr>
            <w:r>
              <w:rPr>
                <w:rFonts w:asciiTheme="majorBidi" w:eastAsiaTheme="minorEastAsia" w:hAnsiTheme="majorBidi" w:cstheme="majorBidi"/>
                <w:noProof/>
              </w:rPr>
              <w:t>0</w:t>
            </w:r>
          </w:p>
        </w:tc>
        <w:tc>
          <w:tcPr>
            <w:tcW w:w="1350" w:type="dxa"/>
          </w:tcPr>
          <w:p w14:paraId="43791297" w14:textId="77777777" w:rsidR="00A558A2" w:rsidRDefault="00A558A2" w:rsidP="009108C8">
            <w:pPr>
              <w:spacing w:line="360" w:lineRule="auto"/>
              <w:jc w:val="center"/>
              <w:rPr>
                <w:rFonts w:asciiTheme="majorBidi" w:eastAsiaTheme="minorEastAsia" w:hAnsiTheme="majorBidi" w:cstheme="majorBidi"/>
                <w:noProof/>
              </w:rPr>
            </w:pPr>
            <w:r w:rsidRPr="00D5594B">
              <w:rPr>
                <w:rFonts w:asciiTheme="majorBidi" w:eastAsiaTheme="minorEastAsia" w:hAnsiTheme="majorBidi" w:cstheme="majorBidi"/>
                <w:noProof/>
              </w:rPr>
              <w:t>INT4</w:t>
            </w:r>
          </w:p>
        </w:tc>
        <w:tc>
          <w:tcPr>
            <w:tcW w:w="5490" w:type="dxa"/>
          </w:tcPr>
          <w:p w14:paraId="16CB10E9" w14:textId="77777777" w:rsidR="00A558A2" w:rsidRDefault="00A558A2" w:rsidP="009108C8">
            <w:pPr>
              <w:spacing w:line="360" w:lineRule="auto"/>
              <w:jc w:val="center"/>
              <w:rPr>
                <w:rFonts w:asciiTheme="majorBidi" w:eastAsiaTheme="minorEastAsia" w:hAnsiTheme="majorBidi" w:cstheme="majorBidi"/>
                <w:noProof/>
              </w:rPr>
            </w:pPr>
            <w:r w:rsidRPr="00D5594B">
              <w:rPr>
                <w:rFonts w:asciiTheme="majorBidi" w:eastAsiaTheme="minorEastAsia" w:hAnsiTheme="majorBidi" w:cstheme="majorBidi"/>
                <w:noProof/>
              </w:rPr>
              <w:t>Precision mode: eight 4×4 MAC operations per cycle.</w:t>
            </w:r>
          </w:p>
        </w:tc>
      </w:tr>
      <w:tr w:rsidR="00A558A2" w14:paraId="0505987A" w14:textId="77777777" w:rsidTr="000C2AE7">
        <w:tc>
          <w:tcPr>
            <w:tcW w:w="900" w:type="dxa"/>
          </w:tcPr>
          <w:p w14:paraId="4F5612CF" w14:textId="77777777" w:rsidR="00A558A2" w:rsidRDefault="00A558A2" w:rsidP="009108C8">
            <w:pPr>
              <w:spacing w:line="360" w:lineRule="auto"/>
              <w:jc w:val="center"/>
              <w:rPr>
                <w:rFonts w:asciiTheme="majorBidi" w:eastAsiaTheme="minorEastAsia" w:hAnsiTheme="majorBidi" w:cstheme="majorBidi"/>
                <w:noProof/>
              </w:rPr>
            </w:pPr>
            <w:r w:rsidRPr="00151EBB">
              <w:rPr>
                <w:rFonts w:asciiTheme="majorBidi" w:eastAsiaTheme="minorEastAsia" w:hAnsiTheme="majorBidi" w:cstheme="majorBidi"/>
                <w:noProof/>
              </w:rPr>
              <w:t>[3]</w:t>
            </w:r>
          </w:p>
        </w:tc>
        <w:tc>
          <w:tcPr>
            <w:tcW w:w="1350" w:type="dxa"/>
          </w:tcPr>
          <w:p w14:paraId="341C7421" w14:textId="77777777" w:rsidR="00A558A2" w:rsidRDefault="00A558A2" w:rsidP="009108C8">
            <w:pPr>
              <w:spacing w:line="360" w:lineRule="auto"/>
              <w:jc w:val="center"/>
              <w:rPr>
                <w:rFonts w:asciiTheme="majorBidi" w:eastAsiaTheme="minorEastAsia" w:hAnsiTheme="majorBidi" w:cstheme="majorBidi"/>
                <w:noProof/>
              </w:rPr>
            </w:pPr>
            <w:r w:rsidRPr="00151EBB">
              <w:rPr>
                <w:rFonts w:asciiTheme="majorBidi" w:eastAsiaTheme="minorEastAsia" w:hAnsiTheme="majorBidi" w:cstheme="majorBidi"/>
                <w:noProof/>
              </w:rPr>
              <w:t>Mode</w:t>
            </w:r>
          </w:p>
        </w:tc>
        <w:tc>
          <w:tcPr>
            <w:tcW w:w="810" w:type="dxa"/>
          </w:tcPr>
          <w:p w14:paraId="429FE32A" w14:textId="77777777" w:rsidR="00A558A2" w:rsidRDefault="00A558A2" w:rsidP="009108C8">
            <w:pPr>
              <w:spacing w:line="360" w:lineRule="auto"/>
              <w:jc w:val="center"/>
              <w:rPr>
                <w:rFonts w:asciiTheme="majorBidi" w:eastAsiaTheme="minorEastAsia" w:hAnsiTheme="majorBidi" w:cstheme="majorBidi"/>
                <w:noProof/>
              </w:rPr>
            </w:pPr>
            <w:r>
              <w:rPr>
                <w:rFonts w:asciiTheme="majorBidi" w:eastAsiaTheme="minorEastAsia" w:hAnsiTheme="majorBidi" w:cstheme="majorBidi"/>
                <w:noProof/>
              </w:rPr>
              <w:t>1</w:t>
            </w:r>
          </w:p>
        </w:tc>
        <w:tc>
          <w:tcPr>
            <w:tcW w:w="1350" w:type="dxa"/>
          </w:tcPr>
          <w:p w14:paraId="0ADA9F8C" w14:textId="77777777" w:rsidR="00A558A2" w:rsidRDefault="00A558A2" w:rsidP="009108C8">
            <w:pPr>
              <w:spacing w:line="360" w:lineRule="auto"/>
              <w:jc w:val="center"/>
              <w:rPr>
                <w:rFonts w:asciiTheme="majorBidi" w:eastAsiaTheme="minorEastAsia" w:hAnsiTheme="majorBidi" w:cstheme="majorBidi"/>
                <w:noProof/>
              </w:rPr>
            </w:pPr>
            <w:r w:rsidRPr="00D5594B">
              <w:rPr>
                <w:rFonts w:asciiTheme="majorBidi" w:eastAsiaTheme="minorEastAsia" w:hAnsiTheme="majorBidi" w:cstheme="majorBidi"/>
                <w:noProof/>
              </w:rPr>
              <w:t>INT8</w:t>
            </w:r>
          </w:p>
        </w:tc>
        <w:tc>
          <w:tcPr>
            <w:tcW w:w="5490" w:type="dxa"/>
          </w:tcPr>
          <w:p w14:paraId="002776CF" w14:textId="77777777" w:rsidR="00A558A2" w:rsidRDefault="00A558A2" w:rsidP="009108C8">
            <w:pPr>
              <w:spacing w:line="360" w:lineRule="auto"/>
              <w:jc w:val="center"/>
              <w:rPr>
                <w:rFonts w:asciiTheme="majorBidi" w:eastAsiaTheme="minorEastAsia" w:hAnsiTheme="majorBidi" w:cstheme="majorBidi"/>
                <w:noProof/>
              </w:rPr>
            </w:pPr>
            <w:r w:rsidRPr="00D5594B">
              <w:rPr>
                <w:rFonts w:asciiTheme="majorBidi" w:eastAsiaTheme="minorEastAsia" w:hAnsiTheme="majorBidi" w:cstheme="majorBidi"/>
                <w:noProof/>
              </w:rPr>
              <w:t>Precision mode: four 8×8 MAC operations per cycle.</w:t>
            </w:r>
          </w:p>
        </w:tc>
      </w:tr>
      <w:tr w:rsidR="00A558A2" w14:paraId="2278D425" w14:textId="77777777" w:rsidTr="000C2AE7">
        <w:tc>
          <w:tcPr>
            <w:tcW w:w="900" w:type="dxa"/>
          </w:tcPr>
          <w:p w14:paraId="42B7396B" w14:textId="77777777" w:rsidR="00A558A2" w:rsidRDefault="00A558A2" w:rsidP="009108C8">
            <w:pPr>
              <w:spacing w:line="360" w:lineRule="auto"/>
              <w:jc w:val="center"/>
              <w:rPr>
                <w:rFonts w:asciiTheme="majorBidi" w:eastAsiaTheme="minorEastAsia" w:hAnsiTheme="majorBidi" w:cstheme="majorBidi"/>
                <w:noProof/>
              </w:rPr>
            </w:pPr>
            <w:r w:rsidRPr="00151EBB">
              <w:rPr>
                <w:rFonts w:asciiTheme="majorBidi" w:eastAsiaTheme="minorEastAsia" w:hAnsiTheme="majorBidi" w:cstheme="majorBidi"/>
                <w:noProof/>
              </w:rPr>
              <w:t>[2:0]</w:t>
            </w:r>
          </w:p>
        </w:tc>
        <w:tc>
          <w:tcPr>
            <w:tcW w:w="1350" w:type="dxa"/>
          </w:tcPr>
          <w:p w14:paraId="0A228F75" w14:textId="77777777" w:rsidR="00A558A2" w:rsidRDefault="00A558A2" w:rsidP="009108C8">
            <w:pPr>
              <w:spacing w:line="360" w:lineRule="auto"/>
              <w:jc w:val="center"/>
              <w:rPr>
                <w:rFonts w:asciiTheme="majorBidi" w:eastAsiaTheme="minorEastAsia" w:hAnsiTheme="majorBidi" w:cstheme="majorBidi"/>
                <w:noProof/>
              </w:rPr>
            </w:pPr>
            <w:r w:rsidRPr="00151EBB">
              <w:rPr>
                <w:rFonts w:asciiTheme="majorBidi" w:eastAsiaTheme="minorEastAsia" w:hAnsiTheme="majorBidi" w:cstheme="majorBidi"/>
                <w:noProof/>
              </w:rPr>
              <w:t>Activation</w:t>
            </w:r>
          </w:p>
        </w:tc>
        <w:tc>
          <w:tcPr>
            <w:tcW w:w="810" w:type="dxa"/>
          </w:tcPr>
          <w:p w14:paraId="6AE63712" w14:textId="77777777" w:rsidR="00A558A2" w:rsidRDefault="00A558A2" w:rsidP="009108C8">
            <w:pPr>
              <w:spacing w:line="360" w:lineRule="auto"/>
              <w:jc w:val="center"/>
              <w:rPr>
                <w:rFonts w:asciiTheme="majorBidi" w:eastAsiaTheme="minorEastAsia" w:hAnsiTheme="majorBidi" w:cstheme="majorBidi"/>
                <w:noProof/>
              </w:rPr>
            </w:pPr>
            <w:r>
              <w:rPr>
                <w:rFonts w:asciiTheme="majorBidi" w:eastAsiaTheme="minorEastAsia" w:hAnsiTheme="majorBidi" w:cstheme="majorBidi"/>
                <w:noProof/>
              </w:rPr>
              <w:t>000</w:t>
            </w:r>
          </w:p>
        </w:tc>
        <w:tc>
          <w:tcPr>
            <w:tcW w:w="1350" w:type="dxa"/>
          </w:tcPr>
          <w:p w14:paraId="1CDB96E4" w14:textId="77777777" w:rsidR="00A558A2" w:rsidRDefault="00A558A2" w:rsidP="009108C8">
            <w:pPr>
              <w:spacing w:line="360" w:lineRule="auto"/>
              <w:jc w:val="center"/>
              <w:rPr>
                <w:rFonts w:asciiTheme="majorBidi" w:eastAsiaTheme="minorEastAsia" w:hAnsiTheme="majorBidi" w:cstheme="majorBidi"/>
                <w:noProof/>
              </w:rPr>
            </w:pPr>
            <w:r w:rsidRPr="00D5594B">
              <w:rPr>
                <w:rFonts w:asciiTheme="majorBidi" w:eastAsiaTheme="minorEastAsia" w:hAnsiTheme="majorBidi" w:cstheme="majorBidi"/>
                <w:noProof/>
              </w:rPr>
              <w:t>IDENTITY</w:t>
            </w:r>
          </w:p>
        </w:tc>
        <w:tc>
          <w:tcPr>
            <w:tcW w:w="5490" w:type="dxa"/>
          </w:tcPr>
          <w:p w14:paraId="2F386B4A" w14:textId="77777777" w:rsidR="00A558A2" w:rsidRDefault="00A558A2" w:rsidP="009108C8">
            <w:pPr>
              <w:spacing w:line="360" w:lineRule="auto"/>
              <w:jc w:val="center"/>
              <w:rPr>
                <w:rFonts w:asciiTheme="majorBidi" w:eastAsiaTheme="minorEastAsia" w:hAnsiTheme="majorBidi" w:cstheme="majorBidi"/>
                <w:noProof/>
              </w:rPr>
            </w:pPr>
            <w:r w:rsidRPr="006C64C2">
              <w:rPr>
                <w:rFonts w:asciiTheme="majorBidi" w:eastAsiaTheme="minorEastAsia" w:hAnsiTheme="majorBidi" w:cstheme="majorBidi"/>
                <w:noProof/>
              </w:rPr>
              <w:t>Activation function: Identity (pass-through).</w:t>
            </w:r>
          </w:p>
        </w:tc>
      </w:tr>
      <w:tr w:rsidR="00A558A2" w14:paraId="674AEA6C" w14:textId="77777777" w:rsidTr="000C2AE7">
        <w:tc>
          <w:tcPr>
            <w:tcW w:w="900" w:type="dxa"/>
          </w:tcPr>
          <w:p w14:paraId="106F5640" w14:textId="77777777" w:rsidR="00A558A2" w:rsidRDefault="00A558A2" w:rsidP="009108C8">
            <w:pPr>
              <w:spacing w:line="360" w:lineRule="auto"/>
              <w:jc w:val="center"/>
              <w:rPr>
                <w:rFonts w:asciiTheme="majorBidi" w:eastAsiaTheme="minorEastAsia" w:hAnsiTheme="majorBidi" w:cstheme="majorBidi"/>
                <w:noProof/>
              </w:rPr>
            </w:pPr>
            <w:r w:rsidRPr="00151EBB">
              <w:rPr>
                <w:rFonts w:asciiTheme="majorBidi" w:eastAsiaTheme="minorEastAsia" w:hAnsiTheme="majorBidi" w:cstheme="majorBidi"/>
                <w:noProof/>
              </w:rPr>
              <w:t>[2:0]</w:t>
            </w:r>
          </w:p>
        </w:tc>
        <w:tc>
          <w:tcPr>
            <w:tcW w:w="1350" w:type="dxa"/>
          </w:tcPr>
          <w:p w14:paraId="1A4CA1AE" w14:textId="77777777" w:rsidR="00A558A2" w:rsidRDefault="00A558A2" w:rsidP="009108C8">
            <w:pPr>
              <w:spacing w:line="360" w:lineRule="auto"/>
              <w:jc w:val="center"/>
              <w:rPr>
                <w:rFonts w:asciiTheme="majorBidi" w:eastAsiaTheme="minorEastAsia" w:hAnsiTheme="majorBidi" w:cstheme="majorBidi"/>
                <w:noProof/>
              </w:rPr>
            </w:pPr>
            <w:r w:rsidRPr="00151EBB">
              <w:rPr>
                <w:rFonts w:asciiTheme="majorBidi" w:eastAsiaTheme="minorEastAsia" w:hAnsiTheme="majorBidi" w:cstheme="majorBidi"/>
                <w:noProof/>
              </w:rPr>
              <w:t>Activation</w:t>
            </w:r>
          </w:p>
        </w:tc>
        <w:tc>
          <w:tcPr>
            <w:tcW w:w="810" w:type="dxa"/>
          </w:tcPr>
          <w:p w14:paraId="08E34E2E" w14:textId="77777777" w:rsidR="00A558A2" w:rsidRDefault="00A558A2" w:rsidP="009108C8">
            <w:pPr>
              <w:spacing w:line="360" w:lineRule="auto"/>
              <w:jc w:val="center"/>
              <w:rPr>
                <w:rFonts w:asciiTheme="majorBidi" w:eastAsiaTheme="minorEastAsia" w:hAnsiTheme="majorBidi" w:cstheme="majorBidi"/>
                <w:noProof/>
              </w:rPr>
            </w:pPr>
            <w:r w:rsidRPr="00151EBB">
              <w:rPr>
                <w:rFonts w:asciiTheme="majorBidi" w:eastAsiaTheme="minorEastAsia" w:hAnsiTheme="majorBidi" w:cstheme="majorBidi"/>
                <w:noProof/>
              </w:rPr>
              <w:t>001</w:t>
            </w:r>
          </w:p>
        </w:tc>
        <w:tc>
          <w:tcPr>
            <w:tcW w:w="1350" w:type="dxa"/>
          </w:tcPr>
          <w:p w14:paraId="133AF682" w14:textId="77777777" w:rsidR="00A558A2" w:rsidRDefault="00A558A2" w:rsidP="009108C8">
            <w:pPr>
              <w:spacing w:line="360" w:lineRule="auto"/>
              <w:jc w:val="center"/>
              <w:rPr>
                <w:rFonts w:asciiTheme="majorBidi" w:eastAsiaTheme="minorEastAsia" w:hAnsiTheme="majorBidi" w:cstheme="majorBidi"/>
                <w:noProof/>
              </w:rPr>
            </w:pPr>
            <w:r w:rsidRPr="00D5594B">
              <w:rPr>
                <w:rFonts w:asciiTheme="majorBidi" w:eastAsiaTheme="minorEastAsia" w:hAnsiTheme="majorBidi" w:cstheme="majorBidi"/>
                <w:noProof/>
              </w:rPr>
              <w:t>RELU</w:t>
            </w:r>
          </w:p>
        </w:tc>
        <w:tc>
          <w:tcPr>
            <w:tcW w:w="5490" w:type="dxa"/>
          </w:tcPr>
          <w:p w14:paraId="580F8AC1" w14:textId="77777777" w:rsidR="00A558A2" w:rsidRDefault="00A558A2" w:rsidP="009108C8">
            <w:pPr>
              <w:spacing w:line="360" w:lineRule="auto"/>
              <w:jc w:val="center"/>
              <w:rPr>
                <w:rFonts w:asciiTheme="majorBidi" w:eastAsiaTheme="minorEastAsia" w:hAnsiTheme="majorBidi" w:cstheme="majorBidi"/>
                <w:noProof/>
              </w:rPr>
            </w:pPr>
            <w:r w:rsidRPr="006C64C2">
              <w:rPr>
                <w:rFonts w:asciiTheme="majorBidi" w:eastAsiaTheme="minorEastAsia" w:hAnsiTheme="majorBidi" w:cstheme="majorBidi"/>
                <w:noProof/>
              </w:rPr>
              <w:t>Activation function: ReLU.</w:t>
            </w:r>
          </w:p>
        </w:tc>
      </w:tr>
      <w:tr w:rsidR="00A558A2" w14:paraId="6E0AB42B" w14:textId="77777777" w:rsidTr="000C2AE7">
        <w:tc>
          <w:tcPr>
            <w:tcW w:w="900" w:type="dxa"/>
          </w:tcPr>
          <w:p w14:paraId="4010290C" w14:textId="77777777" w:rsidR="00A558A2" w:rsidRDefault="00A558A2" w:rsidP="009108C8">
            <w:pPr>
              <w:spacing w:line="360" w:lineRule="auto"/>
              <w:jc w:val="center"/>
              <w:rPr>
                <w:rFonts w:asciiTheme="majorBidi" w:eastAsiaTheme="minorEastAsia" w:hAnsiTheme="majorBidi" w:cstheme="majorBidi"/>
                <w:noProof/>
              </w:rPr>
            </w:pPr>
            <w:r w:rsidRPr="00151EBB">
              <w:rPr>
                <w:rFonts w:asciiTheme="majorBidi" w:eastAsiaTheme="minorEastAsia" w:hAnsiTheme="majorBidi" w:cstheme="majorBidi"/>
                <w:noProof/>
              </w:rPr>
              <w:t>[2:0]</w:t>
            </w:r>
          </w:p>
        </w:tc>
        <w:tc>
          <w:tcPr>
            <w:tcW w:w="1350" w:type="dxa"/>
          </w:tcPr>
          <w:p w14:paraId="470375D8" w14:textId="77777777" w:rsidR="00A558A2" w:rsidRDefault="00A558A2" w:rsidP="009108C8">
            <w:pPr>
              <w:spacing w:line="360" w:lineRule="auto"/>
              <w:jc w:val="center"/>
              <w:rPr>
                <w:rFonts w:asciiTheme="majorBidi" w:eastAsiaTheme="minorEastAsia" w:hAnsiTheme="majorBidi" w:cstheme="majorBidi"/>
                <w:noProof/>
              </w:rPr>
            </w:pPr>
            <w:r w:rsidRPr="00151EBB">
              <w:rPr>
                <w:rFonts w:asciiTheme="majorBidi" w:eastAsiaTheme="minorEastAsia" w:hAnsiTheme="majorBidi" w:cstheme="majorBidi"/>
                <w:noProof/>
              </w:rPr>
              <w:t>Activation</w:t>
            </w:r>
          </w:p>
        </w:tc>
        <w:tc>
          <w:tcPr>
            <w:tcW w:w="810" w:type="dxa"/>
          </w:tcPr>
          <w:p w14:paraId="6ACCBA0E" w14:textId="77777777" w:rsidR="00A558A2" w:rsidRDefault="00A558A2" w:rsidP="009108C8">
            <w:pPr>
              <w:spacing w:line="360" w:lineRule="auto"/>
              <w:jc w:val="center"/>
              <w:rPr>
                <w:rFonts w:asciiTheme="majorBidi" w:eastAsiaTheme="minorEastAsia" w:hAnsiTheme="majorBidi" w:cstheme="majorBidi"/>
                <w:noProof/>
              </w:rPr>
            </w:pPr>
            <w:r w:rsidRPr="00151EBB">
              <w:rPr>
                <w:rFonts w:asciiTheme="majorBidi" w:eastAsiaTheme="minorEastAsia" w:hAnsiTheme="majorBidi" w:cstheme="majorBidi"/>
                <w:noProof/>
              </w:rPr>
              <w:t>010</w:t>
            </w:r>
          </w:p>
        </w:tc>
        <w:tc>
          <w:tcPr>
            <w:tcW w:w="1350" w:type="dxa"/>
          </w:tcPr>
          <w:p w14:paraId="4B0A9C14" w14:textId="77777777" w:rsidR="00A558A2" w:rsidRDefault="00A558A2" w:rsidP="009108C8">
            <w:pPr>
              <w:spacing w:line="360" w:lineRule="auto"/>
              <w:jc w:val="center"/>
              <w:rPr>
                <w:rFonts w:asciiTheme="majorBidi" w:eastAsiaTheme="minorEastAsia" w:hAnsiTheme="majorBidi" w:cstheme="majorBidi"/>
                <w:noProof/>
              </w:rPr>
            </w:pPr>
            <w:r w:rsidRPr="00D5594B">
              <w:rPr>
                <w:rFonts w:asciiTheme="majorBidi" w:eastAsiaTheme="minorEastAsia" w:hAnsiTheme="majorBidi" w:cstheme="majorBidi"/>
                <w:noProof/>
              </w:rPr>
              <w:t>LRELU1</w:t>
            </w:r>
          </w:p>
        </w:tc>
        <w:tc>
          <w:tcPr>
            <w:tcW w:w="5490" w:type="dxa"/>
          </w:tcPr>
          <w:p w14:paraId="711281CE" w14:textId="77777777" w:rsidR="00A558A2" w:rsidRDefault="00A558A2" w:rsidP="009108C8">
            <w:pPr>
              <w:spacing w:line="360" w:lineRule="auto"/>
              <w:jc w:val="center"/>
              <w:rPr>
                <w:rFonts w:asciiTheme="majorBidi" w:eastAsiaTheme="minorEastAsia" w:hAnsiTheme="majorBidi" w:cstheme="majorBidi"/>
                <w:noProof/>
              </w:rPr>
            </w:pPr>
            <w:r w:rsidRPr="006C64C2">
              <w:rPr>
                <w:rFonts w:asciiTheme="majorBidi" w:eastAsiaTheme="minorEastAsia" w:hAnsiTheme="majorBidi" w:cstheme="majorBidi"/>
                <w:noProof/>
              </w:rPr>
              <w:t>Activation function: Leaky ReLU (slope α₁).</w:t>
            </w:r>
          </w:p>
        </w:tc>
      </w:tr>
      <w:tr w:rsidR="00A558A2" w14:paraId="4550E61E" w14:textId="77777777" w:rsidTr="000C2AE7">
        <w:tc>
          <w:tcPr>
            <w:tcW w:w="900" w:type="dxa"/>
          </w:tcPr>
          <w:p w14:paraId="2BAECB09" w14:textId="77777777" w:rsidR="00A558A2" w:rsidRDefault="00A558A2" w:rsidP="009108C8">
            <w:pPr>
              <w:spacing w:line="360" w:lineRule="auto"/>
              <w:jc w:val="center"/>
              <w:rPr>
                <w:rFonts w:asciiTheme="majorBidi" w:eastAsiaTheme="minorEastAsia" w:hAnsiTheme="majorBidi" w:cstheme="majorBidi"/>
                <w:noProof/>
              </w:rPr>
            </w:pPr>
            <w:r w:rsidRPr="00151EBB">
              <w:rPr>
                <w:rFonts w:asciiTheme="majorBidi" w:eastAsiaTheme="minorEastAsia" w:hAnsiTheme="majorBidi" w:cstheme="majorBidi"/>
                <w:noProof/>
              </w:rPr>
              <w:t>[2:0]</w:t>
            </w:r>
          </w:p>
        </w:tc>
        <w:tc>
          <w:tcPr>
            <w:tcW w:w="1350" w:type="dxa"/>
          </w:tcPr>
          <w:p w14:paraId="6BAFE405" w14:textId="77777777" w:rsidR="00A558A2" w:rsidRDefault="00A558A2" w:rsidP="009108C8">
            <w:pPr>
              <w:spacing w:line="360" w:lineRule="auto"/>
              <w:jc w:val="center"/>
              <w:rPr>
                <w:rFonts w:asciiTheme="majorBidi" w:eastAsiaTheme="minorEastAsia" w:hAnsiTheme="majorBidi" w:cstheme="majorBidi"/>
                <w:noProof/>
              </w:rPr>
            </w:pPr>
            <w:r w:rsidRPr="00151EBB">
              <w:rPr>
                <w:rFonts w:asciiTheme="majorBidi" w:eastAsiaTheme="minorEastAsia" w:hAnsiTheme="majorBidi" w:cstheme="majorBidi"/>
                <w:noProof/>
              </w:rPr>
              <w:t>Activation</w:t>
            </w:r>
          </w:p>
        </w:tc>
        <w:tc>
          <w:tcPr>
            <w:tcW w:w="810" w:type="dxa"/>
          </w:tcPr>
          <w:p w14:paraId="55CB8628" w14:textId="77777777" w:rsidR="00A558A2" w:rsidRDefault="00A558A2" w:rsidP="009108C8">
            <w:pPr>
              <w:spacing w:line="360" w:lineRule="auto"/>
              <w:jc w:val="center"/>
              <w:rPr>
                <w:rFonts w:asciiTheme="majorBidi" w:eastAsiaTheme="minorEastAsia" w:hAnsiTheme="majorBidi" w:cstheme="majorBidi"/>
                <w:noProof/>
              </w:rPr>
            </w:pPr>
            <w:r w:rsidRPr="00151EBB">
              <w:rPr>
                <w:rFonts w:asciiTheme="majorBidi" w:eastAsiaTheme="minorEastAsia" w:hAnsiTheme="majorBidi" w:cstheme="majorBidi"/>
                <w:noProof/>
              </w:rPr>
              <w:t>011</w:t>
            </w:r>
          </w:p>
        </w:tc>
        <w:tc>
          <w:tcPr>
            <w:tcW w:w="1350" w:type="dxa"/>
          </w:tcPr>
          <w:p w14:paraId="7BE68D8F" w14:textId="77777777" w:rsidR="00A558A2" w:rsidRDefault="00A558A2" w:rsidP="009108C8">
            <w:pPr>
              <w:spacing w:line="360" w:lineRule="auto"/>
              <w:jc w:val="center"/>
              <w:rPr>
                <w:rFonts w:asciiTheme="majorBidi" w:eastAsiaTheme="minorEastAsia" w:hAnsiTheme="majorBidi" w:cstheme="majorBidi"/>
                <w:noProof/>
              </w:rPr>
            </w:pPr>
            <w:r w:rsidRPr="00D5594B">
              <w:rPr>
                <w:rFonts w:asciiTheme="majorBidi" w:eastAsiaTheme="minorEastAsia" w:hAnsiTheme="majorBidi" w:cstheme="majorBidi"/>
                <w:noProof/>
              </w:rPr>
              <w:t>LRELU2</w:t>
            </w:r>
          </w:p>
        </w:tc>
        <w:tc>
          <w:tcPr>
            <w:tcW w:w="5490" w:type="dxa"/>
          </w:tcPr>
          <w:p w14:paraId="56D1AFC4" w14:textId="49063F05" w:rsidR="00A558A2" w:rsidRDefault="00A558A2" w:rsidP="009108C8">
            <w:pPr>
              <w:spacing w:line="360" w:lineRule="auto"/>
              <w:jc w:val="center"/>
              <w:rPr>
                <w:rFonts w:asciiTheme="majorBidi" w:eastAsiaTheme="minorEastAsia" w:hAnsiTheme="majorBidi" w:cstheme="majorBidi"/>
                <w:noProof/>
              </w:rPr>
            </w:pPr>
            <w:r w:rsidRPr="006C64C2">
              <w:rPr>
                <w:rFonts w:asciiTheme="majorBidi" w:eastAsiaTheme="minorEastAsia" w:hAnsiTheme="majorBidi" w:cstheme="majorBidi"/>
                <w:noProof/>
              </w:rPr>
              <w:t>Activation function: Leaky ReLU (slope α₂)</w:t>
            </w:r>
          </w:p>
        </w:tc>
      </w:tr>
      <w:tr w:rsidR="00A558A2" w14:paraId="2C6EFAF1" w14:textId="77777777" w:rsidTr="000C2AE7">
        <w:tc>
          <w:tcPr>
            <w:tcW w:w="900" w:type="dxa"/>
          </w:tcPr>
          <w:p w14:paraId="4B98E6AA" w14:textId="77777777" w:rsidR="00A558A2" w:rsidRDefault="00A558A2" w:rsidP="009108C8">
            <w:pPr>
              <w:spacing w:line="360" w:lineRule="auto"/>
              <w:jc w:val="center"/>
              <w:rPr>
                <w:rFonts w:asciiTheme="majorBidi" w:eastAsiaTheme="minorEastAsia" w:hAnsiTheme="majorBidi" w:cstheme="majorBidi"/>
                <w:noProof/>
              </w:rPr>
            </w:pPr>
            <w:r w:rsidRPr="00151EBB">
              <w:rPr>
                <w:rFonts w:asciiTheme="majorBidi" w:eastAsiaTheme="minorEastAsia" w:hAnsiTheme="majorBidi" w:cstheme="majorBidi"/>
                <w:noProof/>
              </w:rPr>
              <w:t>[2:0]</w:t>
            </w:r>
          </w:p>
        </w:tc>
        <w:tc>
          <w:tcPr>
            <w:tcW w:w="1350" w:type="dxa"/>
          </w:tcPr>
          <w:p w14:paraId="43D5D276" w14:textId="77777777" w:rsidR="00A558A2" w:rsidRDefault="00A558A2" w:rsidP="009108C8">
            <w:pPr>
              <w:spacing w:line="360" w:lineRule="auto"/>
              <w:jc w:val="center"/>
              <w:rPr>
                <w:rFonts w:asciiTheme="majorBidi" w:eastAsiaTheme="minorEastAsia" w:hAnsiTheme="majorBidi" w:cstheme="majorBidi"/>
                <w:noProof/>
              </w:rPr>
            </w:pPr>
            <w:r w:rsidRPr="00151EBB">
              <w:rPr>
                <w:rFonts w:asciiTheme="majorBidi" w:eastAsiaTheme="minorEastAsia" w:hAnsiTheme="majorBidi" w:cstheme="majorBidi"/>
                <w:noProof/>
              </w:rPr>
              <w:t>Activation</w:t>
            </w:r>
          </w:p>
        </w:tc>
        <w:tc>
          <w:tcPr>
            <w:tcW w:w="810" w:type="dxa"/>
          </w:tcPr>
          <w:p w14:paraId="7CF7D660" w14:textId="77777777" w:rsidR="00A558A2" w:rsidRDefault="00A558A2" w:rsidP="009108C8">
            <w:pPr>
              <w:spacing w:line="360" w:lineRule="auto"/>
              <w:jc w:val="center"/>
              <w:rPr>
                <w:rFonts w:asciiTheme="majorBidi" w:eastAsiaTheme="minorEastAsia" w:hAnsiTheme="majorBidi" w:cstheme="majorBidi"/>
                <w:noProof/>
              </w:rPr>
            </w:pPr>
            <w:r w:rsidRPr="00151EBB">
              <w:rPr>
                <w:rFonts w:asciiTheme="majorBidi" w:eastAsiaTheme="minorEastAsia" w:hAnsiTheme="majorBidi" w:cstheme="majorBidi"/>
                <w:noProof/>
              </w:rPr>
              <w:t>100</w:t>
            </w:r>
          </w:p>
        </w:tc>
        <w:tc>
          <w:tcPr>
            <w:tcW w:w="1350" w:type="dxa"/>
          </w:tcPr>
          <w:p w14:paraId="4AE81517" w14:textId="77777777" w:rsidR="00A558A2" w:rsidRDefault="00A558A2" w:rsidP="009108C8">
            <w:pPr>
              <w:spacing w:line="360" w:lineRule="auto"/>
              <w:jc w:val="center"/>
              <w:rPr>
                <w:rFonts w:asciiTheme="majorBidi" w:eastAsiaTheme="minorEastAsia" w:hAnsiTheme="majorBidi" w:cstheme="majorBidi"/>
                <w:noProof/>
              </w:rPr>
            </w:pPr>
            <w:r w:rsidRPr="00D5594B">
              <w:rPr>
                <w:rFonts w:asciiTheme="majorBidi" w:eastAsiaTheme="minorEastAsia" w:hAnsiTheme="majorBidi" w:cstheme="majorBidi"/>
                <w:noProof/>
              </w:rPr>
              <w:t>TANH</w:t>
            </w:r>
          </w:p>
        </w:tc>
        <w:tc>
          <w:tcPr>
            <w:tcW w:w="5490" w:type="dxa"/>
          </w:tcPr>
          <w:p w14:paraId="447DE2B4" w14:textId="77777777" w:rsidR="00A558A2" w:rsidRDefault="00A558A2" w:rsidP="009108C8">
            <w:pPr>
              <w:spacing w:line="360" w:lineRule="auto"/>
              <w:jc w:val="center"/>
              <w:rPr>
                <w:rFonts w:asciiTheme="majorBidi" w:eastAsiaTheme="minorEastAsia" w:hAnsiTheme="majorBidi" w:cstheme="majorBidi"/>
                <w:noProof/>
              </w:rPr>
            </w:pPr>
            <w:r w:rsidRPr="006C64C2">
              <w:rPr>
                <w:rFonts w:asciiTheme="majorBidi" w:eastAsiaTheme="minorEastAsia" w:hAnsiTheme="majorBidi" w:cstheme="majorBidi"/>
                <w:noProof/>
              </w:rPr>
              <w:t>Activation function: Tanh.</w:t>
            </w:r>
          </w:p>
        </w:tc>
      </w:tr>
      <w:tr w:rsidR="00A558A2" w14:paraId="62E47F45" w14:textId="77777777" w:rsidTr="000C2AE7">
        <w:tc>
          <w:tcPr>
            <w:tcW w:w="900" w:type="dxa"/>
          </w:tcPr>
          <w:p w14:paraId="389DCA71" w14:textId="77777777" w:rsidR="00A558A2" w:rsidRDefault="00A558A2" w:rsidP="009108C8">
            <w:pPr>
              <w:spacing w:line="360" w:lineRule="auto"/>
              <w:jc w:val="center"/>
              <w:rPr>
                <w:rFonts w:asciiTheme="majorBidi" w:eastAsiaTheme="minorEastAsia" w:hAnsiTheme="majorBidi" w:cstheme="majorBidi"/>
                <w:noProof/>
              </w:rPr>
            </w:pPr>
            <w:r w:rsidRPr="00151EBB">
              <w:rPr>
                <w:rFonts w:asciiTheme="majorBidi" w:eastAsiaTheme="minorEastAsia" w:hAnsiTheme="majorBidi" w:cstheme="majorBidi"/>
                <w:noProof/>
              </w:rPr>
              <w:t>[2:0]</w:t>
            </w:r>
          </w:p>
        </w:tc>
        <w:tc>
          <w:tcPr>
            <w:tcW w:w="1350" w:type="dxa"/>
          </w:tcPr>
          <w:p w14:paraId="186C1131" w14:textId="77777777" w:rsidR="00A558A2" w:rsidRDefault="00A558A2" w:rsidP="009108C8">
            <w:pPr>
              <w:spacing w:line="360" w:lineRule="auto"/>
              <w:jc w:val="center"/>
              <w:rPr>
                <w:rFonts w:asciiTheme="majorBidi" w:eastAsiaTheme="minorEastAsia" w:hAnsiTheme="majorBidi" w:cstheme="majorBidi"/>
                <w:noProof/>
              </w:rPr>
            </w:pPr>
            <w:r w:rsidRPr="00151EBB">
              <w:rPr>
                <w:rFonts w:asciiTheme="majorBidi" w:eastAsiaTheme="minorEastAsia" w:hAnsiTheme="majorBidi" w:cstheme="majorBidi"/>
                <w:noProof/>
              </w:rPr>
              <w:t>Activation</w:t>
            </w:r>
          </w:p>
        </w:tc>
        <w:tc>
          <w:tcPr>
            <w:tcW w:w="810" w:type="dxa"/>
          </w:tcPr>
          <w:p w14:paraId="04DC4ADD" w14:textId="77777777" w:rsidR="00A558A2" w:rsidRDefault="00A558A2" w:rsidP="009108C8">
            <w:pPr>
              <w:spacing w:line="360" w:lineRule="auto"/>
              <w:jc w:val="center"/>
              <w:rPr>
                <w:rFonts w:asciiTheme="majorBidi" w:eastAsiaTheme="minorEastAsia" w:hAnsiTheme="majorBidi" w:cstheme="majorBidi"/>
                <w:noProof/>
              </w:rPr>
            </w:pPr>
            <w:r w:rsidRPr="00151EBB">
              <w:rPr>
                <w:rFonts w:asciiTheme="majorBidi" w:eastAsiaTheme="minorEastAsia" w:hAnsiTheme="majorBidi" w:cstheme="majorBidi"/>
                <w:noProof/>
              </w:rPr>
              <w:t>101</w:t>
            </w:r>
          </w:p>
        </w:tc>
        <w:tc>
          <w:tcPr>
            <w:tcW w:w="1350" w:type="dxa"/>
          </w:tcPr>
          <w:p w14:paraId="1230AD65" w14:textId="77777777" w:rsidR="00A558A2" w:rsidRDefault="00A558A2" w:rsidP="009108C8">
            <w:pPr>
              <w:spacing w:line="360" w:lineRule="auto"/>
              <w:jc w:val="center"/>
              <w:rPr>
                <w:rFonts w:asciiTheme="majorBidi" w:eastAsiaTheme="minorEastAsia" w:hAnsiTheme="majorBidi" w:cstheme="majorBidi"/>
                <w:noProof/>
              </w:rPr>
            </w:pPr>
            <w:r w:rsidRPr="00D5594B">
              <w:rPr>
                <w:rFonts w:asciiTheme="majorBidi" w:eastAsiaTheme="minorEastAsia" w:hAnsiTheme="majorBidi" w:cstheme="majorBidi"/>
                <w:noProof/>
              </w:rPr>
              <w:t>SIGMOID</w:t>
            </w:r>
          </w:p>
        </w:tc>
        <w:tc>
          <w:tcPr>
            <w:tcW w:w="5490" w:type="dxa"/>
          </w:tcPr>
          <w:p w14:paraId="7078BC80" w14:textId="77777777" w:rsidR="00A558A2" w:rsidRDefault="00A558A2" w:rsidP="009108C8">
            <w:pPr>
              <w:spacing w:line="360" w:lineRule="auto"/>
              <w:jc w:val="center"/>
              <w:rPr>
                <w:rFonts w:asciiTheme="majorBidi" w:eastAsiaTheme="minorEastAsia" w:hAnsiTheme="majorBidi" w:cstheme="majorBidi"/>
                <w:noProof/>
              </w:rPr>
            </w:pPr>
            <w:r w:rsidRPr="006C64C2">
              <w:rPr>
                <w:rFonts w:asciiTheme="majorBidi" w:eastAsiaTheme="minorEastAsia" w:hAnsiTheme="majorBidi" w:cstheme="majorBidi"/>
                <w:noProof/>
              </w:rPr>
              <w:t>Activation function: Sigmoid.</w:t>
            </w:r>
          </w:p>
        </w:tc>
      </w:tr>
      <w:tr w:rsidR="00A558A2" w14:paraId="039CE9EA" w14:textId="77777777" w:rsidTr="000C2AE7">
        <w:tc>
          <w:tcPr>
            <w:tcW w:w="900" w:type="dxa"/>
          </w:tcPr>
          <w:p w14:paraId="72F3752C" w14:textId="77777777" w:rsidR="00A558A2" w:rsidRDefault="00A558A2" w:rsidP="009108C8">
            <w:pPr>
              <w:spacing w:line="360" w:lineRule="auto"/>
              <w:jc w:val="center"/>
              <w:rPr>
                <w:rFonts w:asciiTheme="majorBidi" w:eastAsiaTheme="minorEastAsia" w:hAnsiTheme="majorBidi" w:cstheme="majorBidi"/>
                <w:noProof/>
              </w:rPr>
            </w:pPr>
            <w:r w:rsidRPr="00151EBB">
              <w:rPr>
                <w:rFonts w:asciiTheme="majorBidi" w:eastAsiaTheme="minorEastAsia" w:hAnsiTheme="majorBidi" w:cstheme="majorBidi"/>
                <w:noProof/>
              </w:rPr>
              <w:t>[2:0]</w:t>
            </w:r>
          </w:p>
        </w:tc>
        <w:tc>
          <w:tcPr>
            <w:tcW w:w="1350" w:type="dxa"/>
          </w:tcPr>
          <w:p w14:paraId="00E30389" w14:textId="77777777" w:rsidR="00A558A2" w:rsidRDefault="00A558A2" w:rsidP="009108C8">
            <w:pPr>
              <w:spacing w:line="360" w:lineRule="auto"/>
              <w:jc w:val="center"/>
              <w:rPr>
                <w:rFonts w:asciiTheme="majorBidi" w:eastAsiaTheme="minorEastAsia" w:hAnsiTheme="majorBidi" w:cstheme="majorBidi"/>
                <w:noProof/>
              </w:rPr>
            </w:pPr>
            <w:r w:rsidRPr="00151EBB">
              <w:rPr>
                <w:rFonts w:asciiTheme="majorBidi" w:eastAsiaTheme="minorEastAsia" w:hAnsiTheme="majorBidi" w:cstheme="majorBidi"/>
                <w:noProof/>
              </w:rPr>
              <w:t>Activation</w:t>
            </w:r>
          </w:p>
        </w:tc>
        <w:tc>
          <w:tcPr>
            <w:tcW w:w="810" w:type="dxa"/>
          </w:tcPr>
          <w:p w14:paraId="200B5DA3" w14:textId="77777777" w:rsidR="00A558A2" w:rsidRDefault="00A558A2" w:rsidP="009108C8">
            <w:pPr>
              <w:spacing w:line="360" w:lineRule="auto"/>
              <w:jc w:val="center"/>
              <w:rPr>
                <w:rFonts w:asciiTheme="majorBidi" w:eastAsiaTheme="minorEastAsia" w:hAnsiTheme="majorBidi" w:cstheme="majorBidi"/>
                <w:noProof/>
              </w:rPr>
            </w:pPr>
            <w:r>
              <w:rPr>
                <w:rFonts w:asciiTheme="majorBidi" w:eastAsiaTheme="minorEastAsia" w:hAnsiTheme="majorBidi" w:cstheme="majorBidi"/>
                <w:noProof/>
              </w:rPr>
              <w:t>110</w:t>
            </w:r>
          </w:p>
        </w:tc>
        <w:tc>
          <w:tcPr>
            <w:tcW w:w="1350" w:type="dxa"/>
          </w:tcPr>
          <w:p w14:paraId="6F13F8E6" w14:textId="77777777" w:rsidR="00A558A2" w:rsidRDefault="00A558A2" w:rsidP="009108C8">
            <w:pPr>
              <w:spacing w:line="360" w:lineRule="auto"/>
              <w:jc w:val="center"/>
              <w:rPr>
                <w:rFonts w:asciiTheme="majorBidi" w:eastAsiaTheme="minorEastAsia" w:hAnsiTheme="majorBidi" w:cstheme="majorBidi"/>
                <w:noProof/>
              </w:rPr>
            </w:pPr>
            <w:r w:rsidRPr="00D5594B">
              <w:rPr>
                <w:rFonts w:asciiTheme="majorBidi" w:eastAsiaTheme="minorEastAsia" w:hAnsiTheme="majorBidi" w:cstheme="majorBidi"/>
                <w:noProof/>
              </w:rPr>
              <w:t>GELU</w:t>
            </w:r>
          </w:p>
        </w:tc>
        <w:tc>
          <w:tcPr>
            <w:tcW w:w="5490" w:type="dxa"/>
          </w:tcPr>
          <w:p w14:paraId="6C408E38" w14:textId="77777777" w:rsidR="00A558A2" w:rsidRDefault="00A558A2" w:rsidP="009108C8">
            <w:pPr>
              <w:spacing w:line="360" w:lineRule="auto"/>
              <w:jc w:val="center"/>
              <w:rPr>
                <w:rFonts w:asciiTheme="majorBidi" w:eastAsiaTheme="minorEastAsia" w:hAnsiTheme="majorBidi" w:cstheme="majorBidi"/>
                <w:noProof/>
              </w:rPr>
            </w:pPr>
            <w:r w:rsidRPr="006C64C2">
              <w:rPr>
                <w:rFonts w:asciiTheme="majorBidi" w:eastAsiaTheme="minorEastAsia" w:hAnsiTheme="majorBidi" w:cstheme="majorBidi"/>
                <w:noProof/>
              </w:rPr>
              <w:t>Activation function: GELU.</w:t>
            </w:r>
          </w:p>
        </w:tc>
      </w:tr>
      <w:tr w:rsidR="00A558A2" w14:paraId="58DCE089" w14:textId="77777777" w:rsidTr="000C2AE7">
        <w:tc>
          <w:tcPr>
            <w:tcW w:w="900" w:type="dxa"/>
          </w:tcPr>
          <w:p w14:paraId="35C67B51" w14:textId="77777777" w:rsidR="00A558A2" w:rsidRDefault="00A558A2" w:rsidP="009108C8">
            <w:pPr>
              <w:spacing w:line="360" w:lineRule="auto"/>
              <w:jc w:val="center"/>
              <w:rPr>
                <w:rFonts w:asciiTheme="majorBidi" w:eastAsiaTheme="minorEastAsia" w:hAnsiTheme="majorBidi" w:cstheme="majorBidi"/>
                <w:noProof/>
              </w:rPr>
            </w:pPr>
            <w:r w:rsidRPr="00151EBB">
              <w:rPr>
                <w:rFonts w:asciiTheme="majorBidi" w:eastAsiaTheme="minorEastAsia" w:hAnsiTheme="majorBidi" w:cstheme="majorBidi"/>
                <w:noProof/>
              </w:rPr>
              <w:t>[2:0]</w:t>
            </w:r>
          </w:p>
        </w:tc>
        <w:tc>
          <w:tcPr>
            <w:tcW w:w="1350" w:type="dxa"/>
          </w:tcPr>
          <w:p w14:paraId="1A75ACF1" w14:textId="77777777" w:rsidR="00A558A2" w:rsidRDefault="00A558A2" w:rsidP="009108C8">
            <w:pPr>
              <w:spacing w:line="360" w:lineRule="auto"/>
              <w:jc w:val="center"/>
              <w:rPr>
                <w:rFonts w:asciiTheme="majorBidi" w:eastAsiaTheme="minorEastAsia" w:hAnsiTheme="majorBidi" w:cstheme="majorBidi"/>
                <w:noProof/>
              </w:rPr>
            </w:pPr>
            <w:r w:rsidRPr="00151EBB">
              <w:rPr>
                <w:rFonts w:asciiTheme="majorBidi" w:eastAsiaTheme="minorEastAsia" w:hAnsiTheme="majorBidi" w:cstheme="majorBidi"/>
                <w:noProof/>
              </w:rPr>
              <w:t>Activation</w:t>
            </w:r>
          </w:p>
        </w:tc>
        <w:tc>
          <w:tcPr>
            <w:tcW w:w="810" w:type="dxa"/>
          </w:tcPr>
          <w:p w14:paraId="2F785D36" w14:textId="77777777" w:rsidR="00A558A2" w:rsidRDefault="00A558A2" w:rsidP="009108C8">
            <w:pPr>
              <w:spacing w:line="360" w:lineRule="auto"/>
              <w:jc w:val="center"/>
              <w:rPr>
                <w:rFonts w:asciiTheme="majorBidi" w:eastAsiaTheme="minorEastAsia" w:hAnsiTheme="majorBidi" w:cstheme="majorBidi"/>
                <w:noProof/>
              </w:rPr>
            </w:pPr>
            <w:r>
              <w:rPr>
                <w:rFonts w:asciiTheme="majorBidi" w:eastAsiaTheme="minorEastAsia" w:hAnsiTheme="majorBidi" w:cstheme="majorBidi"/>
                <w:noProof/>
              </w:rPr>
              <w:t>111</w:t>
            </w:r>
          </w:p>
        </w:tc>
        <w:tc>
          <w:tcPr>
            <w:tcW w:w="1350" w:type="dxa"/>
          </w:tcPr>
          <w:p w14:paraId="379CBB48" w14:textId="77777777" w:rsidR="00A558A2" w:rsidRDefault="00A558A2" w:rsidP="009108C8">
            <w:pPr>
              <w:spacing w:line="360" w:lineRule="auto"/>
              <w:jc w:val="center"/>
              <w:rPr>
                <w:rFonts w:asciiTheme="majorBidi" w:eastAsiaTheme="minorEastAsia" w:hAnsiTheme="majorBidi" w:cstheme="majorBidi"/>
                <w:noProof/>
              </w:rPr>
            </w:pPr>
            <w:r w:rsidRPr="00D5594B">
              <w:rPr>
                <w:rFonts w:asciiTheme="majorBidi" w:eastAsiaTheme="minorEastAsia" w:hAnsiTheme="majorBidi" w:cstheme="majorBidi"/>
                <w:noProof/>
              </w:rPr>
              <w:t>SILU</w:t>
            </w:r>
          </w:p>
        </w:tc>
        <w:tc>
          <w:tcPr>
            <w:tcW w:w="5490" w:type="dxa"/>
          </w:tcPr>
          <w:p w14:paraId="12C98AC2" w14:textId="77777777" w:rsidR="00A558A2" w:rsidRDefault="00A558A2" w:rsidP="009108C8">
            <w:pPr>
              <w:spacing w:line="360" w:lineRule="auto"/>
              <w:jc w:val="center"/>
              <w:rPr>
                <w:rFonts w:asciiTheme="majorBidi" w:eastAsiaTheme="minorEastAsia" w:hAnsiTheme="majorBidi" w:cstheme="majorBidi"/>
                <w:noProof/>
              </w:rPr>
            </w:pPr>
            <w:r w:rsidRPr="006C64C2">
              <w:rPr>
                <w:rFonts w:asciiTheme="majorBidi" w:eastAsiaTheme="minorEastAsia" w:hAnsiTheme="majorBidi" w:cstheme="majorBidi"/>
                <w:noProof/>
              </w:rPr>
              <w:t>Activation function: SiLU.</w:t>
            </w:r>
          </w:p>
        </w:tc>
      </w:tr>
    </w:tbl>
    <w:p w14:paraId="2C9EBA1E" w14:textId="580E64F6" w:rsidR="00A558A2" w:rsidRPr="00E225B0" w:rsidRDefault="00A558A2" w:rsidP="00A558A2">
      <w:pPr>
        <w:spacing w:line="360" w:lineRule="auto"/>
        <w:jc w:val="center"/>
        <w:rPr>
          <w:rFonts w:asciiTheme="majorBidi" w:eastAsiaTheme="minorEastAsia" w:hAnsiTheme="majorBidi" w:cstheme="majorBidi"/>
          <w:noProof/>
          <w:sz w:val="22"/>
          <w:szCs w:val="22"/>
        </w:rPr>
      </w:pPr>
      <w:r w:rsidRPr="00E225B0">
        <w:rPr>
          <w:rFonts w:asciiTheme="majorBidi" w:eastAsiaTheme="minorEastAsia" w:hAnsiTheme="majorBidi" w:cstheme="majorBidi"/>
          <w:b/>
          <w:bCs/>
          <w:noProof/>
          <w:sz w:val="22"/>
          <w:szCs w:val="22"/>
        </w:rPr>
        <w:t xml:space="preserve">Table </w:t>
      </w:r>
      <w:r w:rsidR="007C6381">
        <w:rPr>
          <w:rFonts w:asciiTheme="majorBidi" w:eastAsiaTheme="minorEastAsia" w:hAnsiTheme="majorBidi" w:cstheme="majorBidi"/>
          <w:b/>
          <w:bCs/>
          <w:noProof/>
          <w:sz w:val="22"/>
          <w:szCs w:val="22"/>
        </w:rPr>
        <w:t>3</w:t>
      </w:r>
      <w:r w:rsidRPr="00E225B0">
        <w:rPr>
          <w:rFonts w:asciiTheme="majorBidi" w:eastAsiaTheme="minorEastAsia" w:hAnsiTheme="majorBidi" w:cstheme="majorBidi"/>
          <w:b/>
          <w:bCs/>
          <w:noProof/>
          <w:sz w:val="22"/>
          <w:szCs w:val="22"/>
        </w:rPr>
        <w:t>.</w:t>
      </w:r>
      <w:r w:rsidRPr="00E225B0">
        <w:rPr>
          <w:rFonts w:asciiTheme="majorBidi" w:eastAsiaTheme="minorEastAsia" w:hAnsiTheme="majorBidi" w:cstheme="majorBidi"/>
          <w:noProof/>
          <w:sz w:val="22"/>
          <w:szCs w:val="22"/>
        </w:rPr>
        <w:t xml:space="preserve"> Configuration register encoding.</w:t>
      </w:r>
    </w:p>
    <w:p w14:paraId="6056DC46" w14:textId="77777777" w:rsidR="00A558A2" w:rsidRDefault="00A558A2" w:rsidP="00A558A2">
      <w:pPr>
        <w:spacing w:line="360" w:lineRule="auto"/>
        <w:rPr>
          <w:rFonts w:asciiTheme="majorBidi" w:eastAsiaTheme="minorEastAsia" w:hAnsiTheme="majorBidi" w:cstheme="majorBidi"/>
          <w:noProof/>
        </w:rPr>
      </w:pPr>
    </w:p>
    <w:p w14:paraId="7F4D5F4A" w14:textId="5EAE94BF" w:rsidR="00A558A2" w:rsidRDefault="00A558A2" w:rsidP="00A558A2">
      <w:pPr>
        <w:spacing w:line="360" w:lineRule="auto"/>
        <w:jc w:val="both"/>
        <w:rPr>
          <w:rFonts w:asciiTheme="majorBidi" w:eastAsiaTheme="minorEastAsia" w:hAnsiTheme="majorBidi" w:cstheme="majorBidi"/>
          <w:noProof/>
        </w:rPr>
      </w:pPr>
      <w:r w:rsidRPr="003F7034">
        <w:rPr>
          <w:rFonts w:asciiTheme="majorBidi" w:eastAsiaTheme="minorEastAsia" w:hAnsiTheme="majorBidi" w:cstheme="majorBidi"/>
          <w:noProof/>
        </w:rPr>
        <w:t xml:space="preserve">A single LOAD_CFG instruction configures both the precision mode and the activation function at once. </w:t>
      </w:r>
    </w:p>
    <w:p w14:paraId="30828106" w14:textId="77777777" w:rsidR="00645A25" w:rsidRDefault="00645A25" w:rsidP="00A558A2">
      <w:pPr>
        <w:spacing w:line="360" w:lineRule="auto"/>
        <w:jc w:val="both"/>
        <w:rPr>
          <w:rFonts w:asciiTheme="majorBidi" w:eastAsiaTheme="minorEastAsia" w:hAnsiTheme="majorBidi" w:cstheme="majorBidi"/>
          <w:noProof/>
        </w:rPr>
      </w:pPr>
    </w:p>
    <w:p w14:paraId="78820228" w14:textId="77777777" w:rsidR="00A558A2" w:rsidRPr="007A45A6" w:rsidRDefault="00A558A2" w:rsidP="00A558A2">
      <w:pPr>
        <w:spacing w:line="360" w:lineRule="auto"/>
        <w:rPr>
          <w:rFonts w:asciiTheme="majorBidi" w:eastAsiaTheme="minorEastAsia" w:hAnsiTheme="majorBidi" w:cstheme="majorBidi"/>
          <w:noProof/>
        </w:rPr>
      </w:pPr>
      <w:r w:rsidRPr="007A45A6">
        <w:rPr>
          <w:rFonts w:asciiTheme="majorBidi" w:eastAsiaTheme="minorEastAsia" w:hAnsiTheme="majorBidi" w:cstheme="majorBidi"/>
          <w:noProof/>
        </w:rPr>
        <w:t>The reset default is 4'b0000: INT4 precision mode and Identity activation function.</w:t>
      </w:r>
    </w:p>
    <w:p w14:paraId="65B74C51" w14:textId="77777777" w:rsidR="00A558A2" w:rsidRDefault="00A558A2" w:rsidP="00E20716">
      <w:pPr>
        <w:spacing w:line="360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14:paraId="36E542A5" w14:textId="77777777" w:rsidR="00645A25" w:rsidRPr="00645A25" w:rsidRDefault="00645A25" w:rsidP="00645A25">
      <w:pPr>
        <w:spacing w:line="360" w:lineRule="auto"/>
        <w:rPr>
          <w:rFonts w:asciiTheme="majorBidi" w:eastAsiaTheme="minorEastAsia" w:hAnsiTheme="majorBidi" w:cstheme="majorBidi"/>
          <w:noProof/>
        </w:rPr>
      </w:pPr>
      <w:r w:rsidRPr="00645A25">
        <w:rPr>
          <w:rFonts w:asciiTheme="majorBidi" w:eastAsiaTheme="minorEastAsia" w:hAnsiTheme="majorBidi" w:cstheme="majorBidi"/>
          <w:noProof/>
        </w:rPr>
        <w:t>The Leaky ReLU slopes are α₁ = 0.015625 and α₂ = 0.25. For activation function details, refer to the Activation Functions section.</w:t>
      </w:r>
    </w:p>
    <w:p w14:paraId="245E073D" w14:textId="77777777" w:rsidR="00645A25" w:rsidRDefault="00645A25" w:rsidP="00E20716">
      <w:pPr>
        <w:spacing w:line="360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14:paraId="6850BE07" w14:textId="77777777" w:rsidR="00846A0D" w:rsidRDefault="00846A0D" w:rsidP="00E20716">
      <w:pPr>
        <w:spacing w:line="360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14:paraId="718954CA" w14:textId="77777777" w:rsidR="00EF797F" w:rsidRDefault="00EF797F" w:rsidP="00E20716">
      <w:pPr>
        <w:spacing w:line="360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14:paraId="1985F61A" w14:textId="77777777" w:rsidR="00EF797F" w:rsidRDefault="00EF797F" w:rsidP="00E20716">
      <w:pPr>
        <w:spacing w:line="360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14:paraId="637397CF" w14:textId="77777777" w:rsidR="00EF797F" w:rsidRDefault="00EF797F" w:rsidP="00E20716">
      <w:pPr>
        <w:spacing w:line="360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14:paraId="786031FD" w14:textId="77777777" w:rsidR="00277C1A" w:rsidRDefault="00277C1A" w:rsidP="00E20716">
      <w:pPr>
        <w:spacing w:line="360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14:paraId="419E90BD" w14:textId="4E5808BE" w:rsidR="00F671BC" w:rsidRDefault="00F671BC" w:rsidP="00F671BC">
      <w:pPr>
        <w:spacing w:line="36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lastRenderedPageBreak/>
        <w:t>Activation Functions</w:t>
      </w:r>
    </w:p>
    <w:p w14:paraId="0388C250" w14:textId="77777777" w:rsidR="00561C3F" w:rsidRDefault="00561C3F" w:rsidP="00F671BC">
      <w:pPr>
        <w:spacing w:line="36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14:paraId="2E343DE9" w14:textId="5F8E153C" w:rsidR="00F671BC" w:rsidRDefault="00561C3F" w:rsidP="00561C3F">
      <w:pPr>
        <w:spacing w:line="360" w:lineRule="auto"/>
        <w:rPr>
          <w:rFonts w:asciiTheme="majorBidi" w:hAnsiTheme="majorBidi" w:cstheme="majorBidi"/>
        </w:rPr>
      </w:pPr>
      <w:r w:rsidRPr="00561C3F">
        <w:rPr>
          <w:rFonts w:asciiTheme="majorBidi" w:hAnsiTheme="majorBidi" w:cstheme="majorBidi"/>
        </w:rPr>
        <w:t xml:space="preserve">This section details the activation functions supported by the </w:t>
      </w:r>
      <w:r w:rsidR="00FA01B8">
        <w:rPr>
          <w:rFonts w:asciiTheme="majorBidi" w:hAnsiTheme="majorBidi" w:cstheme="majorBidi"/>
        </w:rPr>
        <w:t>PE.</w:t>
      </w:r>
    </w:p>
    <w:p w14:paraId="06D6DA14" w14:textId="77777777" w:rsidR="00561C3F" w:rsidRDefault="00561C3F" w:rsidP="00561C3F">
      <w:pPr>
        <w:spacing w:line="360" w:lineRule="auto"/>
        <w:rPr>
          <w:rFonts w:asciiTheme="majorBidi" w:hAnsiTheme="majorBidi" w:cstheme="majorBidi"/>
        </w:rPr>
      </w:pPr>
    </w:p>
    <w:p w14:paraId="7E55FDC0" w14:textId="07430526" w:rsidR="00561C3F" w:rsidRDefault="00CE40C7" w:rsidP="00B60C26">
      <w:pPr>
        <w:spacing w:line="360" w:lineRule="auto"/>
        <w:jc w:val="center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 xml:space="preserve">Piecewise </w:t>
      </w:r>
      <w:r w:rsidR="00561C3F" w:rsidRPr="00561C3F">
        <w:rPr>
          <w:rFonts w:asciiTheme="majorBidi" w:hAnsiTheme="majorBidi" w:cstheme="majorBidi"/>
          <w:b/>
          <w:bCs/>
        </w:rPr>
        <w:t>Linear Activation Functions</w:t>
      </w:r>
    </w:p>
    <w:p w14:paraId="6B792846" w14:textId="77777777" w:rsidR="00410038" w:rsidRDefault="00410038" w:rsidP="00561C3F">
      <w:pPr>
        <w:spacing w:line="360" w:lineRule="auto"/>
        <w:rPr>
          <w:rFonts w:asciiTheme="majorBidi" w:hAnsiTheme="majorBidi" w:cstheme="majorBidi"/>
          <w:b/>
          <w:bCs/>
        </w:rPr>
      </w:pPr>
    </w:p>
    <w:p w14:paraId="6559DC4F" w14:textId="17112343" w:rsidR="00561C3F" w:rsidRPr="00561C3F" w:rsidRDefault="00E30F1A" w:rsidP="00561C3F">
      <w:pPr>
        <w:spacing w:line="36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In the following equations, x designates the rescaled MAC result, generated by applying the multiplication and shift factors received with the SCALE </w:t>
      </w:r>
      <w:r w:rsidR="006C22C3">
        <w:rPr>
          <w:rFonts w:asciiTheme="majorBidi" w:hAnsiTheme="majorBidi" w:cstheme="majorBidi"/>
        </w:rPr>
        <w:t xml:space="preserve">instruction. </w:t>
      </w:r>
    </w:p>
    <w:p w14:paraId="17E24CAC" w14:textId="77777777" w:rsidR="00561C3F" w:rsidRDefault="00561C3F" w:rsidP="00561C3F">
      <w:pPr>
        <w:spacing w:line="360" w:lineRule="auto"/>
        <w:rPr>
          <w:rFonts w:asciiTheme="majorBidi" w:hAnsiTheme="majorBidi" w:cstheme="majorBidi"/>
        </w:rPr>
      </w:pPr>
    </w:p>
    <w:p w14:paraId="54051355" w14:textId="61741D83" w:rsidR="00410038" w:rsidRPr="00410038" w:rsidRDefault="00410038" w:rsidP="00410038">
      <w:pPr>
        <w:pStyle w:val="ListParagraph"/>
        <w:numPr>
          <w:ilvl w:val="0"/>
          <w:numId w:val="4"/>
        </w:numPr>
        <w:spacing w:line="360" w:lineRule="auto"/>
        <w:rPr>
          <w:rFonts w:asciiTheme="majorBidi" w:hAnsiTheme="majorBidi" w:cstheme="majorBidi"/>
        </w:rPr>
      </w:pPr>
      <w:r w:rsidRPr="00410038">
        <w:rPr>
          <w:rFonts w:asciiTheme="majorBidi" w:hAnsiTheme="majorBidi" w:cstheme="majorBidi"/>
          <w:b/>
          <w:bCs/>
        </w:rPr>
        <w:t>Identity:</w:t>
      </w:r>
      <w:r w:rsidRPr="00410038">
        <w:rPr>
          <w:rFonts w:asciiTheme="majorBidi" w:hAnsiTheme="majorBidi" w:cstheme="majorBidi"/>
        </w:rPr>
        <w:t xml:space="preserve"> </w:t>
      </w:r>
      <m:oMath>
        <m:r>
          <m:rPr>
            <m:sty m:val="p"/>
          </m:rPr>
          <w:rPr>
            <w:rFonts w:ascii="Cambria Math" w:hAnsi="Cambria Math" w:cstheme="majorBidi"/>
          </w:rPr>
          <m:t>data_out=x</m:t>
        </m:r>
      </m:oMath>
    </w:p>
    <w:p w14:paraId="1BEC894A" w14:textId="4DAA2CC6" w:rsidR="00410038" w:rsidRPr="00410038" w:rsidRDefault="00410038" w:rsidP="00410038">
      <w:pPr>
        <w:pStyle w:val="ListParagraph"/>
        <w:numPr>
          <w:ilvl w:val="0"/>
          <w:numId w:val="4"/>
        </w:numPr>
        <w:spacing w:line="360" w:lineRule="auto"/>
        <w:rPr>
          <w:rFonts w:asciiTheme="majorBidi" w:hAnsiTheme="majorBidi" w:cstheme="majorBidi"/>
        </w:rPr>
      </w:pPr>
      <w:r w:rsidRPr="008E7F88">
        <w:rPr>
          <w:rFonts w:asciiTheme="majorBidi" w:hAnsiTheme="majorBidi" w:cstheme="majorBidi"/>
          <w:b/>
          <w:bCs/>
        </w:rPr>
        <w:t>ReLU:</w:t>
      </w:r>
      <w:r>
        <w:rPr>
          <w:rFonts w:asciiTheme="majorBidi" w:hAnsiTheme="majorBidi" w:cstheme="majorBidi"/>
        </w:rPr>
        <w:t xml:space="preserve"> </w:t>
      </w:r>
      <m:oMath>
        <m:r>
          <m:rPr>
            <m:sty m:val="p"/>
          </m:rPr>
          <w:rPr>
            <w:rFonts w:ascii="Cambria Math" w:hAnsi="Cambria Math" w:cstheme="majorBidi"/>
          </w:rPr>
          <m:t>data_out=</m:t>
        </m:r>
        <m:func>
          <m:funcPr>
            <m:ctrlPr>
              <w:rPr>
                <w:rFonts w:ascii="Cambria Math" w:hAnsi="Cambria Math" w:cstheme="majorBidi"/>
                <w:iCs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theme="majorBidi"/>
              </w:rPr>
              <m:t>max</m:t>
            </m:r>
          </m:fName>
          <m:e>
            <m:d>
              <m:dPr>
                <m:ctrlPr>
                  <w:rPr>
                    <w:rFonts w:ascii="Cambria Math" w:hAnsi="Cambria Math" w:cstheme="majorBidi"/>
                    <w:iCs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theme="majorBidi"/>
                  </w:rPr>
                  <m:t>0, x</m:t>
                </m:r>
              </m:e>
            </m:d>
          </m:e>
        </m:func>
      </m:oMath>
      <w:r>
        <w:rPr>
          <w:rFonts w:asciiTheme="majorBidi" w:eastAsiaTheme="minorEastAsia" w:hAnsiTheme="majorBidi" w:cstheme="majorBidi"/>
        </w:rPr>
        <w:t xml:space="preserve"> </w:t>
      </w:r>
    </w:p>
    <w:p w14:paraId="657736E4" w14:textId="12A7CD7A" w:rsidR="00561B7E" w:rsidRDefault="00410038" w:rsidP="00561B7E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Theme="majorBidi" w:hAnsiTheme="majorBidi" w:cstheme="majorBidi"/>
        </w:rPr>
      </w:pPr>
      <w:r w:rsidRPr="008E7F88">
        <w:rPr>
          <w:rFonts w:asciiTheme="majorBidi" w:eastAsiaTheme="minorEastAsia" w:hAnsiTheme="majorBidi" w:cstheme="majorBidi"/>
          <w:b/>
          <w:bCs/>
        </w:rPr>
        <w:t>Leaky ReLU</w:t>
      </w:r>
      <w:r w:rsidR="00C846C8">
        <w:rPr>
          <w:rFonts w:asciiTheme="majorBidi" w:eastAsiaTheme="minorEastAsia" w:hAnsiTheme="majorBidi" w:cstheme="majorBidi"/>
          <w:b/>
          <w:bCs/>
        </w:rPr>
        <w:t xml:space="preserve"> 1</w:t>
      </w:r>
      <w:r w:rsidRPr="008E7F88">
        <w:rPr>
          <w:rFonts w:asciiTheme="majorBidi" w:eastAsiaTheme="minorEastAsia" w:hAnsiTheme="majorBidi" w:cstheme="majorBidi"/>
          <w:b/>
          <w:bCs/>
        </w:rPr>
        <w:t>:</w:t>
      </w:r>
      <w:r>
        <w:rPr>
          <w:rFonts w:asciiTheme="majorBidi" w:eastAsiaTheme="minorEastAsia" w:hAnsiTheme="majorBidi" w:cstheme="majorBidi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theme="majorBidi"/>
          </w:rPr>
          <m:t>data_out=x</m:t>
        </m:r>
      </m:oMath>
      <w:r>
        <w:rPr>
          <w:rFonts w:asciiTheme="majorBidi" w:eastAsiaTheme="minorEastAsia" w:hAnsiTheme="majorBidi" w:cstheme="majorBidi"/>
        </w:rPr>
        <w:t xml:space="preserve"> for </w:t>
      </w:r>
      <m:oMath>
        <m:r>
          <m:rPr>
            <m:sty m:val="p"/>
          </m:rPr>
          <w:rPr>
            <w:rFonts w:ascii="Cambria Math" w:eastAsiaTheme="minorEastAsia" w:hAnsi="Cambria Math" w:cstheme="majorBidi"/>
          </w:rPr>
          <m:t>x≥0</m:t>
        </m:r>
      </m:oMath>
      <w:r w:rsidR="00561B7E">
        <w:rPr>
          <w:rFonts w:asciiTheme="majorBidi" w:eastAsiaTheme="minorEastAsia" w:hAnsiTheme="majorBidi" w:cstheme="majorBidi"/>
        </w:rPr>
        <w:t xml:space="preserve">, and </w:t>
      </w:r>
      <m:oMath>
        <m:d>
          <m:dPr>
            <m:begChr m:val="⌊"/>
            <m:endChr m:val="⌋"/>
            <m:ctrlPr>
              <w:rPr>
                <w:rFonts w:ascii="Cambria Math" w:eastAsiaTheme="minorEastAsia" w:hAnsi="Cambria Math" w:cstheme="majorBidi"/>
                <w:iCs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theme="majorBidi"/>
              </w:rPr>
              <m:t>0.015625∙x</m:t>
            </m:r>
          </m:e>
        </m:d>
      </m:oMath>
      <w:r w:rsidR="007D532D">
        <w:rPr>
          <w:rFonts w:asciiTheme="majorBidi" w:eastAsiaTheme="minorEastAsia" w:hAnsiTheme="majorBidi" w:cstheme="majorBidi"/>
        </w:rPr>
        <w:t xml:space="preserve"> </w:t>
      </w:r>
      <w:r w:rsidR="00561B7E">
        <w:rPr>
          <w:rFonts w:asciiTheme="majorBidi" w:eastAsiaTheme="minorEastAsia" w:hAnsiTheme="majorBidi" w:cstheme="majorBidi"/>
        </w:rPr>
        <w:t xml:space="preserve">for </w:t>
      </w:r>
      <m:oMath>
        <m:r>
          <m:rPr>
            <m:sty m:val="p"/>
          </m:rPr>
          <w:rPr>
            <w:rFonts w:ascii="Cambria Math" w:eastAsiaTheme="minorEastAsia" w:hAnsi="Cambria Math" w:cstheme="majorBidi"/>
          </w:rPr>
          <m:t>x&lt;0</m:t>
        </m:r>
      </m:oMath>
    </w:p>
    <w:p w14:paraId="193B389D" w14:textId="6192F32F" w:rsidR="00C846C8" w:rsidRPr="0099426E" w:rsidRDefault="0099426E" w:rsidP="0099426E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Theme="majorBidi" w:hAnsiTheme="majorBidi" w:cstheme="majorBidi"/>
        </w:rPr>
      </w:pPr>
      <w:r w:rsidRPr="008E7F88">
        <w:rPr>
          <w:rFonts w:asciiTheme="majorBidi" w:eastAsiaTheme="minorEastAsia" w:hAnsiTheme="majorBidi" w:cstheme="majorBidi"/>
          <w:b/>
          <w:bCs/>
        </w:rPr>
        <w:t>Leaky ReLU</w:t>
      </w:r>
      <w:r>
        <w:rPr>
          <w:rFonts w:asciiTheme="majorBidi" w:eastAsiaTheme="minorEastAsia" w:hAnsiTheme="majorBidi" w:cstheme="majorBidi"/>
          <w:b/>
          <w:bCs/>
        </w:rPr>
        <w:t xml:space="preserve"> 2</w:t>
      </w:r>
      <w:r w:rsidRPr="008E7F88">
        <w:rPr>
          <w:rFonts w:asciiTheme="majorBidi" w:eastAsiaTheme="minorEastAsia" w:hAnsiTheme="majorBidi" w:cstheme="majorBidi"/>
          <w:b/>
          <w:bCs/>
        </w:rPr>
        <w:t>:</w:t>
      </w:r>
      <w:r>
        <w:rPr>
          <w:rFonts w:asciiTheme="majorBidi" w:eastAsiaTheme="minorEastAsia" w:hAnsiTheme="majorBidi" w:cstheme="majorBidi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theme="majorBidi"/>
          </w:rPr>
          <m:t>data_out=x</m:t>
        </m:r>
      </m:oMath>
      <w:r>
        <w:rPr>
          <w:rFonts w:asciiTheme="majorBidi" w:eastAsiaTheme="minorEastAsia" w:hAnsiTheme="majorBidi" w:cstheme="majorBidi"/>
        </w:rPr>
        <w:t xml:space="preserve"> for </w:t>
      </w:r>
      <m:oMath>
        <m:r>
          <m:rPr>
            <m:sty m:val="p"/>
          </m:rPr>
          <w:rPr>
            <w:rFonts w:ascii="Cambria Math" w:eastAsiaTheme="minorEastAsia" w:hAnsi="Cambria Math" w:cstheme="majorBidi"/>
          </w:rPr>
          <m:t>x≥0</m:t>
        </m:r>
      </m:oMath>
      <w:r>
        <w:rPr>
          <w:rFonts w:asciiTheme="majorBidi" w:eastAsiaTheme="minorEastAsia" w:hAnsiTheme="majorBidi" w:cstheme="majorBidi"/>
        </w:rPr>
        <w:t xml:space="preserve">, and </w:t>
      </w:r>
      <m:oMath>
        <m:d>
          <m:dPr>
            <m:begChr m:val="⌊"/>
            <m:endChr m:val="⌋"/>
            <m:ctrlPr>
              <w:rPr>
                <w:rFonts w:ascii="Cambria Math" w:eastAsiaTheme="minorEastAsia" w:hAnsi="Cambria Math" w:cstheme="majorBidi"/>
                <w:iCs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theme="majorBidi"/>
              </w:rPr>
              <m:t>0.25∙x</m:t>
            </m:r>
          </m:e>
        </m:d>
      </m:oMath>
      <w:r>
        <w:rPr>
          <w:rFonts w:asciiTheme="majorBidi" w:eastAsiaTheme="minorEastAsia" w:hAnsiTheme="majorBidi" w:cstheme="majorBidi"/>
        </w:rPr>
        <w:t xml:space="preserve"> for </w:t>
      </w:r>
      <m:oMath>
        <m:r>
          <m:rPr>
            <m:sty m:val="p"/>
          </m:rPr>
          <w:rPr>
            <w:rFonts w:ascii="Cambria Math" w:eastAsiaTheme="minorEastAsia" w:hAnsi="Cambria Math" w:cstheme="majorBidi"/>
          </w:rPr>
          <m:t>x&lt;0</m:t>
        </m:r>
      </m:oMath>
    </w:p>
    <w:p w14:paraId="754751AE" w14:textId="77777777" w:rsidR="007D532D" w:rsidRDefault="007D532D" w:rsidP="00AB1DDF">
      <w:pPr>
        <w:spacing w:line="360" w:lineRule="auto"/>
        <w:jc w:val="both"/>
        <w:rPr>
          <w:rFonts w:asciiTheme="majorBidi" w:hAnsiTheme="majorBidi" w:cstheme="majorBidi"/>
        </w:rPr>
      </w:pPr>
    </w:p>
    <w:p w14:paraId="1C2609ED" w14:textId="2884F235" w:rsidR="00AB1DDF" w:rsidRDefault="001C3FA2" w:rsidP="00B60C26">
      <w:pPr>
        <w:spacing w:line="360" w:lineRule="auto"/>
        <w:jc w:val="center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 xml:space="preserve">Smooth </w:t>
      </w:r>
      <w:r w:rsidR="00AB1DDF" w:rsidRPr="00AB1DDF">
        <w:rPr>
          <w:rFonts w:asciiTheme="majorBidi" w:hAnsiTheme="majorBidi" w:cstheme="majorBidi"/>
          <w:b/>
          <w:bCs/>
        </w:rPr>
        <w:t>Non-Linear Activation Functions</w:t>
      </w:r>
    </w:p>
    <w:p w14:paraId="119C5800" w14:textId="77777777" w:rsidR="00B33F93" w:rsidRPr="00AB1DDF" w:rsidRDefault="00B33F93" w:rsidP="00AB1DDF">
      <w:pPr>
        <w:spacing w:line="360" w:lineRule="auto"/>
        <w:jc w:val="both"/>
        <w:rPr>
          <w:rFonts w:asciiTheme="majorBidi" w:hAnsiTheme="majorBidi" w:cstheme="majorBidi"/>
          <w:b/>
          <w:bCs/>
        </w:rPr>
      </w:pPr>
    </w:p>
    <w:p w14:paraId="3C461F21" w14:textId="474A9A9F" w:rsidR="00B33F93" w:rsidRDefault="00390D49" w:rsidP="00B33F93">
      <w:pPr>
        <w:spacing w:line="36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To maximize meaningful input range and output resolution, we scale the inputs to the activation functions, and we scale and bias the outputs. The input scaling factors S</w:t>
      </w:r>
      <w:r>
        <w:rPr>
          <w:rFonts w:asciiTheme="majorBidi" w:hAnsiTheme="majorBidi" w:cstheme="majorBidi"/>
          <w:vertAlign w:val="subscript"/>
        </w:rPr>
        <w:softHyphen/>
        <w:t>x</w:t>
      </w:r>
      <w:r>
        <w:rPr>
          <w:rFonts w:asciiTheme="majorBidi" w:hAnsiTheme="majorBidi" w:cstheme="majorBidi"/>
        </w:rPr>
        <w:t xml:space="preserve">, output scaling </w:t>
      </w:r>
      <w:r w:rsidR="008F2523">
        <w:rPr>
          <w:rFonts w:asciiTheme="majorBidi" w:hAnsiTheme="majorBidi" w:cstheme="majorBidi"/>
        </w:rPr>
        <w:t>factor</w:t>
      </w:r>
      <w:r w:rsidR="004D72AE">
        <w:rPr>
          <w:rFonts w:asciiTheme="majorBidi" w:hAnsiTheme="majorBidi" w:cstheme="majorBidi"/>
        </w:rPr>
        <w:t xml:space="preserve"> S</w:t>
      </w:r>
      <w:r w:rsidR="004D72AE">
        <w:rPr>
          <w:rFonts w:asciiTheme="majorBidi" w:hAnsiTheme="majorBidi" w:cstheme="majorBidi"/>
          <w:vertAlign w:val="subscript"/>
        </w:rPr>
        <w:t>y</w:t>
      </w:r>
      <w:r w:rsidR="004D72AE">
        <w:rPr>
          <w:rFonts w:asciiTheme="majorBidi" w:hAnsiTheme="majorBidi" w:cstheme="majorBidi"/>
        </w:rPr>
        <w:t xml:space="preserve">, </w:t>
      </w:r>
      <w:r>
        <w:rPr>
          <w:rFonts w:asciiTheme="majorBidi" w:hAnsiTheme="majorBidi" w:cstheme="majorBidi"/>
        </w:rPr>
        <w:t>and bias factor B, for the different activation functions are detailed in the tables below.</w:t>
      </w:r>
    </w:p>
    <w:p w14:paraId="6522394A" w14:textId="77777777" w:rsidR="00390D49" w:rsidRPr="00B33F93" w:rsidRDefault="00390D49" w:rsidP="00B33F93">
      <w:pPr>
        <w:spacing w:line="360" w:lineRule="auto"/>
        <w:jc w:val="both"/>
        <w:rPr>
          <w:rFonts w:asciiTheme="majorBidi" w:hAnsiTheme="majorBidi" w:cstheme="majorBidi"/>
        </w:rPr>
      </w:pPr>
    </w:p>
    <w:p w14:paraId="6BF4565D" w14:textId="287465BE" w:rsidR="00AB1DDF" w:rsidRDefault="00F00F58" w:rsidP="00AB1DDF">
      <w:pPr>
        <w:spacing w:line="36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All output values are rounded to the nearest integer representation.</w:t>
      </w:r>
    </w:p>
    <w:p w14:paraId="2742D31E" w14:textId="77777777" w:rsidR="00E5395A" w:rsidRDefault="00E5395A" w:rsidP="00AB1DDF">
      <w:pPr>
        <w:spacing w:line="360" w:lineRule="auto"/>
        <w:jc w:val="both"/>
        <w:rPr>
          <w:rFonts w:asciiTheme="majorBidi" w:hAnsiTheme="majorBidi" w:cstheme="majorBidi"/>
        </w:rPr>
      </w:pPr>
    </w:p>
    <w:p w14:paraId="67AEB7E4" w14:textId="4D78CEE4" w:rsidR="00F00F58" w:rsidRDefault="00E5395A" w:rsidP="00DC69EF">
      <w:pPr>
        <w:spacing w:line="360" w:lineRule="auto"/>
        <w:jc w:val="both"/>
        <w:rPr>
          <w:rFonts w:asciiTheme="majorBidi" w:hAnsiTheme="majorBidi" w:cstheme="majorBidi"/>
        </w:rPr>
      </w:pPr>
      <w:r>
        <w:rPr>
          <w:rFonts w:ascii="Times New Roman" w:hAnsi="Times New Roman" w:cstheme="majorBidi"/>
        </w:rPr>
        <w:t>In the following equations, x designates the rescaled MAC result, generated by applying the multiplication and shift factors received with the SCALE instruction, and divided by the  input scaling factors S</w:t>
      </w:r>
      <w:r>
        <w:rPr>
          <w:rFonts w:ascii="Times New Roman" w:hAnsi="Times New Roman" w:cstheme="majorBidi"/>
          <w:vertAlign w:val="subscript"/>
        </w:rPr>
        <w:softHyphen/>
        <w:t>x</w:t>
      </w:r>
      <w:r w:rsidR="0094684A">
        <w:rPr>
          <w:rFonts w:asciiTheme="majorBidi" w:hAnsiTheme="majorBidi" w:cstheme="majorBidi"/>
        </w:rPr>
        <w:t xml:space="preserve">: </w:t>
      </w:r>
      <m:oMath>
        <m:r>
          <m:rPr>
            <m:sty m:val="p"/>
          </m:rPr>
          <w:rPr>
            <w:rFonts w:ascii="Cambria Math" w:hAnsi="Cambria Math" w:cstheme="majorBidi"/>
          </w:rPr>
          <m:t>x=</m:t>
        </m:r>
        <m:f>
          <m:fPr>
            <m:ctrlPr>
              <w:rPr>
                <w:rFonts w:ascii="Cambria Math" w:eastAsiaTheme="minorEastAsia" w:hAnsi="Cambria Math" w:cstheme="majorBidi"/>
                <w:iCs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ajorBidi"/>
              </w:rPr>
              <m:t>scaled_MAC_result</m:t>
            </m:r>
            <m:ctrlPr>
              <w:rPr>
                <w:rFonts w:ascii="Cambria Math" w:hAnsi="Cambria Math" w:cstheme="majorBidi"/>
                <w:iCs/>
              </w:rPr>
            </m:ctrlPr>
          </m:num>
          <m:den>
            <m:sSub>
              <m:sSubPr>
                <m:ctrlPr>
                  <w:rPr>
                    <w:rFonts w:ascii="Cambria Math" w:eastAsiaTheme="minorEastAsia" w:hAnsi="Cambria Math" w:cstheme="majorBidi"/>
                    <w:iCs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ajorBidi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theme="majorBidi"/>
                  </w:rPr>
                  <m:t>x</m:t>
                </m:r>
              </m:sub>
            </m:sSub>
          </m:den>
        </m:f>
      </m:oMath>
      <w:r w:rsidR="00DC69EF">
        <w:rPr>
          <w:rFonts w:asciiTheme="majorBidi" w:hAnsiTheme="majorBidi" w:cstheme="majorBidi"/>
        </w:rPr>
        <w:t>.</w:t>
      </w:r>
    </w:p>
    <w:p w14:paraId="5B865037" w14:textId="5564749D" w:rsidR="0032730B" w:rsidRPr="0032730B" w:rsidRDefault="00D17A4C" w:rsidP="0032730B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Theme="majorBidi" w:hAnsiTheme="majorBidi" w:cstheme="majorBidi"/>
        </w:rPr>
      </w:pPr>
      <w:r w:rsidRPr="006D4AAD">
        <w:rPr>
          <w:rFonts w:asciiTheme="majorBidi" w:hAnsiTheme="majorBidi" w:cstheme="majorBidi"/>
          <w:b/>
          <w:bCs/>
        </w:rPr>
        <w:t>Sigmoid:</w:t>
      </w:r>
      <w:r>
        <w:rPr>
          <w:rFonts w:asciiTheme="majorBidi" w:hAnsiTheme="majorBidi" w:cstheme="majorBidi"/>
        </w:rPr>
        <w:t xml:space="preserve"> </w:t>
      </w:r>
      <m:oMath>
        <m:r>
          <m:rPr>
            <m:sty m:val="p"/>
          </m:rPr>
          <w:rPr>
            <w:rFonts w:ascii="Cambria Math" w:hAnsi="Cambria Math" w:cstheme="minorHAnsi"/>
            <w:color w:val="000000"/>
          </w:rPr>
          <m:t>y=</m:t>
        </m:r>
        <m:f>
          <m:fPr>
            <m:ctrlPr>
              <w:rPr>
                <w:rFonts w:ascii="Cambria Math" w:hAnsi="Cambria Math" w:cstheme="minorHAnsi"/>
                <w:iCs/>
                <w:color w:val="00000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color w:val="000000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 w:cstheme="minorHAnsi"/>
                    <w:iCs/>
                    <w:color w:val="000000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/>
                  </w:rPr>
                  <m:t>1+e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/>
                  </w:rPr>
                  <m:t>-x</m:t>
                </m:r>
              </m:sup>
            </m:sSup>
          </m:den>
        </m:f>
      </m:oMath>
    </w:p>
    <w:p w14:paraId="4B09684B" w14:textId="22AEEE71" w:rsidR="007528E0" w:rsidRPr="007528E0" w:rsidRDefault="007528E0" w:rsidP="007528E0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Theme="majorBidi" w:hAnsiTheme="majorBidi" w:cstheme="majorBidi"/>
        </w:rPr>
      </w:pPr>
      <w:r w:rsidRPr="006D4AAD">
        <w:rPr>
          <w:rFonts w:asciiTheme="majorBidi" w:hAnsiTheme="majorBidi" w:cstheme="majorBidi"/>
          <w:b/>
          <w:bCs/>
        </w:rPr>
        <w:t>Tanh:</w:t>
      </w:r>
      <w:r w:rsidRPr="007528E0">
        <w:rPr>
          <w:rFonts w:asciiTheme="majorBidi" w:hAnsiTheme="majorBidi" w:cstheme="majorBidi"/>
        </w:rPr>
        <w:t xml:space="preserve"> </w:t>
      </w:r>
      <m:oMath>
        <m:r>
          <m:rPr>
            <m:sty m:val="p"/>
          </m:rPr>
          <w:rPr>
            <w:rFonts w:ascii="Cambria Math" w:hAnsi="Cambria Math" w:cstheme="majorBidi"/>
          </w:rPr>
          <m:t>y=</m:t>
        </m:r>
        <m:f>
          <m:fPr>
            <m:ctrlPr>
              <w:rPr>
                <w:rFonts w:ascii="Cambria Math" w:hAnsi="Cambria Math" w:cstheme="majorBidi"/>
              </w:rPr>
            </m:ctrlPr>
          </m:fPr>
          <m:num>
            <m:sSup>
              <m:sSupPr>
                <m:ctrlPr>
                  <w:rPr>
                    <w:rFonts w:ascii="Cambria Math" w:hAnsi="Cambria Math" w:cstheme="majorBidi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theme="majorBidi"/>
                  </w:rPr>
                  <m:t>e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theme="majorBidi"/>
                  </w:rPr>
                  <m:t>x</m:t>
                </m:r>
              </m:sup>
            </m:sSup>
            <m:r>
              <m:rPr>
                <m:sty m:val="p"/>
              </m:rPr>
              <w:rPr>
                <w:rFonts w:ascii="Cambria Math" w:hAnsi="Cambria Math" w:cstheme="majorBidi"/>
              </w:rPr>
              <m:t>-</m:t>
            </m:r>
            <m:sSup>
              <m:sSupPr>
                <m:ctrlPr>
                  <w:rPr>
                    <w:rFonts w:ascii="Cambria Math" w:hAnsi="Cambria Math" w:cstheme="majorBidi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theme="majorBidi"/>
                  </w:rPr>
                  <m:t>e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theme="majorBidi"/>
                  </w:rPr>
                  <m:t>-x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 w:cstheme="majorBidi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theme="majorBidi"/>
                  </w:rPr>
                  <m:t>e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theme="majorBidi"/>
                  </w:rPr>
                  <m:t>x</m:t>
                </m:r>
              </m:sup>
            </m:sSup>
            <m:r>
              <m:rPr>
                <m:sty m:val="p"/>
              </m:rPr>
              <w:rPr>
                <w:rFonts w:ascii="Cambria Math" w:hAnsi="Cambria Math" w:cstheme="majorBidi"/>
              </w:rPr>
              <m:t>+</m:t>
            </m:r>
            <m:sSup>
              <m:sSupPr>
                <m:ctrlPr>
                  <w:rPr>
                    <w:rFonts w:ascii="Cambria Math" w:hAnsi="Cambria Math" w:cstheme="majorBidi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theme="majorBidi"/>
                  </w:rPr>
                  <m:t>e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theme="majorBidi"/>
                  </w:rPr>
                  <m:t>-x</m:t>
                </m:r>
              </m:sup>
            </m:sSup>
          </m:den>
        </m:f>
      </m:oMath>
    </w:p>
    <w:p w14:paraId="15EC7467" w14:textId="4F7B33A5" w:rsidR="002C76D2" w:rsidRDefault="002C76D2" w:rsidP="002C76D2">
      <w:pPr>
        <w:pStyle w:val="ListParagraph"/>
        <w:numPr>
          <w:ilvl w:val="0"/>
          <w:numId w:val="6"/>
        </w:numPr>
        <w:rPr>
          <w:rFonts w:asciiTheme="majorBidi" w:hAnsiTheme="majorBidi" w:cstheme="majorBidi"/>
        </w:rPr>
      </w:pPr>
      <w:r w:rsidRPr="006D4AAD">
        <w:rPr>
          <w:rFonts w:asciiTheme="majorBidi" w:hAnsiTheme="majorBidi" w:cstheme="majorBidi"/>
          <w:b/>
          <w:bCs/>
        </w:rPr>
        <w:t>SiLU:</w:t>
      </w:r>
      <w:r w:rsidRPr="002C76D2">
        <w:rPr>
          <w:rFonts w:asciiTheme="majorBidi" w:hAnsiTheme="majorBidi" w:cstheme="majorBidi"/>
        </w:rPr>
        <w:t xml:space="preserve"> </w:t>
      </w:r>
      <m:oMath>
        <m:r>
          <m:rPr>
            <m:sty m:val="p"/>
          </m:rPr>
          <w:rPr>
            <w:rFonts w:ascii="Cambria Math" w:hAnsi="Cambria Math" w:cstheme="majorBidi"/>
          </w:rPr>
          <m:t>y=x⋅</m:t>
        </m:r>
        <m:r>
          <m:rPr>
            <m:sty m:val="p"/>
          </m:rPr>
          <w:rPr>
            <w:rFonts w:ascii="Cambria Math" w:hAnsi="Cambria Math" w:cstheme="minorHAnsi"/>
            <w:color w:val="000000"/>
          </w:rPr>
          <m:t>σ(x)</m:t>
        </m:r>
      </m:oMath>
    </w:p>
    <w:p w14:paraId="39BBB09F" w14:textId="77777777" w:rsidR="0032730B" w:rsidRPr="006D4AAD" w:rsidRDefault="0032730B" w:rsidP="0032730B">
      <w:pPr>
        <w:pStyle w:val="ListParagraph"/>
        <w:rPr>
          <w:rFonts w:asciiTheme="majorBidi" w:hAnsiTheme="majorBidi" w:cstheme="majorBidi"/>
        </w:rPr>
      </w:pPr>
    </w:p>
    <w:p w14:paraId="0D5D8204" w14:textId="40665C72" w:rsidR="00B60C26" w:rsidRPr="00340885" w:rsidRDefault="006D4AAD" w:rsidP="00340885">
      <w:pPr>
        <w:pStyle w:val="ListParagraph"/>
        <w:numPr>
          <w:ilvl w:val="0"/>
          <w:numId w:val="6"/>
        </w:numPr>
        <w:rPr>
          <w:rFonts w:asciiTheme="majorBidi" w:hAnsiTheme="majorBidi" w:cstheme="majorBidi"/>
        </w:rPr>
      </w:pPr>
      <w:r w:rsidRPr="006D4AAD">
        <w:rPr>
          <w:rFonts w:asciiTheme="majorBidi" w:hAnsiTheme="majorBidi" w:cstheme="majorBidi"/>
          <w:b/>
          <w:bCs/>
        </w:rPr>
        <w:t>GELU:</w:t>
      </w:r>
      <w:r w:rsidRPr="006D4AAD">
        <w:rPr>
          <w:rFonts w:asciiTheme="majorBidi" w:hAnsiTheme="majorBidi" w:cstheme="majorBidi"/>
        </w:rPr>
        <w:t xml:space="preserve"> </w:t>
      </w:r>
      <m:oMath>
        <m:r>
          <m:rPr>
            <m:sty m:val="p"/>
          </m:rPr>
          <w:rPr>
            <w:rFonts w:ascii="Cambria Math" w:hAnsi="Cambria Math" w:cstheme="majorBidi"/>
          </w:rPr>
          <m:t>y=</m:t>
        </m:r>
        <m:f>
          <m:fPr>
            <m:ctrlPr>
              <w:rPr>
                <w:rFonts w:ascii="Cambria Math" w:hAnsi="Cambria Math" w:cstheme="majorBidi"/>
                <w:iCs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ajorBidi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theme="majorBidi"/>
              </w:rPr>
              <m:t>2</m:t>
            </m:r>
          </m:den>
        </m:f>
        <m:r>
          <m:rPr>
            <m:sty m:val="p"/>
          </m:rPr>
          <w:rPr>
            <w:rFonts w:ascii="Cambria Math" w:hAnsi="Cambria Math" w:cstheme="majorBidi"/>
          </w:rPr>
          <m:t>x⋅</m:t>
        </m:r>
        <m:d>
          <m:dPr>
            <m:begChr m:val="["/>
            <m:endChr m:val="]"/>
            <m:ctrlPr>
              <w:rPr>
                <w:rFonts w:ascii="Cambria Math" w:hAnsi="Cambria Math" w:cstheme="majorBidi"/>
                <w:iCs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theme="majorBidi"/>
              </w:rPr>
              <m:t>1+</m:t>
            </m:r>
            <m:func>
              <m:funcPr>
                <m:ctrlPr>
                  <w:rPr>
                    <w:rFonts w:ascii="Cambria Math" w:hAnsi="Cambria Math" w:cstheme="majorBidi"/>
                    <w:iCs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theme="majorBidi"/>
                  </w:rPr>
                  <m:t>erf</m:t>
                </m:r>
              </m:fName>
              <m:e>
                <m:d>
                  <m:dPr>
                    <m:ctrlPr>
                      <w:rPr>
                        <w:rFonts w:ascii="Cambria Math" w:hAnsi="Cambria Math" w:cstheme="majorBidi"/>
                        <w:iCs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theme="majorBidi"/>
                            <w:iCs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Bidi"/>
                          </w:rPr>
                          <m:t>x</m:t>
                        </m: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 w:cstheme="majorBidi"/>
                                <w:iCs/>
                              </w:rPr>
                            </m:ctrlPr>
                          </m:radPr>
                          <m:deg/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theme="majorBidi"/>
                              </w:rPr>
                              <m:t>2</m:t>
                            </m:r>
                          </m:e>
                        </m:rad>
                      </m:den>
                    </m:f>
                  </m:e>
                </m:d>
              </m:e>
            </m:func>
          </m:e>
        </m:d>
      </m:oMath>
    </w:p>
    <w:p w14:paraId="50A09E6E" w14:textId="77777777" w:rsidR="00B60C26" w:rsidRDefault="00B60C26" w:rsidP="00B60C26">
      <w:pPr>
        <w:jc w:val="center"/>
        <w:rPr>
          <w:rFonts w:asciiTheme="majorBidi" w:hAnsiTheme="majorBidi" w:cstheme="majorBidi"/>
          <w:b/>
          <w:bCs/>
        </w:rPr>
      </w:pPr>
      <w:r w:rsidRPr="00B60C26">
        <w:rPr>
          <w:rFonts w:asciiTheme="majorBidi" w:hAnsiTheme="majorBidi" w:cstheme="majorBidi"/>
          <w:b/>
          <w:bCs/>
        </w:rPr>
        <w:lastRenderedPageBreak/>
        <w:t>Quantization and Scaling</w:t>
      </w:r>
    </w:p>
    <w:p w14:paraId="3D1EAF17" w14:textId="77777777" w:rsidR="00052CB6" w:rsidRDefault="00052CB6" w:rsidP="00B60C26">
      <w:pPr>
        <w:jc w:val="center"/>
        <w:rPr>
          <w:rFonts w:asciiTheme="majorBidi" w:hAnsiTheme="majorBidi" w:cstheme="majorBidi"/>
          <w:b/>
          <w:bCs/>
        </w:rPr>
      </w:pPr>
    </w:p>
    <w:p w14:paraId="5712666F" w14:textId="77777777" w:rsidR="00052CB6" w:rsidRDefault="00052CB6" w:rsidP="00B60C26">
      <w:pPr>
        <w:jc w:val="center"/>
        <w:rPr>
          <w:rFonts w:asciiTheme="majorBidi" w:hAnsiTheme="majorBidi" w:cstheme="majorBidi"/>
          <w:b/>
          <w:bCs/>
        </w:rPr>
      </w:pPr>
    </w:p>
    <w:p w14:paraId="6B95C272" w14:textId="14563759" w:rsidR="00B60C26" w:rsidRPr="004F4F49" w:rsidRDefault="000244EF" w:rsidP="004F4F49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The </w:t>
      </w:r>
      <w:r w:rsidR="004F4F49">
        <w:rPr>
          <w:rFonts w:asciiTheme="majorBidi" w:hAnsiTheme="majorBidi" w:cstheme="majorBidi"/>
        </w:rPr>
        <w:t xml:space="preserve">inputs were scaled using the following formula: </w:t>
      </w:r>
      <m:oMath>
        <m:r>
          <m:rPr>
            <m:sty m:val="p"/>
          </m:rPr>
          <w:rPr>
            <w:rFonts w:ascii="Cambria Math" w:hAnsi="Cambria Math" w:cstheme="majorBidi"/>
          </w:rPr>
          <m:t>Input Bit Value=x∙</m:t>
        </m:r>
        <m:sSub>
          <m:sSubPr>
            <m:ctrlPr>
              <w:rPr>
                <w:rFonts w:ascii="Cambria Math" w:hAnsi="Cambria Math" w:cstheme="majorBidi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ajorBidi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 w:cstheme="majorBidi"/>
              </w:rPr>
              <m:t>x</m:t>
            </m:r>
          </m:sub>
        </m:sSub>
      </m:oMath>
      <w:r w:rsidR="004F4F49">
        <w:rPr>
          <w:rFonts w:asciiTheme="majorBidi" w:hAnsiTheme="majorBidi" w:cstheme="majorBidi"/>
        </w:rPr>
        <w:t>.</w:t>
      </w:r>
    </w:p>
    <w:p w14:paraId="53C9CBE7" w14:textId="77777777" w:rsidR="003054F5" w:rsidRPr="00052CB6" w:rsidRDefault="003054F5" w:rsidP="00B60C26">
      <w:pPr>
        <w:rPr>
          <w:rFonts w:asciiTheme="majorBidi" w:eastAsiaTheme="minorEastAsia" w:hAnsiTheme="majorBidi" w:cstheme="majorBidi"/>
        </w:rPr>
      </w:pPr>
    </w:p>
    <w:p w14:paraId="3CB28BDC" w14:textId="77777777" w:rsidR="00052CB6" w:rsidRDefault="00052CB6" w:rsidP="00B60C26">
      <w:pPr>
        <w:rPr>
          <w:rFonts w:asciiTheme="majorBidi" w:eastAsiaTheme="minorEastAsia" w:hAnsiTheme="majorBidi" w:cstheme="majorBidi"/>
        </w:rPr>
      </w:pPr>
    </w:p>
    <w:tbl>
      <w:tblPr>
        <w:tblStyle w:val="TableGrid"/>
        <w:tblW w:w="9715" w:type="dxa"/>
        <w:tblLook w:val="04A0" w:firstRow="1" w:lastRow="0" w:firstColumn="1" w:lastColumn="0" w:noHBand="0" w:noVBand="1"/>
      </w:tblPr>
      <w:tblGrid>
        <w:gridCol w:w="1870"/>
        <w:gridCol w:w="2445"/>
        <w:gridCol w:w="1295"/>
        <w:gridCol w:w="1870"/>
        <w:gridCol w:w="2235"/>
      </w:tblGrid>
      <w:tr w:rsidR="00925727" w14:paraId="40CF3C99" w14:textId="77777777" w:rsidTr="0071531B">
        <w:tc>
          <w:tcPr>
            <w:tcW w:w="1870" w:type="dxa"/>
          </w:tcPr>
          <w:p w14:paraId="3A7818DF" w14:textId="53030243" w:rsidR="00925727" w:rsidRPr="0071531B" w:rsidRDefault="00925727" w:rsidP="0071531B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71531B">
              <w:rPr>
                <w:rFonts w:asciiTheme="majorBidi" w:hAnsiTheme="majorBidi" w:cstheme="majorBidi"/>
                <w:b/>
                <w:bCs/>
              </w:rPr>
              <w:t>Precision Mode</w:t>
            </w:r>
          </w:p>
        </w:tc>
        <w:tc>
          <w:tcPr>
            <w:tcW w:w="2445" w:type="dxa"/>
          </w:tcPr>
          <w:p w14:paraId="2C5EE4E0" w14:textId="4DF3FF49" w:rsidR="00925727" w:rsidRPr="0071531B" w:rsidRDefault="00925727" w:rsidP="0071531B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71531B">
              <w:rPr>
                <w:rFonts w:asciiTheme="majorBidi" w:hAnsiTheme="majorBidi" w:cstheme="majorBidi"/>
                <w:b/>
                <w:bCs/>
              </w:rPr>
              <w:t>Activation Function</w:t>
            </w:r>
          </w:p>
        </w:tc>
        <w:tc>
          <w:tcPr>
            <w:tcW w:w="1295" w:type="dxa"/>
          </w:tcPr>
          <w:p w14:paraId="4F7F3240" w14:textId="0076ACFD" w:rsidR="00925727" w:rsidRPr="0071531B" w:rsidRDefault="00610156" w:rsidP="0071531B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theme="majorBidi"/>
                        <w:b/>
                        <w:b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</w:rPr>
                      <m:t>S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</w:rPr>
                      <m:t>x</m:t>
                    </m:r>
                  </m:sub>
                </m:sSub>
              </m:oMath>
            </m:oMathPara>
          </w:p>
        </w:tc>
        <w:tc>
          <w:tcPr>
            <w:tcW w:w="1870" w:type="dxa"/>
          </w:tcPr>
          <w:p w14:paraId="5DB7A906" w14:textId="598E02A0" w:rsidR="00925727" w:rsidRPr="0071531B" w:rsidRDefault="004432B8" w:rsidP="0071531B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71531B">
              <w:rPr>
                <w:rFonts w:asciiTheme="majorBidi" w:hAnsiTheme="majorBidi" w:cstheme="majorBidi"/>
                <w:b/>
                <w:bCs/>
              </w:rPr>
              <w:t>x Range</w:t>
            </w:r>
          </w:p>
        </w:tc>
        <w:tc>
          <w:tcPr>
            <w:tcW w:w="2235" w:type="dxa"/>
          </w:tcPr>
          <w:p w14:paraId="69DC3AF8" w14:textId="06BF3613" w:rsidR="00925727" w:rsidRPr="0071531B" w:rsidRDefault="00CA4AA5" w:rsidP="0071531B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x Resolution</w:t>
            </w:r>
          </w:p>
        </w:tc>
      </w:tr>
      <w:tr w:rsidR="00925727" w14:paraId="30DCAC49" w14:textId="77777777" w:rsidTr="0071531B">
        <w:tc>
          <w:tcPr>
            <w:tcW w:w="1870" w:type="dxa"/>
          </w:tcPr>
          <w:p w14:paraId="695480C3" w14:textId="540E5DD0" w:rsidR="00925727" w:rsidRPr="00CB2834" w:rsidRDefault="004432B8" w:rsidP="0071531B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CB2834">
              <w:rPr>
                <w:rFonts w:asciiTheme="majorBidi" w:hAnsiTheme="majorBidi" w:cstheme="majorBidi"/>
              </w:rPr>
              <w:t>INT8</w:t>
            </w:r>
          </w:p>
        </w:tc>
        <w:tc>
          <w:tcPr>
            <w:tcW w:w="2445" w:type="dxa"/>
          </w:tcPr>
          <w:p w14:paraId="69DCA81B" w14:textId="07CAEEB4" w:rsidR="00925727" w:rsidRPr="00CB2834" w:rsidRDefault="004432B8" w:rsidP="0071531B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CB2834">
              <w:rPr>
                <w:rFonts w:asciiTheme="majorBidi" w:hAnsiTheme="majorBidi" w:cstheme="majorBidi"/>
              </w:rPr>
              <w:t>Sigmoid</w:t>
            </w:r>
          </w:p>
        </w:tc>
        <w:tc>
          <w:tcPr>
            <w:tcW w:w="1295" w:type="dxa"/>
          </w:tcPr>
          <w:p w14:paraId="512A09E5" w14:textId="012D4722" w:rsidR="00925727" w:rsidRPr="00CB2834" w:rsidRDefault="00CB2834" w:rsidP="0071531B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theme="majorBidi"/>
                  </w:rPr>
                  <m:t>21.16666</m:t>
                </m:r>
              </m:oMath>
            </m:oMathPara>
          </w:p>
        </w:tc>
        <w:tc>
          <w:tcPr>
            <w:tcW w:w="1870" w:type="dxa"/>
          </w:tcPr>
          <w:p w14:paraId="54CA7A38" w14:textId="5159EF24" w:rsidR="00925727" w:rsidRPr="00CB2834" w:rsidRDefault="00CB2834" w:rsidP="0071531B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theme="majorBidi"/>
                  </w:rPr>
                  <m:t>[-6.047244, 6]</m:t>
                </m:r>
              </m:oMath>
            </m:oMathPara>
          </w:p>
        </w:tc>
        <w:tc>
          <w:tcPr>
            <w:tcW w:w="2235" w:type="dxa"/>
          </w:tcPr>
          <w:p w14:paraId="76BFA2FD" w14:textId="56AD159A" w:rsidR="00925727" w:rsidRPr="00CB2834" w:rsidRDefault="00CB2834" w:rsidP="0071531B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theme="majorBidi"/>
                  </w:rPr>
                  <m:t>0.047244</m:t>
                </m:r>
              </m:oMath>
            </m:oMathPara>
          </w:p>
        </w:tc>
      </w:tr>
      <w:tr w:rsidR="00925727" w14:paraId="346A50DE" w14:textId="77777777" w:rsidTr="0071531B">
        <w:tc>
          <w:tcPr>
            <w:tcW w:w="1870" w:type="dxa"/>
          </w:tcPr>
          <w:p w14:paraId="1CCA4769" w14:textId="38129635" w:rsidR="00925727" w:rsidRPr="00CB2834" w:rsidRDefault="004432B8" w:rsidP="0071531B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CB2834">
              <w:rPr>
                <w:rFonts w:asciiTheme="majorBidi" w:hAnsiTheme="majorBidi" w:cstheme="majorBidi"/>
              </w:rPr>
              <w:t>INT8</w:t>
            </w:r>
          </w:p>
        </w:tc>
        <w:tc>
          <w:tcPr>
            <w:tcW w:w="2445" w:type="dxa"/>
          </w:tcPr>
          <w:p w14:paraId="17224749" w14:textId="55FF4087" w:rsidR="00925727" w:rsidRPr="00CB2834" w:rsidRDefault="004432B8" w:rsidP="0071531B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71531B">
              <w:rPr>
                <w:rFonts w:asciiTheme="majorBidi" w:hAnsiTheme="majorBidi" w:cstheme="majorBidi"/>
              </w:rPr>
              <w:t>Tanh</w:t>
            </w:r>
          </w:p>
        </w:tc>
        <w:tc>
          <w:tcPr>
            <w:tcW w:w="1295" w:type="dxa"/>
          </w:tcPr>
          <w:p w14:paraId="19158195" w14:textId="5D467E69" w:rsidR="00925727" w:rsidRPr="00CB2834" w:rsidRDefault="00CB2834" w:rsidP="0071531B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theme="majorBidi"/>
                  </w:rPr>
                  <m:t>31.75</m:t>
                </m:r>
              </m:oMath>
            </m:oMathPara>
          </w:p>
        </w:tc>
        <w:tc>
          <w:tcPr>
            <w:tcW w:w="1870" w:type="dxa"/>
          </w:tcPr>
          <w:p w14:paraId="6918DE3C" w14:textId="2082AF4B" w:rsidR="00925727" w:rsidRPr="00CB2834" w:rsidRDefault="00CB2834" w:rsidP="0071531B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theme="majorBidi"/>
                  </w:rPr>
                  <m:t>[-4.0315, 4]</m:t>
                </m:r>
              </m:oMath>
            </m:oMathPara>
          </w:p>
        </w:tc>
        <w:tc>
          <w:tcPr>
            <w:tcW w:w="2235" w:type="dxa"/>
          </w:tcPr>
          <w:p w14:paraId="7A128AF8" w14:textId="19C7FF52" w:rsidR="00925727" w:rsidRPr="00CB2834" w:rsidRDefault="00CB2834" w:rsidP="0071531B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theme="majorBidi"/>
                  </w:rPr>
                  <m:t>0.0315</m:t>
                </m:r>
              </m:oMath>
            </m:oMathPara>
          </w:p>
        </w:tc>
      </w:tr>
      <w:tr w:rsidR="00925727" w14:paraId="3638A57F" w14:textId="77777777" w:rsidTr="0071531B">
        <w:tc>
          <w:tcPr>
            <w:tcW w:w="1870" w:type="dxa"/>
          </w:tcPr>
          <w:p w14:paraId="6DAD2964" w14:textId="59EB4C32" w:rsidR="00925727" w:rsidRPr="00CB2834" w:rsidRDefault="004432B8" w:rsidP="0071531B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CB2834">
              <w:rPr>
                <w:rFonts w:asciiTheme="majorBidi" w:hAnsiTheme="majorBidi" w:cstheme="majorBidi"/>
              </w:rPr>
              <w:t>INT8</w:t>
            </w:r>
          </w:p>
        </w:tc>
        <w:tc>
          <w:tcPr>
            <w:tcW w:w="2445" w:type="dxa"/>
          </w:tcPr>
          <w:p w14:paraId="2719CBE1" w14:textId="043D7169" w:rsidR="00925727" w:rsidRPr="00CB2834" w:rsidRDefault="004432B8" w:rsidP="0071531B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CB2834">
              <w:rPr>
                <w:rFonts w:asciiTheme="majorBidi" w:hAnsiTheme="majorBidi" w:cstheme="majorBidi"/>
              </w:rPr>
              <w:t>GELU / SiLU</w:t>
            </w:r>
          </w:p>
        </w:tc>
        <w:tc>
          <w:tcPr>
            <w:tcW w:w="1295" w:type="dxa"/>
          </w:tcPr>
          <w:p w14:paraId="23AF359B" w14:textId="5CB14069" w:rsidR="00925727" w:rsidRPr="00CB2834" w:rsidRDefault="00CB2834" w:rsidP="0071531B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theme="majorBidi"/>
                  </w:rPr>
                  <m:t>15.875</m:t>
                </m:r>
              </m:oMath>
            </m:oMathPara>
          </w:p>
        </w:tc>
        <w:tc>
          <w:tcPr>
            <w:tcW w:w="1870" w:type="dxa"/>
          </w:tcPr>
          <w:p w14:paraId="13A83DFF" w14:textId="23EC5992" w:rsidR="00925727" w:rsidRPr="00CB2834" w:rsidRDefault="00CB2834" w:rsidP="0071531B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theme="majorBidi"/>
                  </w:rPr>
                  <m:t>[-8.063, 8]</m:t>
                </m:r>
              </m:oMath>
            </m:oMathPara>
          </w:p>
        </w:tc>
        <w:tc>
          <w:tcPr>
            <w:tcW w:w="2235" w:type="dxa"/>
          </w:tcPr>
          <w:p w14:paraId="385F2C70" w14:textId="7DAFEB2A" w:rsidR="00925727" w:rsidRPr="00CB2834" w:rsidRDefault="00CB2834" w:rsidP="0071531B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theme="majorBidi"/>
                  </w:rPr>
                  <m:t>0.063</m:t>
                </m:r>
              </m:oMath>
            </m:oMathPara>
          </w:p>
        </w:tc>
      </w:tr>
      <w:tr w:rsidR="004432B8" w14:paraId="1ED501CC" w14:textId="77777777" w:rsidTr="0071531B">
        <w:tc>
          <w:tcPr>
            <w:tcW w:w="1870" w:type="dxa"/>
          </w:tcPr>
          <w:p w14:paraId="3631C6B0" w14:textId="5B6170BE" w:rsidR="004432B8" w:rsidRPr="00CB2834" w:rsidRDefault="004432B8" w:rsidP="0071531B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CB2834">
              <w:rPr>
                <w:rFonts w:asciiTheme="majorBidi" w:hAnsiTheme="majorBidi" w:cstheme="majorBidi"/>
              </w:rPr>
              <w:t>INT4</w:t>
            </w:r>
          </w:p>
        </w:tc>
        <w:tc>
          <w:tcPr>
            <w:tcW w:w="2445" w:type="dxa"/>
          </w:tcPr>
          <w:p w14:paraId="2EA027B4" w14:textId="219CEFF2" w:rsidR="004432B8" w:rsidRPr="00CB2834" w:rsidRDefault="004432B8" w:rsidP="0071531B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CB2834">
              <w:rPr>
                <w:rFonts w:asciiTheme="majorBidi" w:hAnsiTheme="majorBidi" w:cstheme="majorBidi"/>
              </w:rPr>
              <w:t>Sigmoid</w:t>
            </w:r>
          </w:p>
        </w:tc>
        <w:tc>
          <w:tcPr>
            <w:tcW w:w="1295" w:type="dxa"/>
          </w:tcPr>
          <w:p w14:paraId="511FEF18" w14:textId="4169D21C" w:rsidR="004432B8" w:rsidRPr="00CB2834" w:rsidRDefault="00CB2834" w:rsidP="0071531B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theme="majorBidi"/>
                  </w:rPr>
                  <m:t>1.16666</m:t>
                </m:r>
              </m:oMath>
            </m:oMathPara>
          </w:p>
        </w:tc>
        <w:tc>
          <w:tcPr>
            <w:tcW w:w="1870" w:type="dxa"/>
          </w:tcPr>
          <w:p w14:paraId="5124493B" w14:textId="5C0E6B8F" w:rsidR="004432B8" w:rsidRPr="00CB2834" w:rsidRDefault="00CB2834" w:rsidP="0071531B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theme="majorBidi"/>
                  </w:rPr>
                  <m:t>[-6.85714, 6]</m:t>
                </m:r>
              </m:oMath>
            </m:oMathPara>
          </w:p>
        </w:tc>
        <w:tc>
          <w:tcPr>
            <w:tcW w:w="2235" w:type="dxa"/>
          </w:tcPr>
          <w:p w14:paraId="781A2A48" w14:textId="36061D99" w:rsidR="004432B8" w:rsidRPr="00CB2834" w:rsidRDefault="00CB2834" w:rsidP="0071531B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theme="majorBidi"/>
                  </w:rPr>
                  <m:t>0.85714</m:t>
                </m:r>
              </m:oMath>
            </m:oMathPara>
          </w:p>
        </w:tc>
      </w:tr>
      <w:tr w:rsidR="004432B8" w14:paraId="51750D69" w14:textId="77777777" w:rsidTr="0071531B">
        <w:tc>
          <w:tcPr>
            <w:tcW w:w="1870" w:type="dxa"/>
          </w:tcPr>
          <w:p w14:paraId="6CB2A97A" w14:textId="0F599D60" w:rsidR="004432B8" w:rsidRPr="00CB2834" w:rsidRDefault="004432B8" w:rsidP="0071531B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CB2834">
              <w:rPr>
                <w:rFonts w:asciiTheme="majorBidi" w:hAnsiTheme="majorBidi" w:cstheme="majorBidi"/>
              </w:rPr>
              <w:t>INT4</w:t>
            </w:r>
          </w:p>
        </w:tc>
        <w:tc>
          <w:tcPr>
            <w:tcW w:w="2445" w:type="dxa"/>
          </w:tcPr>
          <w:p w14:paraId="1D1C9A45" w14:textId="1CADE824" w:rsidR="004432B8" w:rsidRPr="00CB2834" w:rsidRDefault="004432B8" w:rsidP="0071531B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71531B">
              <w:rPr>
                <w:rFonts w:asciiTheme="majorBidi" w:hAnsiTheme="majorBidi" w:cstheme="majorBidi"/>
              </w:rPr>
              <w:t>Tanh</w:t>
            </w:r>
          </w:p>
        </w:tc>
        <w:tc>
          <w:tcPr>
            <w:tcW w:w="1295" w:type="dxa"/>
          </w:tcPr>
          <w:p w14:paraId="6D5700BC" w14:textId="66B3059B" w:rsidR="004432B8" w:rsidRPr="00CB2834" w:rsidRDefault="00CB2834" w:rsidP="0071531B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theme="majorBidi"/>
                  </w:rPr>
                  <m:t>1.75</m:t>
                </m:r>
              </m:oMath>
            </m:oMathPara>
          </w:p>
        </w:tc>
        <w:tc>
          <w:tcPr>
            <w:tcW w:w="1870" w:type="dxa"/>
          </w:tcPr>
          <w:p w14:paraId="3DC42AED" w14:textId="3959DE97" w:rsidR="004432B8" w:rsidRPr="00CB2834" w:rsidRDefault="00C47509" w:rsidP="0071531B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theme="majorBidi"/>
                  </w:rPr>
                  <m:t>[-4.57143, 4]</m:t>
                </m:r>
              </m:oMath>
            </m:oMathPara>
          </w:p>
        </w:tc>
        <w:tc>
          <w:tcPr>
            <w:tcW w:w="2235" w:type="dxa"/>
          </w:tcPr>
          <w:p w14:paraId="29AF9F0A" w14:textId="43DD9F0E" w:rsidR="004432B8" w:rsidRPr="00CB2834" w:rsidRDefault="00CB2834" w:rsidP="0071531B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theme="majorBidi"/>
                  </w:rPr>
                  <m:t>0.57143</m:t>
                </m:r>
              </m:oMath>
            </m:oMathPara>
          </w:p>
        </w:tc>
      </w:tr>
      <w:tr w:rsidR="004432B8" w14:paraId="5AFD00C2" w14:textId="77777777" w:rsidTr="0071531B">
        <w:tc>
          <w:tcPr>
            <w:tcW w:w="1870" w:type="dxa"/>
          </w:tcPr>
          <w:p w14:paraId="129059A0" w14:textId="0129D784" w:rsidR="004432B8" w:rsidRPr="00CB2834" w:rsidRDefault="004432B8" w:rsidP="0071531B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CB2834">
              <w:rPr>
                <w:rFonts w:asciiTheme="majorBidi" w:hAnsiTheme="majorBidi" w:cstheme="majorBidi"/>
              </w:rPr>
              <w:t>INT4</w:t>
            </w:r>
          </w:p>
        </w:tc>
        <w:tc>
          <w:tcPr>
            <w:tcW w:w="2445" w:type="dxa"/>
          </w:tcPr>
          <w:p w14:paraId="46CB18DB" w14:textId="56AF5CA8" w:rsidR="004432B8" w:rsidRPr="00CB2834" w:rsidRDefault="004432B8" w:rsidP="0071531B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CB2834">
              <w:rPr>
                <w:rFonts w:asciiTheme="majorBidi" w:hAnsiTheme="majorBidi" w:cstheme="majorBidi"/>
              </w:rPr>
              <w:t>GELU / SiLU</w:t>
            </w:r>
          </w:p>
        </w:tc>
        <w:tc>
          <w:tcPr>
            <w:tcW w:w="1295" w:type="dxa"/>
          </w:tcPr>
          <w:p w14:paraId="78855934" w14:textId="2784D05A" w:rsidR="004432B8" w:rsidRPr="00CB2834" w:rsidRDefault="00CB2834" w:rsidP="0071531B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theme="majorBidi"/>
                  </w:rPr>
                  <m:t>0.875</m:t>
                </m:r>
              </m:oMath>
            </m:oMathPara>
          </w:p>
        </w:tc>
        <w:tc>
          <w:tcPr>
            <w:tcW w:w="1870" w:type="dxa"/>
          </w:tcPr>
          <w:p w14:paraId="2EBC2351" w14:textId="14D33881" w:rsidR="004432B8" w:rsidRPr="00CB2834" w:rsidRDefault="00C47509" w:rsidP="0071531B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theme="majorBidi"/>
                  </w:rPr>
                  <m:t>[-9.14286, 8]</m:t>
                </m:r>
              </m:oMath>
            </m:oMathPara>
          </w:p>
        </w:tc>
        <w:tc>
          <w:tcPr>
            <w:tcW w:w="2235" w:type="dxa"/>
          </w:tcPr>
          <w:p w14:paraId="02A3A4FC" w14:textId="51EEBFB8" w:rsidR="004432B8" w:rsidRPr="00CB2834" w:rsidRDefault="00CB2834" w:rsidP="0071531B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theme="majorBidi"/>
                  </w:rPr>
                  <m:t>1.14286</m:t>
                </m:r>
              </m:oMath>
            </m:oMathPara>
          </w:p>
        </w:tc>
      </w:tr>
    </w:tbl>
    <w:p w14:paraId="732A5363" w14:textId="3C606293" w:rsidR="001073AD" w:rsidRPr="00C62BE4" w:rsidRDefault="00C62BE4" w:rsidP="00C62BE4">
      <w:pPr>
        <w:jc w:val="center"/>
        <w:rPr>
          <w:rFonts w:asciiTheme="majorBidi" w:hAnsiTheme="majorBidi" w:cstheme="majorBidi"/>
          <w:b/>
          <w:bCs/>
          <w:sz w:val="22"/>
          <w:szCs w:val="22"/>
        </w:rPr>
      </w:pPr>
      <w:r w:rsidRPr="00C62BE4">
        <w:rPr>
          <w:rFonts w:asciiTheme="majorBidi" w:hAnsiTheme="majorBidi" w:cstheme="majorBidi"/>
          <w:b/>
          <w:bCs/>
          <w:sz w:val="22"/>
          <w:szCs w:val="22"/>
        </w:rPr>
        <w:t xml:space="preserve">Table </w:t>
      </w:r>
      <w:r w:rsidR="007C6381">
        <w:rPr>
          <w:rFonts w:asciiTheme="majorBidi" w:hAnsiTheme="majorBidi" w:cstheme="majorBidi"/>
          <w:b/>
          <w:bCs/>
          <w:sz w:val="22"/>
          <w:szCs w:val="22"/>
        </w:rPr>
        <w:t>4</w:t>
      </w:r>
      <w:r w:rsidR="00132F63">
        <w:rPr>
          <w:rFonts w:asciiTheme="majorBidi" w:hAnsiTheme="majorBidi" w:cstheme="majorBidi"/>
          <w:b/>
          <w:bCs/>
          <w:sz w:val="22"/>
          <w:szCs w:val="22"/>
        </w:rPr>
        <w:t>.</w:t>
      </w:r>
      <w:r w:rsidRPr="00C62BE4">
        <w:rPr>
          <w:rFonts w:asciiTheme="majorBidi" w:hAnsiTheme="majorBidi" w:cstheme="majorBidi"/>
          <w:b/>
          <w:bCs/>
          <w:sz w:val="22"/>
          <w:szCs w:val="22"/>
        </w:rPr>
        <w:t xml:space="preserve"> </w:t>
      </w:r>
      <w:r w:rsidRPr="00C62BE4">
        <w:rPr>
          <w:rFonts w:asciiTheme="majorBidi" w:hAnsiTheme="majorBidi" w:cstheme="majorBidi"/>
          <w:sz w:val="22"/>
          <w:szCs w:val="22"/>
        </w:rPr>
        <w:t xml:space="preserve">Input </w:t>
      </w:r>
      <w:r>
        <w:rPr>
          <w:rFonts w:asciiTheme="majorBidi" w:hAnsiTheme="majorBidi" w:cstheme="majorBidi"/>
          <w:sz w:val="22"/>
          <w:szCs w:val="22"/>
        </w:rPr>
        <w:t>s</w:t>
      </w:r>
      <w:r w:rsidRPr="00C62BE4">
        <w:rPr>
          <w:rFonts w:asciiTheme="majorBidi" w:hAnsiTheme="majorBidi" w:cstheme="majorBidi"/>
          <w:sz w:val="22"/>
          <w:szCs w:val="22"/>
        </w:rPr>
        <w:t xml:space="preserve">caling and </w:t>
      </w:r>
      <w:r>
        <w:rPr>
          <w:rFonts w:asciiTheme="majorBidi" w:hAnsiTheme="majorBidi" w:cstheme="majorBidi"/>
          <w:sz w:val="22"/>
          <w:szCs w:val="22"/>
        </w:rPr>
        <w:t>s</w:t>
      </w:r>
      <w:r w:rsidRPr="00C62BE4">
        <w:rPr>
          <w:rFonts w:asciiTheme="majorBidi" w:hAnsiTheme="majorBidi" w:cstheme="majorBidi"/>
          <w:sz w:val="22"/>
          <w:szCs w:val="22"/>
        </w:rPr>
        <w:t xml:space="preserve">ampling </w:t>
      </w:r>
      <w:r>
        <w:rPr>
          <w:rFonts w:asciiTheme="majorBidi" w:hAnsiTheme="majorBidi" w:cstheme="majorBidi"/>
          <w:sz w:val="22"/>
          <w:szCs w:val="22"/>
        </w:rPr>
        <w:t>r</w:t>
      </w:r>
      <w:r w:rsidRPr="00C62BE4">
        <w:rPr>
          <w:rFonts w:asciiTheme="majorBidi" w:hAnsiTheme="majorBidi" w:cstheme="majorBidi"/>
          <w:sz w:val="22"/>
          <w:szCs w:val="22"/>
        </w:rPr>
        <w:t>egions</w:t>
      </w:r>
      <w:r>
        <w:rPr>
          <w:rFonts w:asciiTheme="majorBidi" w:hAnsiTheme="majorBidi" w:cstheme="majorBidi"/>
          <w:sz w:val="22"/>
          <w:szCs w:val="22"/>
        </w:rPr>
        <w:t>.</w:t>
      </w:r>
    </w:p>
    <w:p w14:paraId="2BD2AAB0" w14:textId="77777777" w:rsidR="001073AD" w:rsidRDefault="001073AD" w:rsidP="00B60C26">
      <w:pPr>
        <w:rPr>
          <w:rFonts w:asciiTheme="majorBidi" w:hAnsiTheme="majorBidi" w:cstheme="majorBidi"/>
          <w:b/>
          <w:bCs/>
        </w:rPr>
      </w:pPr>
    </w:p>
    <w:p w14:paraId="0CB9DA76" w14:textId="77777777" w:rsidR="003054F5" w:rsidRDefault="003054F5" w:rsidP="00B60C26">
      <w:pPr>
        <w:rPr>
          <w:rFonts w:asciiTheme="majorBidi" w:eastAsiaTheme="minorEastAsia" w:hAnsiTheme="majorBidi" w:cstheme="majorBidi"/>
        </w:rPr>
      </w:pPr>
    </w:p>
    <w:p w14:paraId="7E8573DF" w14:textId="77777777" w:rsidR="00372EE8" w:rsidRDefault="00372EE8" w:rsidP="00372EE8">
      <w:pPr>
        <w:spacing w:line="360" w:lineRule="auto"/>
        <w:jc w:val="both"/>
        <w:rPr>
          <w:rFonts w:asciiTheme="majorBidi" w:hAnsiTheme="majorBidi" w:cstheme="majorBidi"/>
        </w:rPr>
      </w:pPr>
      <w:r>
        <w:rPr>
          <w:rFonts w:ascii="Times New Roman" w:hAnsi="Times New Roman" w:cstheme="majorBidi"/>
        </w:rPr>
        <w:t>The PE</w:t>
      </w:r>
      <w:r w:rsidRPr="00CE10CE">
        <w:rPr>
          <w:rFonts w:asciiTheme="majorBidi" w:hAnsiTheme="majorBidi" w:cstheme="majorBidi"/>
        </w:rPr>
        <w:t>’</w:t>
      </w:r>
      <w:r>
        <w:rPr>
          <w:rFonts w:ascii="Times New Roman" w:hAnsi="Times New Roman" w:cstheme="majorBidi"/>
        </w:rPr>
        <w:t>s output, data_out, is generated from y using the following formula:</w:t>
      </w:r>
      <w:r>
        <w:rPr>
          <w:rFonts w:asciiTheme="majorBidi" w:hAnsiTheme="majorBidi" w:cstheme="majorBidi"/>
        </w:rPr>
        <w:t xml:space="preserve"> </w:t>
      </w:r>
      <m:oMath>
        <m:r>
          <m:rPr>
            <m:sty m:val="p"/>
          </m:rPr>
          <w:rPr>
            <w:rFonts w:ascii="Cambria Math" w:hAnsi="Cambria Math" w:cstheme="majorBidi"/>
          </w:rPr>
          <m:t>data_out=</m:t>
        </m:r>
        <m:f>
          <m:fPr>
            <m:ctrlPr>
              <w:rPr>
                <w:rFonts w:ascii="Cambria Math" w:hAnsi="Cambria Math" w:cstheme="majorBidi"/>
                <w:iCs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ajorBidi"/>
              </w:rPr>
              <m:t>y-</m:t>
            </m:r>
            <m:acc>
              <m:accPr>
                <m:ctrlPr>
                  <w:rPr>
                    <w:rFonts w:ascii="Cambria Math" w:hAnsi="Cambria Math" w:cstheme="majorBidi"/>
                    <w:iCs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 w:cstheme="majorBidi"/>
                  </w:rPr>
                  <m:t>B</m:t>
                </m:r>
              </m:e>
            </m:acc>
          </m:num>
          <m:den>
            <m:sSub>
              <m:sSubPr>
                <m:ctrlPr>
                  <w:rPr>
                    <w:rFonts w:ascii="Cambria Math" w:hAnsi="Cambria Math" w:cstheme="majorBidi"/>
                    <w:iCs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theme="majorBidi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theme="majorBidi"/>
                  </w:rPr>
                  <m:t>y</m:t>
                </m:r>
              </m:sub>
            </m:sSub>
          </m:den>
        </m:f>
      </m:oMath>
      <w:r>
        <w:rPr>
          <w:rFonts w:asciiTheme="majorBidi" w:hAnsiTheme="majorBidi" w:cstheme="majorBidi"/>
        </w:rPr>
        <w:t>.</w:t>
      </w:r>
    </w:p>
    <w:p w14:paraId="44CCC3EF" w14:textId="77777777" w:rsidR="00372EE8" w:rsidRPr="0071531B" w:rsidRDefault="00372EE8" w:rsidP="00B60C26">
      <w:pPr>
        <w:rPr>
          <w:rFonts w:asciiTheme="majorBidi" w:eastAsiaTheme="minorEastAsia" w:hAnsiTheme="majorBidi" w:cstheme="majorBidi"/>
        </w:rPr>
      </w:pPr>
    </w:p>
    <w:p w14:paraId="53DC4AD6" w14:textId="77777777" w:rsidR="0071531B" w:rsidRDefault="0071531B" w:rsidP="00B60C26">
      <w:pPr>
        <w:rPr>
          <w:rFonts w:asciiTheme="majorBidi" w:hAnsiTheme="majorBidi" w:cstheme="majorBid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912A53" w14:paraId="4ABD047D" w14:textId="77777777" w:rsidTr="00912A53">
        <w:tc>
          <w:tcPr>
            <w:tcW w:w="2337" w:type="dxa"/>
          </w:tcPr>
          <w:p w14:paraId="7442FDC2" w14:textId="0AB8A05C" w:rsidR="00912A53" w:rsidRPr="005B2EF7" w:rsidRDefault="00912A53" w:rsidP="005B2EF7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5B2EF7">
              <w:rPr>
                <w:rFonts w:asciiTheme="majorBidi" w:hAnsiTheme="majorBidi" w:cstheme="majorBidi"/>
                <w:b/>
                <w:bCs/>
              </w:rPr>
              <w:t>Precision Mode</w:t>
            </w:r>
          </w:p>
        </w:tc>
        <w:tc>
          <w:tcPr>
            <w:tcW w:w="2337" w:type="dxa"/>
          </w:tcPr>
          <w:p w14:paraId="490DF3D0" w14:textId="2A681BE4" w:rsidR="00912A53" w:rsidRPr="005B2EF7" w:rsidRDefault="00912A53" w:rsidP="005B2EF7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5B2EF7">
              <w:rPr>
                <w:rFonts w:asciiTheme="majorBidi" w:hAnsiTheme="majorBidi" w:cstheme="majorBidi"/>
                <w:b/>
                <w:bCs/>
              </w:rPr>
              <w:t>Activation Function</w:t>
            </w:r>
          </w:p>
        </w:tc>
        <w:tc>
          <w:tcPr>
            <w:tcW w:w="2338" w:type="dxa"/>
          </w:tcPr>
          <w:p w14:paraId="374F419D" w14:textId="3641E31F" w:rsidR="00912A53" w:rsidRPr="005B2EF7" w:rsidRDefault="00912A53" w:rsidP="005B2EF7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5B2EF7">
              <w:rPr>
                <w:rFonts w:asciiTheme="majorBidi" w:hAnsiTheme="majorBidi" w:cstheme="majorBidi"/>
                <w:b/>
                <w:bCs/>
              </w:rPr>
              <w:t>Bias (</w:t>
            </w:r>
            <m:oMath>
              <m:acc>
                <m:accPr>
                  <m:ctrlPr>
                    <w:rPr>
                      <w:rFonts w:ascii="Cambria Math" w:hAnsi="Cambria Math" w:cstheme="majorBidi"/>
                      <w:i/>
                    </w:rPr>
                  </m:ctrlPr>
                </m:accPr>
                <m:e>
                  <m:r>
                    <w:rPr>
                      <w:rFonts w:ascii="Cambria Math" w:hAnsi="Cambria Math" w:cstheme="majorBidi"/>
                    </w:rPr>
                    <m:t>B</m:t>
                  </m:r>
                </m:e>
              </m:acc>
            </m:oMath>
            <w:r w:rsidRPr="005B2EF7">
              <w:rPr>
                <w:rFonts w:asciiTheme="majorBidi" w:eastAsiaTheme="minorEastAsia" w:hAnsiTheme="majorBidi" w:cstheme="majorBidi"/>
                <w:b/>
                <w:bCs/>
              </w:rPr>
              <w:t>)</w:t>
            </w:r>
          </w:p>
        </w:tc>
        <w:tc>
          <w:tcPr>
            <w:tcW w:w="2338" w:type="dxa"/>
          </w:tcPr>
          <w:p w14:paraId="7694EFB6" w14:textId="7C83A3B3" w:rsidR="00912A53" w:rsidRPr="005B2EF7" w:rsidRDefault="00610156" w:rsidP="005B2EF7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theme="majorBidi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</w:rPr>
                      <m:t>S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</w:rPr>
                      <m:t>y</m:t>
                    </m:r>
                  </m:sub>
                </m:sSub>
              </m:oMath>
            </m:oMathPara>
          </w:p>
        </w:tc>
      </w:tr>
      <w:tr w:rsidR="00BB5653" w14:paraId="5C54CD4C" w14:textId="77777777" w:rsidTr="00912A53">
        <w:tc>
          <w:tcPr>
            <w:tcW w:w="2337" w:type="dxa"/>
          </w:tcPr>
          <w:p w14:paraId="5062147D" w14:textId="771DC284" w:rsidR="00BB5653" w:rsidRDefault="00BB5653" w:rsidP="005B2EF7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CB2834">
              <w:rPr>
                <w:rFonts w:asciiTheme="majorBidi" w:hAnsiTheme="majorBidi" w:cstheme="majorBidi"/>
              </w:rPr>
              <w:t>INT8</w:t>
            </w:r>
          </w:p>
        </w:tc>
        <w:tc>
          <w:tcPr>
            <w:tcW w:w="2337" w:type="dxa"/>
          </w:tcPr>
          <w:p w14:paraId="5DB8DA85" w14:textId="11A59094" w:rsidR="00BB5653" w:rsidRDefault="00BB5653" w:rsidP="005B2EF7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BB5653">
              <w:rPr>
                <w:rFonts w:asciiTheme="majorBidi" w:hAnsiTheme="majorBidi" w:cstheme="majorBidi"/>
              </w:rPr>
              <w:t>Sigmoid</w:t>
            </w:r>
          </w:p>
        </w:tc>
        <w:tc>
          <w:tcPr>
            <w:tcW w:w="2338" w:type="dxa"/>
          </w:tcPr>
          <w:p w14:paraId="17A41BBA" w14:textId="6BC170C7" w:rsidR="00BB5653" w:rsidRDefault="00BB5653" w:rsidP="005B2EF7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m:oMathPara>
              <m:oMath>
                <m:r>
                  <w:rPr>
                    <w:rFonts w:ascii="Cambria Math" w:hAnsi="Cambria Math" w:cstheme="majorBidi"/>
                  </w:rPr>
                  <m:t>0</m:t>
                </m:r>
              </m:oMath>
            </m:oMathPara>
          </w:p>
        </w:tc>
        <w:tc>
          <w:tcPr>
            <w:tcW w:w="2338" w:type="dxa"/>
          </w:tcPr>
          <w:p w14:paraId="0DC86845" w14:textId="5CC1D2BC" w:rsidR="00BB5653" w:rsidRDefault="00035789" w:rsidP="005B2EF7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m:oMathPara>
              <m:oMath>
                <m:r>
                  <w:rPr>
                    <w:rFonts w:ascii="Cambria Math" w:hAnsi="Cambria Math" w:cstheme="majorBidi"/>
                  </w:rPr>
                  <m:t>7.874∙</m:t>
                </m:r>
                <m:sSup>
                  <m:sSupPr>
                    <m:ctrlPr>
                      <w:rPr>
                        <w:rFonts w:ascii="Cambria Math" w:hAnsi="Cambria Math" w:cstheme="majorBid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Bidi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 w:cstheme="majorBidi"/>
                      </w:rPr>
                      <m:t>-3</m:t>
                    </m:r>
                  </m:sup>
                </m:sSup>
              </m:oMath>
            </m:oMathPara>
          </w:p>
        </w:tc>
      </w:tr>
      <w:tr w:rsidR="00035789" w14:paraId="3C04A83D" w14:textId="77777777" w:rsidTr="00912A53">
        <w:tc>
          <w:tcPr>
            <w:tcW w:w="2337" w:type="dxa"/>
          </w:tcPr>
          <w:p w14:paraId="3C54B939" w14:textId="375BD3A7" w:rsidR="00035789" w:rsidRDefault="00035789" w:rsidP="005B2EF7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CB2834">
              <w:rPr>
                <w:rFonts w:asciiTheme="majorBidi" w:hAnsiTheme="majorBidi" w:cstheme="majorBidi"/>
              </w:rPr>
              <w:t>INT8</w:t>
            </w:r>
          </w:p>
        </w:tc>
        <w:tc>
          <w:tcPr>
            <w:tcW w:w="2337" w:type="dxa"/>
          </w:tcPr>
          <w:p w14:paraId="195286AB" w14:textId="216C6141" w:rsidR="00035789" w:rsidRDefault="00035789" w:rsidP="005B2EF7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BB5653">
              <w:rPr>
                <w:rFonts w:asciiTheme="majorBidi" w:hAnsiTheme="majorBidi" w:cstheme="majorBidi"/>
              </w:rPr>
              <w:t>Tanh</w:t>
            </w:r>
          </w:p>
        </w:tc>
        <w:tc>
          <w:tcPr>
            <w:tcW w:w="2338" w:type="dxa"/>
          </w:tcPr>
          <w:p w14:paraId="0E050220" w14:textId="6A1606DB" w:rsidR="00035789" w:rsidRDefault="00035789" w:rsidP="005B2EF7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m:oMathPara>
              <m:oMath>
                <m:r>
                  <w:rPr>
                    <w:rFonts w:ascii="Cambria Math" w:hAnsi="Cambria Math" w:cstheme="majorBidi"/>
                  </w:rPr>
                  <m:t>3.9216∙</m:t>
                </m:r>
                <m:sSup>
                  <m:sSupPr>
                    <m:ctrlPr>
                      <w:rPr>
                        <w:rFonts w:ascii="Cambria Math" w:hAnsi="Cambria Math" w:cstheme="majorBid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Bidi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 w:cstheme="majorBidi"/>
                      </w:rPr>
                      <m:t>-3</m:t>
                    </m:r>
                  </m:sup>
                </m:sSup>
              </m:oMath>
            </m:oMathPara>
          </w:p>
        </w:tc>
        <w:tc>
          <w:tcPr>
            <w:tcW w:w="2338" w:type="dxa"/>
          </w:tcPr>
          <w:p w14:paraId="712F3B59" w14:textId="4D2F401E" w:rsidR="00035789" w:rsidRDefault="00035789" w:rsidP="005B2EF7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m:oMathPara>
              <m:oMath>
                <m:r>
                  <w:rPr>
                    <w:rFonts w:ascii="Cambria Math" w:hAnsi="Cambria Math" w:cstheme="majorBidi"/>
                  </w:rPr>
                  <m:t>7.874∙</m:t>
                </m:r>
                <m:sSup>
                  <m:sSupPr>
                    <m:ctrlPr>
                      <w:rPr>
                        <w:rFonts w:ascii="Cambria Math" w:hAnsi="Cambria Math" w:cstheme="majorBid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Bidi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 w:cstheme="majorBidi"/>
                      </w:rPr>
                      <m:t>-3</m:t>
                    </m:r>
                  </m:sup>
                </m:sSup>
              </m:oMath>
            </m:oMathPara>
          </w:p>
        </w:tc>
      </w:tr>
      <w:tr w:rsidR="00035789" w14:paraId="66C5406B" w14:textId="77777777" w:rsidTr="00912A53">
        <w:tc>
          <w:tcPr>
            <w:tcW w:w="2337" w:type="dxa"/>
          </w:tcPr>
          <w:p w14:paraId="19B6FD03" w14:textId="19799438" w:rsidR="00035789" w:rsidRDefault="00035789" w:rsidP="005B2EF7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CB2834">
              <w:rPr>
                <w:rFonts w:asciiTheme="majorBidi" w:hAnsiTheme="majorBidi" w:cstheme="majorBidi"/>
              </w:rPr>
              <w:t>INT8</w:t>
            </w:r>
          </w:p>
        </w:tc>
        <w:tc>
          <w:tcPr>
            <w:tcW w:w="2337" w:type="dxa"/>
          </w:tcPr>
          <w:p w14:paraId="1C150F32" w14:textId="418575E6" w:rsidR="00035789" w:rsidRDefault="00035789" w:rsidP="005B2EF7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BB5653">
              <w:rPr>
                <w:rFonts w:asciiTheme="majorBidi" w:hAnsiTheme="majorBidi" w:cstheme="majorBidi"/>
              </w:rPr>
              <w:t>SiLU</w:t>
            </w:r>
          </w:p>
        </w:tc>
        <w:tc>
          <w:tcPr>
            <w:tcW w:w="2338" w:type="dxa"/>
          </w:tcPr>
          <w:p w14:paraId="6EF49FFE" w14:textId="47BC05F2" w:rsidR="00035789" w:rsidRDefault="00035789" w:rsidP="005B2EF7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m:oMathPara>
              <m:oMath>
                <m:r>
                  <w:rPr>
                    <w:rFonts w:ascii="Cambria Math" w:hAnsi="Cambria Math" w:cstheme="majorBidi"/>
                  </w:rPr>
                  <m:t>3.877</m:t>
                </m:r>
              </m:oMath>
            </m:oMathPara>
          </w:p>
        </w:tc>
        <w:tc>
          <w:tcPr>
            <w:tcW w:w="2338" w:type="dxa"/>
          </w:tcPr>
          <w:p w14:paraId="39AAC145" w14:textId="5A85644F" w:rsidR="00035789" w:rsidRDefault="00035789" w:rsidP="005B2EF7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m:oMathPara>
              <m:oMath>
                <m:r>
                  <w:rPr>
                    <w:rFonts w:ascii="Cambria Math" w:hAnsi="Cambria Math" w:cstheme="majorBidi"/>
                  </w:rPr>
                  <m:t>0.0324645</m:t>
                </m:r>
              </m:oMath>
            </m:oMathPara>
          </w:p>
        </w:tc>
      </w:tr>
      <w:tr w:rsidR="00035789" w14:paraId="5B0469A0" w14:textId="77777777" w:rsidTr="00912A53">
        <w:tc>
          <w:tcPr>
            <w:tcW w:w="2337" w:type="dxa"/>
          </w:tcPr>
          <w:p w14:paraId="3845263C" w14:textId="23A4AB2D" w:rsidR="00035789" w:rsidRDefault="00035789" w:rsidP="005B2EF7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CB2834">
              <w:rPr>
                <w:rFonts w:asciiTheme="majorBidi" w:hAnsiTheme="majorBidi" w:cstheme="majorBidi"/>
              </w:rPr>
              <w:t>INT8</w:t>
            </w:r>
          </w:p>
        </w:tc>
        <w:tc>
          <w:tcPr>
            <w:tcW w:w="2337" w:type="dxa"/>
          </w:tcPr>
          <w:p w14:paraId="4FD88BB6" w14:textId="1E12BD92" w:rsidR="00035789" w:rsidRDefault="00035789" w:rsidP="005B2EF7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BB5653">
              <w:rPr>
                <w:rFonts w:asciiTheme="majorBidi" w:hAnsiTheme="majorBidi" w:cstheme="majorBidi"/>
              </w:rPr>
              <w:t>GELU</w:t>
            </w:r>
          </w:p>
        </w:tc>
        <w:tc>
          <w:tcPr>
            <w:tcW w:w="2338" w:type="dxa"/>
          </w:tcPr>
          <w:p w14:paraId="41749CA2" w14:textId="057B7888" w:rsidR="00035789" w:rsidRDefault="00035789" w:rsidP="005B2EF7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m:oMathPara>
              <m:oMath>
                <m:r>
                  <w:rPr>
                    <w:rFonts w:ascii="Cambria Math" w:hAnsi="Cambria Math" w:cstheme="majorBidi"/>
                  </w:rPr>
                  <m:t>3.931</m:t>
                </m:r>
              </m:oMath>
            </m:oMathPara>
          </w:p>
        </w:tc>
        <w:tc>
          <w:tcPr>
            <w:tcW w:w="2338" w:type="dxa"/>
          </w:tcPr>
          <w:p w14:paraId="31A9D2B0" w14:textId="5876B579" w:rsidR="00035789" w:rsidRDefault="001D6FCE" w:rsidP="005B2EF7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m:oMathPara>
              <m:oMath>
                <m:r>
                  <w:rPr>
                    <w:rFonts w:ascii="Cambria Math" w:hAnsi="Cambria Math" w:cstheme="majorBidi"/>
                  </w:rPr>
                  <m:t>0.032</m:t>
                </m:r>
              </m:oMath>
            </m:oMathPara>
          </w:p>
        </w:tc>
      </w:tr>
      <w:tr w:rsidR="00035789" w14:paraId="5628F041" w14:textId="77777777" w:rsidTr="00912A53">
        <w:tc>
          <w:tcPr>
            <w:tcW w:w="2337" w:type="dxa"/>
          </w:tcPr>
          <w:p w14:paraId="53550819" w14:textId="22D633F5" w:rsidR="00035789" w:rsidRDefault="00035789" w:rsidP="005B2EF7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BB5653">
              <w:rPr>
                <w:rFonts w:asciiTheme="majorBidi" w:hAnsiTheme="majorBidi" w:cstheme="majorBidi"/>
              </w:rPr>
              <w:t>INT4</w:t>
            </w:r>
          </w:p>
        </w:tc>
        <w:tc>
          <w:tcPr>
            <w:tcW w:w="2337" w:type="dxa"/>
          </w:tcPr>
          <w:p w14:paraId="00249348" w14:textId="65E89C06" w:rsidR="00035789" w:rsidRDefault="00035789" w:rsidP="005B2EF7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BB5653">
              <w:rPr>
                <w:rFonts w:asciiTheme="majorBidi" w:hAnsiTheme="majorBidi" w:cstheme="majorBidi"/>
              </w:rPr>
              <w:t>Sigmoid</w:t>
            </w:r>
          </w:p>
        </w:tc>
        <w:tc>
          <w:tcPr>
            <w:tcW w:w="2338" w:type="dxa"/>
          </w:tcPr>
          <w:p w14:paraId="1632EFB9" w14:textId="71D19935" w:rsidR="00035789" w:rsidRDefault="00035789" w:rsidP="005B2EF7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m:oMathPara>
              <m:oMath>
                <m:r>
                  <w:rPr>
                    <w:rFonts w:ascii="Cambria Math" w:hAnsi="Cambria Math" w:cstheme="majorBidi"/>
                  </w:rPr>
                  <m:t>0</m:t>
                </m:r>
              </m:oMath>
            </m:oMathPara>
          </w:p>
        </w:tc>
        <w:tc>
          <w:tcPr>
            <w:tcW w:w="2338" w:type="dxa"/>
          </w:tcPr>
          <w:p w14:paraId="3B235963" w14:textId="4D921127" w:rsidR="00035789" w:rsidRDefault="001D6FCE" w:rsidP="005B2EF7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m:oMathPara>
              <m:oMath>
                <m:r>
                  <w:rPr>
                    <w:rFonts w:ascii="Cambria Math" w:hAnsi="Cambria Math" w:cstheme="majorBidi"/>
                  </w:rPr>
                  <m:t>0.14286</m:t>
                </m:r>
              </m:oMath>
            </m:oMathPara>
          </w:p>
        </w:tc>
      </w:tr>
      <w:tr w:rsidR="00035789" w14:paraId="44FBB877" w14:textId="77777777" w:rsidTr="00912A53">
        <w:tc>
          <w:tcPr>
            <w:tcW w:w="2337" w:type="dxa"/>
          </w:tcPr>
          <w:p w14:paraId="7B95CFFE" w14:textId="7AE001C3" w:rsidR="00035789" w:rsidRDefault="00035789" w:rsidP="005B2EF7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BB5653">
              <w:rPr>
                <w:rFonts w:asciiTheme="majorBidi" w:hAnsiTheme="majorBidi" w:cstheme="majorBidi"/>
              </w:rPr>
              <w:t>INT4</w:t>
            </w:r>
          </w:p>
        </w:tc>
        <w:tc>
          <w:tcPr>
            <w:tcW w:w="2337" w:type="dxa"/>
          </w:tcPr>
          <w:p w14:paraId="3D593012" w14:textId="27B67922" w:rsidR="00035789" w:rsidRDefault="00035789" w:rsidP="005B2EF7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BB5653">
              <w:rPr>
                <w:rFonts w:asciiTheme="majorBidi" w:hAnsiTheme="majorBidi" w:cstheme="majorBidi"/>
              </w:rPr>
              <w:t>Tanh</w:t>
            </w:r>
          </w:p>
        </w:tc>
        <w:tc>
          <w:tcPr>
            <w:tcW w:w="2338" w:type="dxa"/>
          </w:tcPr>
          <w:p w14:paraId="2195F27D" w14:textId="20E17CAF" w:rsidR="00035789" w:rsidRDefault="00035789" w:rsidP="005B2EF7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m:oMathPara>
              <m:oMath>
                <m:r>
                  <w:rPr>
                    <w:rFonts w:ascii="Cambria Math" w:hAnsi="Cambria Math" w:cstheme="majorBidi"/>
                  </w:rPr>
                  <m:t>0.06666</m:t>
                </m:r>
              </m:oMath>
            </m:oMathPara>
          </w:p>
        </w:tc>
        <w:tc>
          <w:tcPr>
            <w:tcW w:w="2338" w:type="dxa"/>
          </w:tcPr>
          <w:p w14:paraId="108477FC" w14:textId="3536E1A5" w:rsidR="00035789" w:rsidRDefault="001D6FCE" w:rsidP="005B2EF7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m:oMathPara>
              <m:oMath>
                <m:r>
                  <w:rPr>
                    <w:rFonts w:ascii="Cambria Math" w:hAnsi="Cambria Math" w:cstheme="majorBidi"/>
                  </w:rPr>
                  <m:t>0.13333</m:t>
                </m:r>
              </m:oMath>
            </m:oMathPara>
          </w:p>
        </w:tc>
      </w:tr>
      <w:tr w:rsidR="00035789" w14:paraId="698AA696" w14:textId="77777777" w:rsidTr="00912A53">
        <w:tc>
          <w:tcPr>
            <w:tcW w:w="2337" w:type="dxa"/>
          </w:tcPr>
          <w:p w14:paraId="07E096BC" w14:textId="7BAF8C56" w:rsidR="00035789" w:rsidRDefault="00035789" w:rsidP="005B2EF7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BB5653">
              <w:rPr>
                <w:rFonts w:asciiTheme="majorBidi" w:hAnsiTheme="majorBidi" w:cstheme="majorBidi"/>
              </w:rPr>
              <w:t>INT4</w:t>
            </w:r>
          </w:p>
        </w:tc>
        <w:tc>
          <w:tcPr>
            <w:tcW w:w="2337" w:type="dxa"/>
          </w:tcPr>
          <w:p w14:paraId="4E03542E" w14:textId="1E51D6DC" w:rsidR="00035789" w:rsidRDefault="00035789" w:rsidP="005B2EF7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BB5653">
              <w:rPr>
                <w:rFonts w:asciiTheme="majorBidi" w:hAnsiTheme="majorBidi" w:cstheme="majorBidi"/>
              </w:rPr>
              <w:t>SiLU</w:t>
            </w:r>
          </w:p>
        </w:tc>
        <w:tc>
          <w:tcPr>
            <w:tcW w:w="2338" w:type="dxa"/>
          </w:tcPr>
          <w:p w14:paraId="70C15727" w14:textId="6CB8483B" w:rsidR="00035789" w:rsidRDefault="00035789" w:rsidP="005B2EF7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m:oMathPara>
              <m:oMath>
                <m:r>
                  <w:rPr>
                    <w:rFonts w:ascii="Cambria Math" w:hAnsi="Cambria Math" w:cstheme="majorBidi"/>
                  </w:rPr>
                  <m:t>4.13672</m:t>
                </m:r>
              </m:oMath>
            </m:oMathPara>
          </w:p>
        </w:tc>
        <w:tc>
          <w:tcPr>
            <w:tcW w:w="2338" w:type="dxa"/>
          </w:tcPr>
          <w:p w14:paraId="44396954" w14:textId="1352D906" w:rsidR="00035789" w:rsidRDefault="001D6FCE" w:rsidP="005B2EF7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m:oMathPara>
              <m:oMath>
                <m:r>
                  <w:rPr>
                    <w:rFonts w:ascii="Cambria Math" w:hAnsi="Cambria Math" w:cstheme="majorBidi"/>
                  </w:rPr>
                  <m:t>0.5519</m:t>
                </m:r>
              </m:oMath>
            </m:oMathPara>
          </w:p>
        </w:tc>
      </w:tr>
      <w:tr w:rsidR="00035789" w14:paraId="03112AD0" w14:textId="77777777" w:rsidTr="00912A53">
        <w:tc>
          <w:tcPr>
            <w:tcW w:w="2337" w:type="dxa"/>
          </w:tcPr>
          <w:p w14:paraId="0725B7FD" w14:textId="478285EE" w:rsidR="00035789" w:rsidRDefault="00035789" w:rsidP="005B2EF7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BB5653">
              <w:rPr>
                <w:rFonts w:asciiTheme="majorBidi" w:hAnsiTheme="majorBidi" w:cstheme="majorBidi"/>
              </w:rPr>
              <w:t>INT4</w:t>
            </w:r>
          </w:p>
        </w:tc>
        <w:tc>
          <w:tcPr>
            <w:tcW w:w="2337" w:type="dxa"/>
          </w:tcPr>
          <w:p w14:paraId="4D10232D" w14:textId="44AC70AA" w:rsidR="00035789" w:rsidRDefault="00035789" w:rsidP="005B2EF7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BB5653">
              <w:rPr>
                <w:rFonts w:asciiTheme="majorBidi" w:hAnsiTheme="majorBidi" w:cstheme="majorBidi"/>
              </w:rPr>
              <w:t>GELU</w:t>
            </w:r>
          </w:p>
        </w:tc>
        <w:tc>
          <w:tcPr>
            <w:tcW w:w="2338" w:type="dxa"/>
          </w:tcPr>
          <w:p w14:paraId="7F224D03" w14:textId="2748D245" w:rsidR="00035789" w:rsidRDefault="00035789" w:rsidP="005B2EF7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m:oMathPara>
              <m:oMath>
                <m:r>
                  <w:rPr>
                    <w:rFonts w:ascii="Cambria Math" w:hAnsi="Cambria Math" w:cstheme="majorBidi"/>
                  </w:rPr>
                  <m:t>4.1873</m:t>
                </m:r>
              </m:oMath>
            </m:oMathPara>
          </w:p>
        </w:tc>
        <w:tc>
          <w:tcPr>
            <w:tcW w:w="2338" w:type="dxa"/>
          </w:tcPr>
          <w:p w14:paraId="61F159DC" w14:textId="6D3E13B6" w:rsidR="00035789" w:rsidRDefault="001D6FCE" w:rsidP="005B2EF7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m:oMathPara>
              <m:oMath>
                <m:r>
                  <w:rPr>
                    <w:rFonts w:ascii="Cambria Math" w:hAnsi="Cambria Math" w:cstheme="majorBidi"/>
                  </w:rPr>
                  <m:t>0.54466</m:t>
                </m:r>
              </m:oMath>
            </m:oMathPara>
          </w:p>
        </w:tc>
      </w:tr>
    </w:tbl>
    <w:p w14:paraId="4BD23E55" w14:textId="4F744A9F" w:rsidR="00AB6B71" w:rsidRDefault="00AB6B71" w:rsidP="00AB6B71">
      <w:pPr>
        <w:spacing w:line="360" w:lineRule="auto"/>
        <w:jc w:val="center"/>
        <w:rPr>
          <w:rFonts w:asciiTheme="majorBidi" w:hAnsiTheme="majorBidi" w:cstheme="majorBidi"/>
          <w:sz w:val="22"/>
          <w:szCs w:val="22"/>
        </w:rPr>
      </w:pPr>
      <w:r w:rsidRPr="00AB6B71">
        <w:rPr>
          <w:rFonts w:asciiTheme="majorBidi" w:hAnsiTheme="majorBidi" w:cstheme="majorBidi"/>
          <w:b/>
          <w:bCs/>
          <w:sz w:val="22"/>
          <w:szCs w:val="22"/>
        </w:rPr>
        <w:t xml:space="preserve">Table </w:t>
      </w:r>
      <w:r w:rsidR="007C6381">
        <w:rPr>
          <w:rFonts w:asciiTheme="majorBidi" w:hAnsiTheme="majorBidi" w:cstheme="majorBidi"/>
          <w:b/>
          <w:bCs/>
          <w:sz w:val="22"/>
          <w:szCs w:val="22"/>
        </w:rPr>
        <w:t>5</w:t>
      </w:r>
      <w:r w:rsidR="005B2EF7">
        <w:rPr>
          <w:rFonts w:asciiTheme="majorBidi" w:hAnsiTheme="majorBidi" w:cstheme="majorBidi"/>
          <w:b/>
          <w:bCs/>
          <w:sz w:val="22"/>
          <w:szCs w:val="22"/>
        </w:rPr>
        <w:t>.</w:t>
      </w:r>
      <w:r w:rsidRPr="00AB6B71">
        <w:rPr>
          <w:rFonts w:asciiTheme="majorBidi" w:hAnsiTheme="majorBidi" w:cstheme="majorBidi"/>
          <w:sz w:val="22"/>
          <w:szCs w:val="22"/>
        </w:rPr>
        <w:t xml:space="preserve"> Output </w:t>
      </w:r>
      <w:r>
        <w:rPr>
          <w:rFonts w:asciiTheme="majorBidi" w:hAnsiTheme="majorBidi" w:cstheme="majorBidi"/>
          <w:sz w:val="22"/>
          <w:szCs w:val="22"/>
        </w:rPr>
        <w:t>s</w:t>
      </w:r>
      <w:r w:rsidRPr="00AB6B71">
        <w:rPr>
          <w:rFonts w:asciiTheme="majorBidi" w:hAnsiTheme="majorBidi" w:cstheme="majorBidi"/>
          <w:sz w:val="22"/>
          <w:szCs w:val="22"/>
        </w:rPr>
        <w:t xml:space="preserve">caling </w:t>
      </w:r>
      <w:r>
        <w:rPr>
          <w:rFonts w:asciiTheme="majorBidi" w:hAnsiTheme="majorBidi" w:cstheme="majorBidi"/>
          <w:sz w:val="22"/>
          <w:szCs w:val="22"/>
        </w:rPr>
        <w:t>p</w:t>
      </w:r>
      <w:r w:rsidRPr="00AB6B71">
        <w:rPr>
          <w:rFonts w:asciiTheme="majorBidi" w:hAnsiTheme="majorBidi" w:cstheme="majorBidi"/>
          <w:sz w:val="22"/>
          <w:szCs w:val="22"/>
        </w:rPr>
        <w:t>arameters</w:t>
      </w:r>
      <w:r>
        <w:rPr>
          <w:rFonts w:asciiTheme="majorBidi" w:hAnsiTheme="majorBidi" w:cstheme="majorBidi"/>
          <w:sz w:val="22"/>
          <w:szCs w:val="22"/>
        </w:rPr>
        <w:t>.</w:t>
      </w:r>
    </w:p>
    <w:p w14:paraId="02340693" w14:textId="77777777" w:rsidR="00AB6B71" w:rsidRDefault="00AB6B71" w:rsidP="00AB6B71">
      <w:pPr>
        <w:spacing w:line="360" w:lineRule="auto"/>
        <w:rPr>
          <w:rFonts w:asciiTheme="majorBidi" w:hAnsiTheme="majorBidi" w:cstheme="majorBidi"/>
          <w:sz w:val="22"/>
          <w:szCs w:val="22"/>
        </w:rPr>
      </w:pPr>
    </w:p>
    <w:p w14:paraId="739CE57B" w14:textId="77777777" w:rsidR="00965EAA" w:rsidRDefault="00965EAA" w:rsidP="00EF495E">
      <w:pPr>
        <w:spacing w:line="360" w:lineRule="auto"/>
        <w:rPr>
          <w:rFonts w:asciiTheme="majorBidi" w:hAnsiTheme="majorBidi" w:cstheme="majorBidi"/>
        </w:rPr>
      </w:pPr>
    </w:p>
    <w:p w14:paraId="149C2B52" w14:textId="77777777" w:rsidR="00965EAA" w:rsidRDefault="00965EAA" w:rsidP="00EF495E">
      <w:pPr>
        <w:spacing w:line="360" w:lineRule="auto"/>
        <w:rPr>
          <w:rFonts w:asciiTheme="majorBidi" w:hAnsiTheme="majorBidi" w:cstheme="majorBidi"/>
        </w:rPr>
      </w:pPr>
    </w:p>
    <w:p w14:paraId="3949408A" w14:textId="77777777" w:rsidR="00965EAA" w:rsidRDefault="00965EAA" w:rsidP="00EF495E">
      <w:pPr>
        <w:spacing w:line="360" w:lineRule="auto"/>
        <w:rPr>
          <w:rFonts w:asciiTheme="majorBidi" w:hAnsiTheme="majorBidi" w:cstheme="majorBidi"/>
        </w:rPr>
      </w:pPr>
    </w:p>
    <w:p w14:paraId="3C44EEA0" w14:textId="77777777" w:rsidR="00965EAA" w:rsidRDefault="00965EAA" w:rsidP="00EF495E">
      <w:pPr>
        <w:spacing w:line="360" w:lineRule="auto"/>
        <w:rPr>
          <w:rFonts w:asciiTheme="majorBidi" w:hAnsiTheme="majorBidi" w:cstheme="majorBidi"/>
        </w:rPr>
      </w:pPr>
    </w:p>
    <w:p w14:paraId="6D6F4214" w14:textId="304CF4CA" w:rsidR="00EF495E" w:rsidRDefault="00EF495E" w:rsidP="00EF495E">
      <w:pPr>
        <w:spacing w:line="360" w:lineRule="auto"/>
        <w:rPr>
          <w:rFonts w:asciiTheme="majorBidi" w:eastAsiaTheme="minorEastAsia" w:hAnsiTheme="majorBidi" w:cstheme="majorBidi"/>
        </w:rPr>
      </w:pPr>
      <w:r>
        <w:rPr>
          <w:rFonts w:asciiTheme="majorBidi" w:hAnsiTheme="majorBidi" w:cstheme="majorBidi"/>
        </w:rPr>
        <w:lastRenderedPageBreak/>
        <w:t>For example, when using INT8 precision and GELU activation</w:t>
      </w:r>
      <w:r w:rsidR="008C3F22">
        <w:rPr>
          <w:rFonts w:asciiTheme="majorBidi" w:hAnsiTheme="majorBidi" w:cstheme="majorBidi"/>
        </w:rPr>
        <w:t>, if scaled_MAC_result is 100:</w:t>
      </w:r>
      <m:oMath>
        <m:r>
          <w:rPr>
            <w:rFonts w:ascii="Cambria Math" w:hAnsi="Cambria Math" w:cstheme="majorBidi"/>
          </w:rPr>
          <m:t xml:space="preserve"> </m:t>
        </m:r>
      </m:oMath>
    </w:p>
    <w:p w14:paraId="6046EA1B" w14:textId="77777777" w:rsidR="00EF495E" w:rsidRDefault="00EF495E" w:rsidP="00EF495E">
      <w:pPr>
        <w:spacing w:line="360" w:lineRule="auto"/>
        <w:jc w:val="center"/>
        <w:rPr>
          <w:rFonts w:asciiTheme="majorBidi" w:eastAsiaTheme="minorEastAsia" w:hAnsiTheme="majorBidi" w:cstheme="majorBidi"/>
        </w:rPr>
      </w:pPr>
      <w:r>
        <w:rPr>
          <w:rFonts w:asciiTheme="majorBidi" w:eastAsiaTheme="minorEastAsia" w:hAnsiTheme="majorBidi" w:cstheme="majorBidi"/>
        </w:rPr>
        <w:t xml:space="preserve">scaled_MAC_result = 100 (x = 6.299) </w:t>
      </w:r>
      <m:oMath>
        <m:r>
          <w:rPr>
            <w:rFonts w:ascii="Cambria Math" w:eastAsiaTheme="minorEastAsia" w:hAnsi="Cambria Math" w:cstheme="majorBidi"/>
          </w:rPr>
          <m:t>→</m:t>
        </m:r>
      </m:oMath>
      <w:r>
        <w:rPr>
          <w:rFonts w:asciiTheme="majorBidi" w:eastAsiaTheme="minorEastAsia" w:hAnsiTheme="majorBidi" w:cstheme="majorBidi"/>
        </w:rPr>
        <w:t xml:space="preserve"> data_out = 74 (y = 6.299)</w:t>
      </w:r>
    </w:p>
    <w:p w14:paraId="1B8FFCEE" w14:textId="77777777" w:rsidR="00EF495E" w:rsidRDefault="00EF495E" w:rsidP="00EF495E">
      <w:pPr>
        <w:spacing w:line="360" w:lineRule="auto"/>
        <w:rPr>
          <w:rFonts w:asciiTheme="majorBidi" w:eastAsiaTheme="minorEastAsia" w:hAnsiTheme="majorBidi" w:cstheme="majorBidi"/>
        </w:rPr>
      </w:pPr>
    </w:p>
    <w:p w14:paraId="7DE6F83F" w14:textId="1E9F683B" w:rsidR="00EF495E" w:rsidRDefault="00EF495E" w:rsidP="00EF495E">
      <w:pPr>
        <w:spacing w:line="360" w:lineRule="auto"/>
        <w:rPr>
          <w:rFonts w:asciiTheme="majorBidi" w:eastAsiaTheme="minorEastAsia" w:hAnsiTheme="majorBidi" w:cstheme="majorBidi"/>
        </w:rPr>
      </w:pPr>
      <w:r>
        <w:rPr>
          <w:rFonts w:asciiTheme="majorBidi" w:hAnsiTheme="majorBidi" w:cstheme="majorBidi"/>
        </w:rPr>
        <w:t>When using INT4 precision and SiLU activation</w:t>
      </w:r>
      <w:r w:rsidR="00F05E92">
        <w:rPr>
          <w:rFonts w:asciiTheme="majorBidi" w:hAnsiTheme="majorBidi" w:cstheme="majorBidi"/>
        </w:rPr>
        <w:t>, if scaled_MAC_result is -1</w:t>
      </w:r>
      <w:r>
        <w:rPr>
          <w:rFonts w:asciiTheme="majorBidi" w:hAnsiTheme="majorBidi" w:cstheme="majorBidi"/>
        </w:rPr>
        <w:t>:</w:t>
      </w:r>
      <m:oMath>
        <m:r>
          <w:rPr>
            <w:rFonts w:ascii="Cambria Math" w:hAnsi="Cambria Math" w:cstheme="majorBidi"/>
          </w:rPr>
          <m:t xml:space="preserve"> </m:t>
        </m:r>
      </m:oMath>
    </w:p>
    <w:p w14:paraId="20CE7529" w14:textId="77777777" w:rsidR="00EF495E" w:rsidRPr="002040D8" w:rsidRDefault="00EF495E" w:rsidP="00EF495E">
      <w:pPr>
        <w:spacing w:line="360" w:lineRule="auto"/>
        <w:jc w:val="center"/>
        <w:rPr>
          <w:rFonts w:asciiTheme="majorBidi" w:hAnsiTheme="majorBidi" w:cstheme="majorBidi"/>
        </w:rPr>
      </w:pPr>
      <w:r>
        <w:rPr>
          <w:rFonts w:asciiTheme="majorBidi" w:eastAsiaTheme="minorEastAsia" w:hAnsiTheme="majorBidi" w:cstheme="majorBidi"/>
        </w:rPr>
        <w:t xml:space="preserve">scaled_MAC_result = -1 (x = -1.142) </w:t>
      </w:r>
      <m:oMath>
        <m:r>
          <w:rPr>
            <w:rFonts w:ascii="Cambria Math" w:eastAsiaTheme="minorEastAsia" w:hAnsi="Cambria Math" w:cstheme="majorBidi"/>
          </w:rPr>
          <m:t>→</m:t>
        </m:r>
      </m:oMath>
      <w:r>
        <w:rPr>
          <w:rFonts w:asciiTheme="majorBidi" w:eastAsiaTheme="minorEastAsia" w:hAnsiTheme="majorBidi" w:cstheme="majorBidi"/>
        </w:rPr>
        <w:t xml:space="preserve"> data_out = -8 (y = -0.27848 </w:t>
      </w:r>
      <m:oMath>
        <m:r>
          <w:rPr>
            <w:rFonts w:ascii="Cambria Math" w:eastAsiaTheme="minorEastAsia" w:hAnsi="Cambria Math" w:cstheme="majorBidi"/>
          </w:rPr>
          <m:t>≈</m:t>
        </m:r>
      </m:oMath>
      <w:r>
        <w:rPr>
          <w:rFonts w:asciiTheme="majorBidi" w:eastAsiaTheme="minorEastAsia" w:hAnsiTheme="majorBidi" w:cstheme="majorBidi"/>
        </w:rPr>
        <w:t xml:space="preserve"> 0)</w:t>
      </w:r>
    </w:p>
    <w:p w14:paraId="55778994" w14:textId="77777777" w:rsidR="0037151E" w:rsidRPr="00912A53" w:rsidRDefault="0037151E" w:rsidP="006F5817">
      <w:pPr>
        <w:spacing w:line="360" w:lineRule="auto"/>
        <w:jc w:val="both"/>
        <w:rPr>
          <w:rFonts w:asciiTheme="majorBidi" w:hAnsiTheme="majorBidi" w:cstheme="majorBidi"/>
        </w:rPr>
      </w:pPr>
    </w:p>
    <w:sectPr w:rsidR="0037151E" w:rsidRPr="00912A53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4C2BDD" w14:textId="77777777" w:rsidR="00610156" w:rsidRDefault="00610156" w:rsidP="00305E6A">
      <w:r>
        <w:separator/>
      </w:r>
    </w:p>
  </w:endnote>
  <w:endnote w:type="continuationSeparator" w:id="0">
    <w:p w14:paraId="7137F4E1" w14:textId="77777777" w:rsidR="00610156" w:rsidRDefault="00610156" w:rsidP="00305E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36563006"/>
      <w:docPartObj>
        <w:docPartGallery w:val="Page Numbers (Bottom of Page)"/>
        <w:docPartUnique/>
      </w:docPartObj>
    </w:sdtPr>
    <w:sdtEndPr/>
    <w:sdtContent>
      <w:p w14:paraId="732DCADC" w14:textId="07D8FF8D" w:rsidR="00D82975" w:rsidRDefault="00D8297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D60A9C7" w14:textId="77777777" w:rsidR="00D82975" w:rsidRDefault="00D829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6DB94A" w14:textId="77777777" w:rsidR="00610156" w:rsidRDefault="00610156" w:rsidP="00305E6A">
      <w:r>
        <w:separator/>
      </w:r>
    </w:p>
  </w:footnote>
  <w:footnote w:type="continuationSeparator" w:id="0">
    <w:p w14:paraId="7504FE2E" w14:textId="77777777" w:rsidR="00610156" w:rsidRDefault="00610156" w:rsidP="00305E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47090618"/>
      <w:docPartObj>
        <w:docPartGallery w:val="Page Numbers (Top of Page)"/>
        <w:docPartUnique/>
      </w:docPartObj>
    </w:sdtPr>
    <w:sdtEndPr/>
    <w:sdtContent>
      <w:p w14:paraId="4D54CB10" w14:textId="6B2F0EF3" w:rsidR="00D82975" w:rsidRDefault="00D82975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E1E4CD9" w14:textId="77777777" w:rsidR="00D82975" w:rsidRDefault="00D8297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83CDA"/>
    <w:multiLevelType w:val="hybridMultilevel"/>
    <w:tmpl w:val="FE9AE3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496B12"/>
    <w:multiLevelType w:val="hybridMultilevel"/>
    <w:tmpl w:val="97867A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334B17"/>
    <w:multiLevelType w:val="hybridMultilevel"/>
    <w:tmpl w:val="F696A344"/>
    <w:lvl w:ilvl="0" w:tplc="EA8EE558">
      <w:start w:val="1010"/>
      <w:numFmt w:val="bullet"/>
      <w:lvlText w:val="-"/>
      <w:lvlJc w:val="left"/>
      <w:pPr>
        <w:ind w:left="4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3" w15:restartNumberingAfterBreak="0">
    <w:nsid w:val="241D2F51"/>
    <w:multiLevelType w:val="hybridMultilevel"/>
    <w:tmpl w:val="E45AD6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EC3240"/>
    <w:multiLevelType w:val="hybridMultilevel"/>
    <w:tmpl w:val="F0DA5F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3D040E"/>
    <w:multiLevelType w:val="hybridMultilevel"/>
    <w:tmpl w:val="7BFE59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743254"/>
    <w:multiLevelType w:val="hybridMultilevel"/>
    <w:tmpl w:val="FA4257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8103F0"/>
    <w:multiLevelType w:val="hybridMultilevel"/>
    <w:tmpl w:val="8D9878E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79864D08"/>
    <w:multiLevelType w:val="hybridMultilevel"/>
    <w:tmpl w:val="F7F65E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578244">
    <w:abstractNumId w:val="2"/>
  </w:num>
  <w:num w:numId="2" w16cid:durableId="1047872140">
    <w:abstractNumId w:val="3"/>
  </w:num>
  <w:num w:numId="3" w16cid:durableId="1076245684">
    <w:abstractNumId w:val="0"/>
  </w:num>
  <w:num w:numId="4" w16cid:durableId="373391005">
    <w:abstractNumId w:val="1"/>
  </w:num>
  <w:num w:numId="5" w16cid:durableId="872882963">
    <w:abstractNumId w:val="7"/>
  </w:num>
  <w:num w:numId="6" w16cid:durableId="1038316554">
    <w:abstractNumId w:val="8"/>
  </w:num>
  <w:num w:numId="7" w16cid:durableId="905457544">
    <w:abstractNumId w:val="4"/>
  </w:num>
  <w:num w:numId="8" w16cid:durableId="1922445773">
    <w:abstractNumId w:val="6"/>
  </w:num>
  <w:num w:numId="9" w16cid:durableId="170598480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C41"/>
    <w:rsid w:val="00005772"/>
    <w:rsid w:val="0001405E"/>
    <w:rsid w:val="00016382"/>
    <w:rsid w:val="00020EE4"/>
    <w:rsid w:val="0002238A"/>
    <w:rsid w:val="00023FBA"/>
    <w:rsid w:val="000244EF"/>
    <w:rsid w:val="00026A4D"/>
    <w:rsid w:val="00031A32"/>
    <w:rsid w:val="00032AA4"/>
    <w:rsid w:val="000351B9"/>
    <w:rsid w:val="00035789"/>
    <w:rsid w:val="0004354B"/>
    <w:rsid w:val="00047BC1"/>
    <w:rsid w:val="00052CB6"/>
    <w:rsid w:val="000559EB"/>
    <w:rsid w:val="00057854"/>
    <w:rsid w:val="00057CAE"/>
    <w:rsid w:val="00060C45"/>
    <w:rsid w:val="000620DC"/>
    <w:rsid w:val="00066804"/>
    <w:rsid w:val="000741A7"/>
    <w:rsid w:val="00076308"/>
    <w:rsid w:val="00077C41"/>
    <w:rsid w:val="00081374"/>
    <w:rsid w:val="000814F4"/>
    <w:rsid w:val="000908F2"/>
    <w:rsid w:val="00091381"/>
    <w:rsid w:val="000A1D2D"/>
    <w:rsid w:val="000A4C15"/>
    <w:rsid w:val="000A6F16"/>
    <w:rsid w:val="000B09CB"/>
    <w:rsid w:val="000C2AE7"/>
    <w:rsid w:val="000C3191"/>
    <w:rsid w:val="000C3536"/>
    <w:rsid w:val="000C6E4D"/>
    <w:rsid w:val="000D79BB"/>
    <w:rsid w:val="000E1177"/>
    <w:rsid w:val="000E660F"/>
    <w:rsid w:val="000F06E9"/>
    <w:rsid w:val="00100483"/>
    <w:rsid w:val="00100E1C"/>
    <w:rsid w:val="00103D69"/>
    <w:rsid w:val="001073AD"/>
    <w:rsid w:val="0010758E"/>
    <w:rsid w:val="00112153"/>
    <w:rsid w:val="00114ECE"/>
    <w:rsid w:val="001221B6"/>
    <w:rsid w:val="00122A2D"/>
    <w:rsid w:val="00126136"/>
    <w:rsid w:val="00131D27"/>
    <w:rsid w:val="00132F63"/>
    <w:rsid w:val="00134F8E"/>
    <w:rsid w:val="00135029"/>
    <w:rsid w:val="001364FD"/>
    <w:rsid w:val="00137736"/>
    <w:rsid w:val="001442EA"/>
    <w:rsid w:val="00151EBB"/>
    <w:rsid w:val="0015227B"/>
    <w:rsid w:val="00156172"/>
    <w:rsid w:val="00165371"/>
    <w:rsid w:val="00170DA7"/>
    <w:rsid w:val="00173D1E"/>
    <w:rsid w:val="001762C3"/>
    <w:rsid w:val="001908BF"/>
    <w:rsid w:val="00190CF7"/>
    <w:rsid w:val="001949EE"/>
    <w:rsid w:val="00196AE7"/>
    <w:rsid w:val="001A4273"/>
    <w:rsid w:val="001A5D31"/>
    <w:rsid w:val="001B2661"/>
    <w:rsid w:val="001B34C8"/>
    <w:rsid w:val="001B3A1A"/>
    <w:rsid w:val="001B6956"/>
    <w:rsid w:val="001B74E5"/>
    <w:rsid w:val="001C0E2A"/>
    <w:rsid w:val="001C3FA2"/>
    <w:rsid w:val="001D1E95"/>
    <w:rsid w:val="001D4424"/>
    <w:rsid w:val="001D6FCE"/>
    <w:rsid w:val="001E30F0"/>
    <w:rsid w:val="001E7FD9"/>
    <w:rsid w:val="001F6B96"/>
    <w:rsid w:val="002030E4"/>
    <w:rsid w:val="00203DB3"/>
    <w:rsid w:val="00210729"/>
    <w:rsid w:val="0021149E"/>
    <w:rsid w:val="002127F9"/>
    <w:rsid w:val="00226612"/>
    <w:rsid w:val="002270E7"/>
    <w:rsid w:val="002366CD"/>
    <w:rsid w:val="002412FF"/>
    <w:rsid w:val="0024463F"/>
    <w:rsid w:val="00246DCF"/>
    <w:rsid w:val="00260039"/>
    <w:rsid w:val="00272620"/>
    <w:rsid w:val="00272869"/>
    <w:rsid w:val="00275203"/>
    <w:rsid w:val="00277C1A"/>
    <w:rsid w:val="0028037C"/>
    <w:rsid w:val="00281C5A"/>
    <w:rsid w:val="00281DD7"/>
    <w:rsid w:val="00282B52"/>
    <w:rsid w:val="00283778"/>
    <w:rsid w:val="00292DB8"/>
    <w:rsid w:val="00293428"/>
    <w:rsid w:val="00293D4D"/>
    <w:rsid w:val="00296C1F"/>
    <w:rsid w:val="002A1487"/>
    <w:rsid w:val="002A2A83"/>
    <w:rsid w:val="002B1A22"/>
    <w:rsid w:val="002B4FB2"/>
    <w:rsid w:val="002B6997"/>
    <w:rsid w:val="002C0B89"/>
    <w:rsid w:val="002C1074"/>
    <w:rsid w:val="002C2063"/>
    <w:rsid w:val="002C76D2"/>
    <w:rsid w:val="002D2304"/>
    <w:rsid w:val="002D3250"/>
    <w:rsid w:val="002D3C80"/>
    <w:rsid w:val="002D77BC"/>
    <w:rsid w:val="002E021D"/>
    <w:rsid w:val="002E13FC"/>
    <w:rsid w:val="002E36C0"/>
    <w:rsid w:val="002E3863"/>
    <w:rsid w:val="002E6961"/>
    <w:rsid w:val="002F261E"/>
    <w:rsid w:val="002F77BF"/>
    <w:rsid w:val="002F7B7B"/>
    <w:rsid w:val="00303DC4"/>
    <w:rsid w:val="00304BF3"/>
    <w:rsid w:val="003054F5"/>
    <w:rsid w:val="003056A3"/>
    <w:rsid w:val="00305E6A"/>
    <w:rsid w:val="00307EFC"/>
    <w:rsid w:val="00310CD9"/>
    <w:rsid w:val="00313438"/>
    <w:rsid w:val="0031423C"/>
    <w:rsid w:val="00316B2D"/>
    <w:rsid w:val="00316E5B"/>
    <w:rsid w:val="00316EEB"/>
    <w:rsid w:val="00322A3B"/>
    <w:rsid w:val="003230B4"/>
    <w:rsid w:val="003254D6"/>
    <w:rsid w:val="00325864"/>
    <w:rsid w:val="00326BA6"/>
    <w:rsid w:val="0032730B"/>
    <w:rsid w:val="00334A69"/>
    <w:rsid w:val="00340885"/>
    <w:rsid w:val="00341319"/>
    <w:rsid w:val="003420B1"/>
    <w:rsid w:val="00343055"/>
    <w:rsid w:val="0034406E"/>
    <w:rsid w:val="00346F2C"/>
    <w:rsid w:val="003502AE"/>
    <w:rsid w:val="00352BD8"/>
    <w:rsid w:val="003541C3"/>
    <w:rsid w:val="00356A0F"/>
    <w:rsid w:val="00357B93"/>
    <w:rsid w:val="00360C5F"/>
    <w:rsid w:val="003633ED"/>
    <w:rsid w:val="00366B7E"/>
    <w:rsid w:val="0036765E"/>
    <w:rsid w:val="0037151E"/>
    <w:rsid w:val="00372EE8"/>
    <w:rsid w:val="003778CA"/>
    <w:rsid w:val="00390D49"/>
    <w:rsid w:val="00397772"/>
    <w:rsid w:val="003A091A"/>
    <w:rsid w:val="003A0BA7"/>
    <w:rsid w:val="003A12A3"/>
    <w:rsid w:val="003A1669"/>
    <w:rsid w:val="003B06D7"/>
    <w:rsid w:val="003B0972"/>
    <w:rsid w:val="003B1354"/>
    <w:rsid w:val="003B5309"/>
    <w:rsid w:val="003B59FE"/>
    <w:rsid w:val="003B6FD1"/>
    <w:rsid w:val="003C1467"/>
    <w:rsid w:val="003C7161"/>
    <w:rsid w:val="003D2DBE"/>
    <w:rsid w:val="003D379F"/>
    <w:rsid w:val="003D4C8A"/>
    <w:rsid w:val="003D5949"/>
    <w:rsid w:val="003F0D42"/>
    <w:rsid w:val="003F5581"/>
    <w:rsid w:val="003F56AF"/>
    <w:rsid w:val="003F5A74"/>
    <w:rsid w:val="003F6AC0"/>
    <w:rsid w:val="003F7034"/>
    <w:rsid w:val="00400BFB"/>
    <w:rsid w:val="004013D7"/>
    <w:rsid w:val="004033E4"/>
    <w:rsid w:val="00403BF2"/>
    <w:rsid w:val="00404D5E"/>
    <w:rsid w:val="004062E8"/>
    <w:rsid w:val="00410038"/>
    <w:rsid w:val="00413891"/>
    <w:rsid w:val="004153EC"/>
    <w:rsid w:val="004218E8"/>
    <w:rsid w:val="0042238C"/>
    <w:rsid w:val="00424C49"/>
    <w:rsid w:val="0042591B"/>
    <w:rsid w:val="00426918"/>
    <w:rsid w:val="00430998"/>
    <w:rsid w:val="00431BA9"/>
    <w:rsid w:val="00431C9E"/>
    <w:rsid w:val="004365AB"/>
    <w:rsid w:val="00436DC4"/>
    <w:rsid w:val="0044106A"/>
    <w:rsid w:val="004432B8"/>
    <w:rsid w:val="00444E0B"/>
    <w:rsid w:val="00447628"/>
    <w:rsid w:val="0044794F"/>
    <w:rsid w:val="0045137E"/>
    <w:rsid w:val="0046095B"/>
    <w:rsid w:val="00466BF8"/>
    <w:rsid w:val="004711AC"/>
    <w:rsid w:val="00477087"/>
    <w:rsid w:val="004772D3"/>
    <w:rsid w:val="00491066"/>
    <w:rsid w:val="00491980"/>
    <w:rsid w:val="00493339"/>
    <w:rsid w:val="004B17CF"/>
    <w:rsid w:val="004C1687"/>
    <w:rsid w:val="004C467F"/>
    <w:rsid w:val="004C600F"/>
    <w:rsid w:val="004D172B"/>
    <w:rsid w:val="004D190D"/>
    <w:rsid w:val="004D7120"/>
    <w:rsid w:val="004D72AE"/>
    <w:rsid w:val="004E05EB"/>
    <w:rsid w:val="004E2E34"/>
    <w:rsid w:val="004F4F49"/>
    <w:rsid w:val="00501CA9"/>
    <w:rsid w:val="0050224D"/>
    <w:rsid w:val="00506653"/>
    <w:rsid w:val="00514161"/>
    <w:rsid w:val="00515FC7"/>
    <w:rsid w:val="005169CF"/>
    <w:rsid w:val="00521F2B"/>
    <w:rsid w:val="00526EF6"/>
    <w:rsid w:val="005274DB"/>
    <w:rsid w:val="00527600"/>
    <w:rsid w:val="0053479D"/>
    <w:rsid w:val="005358A1"/>
    <w:rsid w:val="00536CA4"/>
    <w:rsid w:val="00550F7F"/>
    <w:rsid w:val="00550FC5"/>
    <w:rsid w:val="0055647B"/>
    <w:rsid w:val="00561B7E"/>
    <w:rsid w:val="00561C3F"/>
    <w:rsid w:val="005661A5"/>
    <w:rsid w:val="0056666B"/>
    <w:rsid w:val="00570069"/>
    <w:rsid w:val="00570560"/>
    <w:rsid w:val="005708D5"/>
    <w:rsid w:val="00576A89"/>
    <w:rsid w:val="00577BA3"/>
    <w:rsid w:val="005800EA"/>
    <w:rsid w:val="00584EF2"/>
    <w:rsid w:val="00585499"/>
    <w:rsid w:val="0058738A"/>
    <w:rsid w:val="00587F13"/>
    <w:rsid w:val="005942E5"/>
    <w:rsid w:val="00595036"/>
    <w:rsid w:val="00595C8E"/>
    <w:rsid w:val="005A4754"/>
    <w:rsid w:val="005A49EF"/>
    <w:rsid w:val="005B1A39"/>
    <w:rsid w:val="005B2EF7"/>
    <w:rsid w:val="005B3FFA"/>
    <w:rsid w:val="005B6D52"/>
    <w:rsid w:val="005C248D"/>
    <w:rsid w:val="005C332B"/>
    <w:rsid w:val="005C59FB"/>
    <w:rsid w:val="005D55C6"/>
    <w:rsid w:val="005E0AC0"/>
    <w:rsid w:val="005E209D"/>
    <w:rsid w:val="005F3823"/>
    <w:rsid w:val="005F60A7"/>
    <w:rsid w:val="005F6F42"/>
    <w:rsid w:val="00603CDC"/>
    <w:rsid w:val="00605A8C"/>
    <w:rsid w:val="00610156"/>
    <w:rsid w:val="006108C8"/>
    <w:rsid w:val="00611450"/>
    <w:rsid w:val="00612862"/>
    <w:rsid w:val="0062059B"/>
    <w:rsid w:val="006224E9"/>
    <w:rsid w:val="006263A4"/>
    <w:rsid w:val="00630D9E"/>
    <w:rsid w:val="0063769D"/>
    <w:rsid w:val="006407F3"/>
    <w:rsid w:val="00644422"/>
    <w:rsid w:val="00645A25"/>
    <w:rsid w:val="00647F4C"/>
    <w:rsid w:val="00651408"/>
    <w:rsid w:val="006517F8"/>
    <w:rsid w:val="00651B69"/>
    <w:rsid w:val="00654400"/>
    <w:rsid w:val="0065796C"/>
    <w:rsid w:val="00662FB3"/>
    <w:rsid w:val="006665C7"/>
    <w:rsid w:val="006679C6"/>
    <w:rsid w:val="006721EB"/>
    <w:rsid w:val="00675372"/>
    <w:rsid w:val="00675B88"/>
    <w:rsid w:val="00676C66"/>
    <w:rsid w:val="00680919"/>
    <w:rsid w:val="0068299F"/>
    <w:rsid w:val="0068517A"/>
    <w:rsid w:val="00687BE4"/>
    <w:rsid w:val="006913B7"/>
    <w:rsid w:val="006958DC"/>
    <w:rsid w:val="0069595D"/>
    <w:rsid w:val="00697CFF"/>
    <w:rsid w:val="006A0E41"/>
    <w:rsid w:val="006A53F7"/>
    <w:rsid w:val="006A7BA9"/>
    <w:rsid w:val="006B28D6"/>
    <w:rsid w:val="006C162B"/>
    <w:rsid w:val="006C22C3"/>
    <w:rsid w:val="006C4631"/>
    <w:rsid w:val="006C49A3"/>
    <w:rsid w:val="006C5AC9"/>
    <w:rsid w:val="006C64C2"/>
    <w:rsid w:val="006C7041"/>
    <w:rsid w:val="006C7B9B"/>
    <w:rsid w:val="006D2500"/>
    <w:rsid w:val="006D4AAD"/>
    <w:rsid w:val="006D5FA6"/>
    <w:rsid w:val="006E0B80"/>
    <w:rsid w:val="006E16B2"/>
    <w:rsid w:val="006E1955"/>
    <w:rsid w:val="006E36D5"/>
    <w:rsid w:val="006E5399"/>
    <w:rsid w:val="006F1B2A"/>
    <w:rsid w:val="006F2738"/>
    <w:rsid w:val="006F5817"/>
    <w:rsid w:val="00707C3A"/>
    <w:rsid w:val="00713352"/>
    <w:rsid w:val="0071531B"/>
    <w:rsid w:val="007157FD"/>
    <w:rsid w:val="00717C26"/>
    <w:rsid w:val="00721564"/>
    <w:rsid w:val="00722012"/>
    <w:rsid w:val="00722D65"/>
    <w:rsid w:val="00723D1D"/>
    <w:rsid w:val="00730929"/>
    <w:rsid w:val="00734F1D"/>
    <w:rsid w:val="007509D9"/>
    <w:rsid w:val="007528E0"/>
    <w:rsid w:val="007575F3"/>
    <w:rsid w:val="00776646"/>
    <w:rsid w:val="00782477"/>
    <w:rsid w:val="00785071"/>
    <w:rsid w:val="00785FE8"/>
    <w:rsid w:val="00786151"/>
    <w:rsid w:val="007913DB"/>
    <w:rsid w:val="00792B51"/>
    <w:rsid w:val="007932BA"/>
    <w:rsid w:val="00793F7A"/>
    <w:rsid w:val="007960AB"/>
    <w:rsid w:val="00796406"/>
    <w:rsid w:val="007A0715"/>
    <w:rsid w:val="007A45A6"/>
    <w:rsid w:val="007B1B19"/>
    <w:rsid w:val="007B2C7B"/>
    <w:rsid w:val="007B6B68"/>
    <w:rsid w:val="007C6381"/>
    <w:rsid w:val="007D532D"/>
    <w:rsid w:val="007D5E95"/>
    <w:rsid w:val="007D6634"/>
    <w:rsid w:val="007E1AB7"/>
    <w:rsid w:val="007E2B9C"/>
    <w:rsid w:val="007E7816"/>
    <w:rsid w:val="007F6BF8"/>
    <w:rsid w:val="007F7F90"/>
    <w:rsid w:val="00801D1D"/>
    <w:rsid w:val="00802918"/>
    <w:rsid w:val="008064D3"/>
    <w:rsid w:val="00807F9D"/>
    <w:rsid w:val="00811C94"/>
    <w:rsid w:val="00814D90"/>
    <w:rsid w:val="008159FA"/>
    <w:rsid w:val="00817799"/>
    <w:rsid w:val="0082047E"/>
    <w:rsid w:val="008220C8"/>
    <w:rsid w:val="00826533"/>
    <w:rsid w:val="008357AE"/>
    <w:rsid w:val="00837055"/>
    <w:rsid w:val="00842A06"/>
    <w:rsid w:val="0084592F"/>
    <w:rsid w:val="00846A0D"/>
    <w:rsid w:val="00846DA2"/>
    <w:rsid w:val="00853E40"/>
    <w:rsid w:val="00854508"/>
    <w:rsid w:val="0085677E"/>
    <w:rsid w:val="00866F82"/>
    <w:rsid w:val="00867F4B"/>
    <w:rsid w:val="008761BA"/>
    <w:rsid w:val="008839C1"/>
    <w:rsid w:val="00890544"/>
    <w:rsid w:val="00890CE6"/>
    <w:rsid w:val="0089151B"/>
    <w:rsid w:val="00892A2E"/>
    <w:rsid w:val="0089304B"/>
    <w:rsid w:val="00894681"/>
    <w:rsid w:val="00896DA0"/>
    <w:rsid w:val="008A058D"/>
    <w:rsid w:val="008A10FD"/>
    <w:rsid w:val="008A2D6A"/>
    <w:rsid w:val="008A72D9"/>
    <w:rsid w:val="008A7B8E"/>
    <w:rsid w:val="008B0C48"/>
    <w:rsid w:val="008B22E6"/>
    <w:rsid w:val="008B2D78"/>
    <w:rsid w:val="008B53CD"/>
    <w:rsid w:val="008C1207"/>
    <w:rsid w:val="008C1C22"/>
    <w:rsid w:val="008C3F22"/>
    <w:rsid w:val="008C466F"/>
    <w:rsid w:val="008D2C18"/>
    <w:rsid w:val="008D3082"/>
    <w:rsid w:val="008D3F1E"/>
    <w:rsid w:val="008E7F88"/>
    <w:rsid w:val="008F0C60"/>
    <w:rsid w:val="008F1047"/>
    <w:rsid w:val="008F2523"/>
    <w:rsid w:val="00910405"/>
    <w:rsid w:val="00912A53"/>
    <w:rsid w:val="00913E41"/>
    <w:rsid w:val="00915E61"/>
    <w:rsid w:val="009203D2"/>
    <w:rsid w:val="009210CC"/>
    <w:rsid w:val="00921283"/>
    <w:rsid w:val="00924294"/>
    <w:rsid w:val="00925727"/>
    <w:rsid w:val="00940147"/>
    <w:rsid w:val="0094684A"/>
    <w:rsid w:val="0095353F"/>
    <w:rsid w:val="00955B09"/>
    <w:rsid w:val="00960222"/>
    <w:rsid w:val="00960C20"/>
    <w:rsid w:val="0096173A"/>
    <w:rsid w:val="00962850"/>
    <w:rsid w:val="00965EAA"/>
    <w:rsid w:val="00966022"/>
    <w:rsid w:val="009660D5"/>
    <w:rsid w:val="0097117F"/>
    <w:rsid w:val="00982EDD"/>
    <w:rsid w:val="009841E6"/>
    <w:rsid w:val="00984C22"/>
    <w:rsid w:val="0099426E"/>
    <w:rsid w:val="00995C93"/>
    <w:rsid w:val="009963D1"/>
    <w:rsid w:val="009A3449"/>
    <w:rsid w:val="009A3576"/>
    <w:rsid w:val="009A41C3"/>
    <w:rsid w:val="009A4B89"/>
    <w:rsid w:val="009B2BDF"/>
    <w:rsid w:val="009B3B3A"/>
    <w:rsid w:val="009B5846"/>
    <w:rsid w:val="009B6178"/>
    <w:rsid w:val="009B70B3"/>
    <w:rsid w:val="009C15E9"/>
    <w:rsid w:val="009C7169"/>
    <w:rsid w:val="009C72FD"/>
    <w:rsid w:val="009D0D8D"/>
    <w:rsid w:val="009D14C6"/>
    <w:rsid w:val="009D6EFA"/>
    <w:rsid w:val="009E05A5"/>
    <w:rsid w:val="009E49F0"/>
    <w:rsid w:val="009E5240"/>
    <w:rsid w:val="009E6097"/>
    <w:rsid w:val="009F090A"/>
    <w:rsid w:val="009F2045"/>
    <w:rsid w:val="00A00AB7"/>
    <w:rsid w:val="00A01E5B"/>
    <w:rsid w:val="00A04977"/>
    <w:rsid w:val="00A07213"/>
    <w:rsid w:val="00A0773D"/>
    <w:rsid w:val="00A12D6A"/>
    <w:rsid w:val="00A162AF"/>
    <w:rsid w:val="00A22255"/>
    <w:rsid w:val="00A22948"/>
    <w:rsid w:val="00A23BF4"/>
    <w:rsid w:val="00A32491"/>
    <w:rsid w:val="00A33B1F"/>
    <w:rsid w:val="00A34BD6"/>
    <w:rsid w:val="00A368B8"/>
    <w:rsid w:val="00A3726B"/>
    <w:rsid w:val="00A428B5"/>
    <w:rsid w:val="00A47E32"/>
    <w:rsid w:val="00A518B0"/>
    <w:rsid w:val="00A540AD"/>
    <w:rsid w:val="00A5427C"/>
    <w:rsid w:val="00A555F2"/>
    <w:rsid w:val="00A558A2"/>
    <w:rsid w:val="00A55CE6"/>
    <w:rsid w:val="00A57EEB"/>
    <w:rsid w:val="00A652C2"/>
    <w:rsid w:val="00A67F83"/>
    <w:rsid w:val="00A73CD5"/>
    <w:rsid w:val="00A77042"/>
    <w:rsid w:val="00A77F62"/>
    <w:rsid w:val="00A87B55"/>
    <w:rsid w:val="00AA047C"/>
    <w:rsid w:val="00AA3EBE"/>
    <w:rsid w:val="00AB1DDF"/>
    <w:rsid w:val="00AB43C9"/>
    <w:rsid w:val="00AB61F2"/>
    <w:rsid w:val="00AB6B71"/>
    <w:rsid w:val="00AC14C7"/>
    <w:rsid w:val="00AC2C79"/>
    <w:rsid w:val="00AC5718"/>
    <w:rsid w:val="00AD00E2"/>
    <w:rsid w:val="00AD1768"/>
    <w:rsid w:val="00AD733A"/>
    <w:rsid w:val="00AE04E7"/>
    <w:rsid w:val="00AE3D6E"/>
    <w:rsid w:val="00AE4167"/>
    <w:rsid w:val="00AE4772"/>
    <w:rsid w:val="00AE7CA1"/>
    <w:rsid w:val="00AF127A"/>
    <w:rsid w:val="00AF450C"/>
    <w:rsid w:val="00B003D1"/>
    <w:rsid w:val="00B01088"/>
    <w:rsid w:val="00B03D14"/>
    <w:rsid w:val="00B07368"/>
    <w:rsid w:val="00B1129E"/>
    <w:rsid w:val="00B13C9E"/>
    <w:rsid w:val="00B2013C"/>
    <w:rsid w:val="00B2015F"/>
    <w:rsid w:val="00B21B38"/>
    <w:rsid w:val="00B245FE"/>
    <w:rsid w:val="00B304DA"/>
    <w:rsid w:val="00B33F93"/>
    <w:rsid w:val="00B375A9"/>
    <w:rsid w:val="00B44C43"/>
    <w:rsid w:val="00B60C26"/>
    <w:rsid w:val="00B658BB"/>
    <w:rsid w:val="00B707DB"/>
    <w:rsid w:val="00B75B8D"/>
    <w:rsid w:val="00B802D5"/>
    <w:rsid w:val="00B813A1"/>
    <w:rsid w:val="00B93E1E"/>
    <w:rsid w:val="00BA0C96"/>
    <w:rsid w:val="00BB22CB"/>
    <w:rsid w:val="00BB5653"/>
    <w:rsid w:val="00BB6B14"/>
    <w:rsid w:val="00BB6F88"/>
    <w:rsid w:val="00BC3326"/>
    <w:rsid w:val="00BD60C7"/>
    <w:rsid w:val="00BE1E91"/>
    <w:rsid w:val="00BE2050"/>
    <w:rsid w:val="00BE530A"/>
    <w:rsid w:val="00BF0975"/>
    <w:rsid w:val="00BF29A5"/>
    <w:rsid w:val="00C01837"/>
    <w:rsid w:val="00C02D1A"/>
    <w:rsid w:val="00C05B30"/>
    <w:rsid w:val="00C070FB"/>
    <w:rsid w:val="00C11A07"/>
    <w:rsid w:val="00C13189"/>
    <w:rsid w:val="00C147BB"/>
    <w:rsid w:val="00C15F24"/>
    <w:rsid w:val="00C179CE"/>
    <w:rsid w:val="00C17FCF"/>
    <w:rsid w:val="00C24E6E"/>
    <w:rsid w:val="00C3124B"/>
    <w:rsid w:val="00C31DE0"/>
    <w:rsid w:val="00C32022"/>
    <w:rsid w:val="00C330D6"/>
    <w:rsid w:val="00C369C1"/>
    <w:rsid w:val="00C37EAB"/>
    <w:rsid w:val="00C37F65"/>
    <w:rsid w:val="00C41664"/>
    <w:rsid w:val="00C41AA4"/>
    <w:rsid w:val="00C46C45"/>
    <w:rsid w:val="00C47509"/>
    <w:rsid w:val="00C5233D"/>
    <w:rsid w:val="00C55153"/>
    <w:rsid w:val="00C55B40"/>
    <w:rsid w:val="00C570A0"/>
    <w:rsid w:val="00C57348"/>
    <w:rsid w:val="00C6038D"/>
    <w:rsid w:val="00C614FE"/>
    <w:rsid w:val="00C6182B"/>
    <w:rsid w:val="00C62BE4"/>
    <w:rsid w:val="00C64798"/>
    <w:rsid w:val="00C65C30"/>
    <w:rsid w:val="00C675D0"/>
    <w:rsid w:val="00C71086"/>
    <w:rsid w:val="00C76A18"/>
    <w:rsid w:val="00C76A19"/>
    <w:rsid w:val="00C846C8"/>
    <w:rsid w:val="00C84DF8"/>
    <w:rsid w:val="00C8547F"/>
    <w:rsid w:val="00C877DD"/>
    <w:rsid w:val="00C905EC"/>
    <w:rsid w:val="00C92320"/>
    <w:rsid w:val="00C96A73"/>
    <w:rsid w:val="00C97A49"/>
    <w:rsid w:val="00C97AB4"/>
    <w:rsid w:val="00CA21DA"/>
    <w:rsid w:val="00CA486F"/>
    <w:rsid w:val="00CA4AA5"/>
    <w:rsid w:val="00CB2834"/>
    <w:rsid w:val="00CB2C05"/>
    <w:rsid w:val="00CB7B7E"/>
    <w:rsid w:val="00CD10FB"/>
    <w:rsid w:val="00CD239A"/>
    <w:rsid w:val="00CD2806"/>
    <w:rsid w:val="00CD4A5E"/>
    <w:rsid w:val="00CD54FB"/>
    <w:rsid w:val="00CE33B6"/>
    <w:rsid w:val="00CE40C7"/>
    <w:rsid w:val="00CF591A"/>
    <w:rsid w:val="00D00453"/>
    <w:rsid w:val="00D05F12"/>
    <w:rsid w:val="00D11860"/>
    <w:rsid w:val="00D17A4C"/>
    <w:rsid w:val="00D210F1"/>
    <w:rsid w:val="00D27266"/>
    <w:rsid w:val="00D3291B"/>
    <w:rsid w:val="00D35049"/>
    <w:rsid w:val="00D36182"/>
    <w:rsid w:val="00D404C7"/>
    <w:rsid w:val="00D40663"/>
    <w:rsid w:val="00D472E2"/>
    <w:rsid w:val="00D47C39"/>
    <w:rsid w:val="00D550C0"/>
    <w:rsid w:val="00D5594B"/>
    <w:rsid w:val="00D5784A"/>
    <w:rsid w:val="00D57E99"/>
    <w:rsid w:val="00D666A4"/>
    <w:rsid w:val="00D709B2"/>
    <w:rsid w:val="00D82975"/>
    <w:rsid w:val="00D92B93"/>
    <w:rsid w:val="00D93C41"/>
    <w:rsid w:val="00D94B84"/>
    <w:rsid w:val="00D9590E"/>
    <w:rsid w:val="00DA4E60"/>
    <w:rsid w:val="00DB15EB"/>
    <w:rsid w:val="00DB334F"/>
    <w:rsid w:val="00DB3722"/>
    <w:rsid w:val="00DB429F"/>
    <w:rsid w:val="00DC0F8C"/>
    <w:rsid w:val="00DC69EF"/>
    <w:rsid w:val="00DD32EC"/>
    <w:rsid w:val="00DD79AA"/>
    <w:rsid w:val="00DE252B"/>
    <w:rsid w:val="00DE52FC"/>
    <w:rsid w:val="00DF2A9C"/>
    <w:rsid w:val="00DF3898"/>
    <w:rsid w:val="00E029C2"/>
    <w:rsid w:val="00E03E07"/>
    <w:rsid w:val="00E05FDB"/>
    <w:rsid w:val="00E074AA"/>
    <w:rsid w:val="00E17F22"/>
    <w:rsid w:val="00E20716"/>
    <w:rsid w:val="00E225B0"/>
    <w:rsid w:val="00E22DFA"/>
    <w:rsid w:val="00E237B8"/>
    <w:rsid w:val="00E306E8"/>
    <w:rsid w:val="00E30F1A"/>
    <w:rsid w:val="00E31BCC"/>
    <w:rsid w:val="00E35F61"/>
    <w:rsid w:val="00E41950"/>
    <w:rsid w:val="00E47DFF"/>
    <w:rsid w:val="00E5395A"/>
    <w:rsid w:val="00E54362"/>
    <w:rsid w:val="00E57F12"/>
    <w:rsid w:val="00E67C7E"/>
    <w:rsid w:val="00E74167"/>
    <w:rsid w:val="00E75152"/>
    <w:rsid w:val="00E7579C"/>
    <w:rsid w:val="00E759EE"/>
    <w:rsid w:val="00E818A4"/>
    <w:rsid w:val="00E85369"/>
    <w:rsid w:val="00E8564A"/>
    <w:rsid w:val="00E92AF5"/>
    <w:rsid w:val="00E970F7"/>
    <w:rsid w:val="00E97339"/>
    <w:rsid w:val="00EA7A84"/>
    <w:rsid w:val="00EB204C"/>
    <w:rsid w:val="00EB27F0"/>
    <w:rsid w:val="00EB4099"/>
    <w:rsid w:val="00EB577F"/>
    <w:rsid w:val="00EB70AA"/>
    <w:rsid w:val="00ED1666"/>
    <w:rsid w:val="00ED2F48"/>
    <w:rsid w:val="00ED7B7C"/>
    <w:rsid w:val="00EF3B42"/>
    <w:rsid w:val="00EF47F9"/>
    <w:rsid w:val="00EF495E"/>
    <w:rsid w:val="00EF49A6"/>
    <w:rsid w:val="00EF6DAB"/>
    <w:rsid w:val="00EF797F"/>
    <w:rsid w:val="00F00F58"/>
    <w:rsid w:val="00F01BA0"/>
    <w:rsid w:val="00F01EB3"/>
    <w:rsid w:val="00F02C9F"/>
    <w:rsid w:val="00F05E92"/>
    <w:rsid w:val="00F12404"/>
    <w:rsid w:val="00F16984"/>
    <w:rsid w:val="00F22432"/>
    <w:rsid w:val="00F25BD0"/>
    <w:rsid w:val="00F3063C"/>
    <w:rsid w:val="00F41824"/>
    <w:rsid w:val="00F42E62"/>
    <w:rsid w:val="00F43C03"/>
    <w:rsid w:val="00F465B2"/>
    <w:rsid w:val="00F5180C"/>
    <w:rsid w:val="00F531D3"/>
    <w:rsid w:val="00F5631B"/>
    <w:rsid w:val="00F671BC"/>
    <w:rsid w:val="00F73C01"/>
    <w:rsid w:val="00F7481A"/>
    <w:rsid w:val="00F74BB4"/>
    <w:rsid w:val="00F76C9A"/>
    <w:rsid w:val="00F805EA"/>
    <w:rsid w:val="00F817C6"/>
    <w:rsid w:val="00F81984"/>
    <w:rsid w:val="00F845BD"/>
    <w:rsid w:val="00FA01B8"/>
    <w:rsid w:val="00FA09CA"/>
    <w:rsid w:val="00FA3CB7"/>
    <w:rsid w:val="00FB0532"/>
    <w:rsid w:val="00FB0CB2"/>
    <w:rsid w:val="00FB1118"/>
    <w:rsid w:val="00FB202D"/>
    <w:rsid w:val="00FB3304"/>
    <w:rsid w:val="00FB39C6"/>
    <w:rsid w:val="00FC2991"/>
    <w:rsid w:val="00FC3BAD"/>
    <w:rsid w:val="00FC3C67"/>
    <w:rsid w:val="00FC42A4"/>
    <w:rsid w:val="00FC5F62"/>
    <w:rsid w:val="00FC798E"/>
    <w:rsid w:val="00FE0E38"/>
    <w:rsid w:val="00FE2261"/>
    <w:rsid w:val="00FE46DC"/>
    <w:rsid w:val="00FF202A"/>
    <w:rsid w:val="00FF56D4"/>
    <w:rsid w:val="00FF7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60A42"/>
  <w15:chartTrackingRefBased/>
  <w15:docId w15:val="{00DEB278-616F-F040-AA09-89935CBA5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77BA3"/>
    <w:rPr>
      <w:color w:val="666666"/>
    </w:rPr>
  </w:style>
  <w:style w:type="paragraph" w:styleId="ListParagraph">
    <w:name w:val="List Paragraph"/>
    <w:basedOn w:val="Normal"/>
    <w:uiPriority w:val="34"/>
    <w:qFormat/>
    <w:rsid w:val="00CD2806"/>
    <w:pPr>
      <w:ind w:left="720"/>
      <w:contextualSpacing/>
    </w:pPr>
  </w:style>
  <w:style w:type="table" w:styleId="TableGrid">
    <w:name w:val="Table Grid"/>
    <w:basedOn w:val="TableNormal"/>
    <w:uiPriority w:val="39"/>
    <w:rsid w:val="00305E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05E6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05E6A"/>
  </w:style>
  <w:style w:type="paragraph" w:styleId="Footer">
    <w:name w:val="footer"/>
    <w:basedOn w:val="Normal"/>
    <w:link w:val="FooterChar"/>
    <w:uiPriority w:val="99"/>
    <w:unhideWhenUsed/>
    <w:rsid w:val="00305E6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05E6A"/>
  </w:style>
  <w:style w:type="paragraph" w:styleId="NormalWeb">
    <w:name w:val="Normal (Web)"/>
    <w:basedOn w:val="Normal"/>
    <w:uiPriority w:val="99"/>
    <w:semiHidden/>
    <w:unhideWhenUsed/>
    <w:rsid w:val="00CE33B6"/>
    <w:rPr>
      <w:rFonts w:ascii="Times New Roman" w:hAnsi="Times New Roman" w:cs="Times New Roman"/>
    </w:rPr>
  </w:style>
  <w:style w:type="paragraph" w:customStyle="1" w:styleId="font-claude-response-body">
    <w:name w:val="font-claude-response-body"/>
    <w:basedOn w:val="Normal"/>
    <w:rsid w:val="003D2DB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D2DB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3671</TotalTime>
  <Pages>12</Pages>
  <Words>1980</Words>
  <Characters>9901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Assaf Schuster</dc:creator>
  <cp:keywords/>
  <dc:description/>
  <cp:lastModifiedBy>נדב דנגור</cp:lastModifiedBy>
  <cp:revision>671</cp:revision>
  <dcterms:created xsi:type="dcterms:W3CDTF">2025-12-04T09:44:00Z</dcterms:created>
  <dcterms:modified xsi:type="dcterms:W3CDTF">2026-08-01T19:22:00Z</dcterms:modified>
</cp:coreProperties>
</file>