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cvvlpoz3yrbm" w:id="0"/>
      <w:bookmarkEnd w:id="0"/>
      <w:r w:rsidDel="00000000" w:rsidR="00000000" w:rsidRPr="00000000">
        <w:rPr>
          <w:rtl w:val="0"/>
        </w:rPr>
        <w:t xml:space="preserve">Itai Rotem</w:t>
      </w:r>
    </w:p>
    <w:p w:rsidR="00000000" w:rsidDel="00000000" w:rsidP="00000000" w:rsidRDefault="00000000" w:rsidRPr="00000000" w14:paraId="00000002">
      <w:pPr>
        <w:pStyle w:val="Subtitle"/>
        <w:keepNext w:val="0"/>
        <w:keepLines w:val="0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i w:val="0"/>
          <w:iCs w:val="0"/>
          <w:color w:val="00ab44"/>
          <w:sz w:val="36"/>
          <w:szCs w:val="36"/>
        </w:rPr>
      </w:pPr>
      <w:bookmarkStart w:colFirst="0" w:colLast="0" w:name="_6aryjb2t2llk" w:id="1"/>
      <w:bookmarkEnd w:id="1"/>
      <w:r w:rsidDel="00000000" w:rsidR="00000000" w:rsidRPr="00000000">
        <w:rPr>
          <w:rtl w:val="0"/>
        </w:rPr>
        <w:t xml:space="preserve">Full-Time Student at Florida State University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8116 Viadana Bay Avenue 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Boynton Beach, FL 33473</w:t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rPr>
          <w:rFonts w:ascii="Proxima Nova" w:cs="Proxima Nova" w:eastAsia="Proxima Nova" w:hAnsi="Proxima Nova"/>
          <w:color w:val="666666"/>
        </w:rPr>
      </w:pPr>
      <w:r w:rsidDel="00000000" w:rsidR="00000000" w:rsidRPr="00000000">
        <w:rPr>
          <w:color w:val="666666"/>
          <w:rtl w:val="0"/>
        </w:rPr>
        <w:t xml:space="preserve">(561) 843-1578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rPr>
          <w:color w:val="666666"/>
        </w:rPr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Itairotem23@gmail.com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rPr/>
      </w:pPr>
      <w:bookmarkStart w:colFirst="0" w:colLast="0" w:name="_yvm8t0672uo5" w:id="2"/>
      <w:bookmarkEnd w:id="2"/>
      <w:r w:rsidDel="00000000" w:rsidR="00000000" w:rsidRPr="00000000">
        <w:rPr>
          <w:rtl w:val="0"/>
        </w:rPr>
        <w:t xml:space="preserve">Objective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Motivated Information Technology student at Florida State University with hands-on experience in Web3, cryptocurrency trading, and online community management. Seeking opportunities to apply technical knowledge, marketing skills, and teamwork in a professional environment.</w:t>
      </w:r>
    </w:p>
    <w:p w:rsidR="00000000" w:rsidDel="00000000" w:rsidP="00000000" w:rsidRDefault="00000000" w:rsidRPr="00000000" w14:paraId="00000009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tapvr946fl24" w:id="3"/>
      <w:bookmarkEnd w:id="3"/>
      <w:r w:rsidDel="00000000" w:rsidR="00000000" w:rsidRPr="00000000">
        <w:rPr>
          <w:rtl w:val="0"/>
        </w:rPr>
        <w:t xml:space="preserve">SKILLS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• Cryptocurrency Trading &amp; Technical Analysis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• Web3 and Blockchain Fundamentals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• Social Media Marketing (Twitter/X Growth)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• Team Leadership &amp; Client Communication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• Data Management &amp; Analytics (Spreadsheets, Reports)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• Time Management &amp; Multitasking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• Customer Service &amp; Problem Solving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• Fast Learner, Works Well Under Pressure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480" w:line="240" w:lineRule="auto"/>
        <w:rPr>
          <w:rFonts w:ascii="Proxima Nova" w:cs="Proxima Nova" w:eastAsia="Proxima Nova" w:hAnsi="Proxima Nova"/>
          <w:b w:val="1"/>
          <w:bCs w:val="1"/>
          <w:color w:val="53bb84"/>
          <w:sz w:val="28"/>
          <w:szCs w:val="28"/>
        </w:rPr>
      </w:pPr>
      <w:bookmarkStart w:colFirst="0" w:colLast="0" w:name="_9xb3pupevvxd" w:id="4"/>
      <w:bookmarkEnd w:id="4"/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00ab44"/>
          <w:sz w:val="28"/>
          <w:szCs w:val="28"/>
          <w:rtl w:val="0"/>
        </w:rPr>
        <w:t xml:space="preserve">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rPr>
          <w:b w:val="0"/>
          <w:bCs w:val="0"/>
          <w:i w:val="1"/>
          <w:iCs w:val="1"/>
          <w:color w:val="666666"/>
        </w:rPr>
      </w:pPr>
      <w:bookmarkStart w:colFirst="0" w:colLast="0" w:name="_dn1qh0o6ydp1" w:id="5"/>
      <w:bookmarkEnd w:id="5"/>
      <w:r w:rsidDel="00000000" w:rsidR="00000000" w:rsidRPr="00000000">
        <w:rPr>
          <w:rtl w:val="0"/>
        </w:rPr>
        <w:t xml:space="preserve">Llamaverse, Online</w:t>
      </w:r>
      <w:r w:rsidDel="00000000" w:rsidR="00000000" w:rsidRPr="00000000">
        <w:rPr>
          <w:b w:val="0"/>
          <w:bCs w:val="0"/>
          <w:i w:val="1"/>
          <w:iCs w:val="1"/>
          <w:color w:val="666666"/>
          <w:rtl w:val="0"/>
        </w:rPr>
        <w:t xml:space="preserve"> - Event Planner and Moderator </w:t>
      </w:r>
    </w:p>
    <w:p w:rsidR="00000000" w:rsidDel="00000000" w:rsidP="00000000" w:rsidRDefault="00000000" w:rsidRPr="00000000" w14:paraId="00000014">
      <w:pPr>
        <w:spacing w:line="240" w:lineRule="auto"/>
        <w:rPr>
          <w:color w:val="666666"/>
          <w:sz w:val="20"/>
          <w:szCs w:val="20"/>
        </w:rPr>
      </w:pPr>
      <w:r w:rsidDel="00000000" w:rsidR="00000000" w:rsidRPr="00000000">
        <w:rPr>
          <w:color w:val="666666"/>
          <w:sz w:val="20"/>
          <w:szCs w:val="20"/>
          <w:rtl w:val="0"/>
        </w:rPr>
        <w:t xml:space="preserve">August 2021 - April 2022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0" w:lineRule="auto"/>
        <w:ind w:left="720" w:hanging="360"/>
        <w:rPr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Worked with a team to create online events such as game nights, Q/A’s and speaker events with the company’s most valuable investors.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0" w:before="0" w:lineRule="auto"/>
        <w:ind w:left="720" w:hanging="360"/>
        <w:rPr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Attended customers/investors inquiries quickly and professionally, and assisted them with any questions about the company and its vision.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before="0" w:lineRule="auto"/>
        <w:ind w:left="720" w:hanging="360"/>
        <w:rPr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Recorded customer data and event logs using spreadsheets.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rFonts w:ascii="Proxima Nova" w:cs="Proxima Nova" w:eastAsia="Proxima Nova" w:hAnsi="Proxima Nova"/>
          <w:b w:val="0"/>
          <w:bCs w:val="0"/>
          <w:i w:val="1"/>
          <w:iCs w:val="1"/>
          <w:color w:val="666666"/>
          <w:sz w:val="24"/>
          <w:szCs w:val="24"/>
        </w:rPr>
      </w:pPr>
      <w:bookmarkStart w:colFirst="0" w:colLast="0" w:name="_d0w2d1jkrbfu" w:id="6"/>
      <w:bookmarkEnd w:id="6"/>
      <w:r w:rsidDel="00000000" w:rsidR="00000000" w:rsidRPr="00000000">
        <w:rPr>
          <w:rtl w:val="0"/>
        </w:rPr>
        <w:t xml:space="preserve">Carolyn’s Creations</w:t>
      </w:r>
      <w:r w:rsidDel="00000000" w:rsidR="00000000" w:rsidRPr="00000000">
        <w:rPr>
          <w:rFonts w:ascii="Proxima Nova" w:cs="Proxima Nova" w:eastAsia="Proxima Nova" w:hAnsi="Proxima Nova"/>
          <w:color w:val="353744"/>
          <w:sz w:val="24"/>
          <w:szCs w:val="24"/>
          <w:rtl w:val="0"/>
        </w:rPr>
        <w:t xml:space="preserve">, </w:t>
      </w:r>
      <w:r w:rsidDel="00000000" w:rsidR="00000000" w:rsidRPr="00000000">
        <w:rPr>
          <w:color w:val="353744"/>
          <w:sz w:val="24"/>
          <w:szCs w:val="24"/>
          <w:rtl w:val="0"/>
        </w:rPr>
        <w:t xml:space="preserve">L</w:t>
      </w:r>
      <w:r w:rsidDel="00000000" w:rsidR="00000000" w:rsidRPr="00000000">
        <w:rPr>
          <w:rtl w:val="0"/>
        </w:rPr>
        <w:t xml:space="preserve">ake Worth</w:t>
      </w: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1"/>
          <w:iCs w:val="1"/>
          <w:color w:val="666666"/>
          <w:sz w:val="24"/>
          <w:szCs w:val="24"/>
          <w:rtl w:val="0"/>
        </w:rPr>
        <w:t xml:space="preserve"> - </w:t>
      </w:r>
      <w:r w:rsidDel="00000000" w:rsidR="00000000" w:rsidRPr="00000000">
        <w:rPr>
          <w:b w:val="0"/>
          <w:bCs w:val="0"/>
          <w:i w:val="1"/>
          <w:iCs w:val="1"/>
          <w:color w:val="666666"/>
          <w:rtl w:val="0"/>
        </w:rPr>
        <w:t xml:space="preserve">Mover/Party Organizer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80" w:line="24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color w:val="666666"/>
          <w:sz w:val="20"/>
          <w:szCs w:val="20"/>
          <w:rtl w:val="0"/>
        </w:rPr>
        <w:t xml:space="preserve">August 2021 - March 2022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" w:line="288" w:lineRule="auto"/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  <w:t xml:space="preserve">In charge of equipment storage in the company’s warehouses, as well as preparation for the next events.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88" w:lineRule="auto"/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  <w:t xml:space="preserve">On-site deployment of event’s equipment and machinery, while collaborating with other co-workers to complete the tasks at hand in a timely manner.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rPr>
          <w:b w:val="0"/>
          <w:bCs w:val="0"/>
          <w:i w:val="1"/>
          <w:iCs w:val="1"/>
          <w:color w:val="666666"/>
        </w:rPr>
      </w:pPr>
      <w:bookmarkStart w:colFirst="0" w:colLast="0" w:name="_p5fc6brjgint" w:id="7"/>
      <w:bookmarkEnd w:id="7"/>
      <w:r w:rsidDel="00000000" w:rsidR="00000000" w:rsidRPr="00000000">
        <w:rPr>
          <w:rtl w:val="0"/>
        </w:rPr>
        <w:t xml:space="preserve">Brighthouse Day Camp,  Boynton Beach</w:t>
      </w:r>
      <w:r w:rsidDel="00000000" w:rsidR="00000000" w:rsidRPr="00000000">
        <w:rPr>
          <w:b w:val="0"/>
          <w:bCs w:val="0"/>
          <w:i w:val="1"/>
          <w:iCs w:val="1"/>
          <w:color w:val="666666"/>
          <w:rtl w:val="0"/>
        </w:rPr>
        <w:t xml:space="preserve"> -  Summer Counselor</w:t>
      </w:r>
    </w:p>
    <w:p w:rsidR="00000000" w:rsidDel="00000000" w:rsidP="00000000" w:rsidRDefault="00000000" w:rsidRPr="00000000" w14:paraId="0000001D">
      <w:pPr>
        <w:spacing w:line="240" w:lineRule="auto"/>
        <w:rPr>
          <w:color w:val="666666"/>
          <w:sz w:val="20"/>
          <w:szCs w:val="20"/>
        </w:rPr>
      </w:pPr>
      <w:r w:rsidDel="00000000" w:rsidR="00000000" w:rsidRPr="00000000">
        <w:rPr>
          <w:color w:val="666666"/>
          <w:sz w:val="20"/>
          <w:szCs w:val="20"/>
          <w:rtl w:val="0"/>
        </w:rPr>
        <w:t xml:space="preserve">June 2021 - August 2021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Camp counselor to 5th grade students, in charge of setting up activities, caring for the children,  and providing daily updates to their parents. 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spacing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Collaborated with coworkers in order to achieve the daily goals set by management and on time. </w:t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rPr>
          <w:b w:val="0"/>
          <w:bCs w:val="0"/>
          <w:i w:val="1"/>
          <w:iCs w:val="1"/>
          <w:color w:val="666666"/>
        </w:rPr>
      </w:pPr>
      <w:bookmarkStart w:colFirst="0" w:colLast="0" w:name="_e59vphz5r1z" w:id="8"/>
      <w:bookmarkEnd w:id="8"/>
      <w:r w:rsidDel="00000000" w:rsidR="00000000" w:rsidRPr="00000000">
        <w:rPr>
          <w:rtl w:val="0"/>
        </w:rPr>
        <w:t xml:space="preserve">The Tally Strip, Tallahassee </w:t>
      </w:r>
      <w:r w:rsidDel="00000000" w:rsidR="00000000" w:rsidRPr="00000000">
        <w:rPr>
          <w:b w:val="0"/>
          <w:bCs w:val="0"/>
          <w:i w:val="1"/>
          <w:iCs w:val="1"/>
          <w:color w:val="666666"/>
          <w:rtl w:val="0"/>
        </w:rPr>
        <w:t xml:space="preserve">- Bouncer</w:t>
      </w:r>
    </w:p>
    <w:p w:rsidR="00000000" w:rsidDel="00000000" w:rsidP="00000000" w:rsidRDefault="00000000" w:rsidRPr="00000000" w14:paraId="00000021">
      <w:pPr>
        <w:spacing w:line="240" w:lineRule="auto"/>
        <w:rPr>
          <w:color w:val="666666"/>
          <w:sz w:val="20"/>
          <w:szCs w:val="20"/>
        </w:rPr>
      </w:pPr>
      <w:r w:rsidDel="00000000" w:rsidR="00000000" w:rsidRPr="00000000">
        <w:rPr>
          <w:color w:val="666666"/>
          <w:sz w:val="20"/>
          <w:szCs w:val="20"/>
          <w:rtl w:val="0"/>
        </w:rPr>
        <w:t xml:space="preserve">August 2024 - Present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I worked with a team to create a safe environment and make sure that peace and fun is kept. 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Do background checks and search people to make sure that all dangerous weapons and suspicious individuals are kept away. </w:t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rPr>
          <w:b w:val="0"/>
          <w:bCs w:val="0"/>
          <w:i w:val="1"/>
          <w:iCs w:val="1"/>
          <w:color w:val="666666"/>
        </w:rPr>
      </w:pPr>
      <w:bookmarkStart w:colFirst="0" w:colLast="0" w:name="_pcew04pjmsaf" w:id="9"/>
      <w:bookmarkEnd w:id="9"/>
      <w:r w:rsidDel="00000000" w:rsidR="00000000" w:rsidRPr="00000000">
        <w:rPr>
          <w:rtl w:val="0"/>
        </w:rPr>
        <w:t xml:space="preserve">AlphaHQ Discord, Online </w:t>
      </w:r>
      <w:r w:rsidDel="00000000" w:rsidR="00000000" w:rsidRPr="00000000">
        <w:rPr>
          <w:b w:val="0"/>
          <w:bCs w:val="0"/>
          <w:i w:val="1"/>
          <w:iCs w:val="1"/>
          <w:color w:val="666666"/>
          <w:rtl w:val="0"/>
        </w:rPr>
        <w:t xml:space="preserve">- Founder and Crypto Analyst</w:t>
      </w:r>
    </w:p>
    <w:p w:rsidR="00000000" w:rsidDel="00000000" w:rsidP="00000000" w:rsidRDefault="00000000" w:rsidRPr="00000000" w14:paraId="00000025">
      <w:pPr>
        <w:spacing w:line="240" w:lineRule="auto"/>
        <w:rPr>
          <w:color w:val="666666"/>
          <w:sz w:val="20"/>
          <w:szCs w:val="20"/>
        </w:rPr>
      </w:pPr>
      <w:r w:rsidDel="00000000" w:rsidR="00000000" w:rsidRPr="00000000">
        <w:rPr>
          <w:color w:val="666666"/>
          <w:sz w:val="20"/>
          <w:szCs w:val="20"/>
          <w:rtl w:val="0"/>
        </w:rPr>
        <w:t xml:space="preserve">January 2025 - Present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Founded and manage a paid community of 15+ active members focused on cryptocurrency trading and market education.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Provide daily technical analysis, trade signals, and personalized 1-on-1 mentorship on blockchain, DeFi, and market psychology.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Develop educational materials explaining crypto fundamentals, trading strategies, and Web3 technology.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Handle all marketing through Twitter (X), growing brand awareness and engagement through consistent content and trend-based strategy.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Maintain strong member retention and satisfaction through transparent communication and performance tracking.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Utilize AI models and mathematical analysis to code and test automated trading strategies, similar to quantitative trading systems, to gain a competitive edge and improve trade performance.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Algorithmic &amp; Quantitative Trading Automation (AI-driven Strategy Design)</w:t>
      </w:r>
    </w:p>
    <w:p w:rsidR="00000000" w:rsidDel="00000000" w:rsidP="00000000" w:rsidRDefault="00000000" w:rsidRPr="00000000" w14:paraId="0000002D">
      <w:pPr>
        <w:spacing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keepNext w:val="0"/>
        <w:keepLines w:val="0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480" w:line="240" w:lineRule="auto"/>
        <w:rPr>
          <w:rFonts w:ascii="Proxima Nova" w:cs="Proxima Nova" w:eastAsia="Proxima Nova" w:hAnsi="Proxima Nova"/>
          <w:b w:val="1"/>
          <w:bCs w:val="1"/>
          <w:color w:val="00ab44"/>
          <w:sz w:val="28"/>
          <w:szCs w:val="28"/>
        </w:rPr>
      </w:pPr>
      <w:bookmarkStart w:colFirst="0" w:colLast="0" w:name="_xzl7cj6bl8k4" w:id="10"/>
      <w:bookmarkEnd w:id="10"/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00ab44"/>
          <w:sz w:val="28"/>
          <w:szCs w:val="28"/>
          <w:rtl w:val="0"/>
        </w:rPr>
        <w:t xml:space="preserve">EDUCATION</w:t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rPr>
          <w:b w:val="0"/>
          <w:bCs w:val="0"/>
          <w:i w:val="1"/>
          <w:iCs w:val="1"/>
          <w:color w:val="666666"/>
        </w:rPr>
      </w:pPr>
      <w:bookmarkStart w:colFirst="0" w:colLast="0" w:name="_55z8wq9cxifx" w:id="11"/>
      <w:bookmarkEnd w:id="11"/>
      <w:r w:rsidDel="00000000" w:rsidR="00000000" w:rsidRPr="00000000">
        <w:rPr>
          <w:rtl w:val="0"/>
        </w:rPr>
        <w:t xml:space="preserve">Florida State University, Tallahassee </w:t>
      </w:r>
      <w:r w:rsidDel="00000000" w:rsidR="00000000" w:rsidRPr="00000000">
        <w:rPr>
          <w:b w:val="0"/>
          <w:bCs w:val="0"/>
          <w:i w:val="1"/>
          <w:iCs w:val="1"/>
          <w:color w:val="666666"/>
          <w:rtl w:val="0"/>
        </w:rPr>
        <w:t xml:space="preserve">- Bachelor’s Degree</w:t>
      </w:r>
    </w:p>
    <w:p w:rsidR="00000000" w:rsidDel="00000000" w:rsidP="00000000" w:rsidRDefault="00000000" w:rsidRPr="00000000" w14:paraId="00000030">
      <w:pPr>
        <w:spacing w:line="240" w:lineRule="auto"/>
        <w:rPr>
          <w:color w:val="666666"/>
          <w:sz w:val="20"/>
          <w:szCs w:val="20"/>
        </w:rPr>
      </w:pPr>
      <w:r w:rsidDel="00000000" w:rsidR="00000000" w:rsidRPr="00000000">
        <w:rPr>
          <w:color w:val="666666"/>
          <w:sz w:val="20"/>
          <w:szCs w:val="20"/>
          <w:rtl w:val="0"/>
        </w:rPr>
        <w:t xml:space="preserve">June 2023 - Present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ind w:left="720" w:hanging="360"/>
        <w:rPr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Currently enrolled in undergraduate courses as an Information Technologies Major.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rPr>
          <w:b w:val="0"/>
          <w:bCs w:val="0"/>
          <w:i w:val="1"/>
          <w:iCs w:val="1"/>
          <w:color w:val="666666"/>
        </w:rPr>
      </w:pPr>
      <w:bookmarkStart w:colFirst="0" w:colLast="0" w:name="_we1n0n22jwim" w:id="12"/>
      <w:bookmarkEnd w:id="12"/>
      <w:r w:rsidDel="00000000" w:rsidR="00000000" w:rsidRPr="00000000">
        <w:rPr>
          <w:rtl w:val="0"/>
        </w:rPr>
        <w:t xml:space="preserve">Palm Beach State Community College, Boca Raton </w:t>
      </w:r>
      <w:r w:rsidDel="00000000" w:rsidR="00000000" w:rsidRPr="00000000">
        <w:rPr>
          <w:b w:val="0"/>
          <w:bCs w:val="0"/>
          <w:i w:val="1"/>
          <w:iCs w:val="1"/>
          <w:color w:val="666666"/>
          <w:rtl w:val="0"/>
        </w:rPr>
        <w:t xml:space="preserve">- Dual Enrollment </w:t>
      </w:r>
    </w:p>
    <w:p w:rsidR="00000000" w:rsidDel="00000000" w:rsidP="00000000" w:rsidRDefault="00000000" w:rsidRPr="00000000" w14:paraId="00000033">
      <w:pPr>
        <w:spacing w:line="240" w:lineRule="auto"/>
        <w:rPr>
          <w:color w:val="666666"/>
          <w:sz w:val="20"/>
          <w:szCs w:val="20"/>
        </w:rPr>
      </w:pPr>
      <w:r w:rsidDel="00000000" w:rsidR="00000000" w:rsidRPr="00000000">
        <w:rPr>
          <w:color w:val="666666"/>
          <w:sz w:val="20"/>
          <w:szCs w:val="20"/>
          <w:rtl w:val="0"/>
        </w:rPr>
        <w:t xml:space="preserve">August 2022 - May 2023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While still in 12th grade, completed 30 college credits towards a Bachelor’s degree.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rPr>
          <w:b w:val="0"/>
          <w:bCs w:val="0"/>
          <w:i w:val="1"/>
          <w:iCs w:val="1"/>
          <w:color w:val="666666"/>
        </w:rPr>
      </w:pPr>
      <w:bookmarkStart w:colFirst="0" w:colLast="0" w:name="_8u6zodmbi0y9" w:id="13"/>
      <w:bookmarkEnd w:id="13"/>
      <w:r w:rsidDel="00000000" w:rsidR="00000000" w:rsidRPr="00000000">
        <w:rPr>
          <w:rtl w:val="0"/>
        </w:rPr>
        <w:t xml:space="preserve">Olympic Heights High School, Boca Raton </w:t>
      </w:r>
      <w:r w:rsidDel="00000000" w:rsidR="00000000" w:rsidRPr="00000000">
        <w:rPr>
          <w:b w:val="0"/>
          <w:bCs w:val="0"/>
          <w:i w:val="1"/>
          <w:iCs w:val="1"/>
          <w:color w:val="666666"/>
          <w:rtl w:val="0"/>
        </w:rPr>
        <w:t xml:space="preserve">- High School Degree</w:t>
      </w:r>
    </w:p>
    <w:p w:rsidR="00000000" w:rsidDel="00000000" w:rsidP="00000000" w:rsidRDefault="00000000" w:rsidRPr="00000000" w14:paraId="00000036">
      <w:pPr>
        <w:spacing w:line="240" w:lineRule="auto"/>
        <w:rPr>
          <w:color w:val="666666"/>
          <w:sz w:val="20"/>
          <w:szCs w:val="20"/>
        </w:rPr>
      </w:pPr>
      <w:r w:rsidDel="00000000" w:rsidR="00000000" w:rsidRPr="00000000">
        <w:rPr>
          <w:color w:val="666666"/>
          <w:sz w:val="20"/>
          <w:szCs w:val="20"/>
          <w:rtl w:val="0"/>
        </w:rPr>
        <w:t xml:space="preserve">August 2019 - May 2023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Officer of  DECA Club 3 years. 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Played varsity Bowling and represented the school in tournaments. 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Graduated with a 4.6 GPA</w:t>
      </w:r>
    </w:p>
    <w:p w:rsidR="00000000" w:rsidDel="00000000" w:rsidP="00000000" w:rsidRDefault="00000000" w:rsidRPr="00000000" w14:paraId="0000003A">
      <w:pPr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after="80" w:before="280" w:line="288" w:lineRule="auto"/>
        <w:rPr>
          <w:color w:val="00ab44"/>
          <w:sz w:val="28"/>
          <w:szCs w:val="28"/>
        </w:rPr>
      </w:pPr>
      <w:bookmarkStart w:colFirst="0" w:colLast="0" w:name="_3pds40uzwfcw" w:id="14"/>
      <w:bookmarkEnd w:id="14"/>
      <w:r w:rsidDel="00000000" w:rsidR="00000000" w:rsidRPr="00000000">
        <w:rPr>
          <w:color w:val="00ab44"/>
          <w:sz w:val="28"/>
          <w:szCs w:val="28"/>
          <w:rtl w:val="0"/>
        </w:rPr>
        <w:t xml:space="preserve">Crypto Trading Automation Projects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Founder &amp; Developer, AlphaHQ Trading Systems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i w:val="1"/>
          <w:iCs w:val="1"/>
          <w:rtl w:val="0"/>
        </w:rPr>
        <w:t xml:space="preserve">Python, CCXT, Coinglass API, BloFin, Binance.US, Telegram API, Pandas, NumPy, Matplotlib</w:t>
        <w:br w:type="textWrapping"/>
      </w:r>
      <w:r w:rsidDel="00000000" w:rsidR="00000000" w:rsidRPr="00000000">
        <w:rPr>
          <w:rtl w:val="0"/>
        </w:rPr>
        <w:t xml:space="preserve"> 2024 – Present</w:t>
      </w:r>
    </w:p>
    <w:p w:rsidR="00000000" w:rsidDel="00000000" w:rsidP="00000000" w:rsidRDefault="00000000" w:rsidRPr="00000000" w14:paraId="0000003D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Designed and built multiple automated </w:t>
      </w:r>
      <w:r w:rsidDel="00000000" w:rsidR="00000000" w:rsidRPr="00000000">
        <w:rPr>
          <w:b w:val="1"/>
          <w:bCs w:val="1"/>
          <w:rtl w:val="0"/>
        </w:rPr>
        <w:t xml:space="preserve">cryptocurrency trading bots</w:t>
      </w:r>
      <w:r w:rsidDel="00000000" w:rsidR="00000000" w:rsidRPr="00000000">
        <w:rPr>
          <w:rtl w:val="0"/>
        </w:rPr>
        <w:t xml:space="preserve"> that execute long/short strategies based on live market indicators, funding rates, sentiment scores, and statistical confluence models.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Integrated </w:t>
      </w:r>
      <w:r w:rsidDel="00000000" w:rsidR="00000000" w:rsidRPr="00000000">
        <w:rPr>
          <w:b w:val="1"/>
          <w:bCs w:val="1"/>
          <w:rtl w:val="0"/>
        </w:rPr>
        <w:t xml:space="preserve">Coinglass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Binance.US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BloFin APIs</w:t>
      </w:r>
      <w:r w:rsidDel="00000000" w:rsidR="00000000" w:rsidRPr="00000000">
        <w:rPr>
          <w:rtl w:val="0"/>
        </w:rPr>
        <w:t xml:space="preserve"> to fetch and process real-time futures data, ETF inflows, open interest, and long/short ratios.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Developed a </w:t>
      </w:r>
      <w:r w:rsidDel="00000000" w:rsidR="00000000" w:rsidRPr="00000000">
        <w:rPr>
          <w:b w:val="1"/>
          <w:bCs w:val="1"/>
          <w:rtl w:val="0"/>
        </w:rPr>
        <w:t xml:space="preserve">direction-aware confluence engine</w:t>
      </w:r>
      <w:r w:rsidDel="00000000" w:rsidR="00000000" w:rsidRPr="00000000">
        <w:rPr>
          <w:rtl w:val="0"/>
        </w:rPr>
        <w:t xml:space="preserve"> combining technical and sentiment indicators (RSI, Fear &amp; Greed Index, CVD, funding rate, trend bias) to generate precision entry signals.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Implemented </w:t>
      </w:r>
      <w:r w:rsidDel="00000000" w:rsidR="00000000" w:rsidRPr="00000000">
        <w:rPr>
          <w:b w:val="1"/>
          <w:bCs w:val="1"/>
          <w:rtl w:val="0"/>
        </w:rPr>
        <w:t xml:space="preserve">auto-trade execution pipelines</w:t>
      </w:r>
      <w:r w:rsidDel="00000000" w:rsidR="00000000" w:rsidRPr="00000000">
        <w:rPr>
          <w:rtl w:val="0"/>
        </w:rPr>
        <w:t xml:space="preserve"> with take-profit/stop-loss management and position sizing logic using BloFin REST integration.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Automated </w:t>
      </w:r>
      <w:r w:rsidDel="00000000" w:rsidR="00000000" w:rsidRPr="00000000">
        <w:rPr>
          <w:b w:val="1"/>
          <w:bCs w:val="1"/>
          <w:rtl w:val="0"/>
        </w:rPr>
        <w:t xml:space="preserve">Telegram bots</w:t>
      </w:r>
      <w:r w:rsidDel="00000000" w:rsidR="00000000" w:rsidRPr="00000000">
        <w:rPr>
          <w:rtl w:val="0"/>
        </w:rPr>
        <w:t xml:space="preserve"> for real-time trade alerts, system monitoring, and reporting.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Conducted </w:t>
      </w:r>
      <w:r w:rsidDel="00000000" w:rsidR="00000000" w:rsidRPr="00000000">
        <w:rPr>
          <w:b w:val="1"/>
          <w:bCs w:val="1"/>
          <w:rtl w:val="0"/>
        </w:rPr>
        <w:t xml:space="preserve">backtesting and performance analysis</w:t>
      </w:r>
      <w:r w:rsidDel="00000000" w:rsidR="00000000" w:rsidRPr="00000000">
        <w:rPr>
          <w:rtl w:val="0"/>
        </w:rPr>
        <w:t xml:space="preserve"> with Pandas/Numpy, calculating monthly and yearly ROI with compounding leverage simulations.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Engineered modular architecture for live signal evaluation, data normalization, and Google Sheets performance dashboards.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Designed a </w:t>
      </w:r>
      <w:r w:rsidDel="00000000" w:rsidR="00000000" w:rsidRPr="00000000">
        <w:rPr>
          <w:b w:val="1"/>
          <w:bCs w:val="1"/>
          <w:rtl w:val="0"/>
        </w:rPr>
        <w:t xml:space="preserve">dual-bot ecosystem (“Bull” and “Bear”)</w:t>
      </w:r>
      <w:r w:rsidDel="00000000" w:rsidR="00000000" w:rsidRPr="00000000">
        <w:rPr>
          <w:rtl w:val="0"/>
        </w:rPr>
        <w:t xml:space="preserve"> for opposite-market behavior testing and optimized portfolio allocation.</w:t>
        <w:br w:type="textWrapping"/>
      </w:r>
    </w:p>
    <w:p w:rsidR="00000000" w:rsidDel="00000000" w:rsidP="00000000" w:rsidRDefault="00000000" w:rsidRPr="00000000" w14:paraId="00000045">
      <w:pPr>
        <w:spacing w:before="0" w:lineRule="auto"/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720" w:top="720" w:left="1440" w:right="32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6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400" w:line="288" w:lineRule="auto"/>
      <w:rPr>
        <w:rFonts w:ascii="Proxima Nova" w:cs="Proxima Nova" w:eastAsia="Proxima Nova" w:hAnsi="Proxima Nova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7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line="240" w:lineRule="auto"/>
      <w:rPr/>
    </w:pPr>
    <w:r w:rsidDel="00000000" w:rsidR="00000000" w:rsidRPr="00000000">
      <w:rPr>
        <w:rFonts w:ascii="Proxima Nova" w:cs="Proxima Nova" w:eastAsia="Proxima Nova" w:hAnsi="Proxima Nova"/>
      </w:rPr>
      <w:drawing>
        <wp:inline distB="114300" distT="114300" distL="114300" distR="114300">
          <wp:extent cx="5943600" cy="63500"/>
          <wp:effectExtent b="0" l="0" r="0" t="0"/>
          <wp:docPr descr="horizontal line" id="1" name="image1.png"/>
          <a:graphic>
            <a:graphicData uri="http://schemas.openxmlformats.org/drawingml/2006/picture">
              <pic:pic>
                <pic:nvPicPr>
                  <pic:cNvPr descr="horizontal line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943600" cy="635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sz w:val="22"/>
        <w:szCs w:val="22"/>
        <w:lang w:val="en"/>
      </w:rPr>
    </w:rPrDefault>
    <w:pPrDefault>
      <w:pPr>
        <w:spacing w:before="80" w:line="288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200" w:before="480" w:line="240" w:lineRule="auto"/>
    </w:pPr>
    <w:rPr>
      <w:rFonts w:ascii="Proxima Nova" w:cs="Proxima Nova" w:eastAsia="Proxima Nova" w:hAnsi="Proxima Nova"/>
      <w:b w:val="1"/>
      <w:bCs w:val="1"/>
      <w:color w:val="00ab44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200" w:line="240" w:lineRule="auto"/>
    </w:pPr>
    <w:rPr>
      <w:rFonts w:ascii="Proxima Nova" w:cs="Proxima Nova" w:eastAsia="Proxima Nova" w:hAnsi="Proxima Nova"/>
      <w:b w:val="1"/>
      <w:bCs w:val="1"/>
      <w:color w:val="353744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before="200" w:line="240" w:lineRule="auto"/>
    </w:pPr>
    <w:rPr>
      <w:rFonts w:ascii="Proxima Nova" w:cs="Proxima Nova" w:eastAsia="Proxima Nova" w:hAnsi="Proxima Nova"/>
      <w:b w:val="1"/>
      <w:bCs w:val="1"/>
      <w:color w:val="35374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120" w:line="240" w:lineRule="auto"/>
    </w:pPr>
    <w:rPr>
      <w:rFonts w:ascii="Proxima Nova" w:cs="Proxima Nova" w:eastAsia="Proxima Nova" w:hAnsi="Proxima Nova"/>
      <w:color w:val="353744"/>
      <w:sz w:val="60"/>
      <w:szCs w:val="6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before="0" w:line="240" w:lineRule="auto"/>
    </w:pPr>
    <w:rPr>
      <w:color w:val="00ab44"/>
      <w:sz w:val="36"/>
      <w:szCs w:val="3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Itairotem23@gmail.com" TargetMode="Externa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