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44"/>
          <w:shd w:fill="auto" w:val="clear"/>
        </w:rPr>
        <w:t xml:space="preserve">PROJETO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Linguagem de Programação 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Informações do Projeto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643"/>
        <w:gridCol w:w="5997"/>
      </w:tblGrid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Disciplina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LP1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Professora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Fernanda Dias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Nome do projeto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 RPG-Game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Equipe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Itaji de Carvalho Brito, João Victor Souza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Líder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Itaji de Carvalho Brito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Descrição do Problema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diversidade de classes, habilidades e itens no jogo de RPG em Java torna a implementação de um sistema de balanceamento desafiadora. Como podemos desenvolver um backend que permita ajustes dinâmicos de balanceamento, garantindo que todas as classes sejam viáveis e contribuam para uma experiência de jogo equilibrada?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Requisitos do Sistema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Backlog</w:t>
      </w:r>
    </w:p>
    <w:tbl>
      <w:tblPr/>
      <w:tblGrid>
        <w:gridCol w:w="1696"/>
        <w:gridCol w:w="3966"/>
        <w:gridCol w:w="2832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[RF001]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Criar classe e interface para seleção de personagem, cria diferentes tipos de arquetipos, adiciona atributos básicos do personagem e tipo de energia a ser usada.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3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[RF002]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Desenvolver mecanismo de combate por turnos de forma que toda ação feita por um personagem seja seguida de uma reação inimiga e adiciona a possibilidade de um combate contra outro personagem criado pelo usuário, também cria as raças do personagem.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4</w:t>
            </w:r>
          </w:p>
        </w:tc>
      </w:tr>
      <w:tr>
        <w:trPr>
          <w:trHeight w:val="1335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[RF003]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Desenvolver um sistema de progressão de personagem, ataque especial e inimigos a serem enfrentados, também cria interface para apresentar as disputas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5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[RF004]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425"/>
        <w:jc w:val="both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Estimativa de Esforço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Sprint 1</w:t>
      </w:r>
    </w:p>
    <w:tbl>
      <w:tblPr/>
      <w:tblGrid>
        <w:gridCol w:w="1696"/>
        <w:gridCol w:w="3966"/>
        <w:gridCol w:w="2832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Criar classe e interface do Personagem.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3</w:t>
            </w:r>
          </w:p>
        </w:tc>
      </w:tr>
      <w:tr>
        <w:trPr>
          <w:trHeight w:val="645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Cria classe abstrata Archetype e a extende aos arquétipos Mago, Necromante, Guerreiro e Ranger.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3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Cria atributos do personagem assim como seus getters e setters.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2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Cria classe Energy e um enum com os tipos de energia.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2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Sprint 2</w:t>
      </w:r>
    </w:p>
    <w:tbl>
      <w:tblPr/>
      <w:tblGrid>
        <w:gridCol w:w="1696"/>
        <w:gridCol w:w="3966"/>
        <w:gridCol w:w="2832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Cria classe abstrata Race e a extende às raças  Anão, Elfo, Hobbit e Orc.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4</w:t>
            </w:r>
          </w:p>
        </w:tc>
      </w:tr>
      <w:tr>
        <w:trPr>
          <w:trHeight w:val="645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Implementar a classe abstrata Battle e metodo fight que retorna se o personagem ganhou a batalha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1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Implementar Combate PVE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3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Implementar Combate PVP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3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425"/>
        <w:jc w:val="both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Sprint 3</w:t>
      </w:r>
    </w:p>
    <w:tbl>
      <w:tblPr/>
      <w:tblGrid>
        <w:gridCol w:w="1696"/>
        <w:gridCol w:w="3966"/>
        <w:gridCol w:w="2832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Cria monstros a serem combatidos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2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Retorna determinada quantia de moeda sempre que um inimigo e derrotado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2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Cria método em personagem para subir de nível e método de ataque especial.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3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[RF00x]</w:t>
            </w:r>
          </w:p>
        </w:tc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Cria interface para apresentar as lutas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nº 4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Controle de versões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Sprint 1</w:t>
      </w:r>
    </w:p>
    <w:tbl>
      <w:tblPr/>
      <w:tblGrid>
        <w:gridCol w:w="2643"/>
        <w:gridCol w:w="5997"/>
      </w:tblGrid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Membro1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RF00X, RF00Y, RF00Z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Membro2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RF00X, RF00Y, RF00Z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Membro3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 RF00X, RF00Y, RF00Z</w:t>
            </w:r>
          </w:p>
        </w:tc>
      </w:tr>
    </w:tbl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Sprint 2</w:t>
      </w:r>
    </w:p>
    <w:tbl>
      <w:tblPr/>
      <w:tblGrid>
        <w:gridCol w:w="2643"/>
        <w:gridCol w:w="5997"/>
      </w:tblGrid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Membro1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RF00X, RF00Y, RF00Z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Membro2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RF00X, RF00Y, RF00Z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Membro3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 RF00X, RF00Y, RF00Z</w:t>
            </w:r>
          </w:p>
        </w:tc>
      </w:tr>
    </w:tbl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Sprint 3</w:t>
      </w:r>
    </w:p>
    <w:tbl>
      <w:tblPr/>
      <w:tblGrid>
        <w:gridCol w:w="2643"/>
        <w:gridCol w:w="5997"/>
      </w:tblGrid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Membro1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RF00X, RF00Y, RF00Z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Membro2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RF00X, RF00Y, RF00Z</w:t>
            </w:r>
          </w:p>
        </w:tc>
      </w:tr>
      <w:tr>
        <w:trPr>
          <w:trHeight w:val="1" w:hRule="atLeast"/>
          <w:jc w:val="center"/>
        </w:trPr>
        <w:tc>
          <w:tcPr>
            <w:tcW w:w="26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Membro3</w:t>
            </w:r>
          </w:p>
        </w:tc>
        <w:tc>
          <w:tcPr>
            <w:tcW w:w="59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  <w:t xml:space="preserve"> RF00X, RF00Y, RF00Z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Link de Acesso para o GITHUB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https://github.com/itaji-create/RPG-Game/tree/sprint-1</w:t>
        </w:r>
      </w:hyperlink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https://github.com/itaji-create/RPG-Game/tree/sprint-2</w:t>
        </w:r>
      </w:hyperlink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https://github.com/itaji-create/RPG-Game/tree/sprint-3</w:t>
        </w:r>
      </w:hyperlink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6A6A6"/>
          <w:spacing w:val="0"/>
          <w:position w:val="0"/>
          <w:sz w:val="24"/>
          <w:shd w:fill="auto" w:val="clear"/>
        </w:rPr>
        <w:t xml:space="preserve">Aqui DEVE ser disponibilizado o link referente ao projeto para fins de correção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itaji-create/RPG-Game/tree/sprint-2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itaji-create/RPG-Game/tree/sprint-1" Id="docRId0" Type="http://schemas.openxmlformats.org/officeDocument/2006/relationships/hyperlink" /><Relationship TargetMode="External" Target="https://github.com/itaji-create/RPG-Game/tree/sprint-3" Id="docRId2" Type="http://schemas.openxmlformats.org/officeDocument/2006/relationships/hyperlink" /><Relationship Target="styles.xml" Id="docRId4" Type="http://schemas.openxmlformats.org/officeDocument/2006/relationships/styles" /></Relationships>
</file>