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5A3" w:rsidRPr="001905A3" w:rsidRDefault="001905A3" w:rsidP="0025162A">
      <w:pPr>
        <w:pStyle w:val="NormalWeb"/>
        <w:shd w:val="clear" w:color="auto" w:fill="FFFFFF"/>
        <w:spacing w:before="120" w:beforeAutospacing="0" w:after="120" w:afterAutospacing="0"/>
        <w:rPr>
          <w:rFonts w:asciiTheme="majorBidi" w:hAnsiTheme="majorBidi" w:cstheme="majorBidi"/>
          <w:b/>
          <w:bCs/>
          <w:color w:val="222222"/>
        </w:rPr>
      </w:pPr>
      <w:r w:rsidRPr="001905A3">
        <w:rPr>
          <w:rFonts w:asciiTheme="majorBidi" w:hAnsiTheme="majorBidi" w:cstheme="majorBidi"/>
          <w:b/>
          <w:bCs/>
          <w:color w:val="222222"/>
        </w:rPr>
        <w:t xml:space="preserve">Pengenalan </w:t>
      </w:r>
    </w:p>
    <w:p w:rsidR="001905A3" w:rsidRPr="001905A3" w:rsidRDefault="0025162A" w:rsidP="001905A3">
      <w:pPr>
        <w:pStyle w:val="NormalWeb"/>
        <w:shd w:val="clear" w:color="auto" w:fill="FFFFFF"/>
        <w:spacing w:before="120" w:beforeAutospacing="0" w:after="120" w:afterAutospacing="0"/>
        <w:rPr>
          <w:rFonts w:asciiTheme="majorBidi" w:hAnsiTheme="majorBidi" w:cstheme="majorBidi"/>
          <w:color w:val="222222"/>
        </w:rPr>
      </w:pPr>
      <w:r w:rsidRPr="001905A3">
        <w:rPr>
          <w:rFonts w:asciiTheme="majorBidi" w:hAnsiTheme="majorBidi" w:cstheme="majorBidi"/>
          <w:color w:val="222222"/>
        </w:rPr>
        <w:t>Persamaan kuadrat adalah suatu persamaan </w:t>
      </w:r>
      <w:r w:rsidR="001905A3" w:rsidRPr="001905A3">
        <w:rPr>
          <w:rFonts w:asciiTheme="majorBidi" w:hAnsiTheme="majorBidi" w:cstheme="majorBidi"/>
          <w:color w:val="222222"/>
        </w:rPr>
        <w:t>polinomial</w:t>
      </w:r>
      <w:r w:rsidRPr="001905A3">
        <w:rPr>
          <w:rFonts w:asciiTheme="majorBidi" w:hAnsiTheme="majorBidi" w:cstheme="majorBidi"/>
          <w:color w:val="222222"/>
        </w:rPr>
        <w:t> berorde dua. Bentuk umum dari </w:t>
      </w:r>
      <w:r w:rsidR="001905A3" w:rsidRPr="001905A3">
        <w:rPr>
          <w:rFonts w:asciiTheme="majorBidi" w:hAnsiTheme="majorBidi" w:cstheme="majorBidi"/>
          <w:color w:val="222222"/>
        </w:rPr>
        <w:t>persamaan kuadrat</w:t>
      </w:r>
      <w:r w:rsidRPr="001905A3">
        <w:rPr>
          <w:rFonts w:asciiTheme="majorBidi" w:hAnsiTheme="majorBidi" w:cstheme="majorBidi"/>
          <w:color w:val="222222"/>
        </w:rPr>
        <w:t> adalah</w:t>
      </w:r>
    </w:p>
    <w:p w:rsidR="001905A3" w:rsidRPr="001905A3" w:rsidRDefault="001905A3" w:rsidP="001905A3">
      <w:pPr>
        <w:pStyle w:val="NormalWeb"/>
        <w:shd w:val="clear" w:color="auto" w:fill="FFFFFF"/>
        <w:spacing w:before="120" w:beforeAutospacing="0" w:after="120" w:afterAutospacing="0"/>
        <w:rPr>
          <w:rFonts w:asciiTheme="majorBidi" w:hAnsiTheme="majorBidi" w:cstheme="majorBidi"/>
          <w:color w:val="222222"/>
        </w:rPr>
      </w:pPr>
      <m:oMathPara>
        <m:oMath>
          <m:r>
            <w:rPr>
              <w:rFonts w:ascii="Cambria Math" w:hAnsi="Cambria Math" w:cstheme="majorBidi"/>
              <w:color w:val="222222"/>
            </w:rPr>
            <m:t>y=a</m:t>
          </m:r>
          <m:sSup>
            <m:sSupPr>
              <m:ctrlPr>
                <w:rPr>
                  <w:rFonts w:ascii="Cambria Math" w:hAnsi="Cambria Math" w:cstheme="majorBidi"/>
                  <w:i/>
                  <w:color w:val="222222"/>
                </w:rPr>
              </m:ctrlPr>
            </m:sSupPr>
            <m:e>
              <m:r>
                <w:rPr>
                  <w:rFonts w:ascii="Cambria Math" w:hAnsi="Cambria Math" w:cstheme="majorBidi"/>
                  <w:color w:val="222222"/>
                </w:rPr>
                <m:t>x</m:t>
              </m:r>
            </m:e>
            <m:sup>
              <m:r>
                <w:rPr>
                  <w:rFonts w:ascii="Cambria Math" w:hAnsi="Cambria Math" w:cstheme="majorBidi"/>
                  <w:color w:val="222222"/>
                </w:rPr>
                <m:t>2</m:t>
              </m:r>
            </m:sup>
          </m:sSup>
          <m:r>
            <w:rPr>
              <w:rFonts w:ascii="Cambria Math" w:hAnsi="Cambria Math" w:cstheme="majorBidi"/>
              <w:color w:val="222222"/>
            </w:rPr>
            <m:t>+bx+c</m:t>
          </m:r>
        </m:oMath>
      </m:oMathPara>
    </w:p>
    <w:p w:rsidR="001905A3" w:rsidRDefault="0025162A" w:rsidP="001905A3">
      <w:pPr>
        <w:pStyle w:val="NormalWeb"/>
        <w:shd w:val="clear" w:color="auto" w:fill="FFFFFF"/>
        <w:spacing w:before="120" w:beforeAutospacing="0" w:after="120" w:afterAutospacing="0"/>
        <w:rPr>
          <w:rFonts w:asciiTheme="majorBidi" w:hAnsiTheme="majorBidi" w:cstheme="majorBidi"/>
          <w:color w:val="222222"/>
        </w:rPr>
      </w:pPr>
      <w:r w:rsidRPr="001905A3">
        <w:rPr>
          <w:rStyle w:val="mwe-math-mathml-inline"/>
          <w:rFonts w:asciiTheme="majorBidi" w:hAnsiTheme="majorBidi" w:cstheme="majorBidi"/>
          <w:vanish/>
          <w:color w:val="222222"/>
        </w:rPr>
        <w:t>{\displaystyle y=ax^{2}+bx+c\,\!}</w:t>
      </w:r>
      <w:r w:rsidRPr="001905A3">
        <w:rPr>
          <w:rFonts w:asciiTheme="majorBidi" w:hAnsiTheme="majorBidi" w:cstheme="majorBidi"/>
          <w:color w:val="222222"/>
        </w:rPr>
        <w:t>dengan</w:t>
      </w:r>
      <w:r w:rsidR="001905A3" w:rsidRPr="001905A3">
        <w:rPr>
          <w:rFonts w:asciiTheme="majorBidi" w:hAnsiTheme="majorBidi" w:cstheme="majorBidi"/>
          <w:color w:val="222222"/>
        </w:rPr>
        <w:t xml:space="preserve"> </w:t>
      </w:r>
      <m:oMath>
        <m:r>
          <w:rPr>
            <w:rFonts w:ascii="Cambria Math" w:hAnsi="Cambria Math" w:cstheme="majorBidi"/>
            <w:color w:val="222222"/>
          </w:rPr>
          <m:t>a≠0</m:t>
        </m:r>
      </m:oMath>
    </w:p>
    <w:p w:rsidR="001905A3" w:rsidRPr="001905A3" w:rsidRDefault="001905A3" w:rsidP="001905A3">
      <w:pPr>
        <w:pStyle w:val="NormalWeb"/>
        <w:shd w:val="clear" w:color="auto" w:fill="FFFFFF"/>
        <w:spacing w:before="120" w:beforeAutospacing="0" w:after="120" w:afterAutospacing="0"/>
        <w:rPr>
          <w:rFonts w:asciiTheme="majorBidi" w:hAnsiTheme="majorBidi" w:cstheme="majorBidi"/>
          <w:i/>
          <w:color w:val="222222"/>
        </w:rPr>
      </w:pPr>
      <w:r>
        <w:rPr>
          <w:rFonts w:asciiTheme="majorBidi" w:hAnsiTheme="majorBidi" w:cstheme="majorBidi"/>
          <w:color w:val="222222"/>
        </w:rPr>
        <w:t xml:space="preserve">Huruf-huruf </w:t>
      </w:r>
      <m:oMath>
        <m:r>
          <w:rPr>
            <w:rFonts w:ascii="Cambria Math" w:hAnsi="Cambria Math" w:cstheme="majorBidi"/>
            <w:color w:val="222222"/>
          </w:rPr>
          <m:t xml:space="preserve">a, b, </m:t>
        </m:r>
        <m:r>
          <m:rPr>
            <m:sty m:val="p"/>
          </m:rPr>
          <w:rPr>
            <w:rFonts w:ascii="Cambria Math" w:hAnsi="Cambria Math" w:cstheme="majorBidi"/>
            <w:color w:val="222222"/>
          </w:rPr>
          <m:t xml:space="preserve">dan </m:t>
        </m:r>
        <m:r>
          <w:rPr>
            <w:rFonts w:ascii="Cambria Math" w:hAnsi="Cambria Math" w:cstheme="majorBidi"/>
            <w:color w:val="222222"/>
          </w:rPr>
          <m:t>c</m:t>
        </m:r>
      </m:oMath>
      <w:r>
        <w:rPr>
          <w:rFonts w:asciiTheme="majorBidi" w:hAnsiTheme="majorBidi" w:cstheme="majorBidi"/>
          <w:color w:val="222222"/>
        </w:rPr>
        <w:t xml:space="preserve"> disebut sebagai koefisien : koefisien kuadrat </w:t>
      </w:r>
      <m:oMath>
        <m:r>
          <w:rPr>
            <w:rFonts w:ascii="Cambria Math" w:hAnsi="Cambria Math" w:cstheme="majorBidi"/>
            <w:color w:val="222222"/>
          </w:rPr>
          <m:t>a</m:t>
        </m:r>
      </m:oMath>
      <w:r>
        <w:rPr>
          <w:rFonts w:asciiTheme="majorBidi" w:hAnsiTheme="majorBidi" w:cstheme="majorBidi"/>
          <w:color w:val="222222"/>
        </w:rPr>
        <w:t xml:space="preserve"> adalah koefisien dari </w:t>
      </w:r>
      <m:oMath>
        <m:sSup>
          <m:sSupPr>
            <m:ctrlPr>
              <w:rPr>
                <w:rFonts w:ascii="Cambria Math" w:hAnsi="Cambria Math" w:cstheme="majorBidi"/>
                <w:i/>
                <w:color w:val="222222"/>
              </w:rPr>
            </m:ctrlPr>
          </m:sSupPr>
          <m:e>
            <m:r>
              <w:rPr>
                <w:rFonts w:ascii="Cambria Math" w:hAnsi="Cambria Math" w:cstheme="majorBidi"/>
                <w:color w:val="222222"/>
              </w:rPr>
              <m:t>x</m:t>
            </m:r>
          </m:e>
          <m:sup>
            <m:r>
              <w:rPr>
                <w:rFonts w:ascii="Cambria Math" w:hAnsi="Cambria Math" w:cstheme="majorBidi"/>
                <w:color w:val="222222"/>
              </w:rPr>
              <m:t>2</m:t>
            </m:r>
          </m:sup>
        </m:sSup>
        <m:r>
          <w:rPr>
            <w:rFonts w:ascii="Cambria Math" w:hAnsi="Cambria Math" w:cstheme="majorBidi"/>
            <w:color w:val="222222"/>
          </w:rPr>
          <m:t>,</m:t>
        </m:r>
      </m:oMath>
      <w:r>
        <w:rPr>
          <w:rFonts w:asciiTheme="majorBidi" w:hAnsiTheme="majorBidi" w:cstheme="majorBidi"/>
          <w:color w:val="222222"/>
        </w:rPr>
        <w:t xml:space="preserve"> koefisien </w:t>
      </w:r>
      <m:oMath>
        <m:r>
          <w:rPr>
            <w:rFonts w:ascii="Cambria Math" w:hAnsi="Cambria Math" w:cstheme="majorBidi"/>
            <w:color w:val="222222"/>
          </w:rPr>
          <m:t>b</m:t>
        </m:r>
      </m:oMath>
      <w:r>
        <w:rPr>
          <w:rFonts w:asciiTheme="majorBidi" w:hAnsiTheme="majorBidi" w:cstheme="majorBidi"/>
          <w:color w:val="222222"/>
        </w:rPr>
        <w:t xml:space="preserve"> adalah koefisien dari </w:t>
      </w:r>
      <m:oMath>
        <m:r>
          <w:rPr>
            <w:rFonts w:ascii="Cambria Math" w:hAnsi="Cambria Math" w:cstheme="majorBidi"/>
            <w:color w:val="222222"/>
          </w:rPr>
          <m:t>x,</m:t>
        </m:r>
      </m:oMath>
      <w:r>
        <w:rPr>
          <w:rFonts w:asciiTheme="majorBidi" w:hAnsiTheme="majorBidi" w:cstheme="majorBidi"/>
          <w:color w:val="222222"/>
        </w:rPr>
        <w:t xml:space="preserve"> dan </w:t>
      </w:r>
      <m:oMath>
        <m:r>
          <w:rPr>
            <w:rFonts w:ascii="Cambria Math" w:hAnsi="Cambria Math" w:cstheme="majorBidi"/>
            <w:color w:val="222222"/>
          </w:rPr>
          <m:t>c</m:t>
        </m:r>
      </m:oMath>
      <w:r>
        <w:rPr>
          <w:rFonts w:asciiTheme="majorBidi" w:hAnsiTheme="majorBidi" w:cstheme="majorBidi"/>
          <w:color w:val="222222"/>
        </w:rPr>
        <w:t xml:space="preserve"> adalah konstanta.</w:t>
      </w:r>
    </w:p>
    <w:p w:rsidR="00BB69D0" w:rsidRDefault="001905A3" w:rsidP="001905A3">
      <w:pPr>
        <w:rPr>
          <w:rFonts w:asciiTheme="majorBidi" w:eastAsiaTheme="minorEastAsia" w:hAnsiTheme="majorBidi" w:cstheme="majorBidi"/>
          <w:sz w:val="24"/>
          <w:szCs w:val="24"/>
        </w:rPr>
      </w:pPr>
      <w:r>
        <w:rPr>
          <w:rFonts w:asciiTheme="majorBidi" w:hAnsiTheme="majorBidi" w:cstheme="majorBidi"/>
          <w:sz w:val="24"/>
          <w:szCs w:val="24"/>
        </w:rPr>
        <w:t xml:space="preserve">Penyelesaian dari persamaan ini disebut dengan akar-akar persamaan kuadrat. Akar-akar merupakan nilai variabel dari </w:t>
      </w:r>
      <m:oMath>
        <m:r>
          <w:rPr>
            <w:rFonts w:ascii="Cambria Math" w:hAnsi="Cambria Math" w:cstheme="majorBidi"/>
            <w:sz w:val="24"/>
            <w:szCs w:val="24"/>
          </w:rPr>
          <m:t>x</m:t>
        </m:r>
      </m:oMath>
      <w:r>
        <w:rPr>
          <w:rFonts w:asciiTheme="majorBidi" w:eastAsiaTheme="minorEastAsia" w:hAnsiTheme="majorBidi" w:cstheme="majorBidi"/>
          <w:sz w:val="24"/>
          <w:szCs w:val="24"/>
        </w:rPr>
        <w:t xml:space="preserve"> yang memenuhi persamaan tersebut. Ketika nilainya disubstitusikan maka akan menghasilkan nilai </w:t>
      </w:r>
      <m:oMath>
        <m:r>
          <w:rPr>
            <w:rFonts w:ascii="Cambria Math" w:eastAsiaTheme="minorEastAsia" w:hAnsi="Cambria Math" w:cstheme="majorBidi"/>
            <w:sz w:val="24"/>
            <w:szCs w:val="24"/>
          </w:rPr>
          <m:t>0.</m:t>
        </m:r>
      </m:oMath>
    </w:p>
    <w:p w:rsidR="001905A3" w:rsidRDefault="001905A3" w:rsidP="001905A3">
      <w:pPr>
        <w:rPr>
          <w:rFonts w:asciiTheme="majorBidi" w:hAnsiTheme="majorBidi" w:cstheme="majorBidi"/>
          <w:sz w:val="24"/>
          <w:szCs w:val="24"/>
        </w:rPr>
      </w:pPr>
      <w:r>
        <w:rPr>
          <w:rFonts w:asciiTheme="majorBidi" w:hAnsiTheme="majorBidi" w:cstheme="majorBidi"/>
          <w:sz w:val="24"/>
          <w:szCs w:val="24"/>
        </w:rPr>
        <w:t>Ada tiga cara untuk mencari akar-akar persamaan kuadrat</w:t>
      </w:r>
      <w:r w:rsidR="00782A15">
        <w:rPr>
          <w:rFonts w:asciiTheme="majorBidi" w:hAnsiTheme="majorBidi" w:cstheme="majorBidi"/>
          <w:sz w:val="24"/>
          <w:szCs w:val="24"/>
        </w:rPr>
        <w:t>, yaitu</w:t>
      </w:r>
      <w:r>
        <w:rPr>
          <w:rFonts w:asciiTheme="majorBidi" w:hAnsiTheme="majorBidi" w:cstheme="majorBidi"/>
          <w:sz w:val="24"/>
          <w:szCs w:val="24"/>
        </w:rPr>
        <w:t>:</w:t>
      </w:r>
    </w:p>
    <w:p w:rsidR="001905A3" w:rsidRPr="00782A15" w:rsidRDefault="00782A15" w:rsidP="00782A15">
      <w:pPr>
        <w:pStyle w:val="ListParagraph"/>
        <w:numPr>
          <w:ilvl w:val="0"/>
          <w:numId w:val="1"/>
        </w:numPr>
        <w:rPr>
          <w:rFonts w:asciiTheme="majorBidi" w:hAnsiTheme="majorBidi" w:cstheme="majorBidi"/>
          <w:sz w:val="24"/>
          <w:szCs w:val="24"/>
        </w:rPr>
      </w:pPr>
      <w:r w:rsidRPr="00782A15">
        <w:rPr>
          <w:rFonts w:asciiTheme="majorBidi" w:hAnsiTheme="majorBidi" w:cstheme="majorBidi"/>
          <w:sz w:val="24"/>
          <w:szCs w:val="24"/>
        </w:rPr>
        <w:t>Pemfaktoran</w:t>
      </w:r>
    </w:p>
    <w:p w:rsidR="00782A15" w:rsidRPr="00782A15" w:rsidRDefault="00782A15" w:rsidP="00782A15">
      <w:pPr>
        <w:pStyle w:val="ListParagraph"/>
        <w:numPr>
          <w:ilvl w:val="0"/>
          <w:numId w:val="1"/>
        </w:numPr>
        <w:rPr>
          <w:rFonts w:asciiTheme="majorBidi" w:hAnsiTheme="majorBidi" w:cstheme="majorBidi"/>
          <w:sz w:val="24"/>
          <w:szCs w:val="24"/>
        </w:rPr>
      </w:pPr>
      <w:r w:rsidRPr="00782A15">
        <w:rPr>
          <w:rFonts w:asciiTheme="majorBidi" w:hAnsiTheme="majorBidi" w:cstheme="majorBidi"/>
          <w:sz w:val="24"/>
          <w:szCs w:val="24"/>
        </w:rPr>
        <w:t>Melengkapkan kuadrat sempurna</w:t>
      </w:r>
    </w:p>
    <w:p w:rsidR="00782A15" w:rsidRDefault="00782A15" w:rsidP="00782A15">
      <w:pPr>
        <w:pStyle w:val="ListParagraph"/>
        <w:numPr>
          <w:ilvl w:val="0"/>
          <w:numId w:val="1"/>
        </w:numPr>
        <w:rPr>
          <w:rFonts w:asciiTheme="majorBidi" w:hAnsiTheme="majorBidi" w:cstheme="majorBidi"/>
          <w:sz w:val="24"/>
          <w:szCs w:val="24"/>
        </w:rPr>
      </w:pPr>
      <w:r w:rsidRPr="00782A15">
        <w:rPr>
          <w:rFonts w:asciiTheme="majorBidi" w:hAnsiTheme="majorBidi" w:cstheme="majorBidi"/>
          <w:sz w:val="24"/>
          <w:szCs w:val="24"/>
        </w:rPr>
        <w:t>Rumus kuadratis (rumus abc)</w:t>
      </w:r>
    </w:p>
    <w:p w:rsidR="00782A15" w:rsidRDefault="00782A15" w:rsidP="00782A15">
      <w:pPr>
        <w:rPr>
          <w:rFonts w:asciiTheme="majorBidi" w:hAnsiTheme="majorBidi" w:cstheme="majorBidi"/>
          <w:sz w:val="24"/>
          <w:szCs w:val="24"/>
        </w:rPr>
      </w:pPr>
      <w:r>
        <w:rPr>
          <w:rFonts w:asciiTheme="majorBidi" w:hAnsiTheme="majorBidi" w:cstheme="majorBidi"/>
          <w:sz w:val="24"/>
          <w:szCs w:val="24"/>
        </w:rPr>
        <w:t>Namun, kali ini akan dibahas tentang penggunaan rumus abc untuk mencari akar-akar persamaan kuadrat.</w:t>
      </w:r>
    </w:p>
    <w:p w:rsidR="00782A15" w:rsidRDefault="00782A15" w:rsidP="00782A15">
      <w:pPr>
        <w:rPr>
          <w:rFonts w:asciiTheme="majorBidi" w:eastAsiaTheme="minorEastAsia" w:hAnsiTheme="majorBidi" w:cstheme="majorBidi"/>
          <w:sz w:val="24"/>
          <w:szCs w:val="24"/>
        </w:rPr>
      </w:pPr>
      <w:r>
        <w:rPr>
          <w:rFonts w:asciiTheme="majorBidi" w:hAnsiTheme="majorBidi" w:cstheme="majorBidi"/>
          <w:sz w:val="24"/>
          <w:szCs w:val="24"/>
        </w:rPr>
        <w:t xml:space="preserve">Nilai dari akar-akar persamaan kuadrat </w:t>
      </w:r>
      <m:oMath>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r>
          <w:rPr>
            <w:rFonts w:ascii="Cambria Math" w:hAnsi="Cambria Math" w:cstheme="majorBidi"/>
            <w:sz w:val="24"/>
            <w:szCs w:val="24"/>
          </w:rPr>
          <m:t>+bx+c=0</m:t>
        </m:r>
      </m:oMath>
      <w:r>
        <w:rPr>
          <w:rFonts w:asciiTheme="majorBidi" w:eastAsiaTheme="minorEastAsia" w:hAnsiTheme="majorBidi" w:cstheme="majorBidi"/>
          <w:sz w:val="24"/>
          <w:szCs w:val="24"/>
        </w:rPr>
        <w:t xml:space="preserve"> didapatkan dari rumus abc berikut :</w:t>
      </w:r>
    </w:p>
    <w:p w:rsidR="00782A15" w:rsidRPr="00782A15" w:rsidRDefault="00782A15" w:rsidP="00782A15">
      <w:pPr>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1,2</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-b±</m:t>
              </m:r>
              <m:rad>
                <m:radPr>
                  <m:degHide m:val="1"/>
                  <m:ctrlPr>
                    <w:rPr>
                      <w:rFonts w:ascii="Cambria Math" w:hAnsi="Cambria Math" w:cstheme="majorBidi"/>
                      <w:i/>
                      <w:sz w:val="24"/>
                      <w:szCs w:val="24"/>
                    </w:rPr>
                  </m:ctrlPr>
                </m:radPr>
                <m:deg/>
                <m:e>
                  <m:sSup>
                    <m:sSupPr>
                      <m:ctrlPr>
                        <w:rPr>
                          <w:rFonts w:ascii="Cambria Math" w:hAnsi="Cambria Math" w:cstheme="majorBidi"/>
                          <w:i/>
                          <w:sz w:val="24"/>
                          <w:szCs w:val="24"/>
                        </w:rPr>
                      </m:ctrlPr>
                    </m:sSupPr>
                    <m:e>
                      <m:r>
                        <w:rPr>
                          <w:rFonts w:ascii="Cambria Math" w:hAnsi="Cambria Math" w:cstheme="majorBidi"/>
                          <w:sz w:val="24"/>
                          <w:szCs w:val="24"/>
                        </w:rPr>
                        <m:t>b</m:t>
                      </m:r>
                    </m:e>
                    <m:sup>
                      <m:r>
                        <w:rPr>
                          <w:rFonts w:ascii="Cambria Math" w:hAnsi="Cambria Math" w:cstheme="majorBidi"/>
                          <w:sz w:val="24"/>
                          <w:szCs w:val="24"/>
                        </w:rPr>
                        <m:t>2</m:t>
                      </m:r>
                    </m:sup>
                  </m:sSup>
                  <m:r>
                    <w:rPr>
                      <w:rFonts w:ascii="Cambria Math" w:hAnsi="Cambria Math" w:cstheme="majorBidi"/>
                      <w:sz w:val="24"/>
                      <w:szCs w:val="24"/>
                    </w:rPr>
                    <m:t>-4ac</m:t>
                  </m:r>
                </m:e>
              </m:rad>
            </m:num>
            <m:den>
              <m:r>
                <w:rPr>
                  <w:rFonts w:ascii="Cambria Math" w:hAnsi="Cambria Math" w:cstheme="majorBidi"/>
                  <w:sz w:val="24"/>
                  <w:szCs w:val="24"/>
                </w:rPr>
                <m:t>2a</m:t>
              </m:r>
            </m:den>
          </m:f>
        </m:oMath>
      </m:oMathPara>
    </w:p>
    <w:p w:rsidR="00782A15" w:rsidRDefault="00782A15" w:rsidP="00782A15">
      <w:pPr>
        <w:rPr>
          <w:rFonts w:asciiTheme="majorBidi" w:eastAsiaTheme="minorEastAsia" w:hAnsiTheme="majorBidi" w:cstheme="majorBidi"/>
          <w:sz w:val="24"/>
          <w:szCs w:val="24"/>
        </w:rPr>
      </w:pPr>
      <w:r>
        <w:rPr>
          <w:rFonts w:asciiTheme="majorBidi" w:eastAsiaTheme="minorEastAsia" w:hAnsiTheme="majorBidi" w:cstheme="majorBidi"/>
          <w:sz w:val="24"/>
          <w:szCs w:val="24"/>
        </w:rPr>
        <w:t>Sehingga, akar-akarnya adalah :</w:t>
      </w:r>
    </w:p>
    <w:p w:rsidR="00782A15" w:rsidRPr="00782A15" w:rsidRDefault="00782A15" w:rsidP="00782A15">
      <w:pPr>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-b+</m:t>
              </m:r>
              <m:rad>
                <m:radPr>
                  <m:degHide m:val="1"/>
                  <m:ctrlPr>
                    <w:rPr>
                      <w:rFonts w:ascii="Cambria Math" w:hAnsi="Cambria Math" w:cstheme="majorBidi"/>
                      <w:i/>
                      <w:sz w:val="24"/>
                      <w:szCs w:val="24"/>
                    </w:rPr>
                  </m:ctrlPr>
                </m:radPr>
                <m:deg/>
                <m:e>
                  <m:sSup>
                    <m:sSupPr>
                      <m:ctrlPr>
                        <w:rPr>
                          <w:rFonts w:ascii="Cambria Math" w:hAnsi="Cambria Math" w:cstheme="majorBidi"/>
                          <w:i/>
                          <w:sz w:val="24"/>
                          <w:szCs w:val="24"/>
                        </w:rPr>
                      </m:ctrlPr>
                    </m:sSupPr>
                    <m:e>
                      <m:r>
                        <w:rPr>
                          <w:rFonts w:ascii="Cambria Math" w:hAnsi="Cambria Math" w:cstheme="majorBidi"/>
                          <w:sz w:val="24"/>
                          <w:szCs w:val="24"/>
                        </w:rPr>
                        <m:t>b</m:t>
                      </m:r>
                    </m:e>
                    <m:sup>
                      <m:r>
                        <w:rPr>
                          <w:rFonts w:ascii="Cambria Math" w:hAnsi="Cambria Math" w:cstheme="majorBidi"/>
                          <w:sz w:val="24"/>
                          <w:szCs w:val="24"/>
                        </w:rPr>
                        <m:t>2</m:t>
                      </m:r>
                    </m:sup>
                  </m:sSup>
                  <m:r>
                    <w:rPr>
                      <w:rFonts w:ascii="Cambria Math" w:hAnsi="Cambria Math" w:cstheme="majorBidi"/>
                      <w:sz w:val="24"/>
                      <w:szCs w:val="24"/>
                    </w:rPr>
                    <m:t>-4ac</m:t>
                  </m:r>
                </m:e>
              </m:rad>
            </m:num>
            <m:den>
              <m:r>
                <w:rPr>
                  <w:rFonts w:ascii="Cambria Math" w:hAnsi="Cambria Math" w:cstheme="majorBidi"/>
                  <w:sz w:val="24"/>
                  <w:szCs w:val="24"/>
                </w:rPr>
                <m:t>2a</m:t>
              </m:r>
            </m:den>
          </m:f>
        </m:oMath>
      </m:oMathPara>
    </w:p>
    <w:p w:rsidR="00782A15" w:rsidRPr="00C04783" w:rsidRDefault="00782A15" w:rsidP="00782A15">
      <w:pPr>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-b-</m:t>
              </m:r>
              <m:rad>
                <m:radPr>
                  <m:degHide m:val="1"/>
                  <m:ctrlPr>
                    <w:rPr>
                      <w:rFonts w:ascii="Cambria Math" w:hAnsi="Cambria Math" w:cstheme="majorBidi"/>
                      <w:i/>
                      <w:sz w:val="24"/>
                      <w:szCs w:val="24"/>
                    </w:rPr>
                  </m:ctrlPr>
                </m:radPr>
                <m:deg/>
                <m:e>
                  <m:sSup>
                    <m:sSupPr>
                      <m:ctrlPr>
                        <w:rPr>
                          <w:rFonts w:ascii="Cambria Math" w:hAnsi="Cambria Math" w:cstheme="majorBidi"/>
                          <w:i/>
                          <w:sz w:val="24"/>
                          <w:szCs w:val="24"/>
                        </w:rPr>
                      </m:ctrlPr>
                    </m:sSupPr>
                    <m:e>
                      <m:r>
                        <w:rPr>
                          <w:rFonts w:ascii="Cambria Math" w:hAnsi="Cambria Math" w:cstheme="majorBidi"/>
                          <w:sz w:val="24"/>
                          <w:szCs w:val="24"/>
                        </w:rPr>
                        <m:t>b</m:t>
                      </m:r>
                    </m:e>
                    <m:sup>
                      <m:r>
                        <w:rPr>
                          <w:rFonts w:ascii="Cambria Math" w:hAnsi="Cambria Math" w:cstheme="majorBidi"/>
                          <w:sz w:val="24"/>
                          <w:szCs w:val="24"/>
                        </w:rPr>
                        <m:t>2</m:t>
                      </m:r>
                    </m:sup>
                  </m:sSup>
                  <m:r>
                    <w:rPr>
                      <w:rFonts w:ascii="Cambria Math" w:hAnsi="Cambria Math" w:cstheme="majorBidi"/>
                      <w:sz w:val="24"/>
                      <w:szCs w:val="24"/>
                    </w:rPr>
                    <m:t>-4ac</m:t>
                  </m:r>
                </m:e>
              </m:rad>
            </m:num>
            <m:den>
              <m:r>
                <w:rPr>
                  <w:rFonts w:ascii="Cambria Math" w:hAnsi="Cambria Math" w:cstheme="majorBidi"/>
                  <w:sz w:val="24"/>
                  <w:szCs w:val="24"/>
                </w:rPr>
                <m:t>2a</m:t>
              </m:r>
            </m:den>
          </m:f>
        </m:oMath>
      </m:oMathPara>
    </w:p>
    <w:p w:rsidR="00C04783" w:rsidRDefault="00C04783" w:rsidP="00782A15">
      <w:pPr>
        <w:rPr>
          <w:rFonts w:asciiTheme="majorBidi" w:eastAsiaTheme="minorEastAsia" w:hAnsiTheme="majorBidi" w:cstheme="majorBidi"/>
          <w:sz w:val="24"/>
          <w:szCs w:val="24"/>
        </w:rPr>
      </w:pPr>
      <w:r>
        <w:rPr>
          <w:rFonts w:asciiTheme="majorBidi" w:eastAsiaTheme="minorEastAsia" w:hAnsiTheme="majorBidi" w:cstheme="majorBidi"/>
          <w:sz w:val="24"/>
          <w:szCs w:val="24"/>
        </w:rPr>
        <w:t>Jenis akar-akar persamaan kuadrat dapat ditentukan dengan mengetahui nilai diskriminan (D). Nilai diskriminan ada dalam rumus abc:</w:t>
      </w:r>
    </w:p>
    <w:p w:rsidR="00C04783" w:rsidRPr="00C04783" w:rsidRDefault="00C04783" w:rsidP="00C04783">
      <w:pPr>
        <w:rPr>
          <w:rFonts w:asciiTheme="majorBidi" w:eastAsiaTheme="minorEastAsia" w:hAnsiTheme="majorBidi" w:cstheme="majorBidi"/>
          <w:sz w:val="24"/>
          <w:szCs w:val="24"/>
        </w:rPr>
      </w:pPr>
      <m:oMathPara>
        <m:oMath>
          <m:r>
            <w:rPr>
              <w:rFonts w:ascii="Cambria Math" w:hAnsi="Cambria Math" w:cstheme="majorBidi"/>
              <w:sz w:val="24"/>
              <w:szCs w:val="24"/>
            </w:rPr>
            <m:t>D=</m:t>
          </m:r>
          <m:sSup>
            <m:sSupPr>
              <m:ctrlPr>
                <w:rPr>
                  <w:rFonts w:ascii="Cambria Math" w:hAnsi="Cambria Math" w:cstheme="majorBidi"/>
                  <w:i/>
                  <w:sz w:val="24"/>
                  <w:szCs w:val="24"/>
                </w:rPr>
              </m:ctrlPr>
            </m:sSupPr>
            <m:e>
              <m:r>
                <w:rPr>
                  <w:rFonts w:ascii="Cambria Math" w:hAnsi="Cambria Math" w:cstheme="majorBidi"/>
                  <w:sz w:val="24"/>
                  <w:szCs w:val="24"/>
                </w:rPr>
                <m:t>b</m:t>
              </m:r>
            </m:e>
            <m:sup>
              <m:r>
                <w:rPr>
                  <w:rFonts w:ascii="Cambria Math" w:hAnsi="Cambria Math" w:cstheme="majorBidi"/>
                  <w:sz w:val="24"/>
                  <w:szCs w:val="24"/>
                </w:rPr>
                <m:t>2</m:t>
              </m:r>
            </m:sup>
          </m:sSup>
          <m:r>
            <w:rPr>
              <w:rFonts w:ascii="Cambria Math" w:hAnsi="Cambria Math" w:cstheme="majorBidi"/>
              <w:sz w:val="24"/>
              <w:szCs w:val="24"/>
            </w:rPr>
            <m:t>-4ac</m:t>
          </m:r>
        </m:oMath>
      </m:oMathPara>
    </w:p>
    <w:p w:rsidR="00C04783" w:rsidRDefault="00C04783" w:rsidP="00C04783">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Jika </w:t>
      </w:r>
      <m:oMath>
        <m:r>
          <w:rPr>
            <w:rFonts w:ascii="Cambria Math" w:eastAsiaTheme="minorEastAsia" w:hAnsi="Cambria Math" w:cstheme="majorBidi"/>
            <w:sz w:val="24"/>
            <w:szCs w:val="24"/>
          </w:rPr>
          <m:t>D&lt;0</m:t>
        </m:r>
      </m:oMath>
      <w:r>
        <w:rPr>
          <w:rFonts w:asciiTheme="majorBidi" w:eastAsiaTheme="minorEastAsia" w:hAnsiTheme="majorBidi" w:cstheme="majorBidi"/>
          <w:sz w:val="24"/>
          <w:szCs w:val="24"/>
        </w:rPr>
        <w:t xml:space="preserve"> maka akar-akarnya tidak real</w:t>
      </w:r>
    </w:p>
    <w:p w:rsidR="00C04783" w:rsidRDefault="00C04783" w:rsidP="00C04783">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Jika </w:t>
      </w:r>
      <m:oMath>
        <m:r>
          <w:rPr>
            <w:rFonts w:ascii="Cambria Math" w:eastAsiaTheme="minorEastAsia" w:hAnsi="Cambria Math" w:cstheme="majorBidi"/>
            <w:sz w:val="24"/>
            <w:szCs w:val="24"/>
          </w:rPr>
          <m:t>D&gt;0</m:t>
        </m:r>
      </m:oMath>
      <w:r>
        <w:rPr>
          <w:rFonts w:asciiTheme="majorBidi" w:eastAsiaTheme="minorEastAsia" w:hAnsiTheme="majorBidi" w:cstheme="majorBidi"/>
          <w:sz w:val="24"/>
          <w:szCs w:val="24"/>
        </w:rPr>
        <w:t xml:space="preserve"> maka akar-akarnya real</w:t>
      </w:r>
    </w:p>
    <w:p w:rsidR="00C04783" w:rsidRDefault="00C04783" w:rsidP="00C04783">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Jika </w:t>
      </w:r>
      <m:oMath>
        <m:r>
          <w:rPr>
            <w:rFonts w:ascii="Cambria Math" w:eastAsiaTheme="minorEastAsia" w:hAnsi="Cambria Math" w:cstheme="majorBidi"/>
            <w:sz w:val="24"/>
            <w:szCs w:val="24"/>
          </w:rPr>
          <m:t>D=0</m:t>
        </m:r>
      </m:oMath>
      <w:r>
        <w:rPr>
          <w:rFonts w:asciiTheme="majorBidi" w:eastAsiaTheme="minorEastAsia" w:hAnsiTheme="majorBidi" w:cstheme="majorBidi"/>
          <w:sz w:val="24"/>
          <w:szCs w:val="24"/>
        </w:rPr>
        <w:t xml:space="preserve"> maka akar-akarnya real sama (kembar).</w:t>
      </w:r>
    </w:p>
    <w:p w:rsidR="00C04783" w:rsidRDefault="00C04783">
      <w:pPr>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rsidR="00A1401F" w:rsidRDefault="00A1401F" w:rsidP="00C04783">
      <w:pPr>
        <w:rPr>
          <w:rFonts w:asciiTheme="majorBidi" w:eastAsiaTheme="minorEastAsia" w:hAnsiTheme="majorBidi" w:cstheme="majorBidi"/>
          <w:b/>
          <w:bCs/>
          <w:sz w:val="24"/>
          <w:szCs w:val="24"/>
        </w:rPr>
      </w:pPr>
    </w:p>
    <w:p w:rsidR="00C04783" w:rsidRDefault="00C04783" w:rsidP="00C04783">
      <w:pP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 xml:space="preserve">Permasalahan </w:t>
      </w:r>
      <w:r w:rsidR="00A1401F">
        <w:rPr>
          <w:rFonts w:asciiTheme="majorBidi" w:eastAsiaTheme="minorEastAsia" w:hAnsiTheme="majorBidi" w:cstheme="majorBidi"/>
          <w:b/>
          <w:bCs/>
          <w:sz w:val="24"/>
          <w:szCs w:val="24"/>
        </w:rPr>
        <w:t>dan Solusi</w:t>
      </w:r>
    </w:p>
    <w:p w:rsidR="00C04783" w:rsidRDefault="00A1401F" w:rsidP="00C04783">
      <w:pPr>
        <w:rPr>
          <w:rFonts w:asciiTheme="majorBidi" w:eastAsiaTheme="minorEastAsia" w:hAnsiTheme="majorBidi" w:cstheme="majorBidi"/>
          <w:sz w:val="24"/>
          <w:szCs w:val="24"/>
        </w:rPr>
      </w:pPr>
      <w:r>
        <w:rPr>
          <w:rFonts w:asciiTheme="majorBidi" w:eastAsiaTheme="minorEastAsia" w:hAnsiTheme="majorBidi" w:cstheme="majorBidi"/>
          <w:sz w:val="24"/>
          <w:szCs w:val="24"/>
        </w:rPr>
        <w:t>Dalam mencari akar-akar persamaan kuadrat adakalanya tidak dapat dilakukan dengan cara pemfaktoran dan dengan melengkapkan kuadrat sempurna. Namun, kita dapat mencarinya dengan menggunakan rumus kuadratis atau yang biasa disebut dengan rumus abc. Selain dengan cara manual, dapat juga dengan menggunakan python untuk menyelesaikan persamaan akar kuadarat dengan rumus abc.</w:t>
      </w:r>
    </w:p>
    <w:p w:rsidR="000E2BF1" w:rsidRDefault="000E2BF1" w:rsidP="00C04783">
      <w:pP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Flowcchart</w:t>
      </w:r>
    </w:p>
    <w:p w:rsidR="000E2BF1" w:rsidRPr="000E2BF1" w:rsidRDefault="000E2BF1" w:rsidP="00C04783">
      <w:pPr>
        <w:rPr>
          <w:rFonts w:asciiTheme="majorBidi" w:eastAsiaTheme="minorEastAsia" w:hAnsiTheme="majorBidi" w:cstheme="majorBidi"/>
          <w:sz w:val="24"/>
          <w:szCs w:val="24"/>
        </w:rPr>
      </w:pPr>
      <w:r>
        <w:rPr>
          <w:noProof/>
          <w:lang w:eastAsia="id-ID"/>
        </w:rPr>
        <w:drawing>
          <wp:inline distT="0" distB="0" distL="0" distR="0" wp14:anchorId="4FE3174C" wp14:editId="56019779">
            <wp:extent cx="5486400" cy="3200400"/>
            <wp:effectExtent l="0" t="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1401F" w:rsidRDefault="00A1401F" w:rsidP="00C04783">
      <w:pP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Kode Python</w:t>
      </w:r>
    </w:p>
    <w:p w:rsidR="000E2BF1" w:rsidRDefault="000E2BF1" w:rsidP="000E2BF1">
      <w:pPr>
        <w:pStyle w:val="ListParagraph"/>
        <w:numPr>
          <w:ilvl w:val="0"/>
          <w:numId w:val="2"/>
        </w:numPr>
        <w:rPr>
          <w:rFonts w:asciiTheme="majorBidi" w:eastAsiaTheme="minorEastAsia" w:hAnsiTheme="majorBidi" w:cstheme="majorBidi"/>
          <w:sz w:val="24"/>
          <w:szCs w:val="24"/>
        </w:rPr>
      </w:pPr>
      <w:r w:rsidRPr="000E2BF1">
        <w:rPr>
          <w:rFonts w:asciiTheme="majorBidi" w:eastAsiaTheme="minorEastAsia" w:hAnsiTheme="majorBidi" w:cstheme="majorBidi"/>
          <w:sz w:val="24"/>
          <w:szCs w:val="24"/>
        </w:rPr>
        <w:t>Input</w:t>
      </w:r>
    </w:p>
    <w:p w:rsidR="000E2BF1" w:rsidRDefault="000E2BF1" w:rsidP="000E2BF1">
      <w:pPr>
        <w:pStyle w:val="ListParagraph"/>
        <w:rPr>
          <w:rFonts w:asciiTheme="majorBidi" w:eastAsiaTheme="minorEastAsia" w:hAnsiTheme="majorBidi" w:cstheme="majorBidi"/>
          <w:sz w:val="24"/>
          <w:szCs w:val="24"/>
        </w:rPr>
      </w:pPr>
      <w:r>
        <w:rPr>
          <w:noProof/>
          <w:lang w:eastAsia="id-ID"/>
        </w:rPr>
        <w:drawing>
          <wp:inline distT="0" distB="0" distL="0" distR="0" wp14:anchorId="25461149" wp14:editId="0C11EF58">
            <wp:extent cx="5731510" cy="2473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3960"/>
                    </a:xfrm>
                    <a:prstGeom prst="rect">
                      <a:avLst/>
                    </a:prstGeom>
                  </pic:spPr>
                </pic:pic>
              </a:graphicData>
            </a:graphic>
          </wp:inline>
        </w:drawing>
      </w:r>
    </w:p>
    <w:p w:rsidR="000E2BF1" w:rsidRDefault="000E2BF1">
      <w:pPr>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rsidR="000E2BF1" w:rsidRDefault="000E2BF1" w:rsidP="000E2BF1">
      <w:pPr>
        <w:pStyle w:val="ListParagraph"/>
        <w:numPr>
          <w:ilvl w:val="0"/>
          <w:numId w:val="2"/>
        </w:numPr>
        <w:rPr>
          <w:rFonts w:asciiTheme="majorBidi" w:eastAsiaTheme="minorEastAsia" w:hAnsiTheme="majorBidi" w:cstheme="majorBidi"/>
          <w:sz w:val="24"/>
          <w:szCs w:val="24"/>
        </w:rPr>
      </w:pPr>
      <w:r w:rsidRPr="000E2BF1">
        <w:rPr>
          <w:rFonts w:asciiTheme="majorBidi" w:eastAsiaTheme="minorEastAsia" w:hAnsiTheme="majorBidi" w:cstheme="majorBidi"/>
          <w:sz w:val="24"/>
          <w:szCs w:val="24"/>
        </w:rPr>
        <w:t>Output</w:t>
      </w:r>
    </w:p>
    <w:p w:rsidR="000E2BF1" w:rsidRPr="000E2BF1" w:rsidRDefault="000E2BF1" w:rsidP="000E2BF1">
      <w:pPr>
        <w:pStyle w:val="ListParagraph"/>
        <w:rPr>
          <w:rFonts w:asciiTheme="majorBidi" w:eastAsiaTheme="minorEastAsia" w:hAnsiTheme="majorBidi" w:cstheme="majorBidi"/>
          <w:sz w:val="24"/>
          <w:szCs w:val="24"/>
        </w:rPr>
      </w:pPr>
      <w:r>
        <w:rPr>
          <w:noProof/>
          <w:lang w:eastAsia="id-ID"/>
        </w:rPr>
        <w:drawing>
          <wp:inline distT="0" distB="0" distL="0" distR="0" wp14:anchorId="47531BE4" wp14:editId="5A61D83D">
            <wp:extent cx="5731510" cy="1419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19225"/>
                    </a:xfrm>
                    <a:prstGeom prst="rect">
                      <a:avLst/>
                    </a:prstGeom>
                  </pic:spPr>
                </pic:pic>
              </a:graphicData>
            </a:graphic>
          </wp:inline>
        </w:drawing>
      </w:r>
    </w:p>
    <w:p w:rsidR="00A1401F" w:rsidRDefault="00A1401F" w:rsidP="00C04783">
      <w:pPr>
        <w:rPr>
          <w:rFonts w:asciiTheme="majorBidi" w:eastAsiaTheme="minorEastAsia" w:hAnsiTheme="majorBidi" w:cstheme="majorBidi"/>
          <w:b/>
          <w:bCs/>
          <w:sz w:val="24"/>
          <w:szCs w:val="24"/>
        </w:rPr>
      </w:pPr>
      <w:r w:rsidRPr="00A1401F">
        <w:rPr>
          <w:rFonts w:asciiTheme="majorBidi" w:eastAsiaTheme="minorEastAsia" w:hAnsiTheme="majorBidi" w:cstheme="majorBidi"/>
          <w:b/>
          <w:bCs/>
          <w:sz w:val="24"/>
          <w:szCs w:val="24"/>
        </w:rPr>
        <w:t>Kelebihan</w:t>
      </w:r>
    </w:p>
    <w:p w:rsidR="000E2BF1" w:rsidRPr="00240F84" w:rsidRDefault="000E2BF1" w:rsidP="00240F84">
      <w:pPr>
        <w:pStyle w:val="ListParagraph"/>
        <w:numPr>
          <w:ilvl w:val="0"/>
          <w:numId w:val="3"/>
        </w:numPr>
        <w:rPr>
          <w:rFonts w:asciiTheme="majorBidi" w:eastAsiaTheme="minorEastAsia" w:hAnsiTheme="majorBidi" w:cstheme="majorBidi"/>
          <w:sz w:val="24"/>
          <w:szCs w:val="24"/>
        </w:rPr>
      </w:pPr>
      <w:r w:rsidRPr="00240F84">
        <w:rPr>
          <w:rFonts w:asciiTheme="majorBidi" w:eastAsiaTheme="minorEastAsia" w:hAnsiTheme="majorBidi" w:cstheme="majorBidi"/>
          <w:sz w:val="24"/>
          <w:szCs w:val="24"/>
        </w:rPr>
        <w:t>Mencari hingga delapan</w:t>
      </w:r>
      <w:r w:rsidR="00240F84" w:rsidRPr="00240F84">
        <w:rPr>
          <w:rFonts w:asciiTheme="majorBidi" w:eastAsiaTheme="minorEastAsia" w:hAnsiTheme="majorBidi" w:cstheme="majorBidi"/>
          <w:sz w:val="24"/>
          <w:szCs w:val="24"/>
        </w:rPr>
        <w:t xml:space="preserve"> belas digit angka di belakang koma</w:t>
      </w:r>
    </w:p>
    <w:p w:rsidR="00240F84" w:rsidRPr="00240F84" w:rsidRDefault="00240F84" w:rsidP="00240F84">
      <w:pPr>
        <w:pStyle w:val="ListParagraph"/>
        <w:numPr>
          <w:ilvl w:val="0"/>
          <w:numId w:val="3"/>
        </w:numPr>
        <w:rPr>
          <w:rFonts w:asciiTheme="majorBidi" w:eastAsiaTheme="minorEastAsia" w:hAnsiTheme="majorBidi" w:cstheme="majorBidi"/>
          <w:sz w:val="24"/>
          <w:szCs w:val="24"/>
        </w:rPr>
      </w:pPr>
      <w:r w:rsidRPr="00240F84">
        <w:rPr>
          <w:rFonts w:asciiTheme="majorBidi" w:eastAsiaTheme="minorEastAsia" w:hAnsiTheme="majorBidi" w:cstheme="majorBidi"/>
          <w:sz w:val="24"/>
          <w:szCs w:val="24"/>
        </w:rPr>
        <w:t>Hasilnya akurat</w:t>
      </w:r>
    </w:p>
    <w:p w:rsidR="00A1401F" w:rsidRDefault="00A1401F" w:rsidP="00C04783">
      <w:pPr>
        <w:rPr>
          <w:rFonts w:asciiTheme="majorBidi" w:eastAsiaTheme="minorEastAsia" w:hAnsiTheme="majorBidi" w:cstheme="majorBidi"/>
          <w:b/>
          <w:bCs/>
          <w:sz w:val="24"/>
          <w:szCs w:val="24"/>
        </w:rPr>
      </w:pPr>
      <w:r w:rsidRPr="00A1401F">
        <w:rPr>
          <w:rFonts w:asciiTheme="majorBidi" w:eastAsiaTheme="minorEastAsia" w:hAnsiTheme="majorBidi" w:cstheme="majorBidi"/>
          <w:b/>
          <w:bCs/>
          <w:sz w:val="24"/>
          <w:szCs w:val="24"/>
        </w:rPr>
        <w:t xml:space="preserve">Kekurangan </w:t>
      </w:r>
    </w:p>
    <w:p w:rsidR="000E2BF1" w:rsidRDefault="000E2BF1" w:rsidP="00240F84">
      <w:pPr>
        <w:pStyle w:val="ListParagraph"/>
        <w:numPr>
          <w:ilvl w:val="0"/>
          <w:numId w:val="4"/>
        </w:numPr>
        <w:rPr>
          <w:rFonts w:asciiTheme="majorBidi" w:eastAsiaTheme="minorEastAsia" w:hAnsiTheme="majorBidi" w:cstheme="majorBidi"/>
          <w:sz w:val="24"/>
          <w:szCs w:val="24"/>
        </w:rPr>
      </w:pPr>
      <w:r w:rsidRPr="00240F84">
        <w:rPr>
          <w:rFonts w:asciiTheme="majorBidi" w:eastAsiaTheme="minorEastAsia" w:hAnsiTheme="majorBidi" w:cstheme="majorBidi"/>
          <w:sz w:val="24"/>
          <w:szCs w:val="24"/>
        </w:rPr>
        <w:t>Jika nilainya tidak dimasukkan (langsung di-enter) maka hasinya akan error</w:t>
      </w:r>
    </w:p>
    <w:p w:rsidR="00240F84" w:rsidRPr="00240F84" w:rsidRDefault="00240F84" w:rsidP="00240F84">
      <w:pPr>
        <w:pStyle w:val="ListParagraph"/>
        <w:numPr>
          <w:ilvl w:val="0"/>
          <w:numId w:val="4"/>
        </w:numPr>
        <w:rPr>
          <w:rFonts w:asciiTheme="majorBidi" w:eastAsiaTheme="minorEastAsia" w:hAnsiTheme="majorBidi" w:cstheme="majorBidi"/>
          <w:sz w:val="24"/>
          <w:szCs w:val="24"/>
        </w:rPr>
      </w:pPr>
      <w:r>
        <w:rPr>
          <w:rFonts w:asciiTheme="majorBidi" w:eastAsiaTheme="minorEastAsia" w:hAnsiTheme="majorBidi" w:cstheme="majorBidi"/>
          <w:sz w:val="24"/>
          <w:szCs w:val="24"/>
        </w:rPr>
        <w:t>Apabila salah satu variabel a, b, dan c tidak di-enter maka akan error.</w:t>
      </w:r>
      <w:bookmarkStart w:id="0" w:name="_GoBack"/>
      <w:bookmarkEnd w:id="0"/>
    </w:p>
    <w:sectPr w:rsidR="00240F84" w:rsidRPr="00240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9200D"/>
    <w:multiLevelType w:val="hybridMultilevel"/>
    <w:tmpl w:val="B8042A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0503195"/>
    <w:multiLevelType w:val="hybridMultilevel"/>
    <w:tmpl w:val="B55ACB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2073C72"/>
    <w:multiLevelType w:val="hybridMultilevel"/>
    <w:tmpl w:val="22C8B8E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A8D4FF7"/>
    <w:multiLevelType w:val="hybridMultilevel"/>
    <w:tmpl w:val="0E841F1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62A"/>
    <w:rsid w:val="0002481C"/>
    <w:rsid w:val="00034C8E"/>
    <w:rsid w:val="00083BB3"/>
    <w:rsid w:val="000D4032"/>
    <w:rsid w:val="000E2BF1"/>
    <w:rsid w:val="000F7E95"/>
    <w:rsid w:val="00107399"/>
    <w:rsid w:val="001130AD"/>
    <w:rsid w:val="00123E27"/>
    <w:rsid w:val="00144F20"/>
    <w:rsid w:val="00160D3E"/>
    <w:rsid w:val="00166F3A"/>
    <w:rsid w:val="00172F84"/>
    <w:rsid w:val="001905A3"/>
    <w:rsid w:val="001A4ECA"/>
    <w:rsid w:val="001F30E5"/>
    <w:rsid w:val="001F3CB2"/>
    <w:rsid w:val="00240F84"/>
    <w:rsid w:val="0025162A"/>
    <w:rsid w:val="00260E65"/>
    <w:rsid w:val="002632BF"/>
    <w:rsid w:val="00285010"/>
    <w:rsid w:val="002D4C0E"/>
    <w:rsid w:val="002F0DE1"/>
    <w:rsid w:val="00322EF8"/>
    <w:rsid w:val="00325DE5"/>
    <w:rsid w:val="00354C02"/>
    <w:rsid w:val="00367554"/>
    <w:rsid w:val="003A1B5B"/>
    <w:rsid w:val="003D6489"/>
    <w:rsid w:val="003E6A21"/>
    <w:rsid w:val="00407FD1"/>
    <w:rsid w:val="00410209"/>
    <w:rsid w:val="00414725"/>
    <w:rsid w:val="00480E86"/>
    <w:rsid w:val="00551DE8"/>
    <w:rsid w:val="00555A2B"/>
    <w:rsid w:val="005616FE"/>
    <w:rsid w:val="00596C3B"/>
    <w:rsid w:val="005B429F"/>
    <w:rsid w:val="006018CE"/>
    <w:rsid w:val="00682DDE"/>
    <w:rsid w:val="006D627C"/>
    <w:rsid w:val="00732EFD"/>
    <w:rsid w:val="00775616"/>
    <w:rsid w:val="00782A15"/>
    <w:rsid w:val="007935DB"/>
    <w:rsid w:val="00795F92"/>
    <w:rsid w:val="007C7B6E"/>
    <w:rsid w:val="007D6966"/>
    <w:rsid w:val="007E2139"/>
    <w:rsid w:val="00847BFF"/>
    <w:rsid w:val="00875E69"/>
    <w:rsid w:val="008A05A2"/>
    <w:rsid w:val="008D389E"/>
    <w:rsid w:val="0091237F"/>
    <w:rsid w:val="00973888"/>
    <w:rsid w:val="009C65F6"/>
    <w:rsid w:val="009E443F"/>
    <w:rsid w:val="00A0197C"/>
    <w:rsid w:val="00A125DB"/>
    <w:rsid w:val="00A1401F"/>
    <w:rsid w:val="00AA5CC2"/>
    <w:rsid w:val="00AB355F"/>
    <w:rsid w:val="00AB7E6D"/>
    <w:rsid w:val="00AC666A"/>
    <w:rsid w:val="00AD64B9"/>
    <w:rsid w:val="00AF2004"/>
    <w:rsid w:val="00B43A71"/>
    <w:rsid w:val="00B64A15"/>
    <w:rsid w:val="00B72DC2"/>
    <w:rsid w:val="00B91883"/>
    <w:rsid w:val="00B921A3"/>
    <w:rsid w:val="00BA7B15"/>
    <w:rsid w:val="00BB69D0"/>
    <w:rsid w:val="00BD57A0"/>
    <w:rsid w:val="00BF627B"/>
    <w:rsid w:val="00C04783"/>
    <w:rsid w:val="00CD0E6D"/>
    <w:rsid w:val="00CD3200"/>
    <w:rsid w:val="00CE35D6"/>
    <w:rsid w:val="00D45863"/>
    <w:rsid w:val="00D702E9"/>
    <w:rsid w:val="00D8382E"/>
    <w:rsid w:val="00D96D61"/>
    <w:rsid w:val="00DD3D60"/>
    <w:rsid w:val="00E53D14"/>
    <w:rsid w:val="00E6727B"/>
    <w:rsid w:val="00E70D47"/>
    <w:rsid w:val="00E90F9E"/>
    <w:rsid w:val="00E92613"/>
    <w:rsid w:val="00EA55FE"/>
    <w:rsid w:val="00EB09E6"/>
    <w:rsid w:val="00EE0EC7"/>
    <w:rsid w:val="00EF41D5"/>
    <w:rsid w:val="00EF4718"/>
    <w:rsid w:val="00FA0DD0"/>
    <w:rsid w:val="00FA2FA8"/>
    <w:rsid w:val="00FA3DD4"/>
    <w:rsid w:val="00FF301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6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5162A"/>
    <w:rPr>
      <w:color w:val="0000FF"/>
      <w:u w:val="single"/>
    </w:rPr>
  </w:style>
  <w:style w:type="character" w:customStyle="1" w:styleId="mwe-math-mathml-inline">
    <w:name w:val="mwe-math-mathml-inline"/>
    <w:basedOn w:val="DefaultParagraphFont"/>
    <w:rsid w:val="0025162A"/>
  </w:style>
  <w:style w:type="character" w:styleId="PlaceholderText">
    <w:name w:val="Placeholder Text"/>
    <w:basedOn w:val="DefaultParagraphFont"/>
    <w:uiPriority w:val="99"/>
    <w:semiHidden/>
    <w:rsid w:val="001905A3"/>
    <w:rPr>
      <w:color w:val="808080"/>
    </w:rPr>
  </w:style>
  <w:style w:type="paragraph" w:styleId="BalloonText">
    <w:name w:val="Balloon Text"/>
    <w:basedOn w:val="Normal"/>
    <w:link w:val="BalloonTextChar"/>
    <w:uiPriority w:val="99"/>
    <w:semiHidden/>
    <w:unhideWhenUsed/>
    <w:rsid w:val="00190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5A3"/>
    <w:rPr>
      <w:rFonts w:ascii="Tahoma" w:hAnsi="Tahoma" w:cs="Tahoma"/>
      <w:sz w:val="16"/>
      <w:szCs w:val="16"/>
    </w:rPr>
  </w:style>
  <w:style w:type="paragraph" w:styleId="ListParagraph">
    <w:name w:val="List Paragraph"/>
    <w:basedOn w:val="Normal"/>
    <w:uiPriority w:val="34"/>
    <w:qFormat/>
    <w:rsid w:val="00782A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6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5162A"/>
    <w:rPr>
      <w:color w:val="0000FF"/>
      <w:u w:val="single"/>
    </w:rPr>
  </w:style>
  <w:style w:type="character" w:customStyle="1" w:styleId="mwe-math-mathml-inline">
    <w:name w:val="mwe-math-mathml-inline"/>
    <w:basedOn w:val="DefaultParagraphFont"/>
    <w:rsid w:val="0025162A"/>
  </w:style>
  <w:style w:type="character" w:styleId="PlaceholderText">
    <w:name w:val="Placeholder Text"/>
    <w:basedOn w:val="DefaultParagraphFont"/>
    <w:uiPriority w:val="99"/>
    <w:semiHidden/>
    <w:rsid w:val="001905A3"/>
    <w:rPr>
      <w:color w:val="808080"/>
    </w:rPr>
  </w:style>
  <w:style w:type="paragraph" w:styleId="BalloonText">
    <w:name w:val="Balloon Text"/>
    <w:basedOn w:val="Normal"/>
    <w:link w:val="BalloonTextChar"/>
    <w:uiPriority w:val="99"/>
    <w:semiHidden/>
    <w:unhideWhenUsed/>
    <w:rsid w:val="00190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5A3"/>
    <w:rPr>
      <w:rFonts w:ascii="Tahoma" w:hAnsi="Tahoma" w:cs="Tahoma"/>
      <w:sz w:val="16"/>
      <w:szCs w:val="16"/>
    </w:rPr>
  </w:style>
  <w:style w:type="paragraph" w:styleId="ListParagraph">
    <w:name w:val="List Paragraph"/>
    <w:basedOn w:val="Normal"/>
    <w:uiPriority w:val="34"/>
    <w:qFormat/>
    <w:rsid w:val="00782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E8B96B-0C41-4B47-9E13-CC4E1224D322}" type="doc">
      <dgm:prSet loTypeId="urn:microsoft.com/office/officeart/2005/8/layout/process2" loCatId="process" qsTypeId="urn:microsoft.com/office/officeart/2005/8/quickstyle/simple1" qsCatId="simple" csTypeId="urn:microsoft.com/office/officeart/2005/8/colors/accent1_2" csCatId="accent1" phldr="1"/>
      <dgm:spPr/>
    </dgm:pt>
    <dgm:pt modelId="{283A3393-5460-47BB-8A7F-F94781204944}">
      <dgm:prSet phldrT="[Text]"/>
      <dgm:spPr/>
      <dgm:t>
        <a:bodyPr/>
        <a:lstStyle/>
        <a:p>
          <a:r>
            <a:rPr lang="id-ID"/>
            <a:t>masalah</a:t>
          </a:r>
          <a:endParaRPr lang="en-US"/>
        </a:p>
      </dgm:t>
    </dgm:pt>
    <dgm:pt modelId="{6D9A16EE-D011-4B6E-819C-8FF4222C1B11}" type="parTrans" cxnId="{FCBFABD0-6EBC-4949-A35C-118EFEDDF3E1}">
      <dgm:prSet/>
      <dgm:spPr/>
      <dgm:t>
        <a:bodyPr/>
        <a:lstStyle/>
        <a:p>
          <a:endParaRPr lang="en-US"/>
        </a:p>
      </dgm:t>
    </dgm:pt>
    <dgm:pt modelId="{5FA1EE4B-4CAD-4CFC-8851-F0E51BBCE4BD}" type="sibTrans" cxnId="{FCBFABD0-6EBC-4949-A35C-118EFEDDF3E1}">
      <dgm:prSet/>
      <dgm:spPr/>
      <dgm:t>
        <a:bodyPr/>
        <a:lstStyle/>
        <a:p>
          <a:endParaRPr lang="en-US"/>
        </a:p>
      </dgm:t>
    </dgm:pt>
    <dgm:pt modelId="{44EBF79D-9AC3-48EA-A035-44361F2774F8}">
      <dgm:prSet phldrT="[Text]"/>
      <dgm:spPr/>
      <dgm:t>
        <a:bodyPr/>
        <a:lstStyle/>
        <a:p>
          <a:r>
            <a:rPr lang="id-ID"/>
            <a:t>mengenali persamaan kuadrat yang akan dihitung</a:t>
          </a:r>
          <a:endParaRPr lang="en-US"/>
        </a:p>
      </dgm:t>
    </dgm:pt>
    <dgm:pt modelId="{6965A27B-F76A-40F5-88F9-CA8ED4293FF7}" type="parTrans" cxnId="{B895E962-9336-4C15-B36C-2BB39BBCE3E5}">
      <dgm:prSet/>
      <dgm:spPr/>
      <dgm:t>
        <a:bodyPr/>
        <a:lstStyle/>
        <a:p>
          <a:endParaRPr lang="en-US"/>
        </a:p>
      </dgm:t>
    </dgm:pt>
    <dgm:pt modelId="{C90D8428-4E49-4F15-B04A-6C32AFF31E7D}" type="sibTrans" cxnId="{B895E962-9336-4C15-B36C-2BB39BBCE3E5}">
      <dgm:prSet/>
      <dgm:spPr/>
      <dgm:t>
        <a:bodyPr/>
        <a:lstStyle/>
        <a:p>
          <a:endParaRPr lang="en-US"/>
        </a:p>
      </dgm:t>
    </dgm:pt>
    <dgm:pt modelId="{AD7B73DA-174E-4BC2-8274-065438E90D6A}">
      <dgm:prSet phldrT="[Text]"/>
      <dgm:spPr/>
      <dgm:t>
        <a:bodyPr/>
        <a:lstStyle/>
        <a:p>
          <a:r>
            <a:rPr lang="id-ID"/>
            <a:t>mengidentifikasi abc</a:t>
          </a:r>
          <a:endParaRPr lang="en-US"/>
        </a:p>
      </dgm:t>
    </dgm:pt>
    <dgm:pt modelId="{1D2B47D4-688F-4F93-9CE1-0751D2F61FDA}" type="parTrans" cxnId="{20C009A7-BEE1-4A7F-9CAD-A39AFDFC59D4}">
      <dgm:prSet/>
      <dgm:spPr/>
      <dgm:t>
        <a:bodyPr/>
        <a:lstStyle/>
        <a:p>
          <a:endParaRPr lang="en-US"/>
        </a:p>
      </dgm:t>
    </dgm:pt>
    <dgm:pt modelId="{C185580D-7092-41FC-9AE5-360EA6A32A75}" type="sibTrans" cxnId="{20C009A7-BEE1-4A7F-9CAD-A39AFDFC59D4}">
      <dgm:prSet/>
      <dgm:spPr/>
      <dgm:t>
        <a:bodyPr/>
        <a:lstStyle/>
        <a:p>
          <a:endParaRPr lang="en-US"/>
        </a:p>
      </dgm:t>
    </dgm:pt>
    <dgm:pt modelId="{ECF56DCA-BE1C-4801-9773-029E153CDC83}">
      <dgm:prSet phldrT="[Text]"/>
      <dgm:spPr/>
      <dgm:t>
        <a:bodyPr/>
        <a:lstStyle/>
        <a:p>
          <a:r>
            <a:rPr lang="id-ID"/>
            <a:t>menginput data abc</a:t>
          </a:r>
          <a:endParaRPr lang="en-US"/>
        </a:p>
      </dgm:t>
    </dgm:pt>
    <dgm:pt modelId="{1B45D2E5-302B-48B6-A953-23C7B94CC179}" type="parTrans" cxnId="{9D5469FF-5525-4BF9-BEE0-8D9243AE1ADC}">
      <dgm:prSet/>
      <dgm:spPr/>
      <dgm:t>
        <a:bodyPr/>
        <a:lstStyle/>
        <a:p>
          <a:endParaRPr lang="en-US"/>
        </a:p>
      </dgm:t>
    </dgm:pt>
    <dgm:pt modelId="{2BFC8226-2156-4B57-A8D6-F4619951C0D7}" type="sibTrans" cxnId="{9D5469FF-5525-4BF9-BEE0-8D9243AE1ADC}">
      <dgm:prSet/>
      <dgm:spPr/>
      <dgm:t>
        <a:bodyPr/>
        <a:lstStyle/>
        <a:p>
          <a:endParaRPr lang="en-US"/>
        </a:p>
      </dgm:t>
    </dgm:pt>
    <dgm:pt modelId="{27B50234-B04E-4D28-87B2-E40E5D4EE22D}">
      <dgm:prSet phldrT="[Text]"/>
      <dgm:spPr/>
      <dgm:t>
        <a:bodyPr/>
        <a:lstStyle/>
        <a:p>
          <a:r>
            <a:rPr lang="id-ID"/>
            <a:t>muncul nilai diskriminan dan hasil x1 dan x2</a:t>
          </a:r>
          <a:endParaRPr lang="en-US"/>
        </a:p>
      </dgm:t>
    </dgm:pt>
    <dgm:pt modelId="{E5E95A45-6D56-4EC6-8E8B-10C41C84A2BE}" type="parTrans" cxnId="{7B6E72BB-EC71-4534-9306-FCC3AEAE9AC5}">
      <dgm:prSet/>
      <dgm:spPr/>
      <dgm:t>
        <a:bodyPr/>
        <a:lstStyle/>
        <a:p>
          <a:endParaRPr lang="en-US"/>
        </a:p>
      </dgm:t>
    </dgm:pt>
    <dgm:pt modelId="{486D3E28-E99F-4B47-8876-F9FFB3849749}" type="sibTrans" cxnId="{7B6E72BB-EC71-4534-9306-FCC3AEAE9AC5}">
      <dgm:prSet/>
      <dgm:spPr/>
      <dgm:t>
        <a:bodyPr/>
        <a:lstStyle/>
        <a:p>
          <a:endParaRPr lang="en-US"/>
        </a:p>
      </dgm:t>
    </dgm:pt>
    <dgm:pt modelId="{EC9C118C-6B72-4A1A-A6C9-F59BFA2165BD}" type="pres">
      <dgm:prSet presAssocID="{AAE8B96B-0C41-4B47-9E13-CC4E1224D322}" presName="linearFlow" presStyleCnt="0">
        <dgm:presLayoutVars>
          <dgm:resizeHandles val="exact"/>
        </dgm:presLayoutVars>
      </dgm:prSet>
      <dgm:spPr/>
    </dgm:pt>
    <dgm:pt modelId="{E59DF919-B9F8-45EA-95EF-A7451C25A228}" type="pres">
      <dgm:prSet presAssocID="{283A3393-5460-47BB-8A7F-F94781204944}" presName="node" presStyleLbl="node1" presStyleIdx="0" presStyleCnt="5">
        <dgm:presLayoutVars>
          <dgm:bulletEnabled val="1"/>
        </dgm:presLayoutVars>
      </dgm:prSet>
      <dgm:spPr/>
      <dgm:t>
        <a:bodyPr/>
        <a:lstStyle/>
        <a:p>
          <a:endParaRPr lang="id-ID"/>
        </a:p>
      </dgm:t>
    </dgm:pt>
    <dgm:pt modelId="{90D10417-B6FC-4949-8D48-E8424FBEB3C9}" type="pres">
      <dgm:prSet presAssocID="{5FA1EE4B-4CAD-4CFC-8851-F0E51BBCE4BD}" presName="sibTrans" presStyleLbl="sibTrans2D1" presStyleIdx="0" presStyleCnt="4"/>
      <dgm:spPr/>
      <dgm:t>
        <a:bodyPr/>
        <a:lstStyle/>
        <a:p>
          <a:endParaRPr lang="id-ID"/>
        </a:p>
      </dgm:t>
    </dgm:pt>
    <dgm:pt modelId="{F1622A84-E4A0-47E5-AC6A-6F0A3A70D72F}" type="pres">
      <dgm:prSet presAssocID="{5FA1EE4B-4CAD-4CFC-8851-F0E51BBCE4BD}" presName="connectorText" presStyleLbl="sibTrans2D1" presStyleIdx="0" presStyleCnt="4"/>
      <dgm:spPr/>
      <dgm:t>
        <a:bodyPr/>
        <a:lstStyle/>
        <a:p>
          <a:endParaRPr lang="id-ID"/>
        </a:p>
      </dgm:t>
    </dgm:pt>
    <dgm:pt modelId="{E92EB60E-0890-4B4F-91F9-07ECAA6076E2}" type="pres">
      <dgm:prSet presAssocID="{44EBF79D-9AC3-48EA-A035-44361F2774F8}" presName="node" presStyleLbl="node1" presStyleIdx="1" presStyleCnt="5">
        <dgm:presLayoutVars>
          <dgm:bulletEnabled val="1"/>
        </dgm:presLayoutVars>
      </dgm:prSet>
      <dgm:spPr/>
      <dgm:t>
        <a:bodyPr/>
        <a:lstStyle/>
        <a:p>
          <a:endParaRPr lang="id-ID"/>
        </a:p>
      </dgm:t>
    </dgm:pt>
    <dgm:pt modelId="{E490406C-128B-47A7-AF9F-5D5CE36D8F1E}" type="pres">
      <dgm:prSet presAssocID="{C90D8428-4E49-4F15-B04A-6C32AFF31E7D}" presName="sibTrans" presStyleLbl="sibTrans2D1" presStyleIdx="1" presStyleCnt="4"/>
      <dgm:spPr/>
      <dgm:t>
        <a:bodyPr/>
        <a:lstStyle/>
        <a:p>
          <a:endParaRPr lang="id-ID"/>
        </a:p>
      </dgm:t>
    </dgm:pt>
    <dgm:pt modelId="{5F69109B-5E07-422E-90FF-FAF1F92BAC7C}" type="pres">
      <dgm:prSet presAssocID="{C90D8428-4E49-4F15-B04A-6C32AFF31E7D}" presName="connectorText" presStyleLbl="sibTrans2D1" presStyleIdx="1" presStyleCnt="4"/>
      <dgm:spPr/>
      <dgm:t>
        <a:bodyPr/>
        <a:lstStyle/>
        <a:p>
          <a:endParaRPr lang="id-ID"/>
        </a:p>
      </dgm:t>
    </dgm:pt>
    <dgm:pt modelId="{13905348-0559-478F-BD44-EBD7C8812499}" type="pres">
      <dgm:prSet presAssocID="{AD7B73DA-174E-4BC2-8274-065438E90D6A}" presName="node" presStyleLbl="node1" presStyleIdx="2" presStyleCnt="5">
        <dgm:presLayoutVars>
          <dgm:bulletEnabled val="1"/>
        </dgm:presLayoutVars>
      </dgm:prSet>
      <dgm:spPr/>
      <dgm:t>
        <a:bodyPr/>
        <a:lstStyle/>
        <a:p>
          <a:endParaRPr lang="id-ID"/>
        </a:p>
      </dgm:t>
    </dgm:pt>
    <dgm:pt modelId="{509696F4-FB82-48E5-B84B-402EE839148D}" type="pres">
      <dgm:prSet presAssocID="{C185580D-7092-41FC-9AE5-360EA6A32A75}" presName="sibTrans" presStyleLbl="sibTrans2D1" presStyleIdx="2" presStyleCnt="4"/>
      <dgm:spPr/>
      <dgm:t>
        <a:bodyPr/>
        <a:lstStyle/>
        <a:p>
          <a:endParaRPr lang="id-ID"/>
        </a:p>
      </dgm:t>
    </dgm:pt>
    <dgm:pt modelId="{0508B0B2-C168-496A-B58A-B6CF448ECBC1}" type="pres">
      <dgm:prSet presAssocID="{C185580D-7092-41FC-9AE5-360EA6A32A75}" presName="connectorText" presStyleLbl="sibTrans2D1" presStyleIdx="2" presStyleCnt="4"/>
      <dgm:spPr/>
      <dgm:t>
        <a:bodyPr/>
        <a:lstStyle/>
        <a:p>
          <a:endParaRPr lang="id-ID"/>
        </a:p>
      </dgm:t>
    </dgm:pt>
    <dgm:pt modelId="{5C209B01-E1D6-4FEA-AB25-BF75502D2342}" type="pres">
      <dgm:prSet presAssocID="{ECF56DCA-BE1C-4801-9773-029E153CDC83}" presName="node" presStyleLbl="node1" presStyleIdx="3" presStyleCnt="5">
        <dgm:presLayoutVars>
          <dgm:bulletEnabled val="1"/>
        </dgm:presLayoutVars>
      </dgm:prSet>
      <dgm:spPr/>
      <dgm:t>
        <a:bodyPr/>
        <a:lstStyle/>
        <a:p>
          <a:endParaRPr lang="id-ID"/>
        </a:p>
      </dgm:t>
    </dgm:pt>
    <dgm:pt modelId="{9A41E598-D9A8-43CE-AC56-3D1A3123957E}" type="pres">
      <dgm:prSet presAssocID="{2BFC8226-2156-4B57-A8D6-F4619951C0D7}" presName="sibTrans" presStyleLbl="sibTrans2D1" presStyleIdx="3" presStyleCnt="4"/>
      <dgm:spPr/>
      <dgm:t>
        <a:bodyPr/>
        <a:lstStyle/>
        <a:p>
          <a:endParaRPr lang="id-ID"/>
        </a:p>
      </dgm:t>
    </dgm:pt>
    <dgm:pt modelId="{C6074D39-FC23-439E-B980-8EB9D01FA72E}" type="pres">
      <dgm:prSet presAssocID="{2BFC8226-2156-4B57-A8D6-F4619951C0D7}" presName="connectorText" presStyleLbl="sibTrans2D1" presStyleIdx="3" presStyleCnt="4"/>
      <dgm:spPr/>
      <dgm:t>
        <a:bodyPr/>
        <a:lstStyle/>
        <a:p>
          <a:endParaRPr lang="id-ID"/>
        </a:p>
      </dgm:t>
    </dgm:pt>
    <dgm:pt modelId="{82E033E5-E6D8-4C1A-ADA8-A4E15871CD6E}" type="pres">
      <dgm:prSet presAssocID="{27B50234-B04E-4D28-87B2-E40E5D4EE22D}" presName="node" presStyleLbl="node1" presStyleIdx="4" presStyleCnt="5">
        <dgm:presLayoutVars>
          <dgm:bulletEnabled val="1"/>
        </dgm:presLayoutVars>
      </dgm:prSet>
      <dgm:spPr/>
      <dgm:t>
        <a:bodyPr/>
        <a:lstStyle/>
        <a:p>
          <a:endParaRPr lang="id-ID"/>
        </a:p>
      </dgm:t>
    </dgm:pt>
  </dgm:ptLst>
  <dgm:cxnLst>
    <dgm:cxn modelId="{20DAAA9C-680C-4DE6-8B1E-F157EF5821D0}" type="presOf" srcId="{5FA1EE4B-4CAD-4CFC-8851-F0E51BBCE4BD}" destId="{F1622A84-E4A0-47E5-AC6A-6F0A3A70D72F}" srcOrd="1" destOrd="0" presId="urn:microsoft.com/office/officeart/2005/8/layout/process2"/>
    <dgm:cxn modelId="{B895E962-9336-4C15-B36C-2BB39BBCE3E5}" srcId="{AAE8B96B-0C41-4B47-9E13-CC4E1224D322}" destId="{44EBF79D-9AC3-48EA-A035-44361F2774F8}" srcOrd="1" destOrd="0" parTransId="{6965A27B-F76A-40F5-88F9-CA8ED4293FF7}" sibTransId="{C90D8428-4E49-4F15-B04A-6C32AFF31E7D}"/>
    <dgm:cxn modelId="{1EE2077F-BAB0-43B6-AFA3-BDACA6E2ABB0}" type="presOf" srcId="{283A3393-5460-47BB-8A7F-F94781204944}" destId="{E59DF919-B9F8-45EA-95EF-A7451C25A228}" srcOrd="0" destOrd="0" presId="urn:microsoft.com/office/officeart/2005/8/layout/process2"/>
    <dgm:cxn modelId="{54FE5F6D-37DA-4358-B838-248FFA1B3ED6}" type="presOf" srcId="{C185580D-7092-41FC-9AE5-360EA6A32A75}" destId="{509696F4-FB82-48E5-B84B-402EE839148D}" srcOrd="0" destOrd="0" presId="urn:microsoft.com/office/officeart/2005/8/layout/process2"/>
    <dgm:cxn modelId="{FB345482-5FD4-47B9-828B-DF41D7463121}" type="presOf" srcId="{C90D8428-4E49-4F15-B04A-6C32AFF31E7D}" destId="{5F69109B-5E07-422E-90FF-FAF1F92BAC7C}" srcOrd="1" destOrd="0" presId="urn:microsoft.com/office/officeart/2005/8/layout/process2"/>
    <dgm:cxn modelId="{A036C810-6B2B-495B-9E27-E1CF5254CAE4}" type="presOf" srcId="{2BFC8226-2156-4B57-A8D6-F4619951C0D7}" destId="{C6074D39-FC23-439E-B980-8EB9D01FA72E}" srcOrd="1" destOrd="0" presId="urn:microsoft.com/office/officeart/2005/8/layout/process2"/>
    <dgm:cxn modelId="{20C009A7-BEE1-4A7F-9CAD-A39AFDFC59D4}" srcId="{AAE8B96B-0C41-4B47-9E13-CC4E1224D322}" destId="{AD7B73DA-174E-4BC2-8274-065438E90D6A}" srcOrd="2" destOrd="0" parTransId="{1D2B47D4-688F-4F93-9CE1-0751D2F61FDA}" sibTransId="{C185580D-7092-41FC-9AE5-360EA6A32A75}"/>
    <dgm:cxn modelId="{7B6E72BB-EC71-4534-9306-FCC3AEAE9AC5}" srcId="{AAE8B96B-0C41-4B47-9E13-CC4E1224D322}" destId="{27B50234-B04E-4D28-87B2-E40E5D4EE22D}" srcOrd="4" destOrd="0" parTransId="{E5E95A45-6D56-4EC6-8E8B-10C41C84A2BE}" sibTransId="{486D3E28-E99F-4B47-8876-F9FFB3849749}"/>
    <dgm:cxn modelId="{1461EE8B-8937-4707-844D-0F46D7AA7B2D}" type="presOf" srcId="{C90D8428-4E49-4F15-B04A-6C32AFF31E7D}" destId="{E490406C-128B-47A7-AF9F-5D5CE36D8F1E}" srcOrd="0" destOrd="0" presId="urn:microsoft.com/office/officeart/2005/8/layout/process2"/>
    <dgm:cxn modelId="{239ACEB9-B2B8-4AE5-9B37-4117D55522CE}" type="presOf" srcId="{AAE8B96B-0C41-4B47-9E13-CC4E1224D322}" destId="{EC9C118C-6B72-4A1A-A6C9-F59BFA2165BD}" srcOrd="0" destOrd="0" presId="urn:microsoft.com/office/officeart/2005/8/layout/process2"/>
    <dgm:cxn modelId="{C0D0CAE7-4A5C-486F-BA2F-80313A7B95C3}" type="presOf" srcId="{5FA1EE4B-4CAD-4CFC-8851-F0E51BBCE4BD}" destId="{90D10417-B6FC-4949-8D48-E8424FBEB3C9}" srcOrd="0" destOrd="0" presId="urn:microsoft.com/office/officeart/2005/8/layout/process2"/>
    <dgm:cxn modelId="{9D5469FF-5525-4BF9-BEE0-8D9243AE1ADC}" srcId="{AAE8B96B-0C41-4B47-9E13-CC4E1224D322}" destId="{ECF56DCA-BE1C-4801-9773-029E153CDC83}" srcOrd="3" destOrd="0" parTransId="{1B45D2E5-302B-48B6-A953-23C7B94CC179}" sibTransId="{2BFC8226-2156-4B57-A8D6-F4619951C0D7}"/>
    <dgm:cxn modelId="{5249D604-68BC-463C-803E-9F5260C97E08}" type="presOf" srcId="{ECF56DCA-BE1C-4801-9773-029E153CDC83}" destId="{5C209B01-E1D6-4FEA-AB25-BF75502D2342}" srcOrd="0" destOrd="0" presId="urn:microsoft.com/office/officeart/2005/8/layout/process2"/>
    <dgm:cxn modelId="{58FC0729-DCFB-43C3-8E5C-1333EE0228BF}" type="presOf" srcId="{44EBF79D-9AC3-48EA-A035-44361F2774F8}" destId="{E92EB60E-0890-4B4F-91F9-07ECAA6076E2}" srcOrd="0" destOrd="0" presId="urn:microsoft.com/office/officeart/2005/8/layout/process2"/>
    <dgm:cxn modelId="{04225A41-85D7-46A3-93F4-CB9C9CFFC702}" type="presOf" srcId="{AD7B73DA-174E-4BC2-8274-065438E90D6A}" destId="{13905348-0559-478F-BD44-EBD7C8812499}" srcOrd="0" destOrd="0" presId="urn:microsoft.com/office/officeart/2005/8/layout/process2"/>
    <dgm:cxn modelId="{FCBFABD0-6EBC-4949-A35C-118EFEDDF3E1}" srcId="{AAE8B96B-0C41-4B47-9E13-CC4E1224D322}" destId="{283A3393-5460-47BB-8A7F-F94781204944}" srcOrd="0" destOrd="0" parTransId="{6D9A16EE-D011-4B6E-819C-8FF4222C1B11}" sibTransId="{5FA1EE4B-4CAD-4CFC-8851-F0E51BBCE4BD}"/>
    <dgm:cxn modelId="{5226B9B0-9C97-47C9-873D-CD2BD5037D4D}" type="presOf" srcId="{C185580D-7092-41FC-9AE5-360EA6A32A75}" destId="{0508B0B2-C168-496A-B58A-B6CF448ECBC1}" srcOrd="1" destOrd="0" presId="urn:microsoft.com/office/officeart/2005/8/layout/process2"/>
    <dgm:cxn modelId="{1FC27B8F-E40E-4CDF-B60C-511796B7D92E}" type="presOf" srcId="{2BFC8226-2156-4B57-A8D6-F4619951C0D7}" destId="{9A41E598-D9A8-43CE-AC56-3D1A3123957E}" srcOrd="0" destOrd="0" presId="urn:microsoft.com/office/officeart/2005/8/layout/process2"/>
    <dgm:cxn modelId="{9D17BDF8-2832-4DE7-86A8-8E31B23E445D}" type="presOf" srcId="{27B50234-B04E-4D28-87B2-E40E5D4EE22D}" destId="{82E033E5-E6D8-4C1A-ADA8-A4E15871CD6E}" srcOrd="0" destOrd="0" presId="urn:microsoft.com/office/officeart/2005/8/layout/process2"/>
    <dgm:cxn modelId="{F378323E-530D-493B-9AEE-099948440220}" type="presParOf" srcId="{EC9C118C-6B72-4A1A-A6C9-F59BFA2165BD}" destId="{E59DF919-B9F8-45EA-95EF-A7451C25A228}" srcOrd="0" destOrd="0" presId="urn:microsoft.com/office/officeart/2005/8/layout/process2"/>
    <dgm:cxn modelId="{E8C4609C-98B5-431E-9122-E85D1B8C1407}" type="presParOf" srcId="{EC9C118C-6B72-4A1A-A6C9-F59BFA2165BD}" destId="{90D10417-B6FC-4949-8D48-E8424FBEB3C9}" srcOrd="1" destOrd="0" presId="urn:microsoft.com/office/officeart/2005/8/layout/process2"/>
    <dgm:cxn modelId="{69731034-BD7B-4F0C-94E4-D85A8E8CACBD}" type="presParOf" srcId="{90D10417-B6FC-4949-8D48-E8424FBEB3C9}" destId="{F1622A84-E4A0-47E5-AC6A-6F0A3A70D72F}" srcOrd="0" destOrd="0" presId="urn:microsoft.com/office/officeart/2005/8/layout/process2"/>
    <dgm:cxn modelId="{C892FC2C-2292-4D3A-A601-09D9B024BD3D}" type="presParOf" srcId="{EC9C118C-6B72-4A1A-A6C9-F59BFA2165BD}" destId="{E92EB60E-0890-4B4F-91F9-07ECAA6076E2}" srcOrd="2" destOrd="0" presId="urn:microsoft.com/office/officeart/2005/8/layout/process2"/>
    <dgm:cxn modelId="{45DB8117-3223-411E-9B6C-7BDC1C796C6C}" type="presParOf" srcId="{EC9C118C-6B72-4A1A-A6C9-F59BFA2165BD}" destId="{E490406C-128B-47A7-AF9F-5D5CE36D8F1E}" srcOrd="3" destOrd="0" presId="urn:microsoft.com/office/officeart/2005/8/layout/process2"/>
    <dgm:cxn modelId="{BF012659-7D76-4AE3-9CDB-7C0E0E602477}" type="presParOf" srcId="{E490406C-128B-47A7-AF9F-5D5CE36D8F1E}" destId="{5F69109B-5E07-422E-90FF-FAF1F92BAC7C}" srcOrd="0" destOrd="0" presId="urn:microsoft.com/office/officeart/2005/8/layout/process2"/>
    <dgm:cxn modelId="{DE8B60F3-F4DB-4FDF-95B5-7FC7EB1710EF}" type="presParOf" srcId="{EC9C118C-6B72-4A1A-A6C9-F59BFA2165BD}" destId="{13905348-0559-478F-BD44-EBD7C8812499}" srcOrd="4" destOrd="0" presId="urn:microsoft.com/office/officeart/2005/8/layout/process2"/>
    <dgm:cxn modelId="{CFEC41FD-E2C2-4856-AAE4-3727C149878D}" type="presParOf" srcId="{EC9C118C-6B72-4A1A-A6C9-F59BFA2165BD}" destId="{509696F4-FB82-48E5-B84B-402EE839148D}" srcOrd="5" destOrd="0" presId="urn:microsoft.com/office/officeart/2005/8/layout/process2"/>
    <dgm:cxn modelId="{1D55479E-E90C-4F7C-A3E2-F9B9E83219C4}" type="presParOf" srcId="{509696F4-FB82-48E5-B84B-402EE839148D}" destId="{0508B0B2-C168-496A-B58A-B6CF448ECBC1}" srcOrd="0" destOrd="0" presId="urn:microsoft.com/office/officeart/2005/8/layout/process2"/>
    <dgm:cxn modelId="{EABFDA0B-50AF-47E7-BB5A-BCD44B301D2E}" type="presParOf" srcId="{EC9C118C-6B72-4A1A-A6C9-F59BFA2165BD}" destId="{5C209B01-E1D6-4FEA-AB25-BF75502D2342}" srcOrd="6" destOrd="0" presId="urn:microsoft.com/office/officeart/2005/8/layout/process2"/>
    <dgm:cxn modelId="{FA956783-A133-48B9-BE1A-2D971CDC5210}" type="presParOf" srcId="{EC9C118C-6B72-4A1A-A6C9-F59BFA2165BD}" destId="{9A41E598-D9A8-43CE-AC56-3D1A3123957E}" srcOrd="7" destOrd="0" presId="urn:microsoft.com/office/officeart/2005/8/layout/process2"/>
    <dgm:cxn modelId="{7A8D8117-EC28-41BC-90B0-50D10E1D8071}" type="presParOf" srcId="{9A41E598-D9A8-43CE-AC56-3D1A3123957E}" destId="{C6074D39-FC23-439E-B980-8EB9D01FA72E}" srcOrd="0" destOrd="0" presId="urn:microsoft.com/office/officeart/2005/8/layout/process2"/>
    <dgm:cxn modelId="{0CCAE72A-AD48-484C-B354-DFAB5CDEA54D}" type="presParOf" srcId="{EC9C118C-6B72-4A1A-A6C9-F59BFA2165BD}" destId="{82E033E5-E6D8-4C1A-ADA8-A4E15871CD6E}" srcOrd="8"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DF919-B9F8-45EA-95EF-A7451C25A228}">
      <dsp:nvSpPr>
        <dsp:cNvPr id="0" name=""/>
        <dsp:cNvSpPr/>
      </dsp:nvSpPr>
      <dsp:spPr>
        <a:xfrm>
          <a:off x="1844735" y="390"/>
          <a:ext cx="1796928" cy="457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masalah</a:t>
          </a:r>
          <a:endParaRPr lang="en-US" sz="1200" kern="1200"/>
        </a:p>
      </dsp:txBody>
      <dsp:txXfrm>
        <a:off x="1858123" y="13778"/>
        <a:ext cx="1770152" cy="430312"/>
      </dsp:txXfrm>
    </dsp:sp>
    <dsp:sp modelId="{90D10417-B6FC-4949-8D48-E8424FBEB3C9}">
      <dsp:nvSpPr>
        <dsp:cNvPr id="0" name=""/>
        <dsp:cNvSpPr/>
      </dsp:nvSpPr>
      <dsp:spPr>
        <a:xfrm rot="5400000">
          <a:off x="2657495" y="468906"/>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486046"/>
        <a:ext cx="123413" cy="119986"/>
      </dsp:txXfrm>
    </dsp:sp>
    <dsp:sp modelId="{E92EB60E-0890-4B4F-91F9-07ECAA6076E2}">
      <dsp:nvSpPr>
        <dsp:cNvPr id="0" name=""/>
        <dsp:cNvSpPr/>
      </dsp:nvSpPr>
      <dsp:spPr>
        <a:xfrm>
          <a:off x="1844735" y="686023"/>
          <a:ext cx="1796928" cy="457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mengenali persamaan kuadrat yang akan dihitung</a:t>
          </a:r>
          <a:endParaRPr lang="en-US" sz="1200" kern="1200"/>
        </a:p>
      </dsp:txBody>
      <dsp:txXfrm>
        <a:off x="1858123" y="699411"/>
        <a:ext cx="1770152" cy="430312"/>
      </dsp:txXfrm>
    </dsp:sp>
    <dsp:sp modelId="{E490406C-128B-47A7-AF9F-5D5CE36D8F1E}">
      <dsp:nvSpPr>
        <dsp:cNvPr id="0" name=""/>
        <dsp:cNvSpPr/>
      </dsp:nvSpPr>
      <dsp:spPr>
        <a:xfrm rot="5400000">
          <a:off x="2657495" y="1154538"/>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171678"/>
        <a:ext cx="123413" cy="119986"/>
      </dsp:txXfrm>
    </dsp:sp>
    <dsp:sp modelId="{13905348-0559-478F-BD44-EBD7C8812499}">
      <dsp:nvSpPr>
        <dsp:cNvPr id="0" name=""/>
        <dsp:cNvSpPr/>
      </dsp:nvSpPr>
      <dsp:spPr>
        <a:xfrm>
          <a:off x="1844735" y="1371655"/>
          <a:ext cx="1796928" cy="457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mengidentifikasi abc</a:t>
          </a:r>
          <a:endParaRPr lang="en-US" sz="1200" kern="1200"/>
        </a:p>
      </dsp:txBody>
      <dsp:txXfrm>
        <a:off x="1858123" y="1385043"/>
        <a:ext cx="1770152" cy="430312"/>
      </dsp:txXfrm>
    </dsp:sp>
    <dsp:sp modelId="{509696F4-FB82-48E5-B84B-402EE839148D}">
      <dsp:nvSpPr>
        <dsp:cNvPr id="0" name=""/>
        <dsp:cNvSpPr/>
      </dsp:nvSpPr>
      <dsp:spPr>
        <a:xfrm rot="5400000">
          <a:off x="2657495" y="1840171"/>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857311"/>
        <a:ext cx="123413" cy="119986"/>
      </dsp:txXfrm>
    </dsp:sp>
    <dsp:sp modelId="{5C209B01-E1D6-4FEA-AB25-BF75502D2342}">
      <dsp:nvSpPr>
        <dsp:cNvPr id="0" name=""/>
        <dsp:cNvSpPr/>
      </dsp:nvSpPr>
      <dsp:spPr>
        <a:xfrm>
          <a:off x="1844735" y="2057288"/>
          <a:ext cx="1796928" cy="457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menginput data abc</a:t>
          </a:r>
          <a:endParaRPr lang="en-US" sz="1200" kern="1200"/>
        </a:p>
      </dsp:txBody>
      <dsp:txXfrm>
        <a:off x="1858123" y="2070676"/>
        <a:ext cx="1770152" cy="430312"/>
      </dsp:txXfrm>
    </dsp:sp>
    <dsp:sp modelId="{9A41E598-D9A8-43CE-AC56-3D1A3123957E}">
      <dsp:nvSpPr>
        <dsp:cNvPr id="0" name=""/>
        <dsp:cNvSpPr/>
      </dsp:nvSpPr>
      <dsp:spPr>
        <a:xfrm rot="5400000">
          <a:off x="2657495" y="2525803"/>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2542943"/>
        <a:ext cx="123413" cy="119986"/>
      </dsp:txXfrm>
    </dsp:sp>
    <dsp:sp modelId="{82E033E5-E6D8-4C1A-ADA8-A4E15871CD6E}">
      <dsp:nvSpPr>
        <dsp:cNvPr id="0" name=""/>
        <dsp:cNvSpPr/>
      </dsp:nvSpPr>
      <dsp:spPr>
        <a:xfrm>
          <a:off x="1844735" y="2742920"/>
          <a:ext cx="1796928" cy="457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muncul nilai diskriminan dan hasil x1 dan x2</a:t>
          </a:r>
          <a:endParaRPr lang="en-US" sz="1200" kern="1200"/>
        </a:p>
      </dsp:txBody>
      <dsp:txXfrm>
        <a:off x="1858123" y="2756308"/>
        <a:ext cx="1770152"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PNDW</dc:creator>
  <cp:lastModifiedBy>PNDW</cp:lastModifiedBy>
  <cp:revision>2</cp:revision>
  <dcterms:created xsi:type="dcterms:W3CDTF">2020-02-14T10:51:00Z</dcterms:created>
  <dcterms:modified xsi:type="dcterms:W3CDTF">2020-02-14T13:04:00Z</dcterms:modified>
</cp:coreProperties>
</file>