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“思想道德与法治”课程期末考核论文</w:t>
      </w:r>
    </w:p>
    <w:tbl>
      <w:tblPr>
        <w:tblStyle w:val="5"/>
        <w:tblW w:w="90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4"/>
        <w:gridCol w:w="1038"/>
        <w:gridCol w:w="238"/>
        <w:gridCol w:w="1165"/>
        <w:gridCol w:w="860"/>
        <w:gridCol w:w="379"/>
        <w:gridCol w:w="1423"/>
        <w:gridCol w:w="461"/>
        <w:gridCol w:w="22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  <w:jc w:val="center"/>
        </w:trPr>
        <w:tc>
          <w:tcPr>
            <w:tcW w:w="12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sz w:val="24"/>
                <w:szCs w:val="24"/>
              </w:rPr>
              <w:t>姓 名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仿宋" w:hAnsi="仿宋" w:eastAsia="仿宋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24"/>
                <w:szCs w:val="24"/>
                <w:lang w:val="en-US" w:eastAsia="zh-CN"/>
              </w:rPr>
              <w:t>史君宝</w:t>
            </w:r>
          </w:p>
        </w:tc>
        <w:tc>
          <w:tcPr>
            <w:tcW w:w="1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sz w:val="24"/>
                <w:szCs w:val="24"/>
              </w:rPr>
              <w:t>学 号</w:t>
            </w:r>
          </w:p>
        </w:tc>
        <w:tc>
          <w:tcPr>
            <w:tcW w:w="123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仿宋" w:hAnsi="仿宋" w:eastAsia="仿宋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24"/>
                <w:szCs w:val="24"/>
                <w:lang w:val="en-US" w:eastAsia="zh-CN"/>
              </w:rPr>
              <w:t>2152118</w:t>
            </w:r>
          </w:p>
        </w:tc>
        <w:tc>
          <w:tcPr>
            <w:tcW w:w="1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sz w:val="24"/>
                <w:szCs w:val="24"/>
              </w:rPr>
              <w:t>学院/专业</w:t>
            </w:r>
          </w:p>
        </w:tc>
        <w:tc>
          <w:tcPr>
            <w:tcW w:w="27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仿宋" w:hAnsi="仿宋" w:eastAsia="仿宋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24"/>
                <w:szCs w:val="24"/>
                <w:lang w:val="en-US" w:eastAsia="zh-CN"/>
              </w:rPr>
              <w:t>新生院理科试验班</w:t>
            </w:r>
          </w:p>
          <w:p>
            <w:pPr>
              <w:tabs>
                <w:tab w:val="left" w:pos="725"/>
              </w:tabs>
              <w:bidi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1224" w:type="dxa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sz w:val="24"/>
                <w:szCs w:val="24"/>
              </w:rPr>
              <w:t>班号</w:t>
            </w:r>
          </w:p>
        </w:tc>
        <w:tc>
          <w:tcPr>
            <w:tcW w:w="3680" w:type="dxa"/>
            <w:gridSpan w:val="5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bottom w:val="single" w:color="C7CDD1" w:sz="4" w:space="7"/>
              </w:pBdr>
              <w:shd w:val="clear" w:fill="FFFFFF"/>
              <w:spacing w:before="0" w:beforeAutospacing="0" w:after="0" w:afterAutospacing="0" w:line="14" w:lineRule="atLeast"/>
              <w:ind w:left="0" w:right="0" w:firstLine="1205" w:firstLineChars="500"/>
              <w:rPr>
                <w:rFonts w:hint="default" w:ascii="仿宋" w:hAnsi="仿宋" w:eastAsia="仿宋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24"/>
                <w:szCs w:val="24"/>
                <w:lang w:val="en-US" w:eastAsia="zh-CN"/>
              </w:rPr>
              <w:t>54011204</w:t>
            </w:r>
          </w:p>
        </w:tc>
        <w:tc>
          <w:tcPr>
            <w:tcW w:w="1423" w:type="dxa"/>
            <w:vMerge w:val="restart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sz w:val="24"/>
                <w:szCs w:val="24"/>
              </w:rPr>
              <w:t>教师姓名</w:t>
            </w:r>
          </w:p>
        </w:tc>
        <w:tc>
          <w:tcPr>
            <w:tcW w:w="2724" w:type="dxa"/>
            <w:gridSpan w:val="2"/>
            <w:vMerge w:val="restart"/>
            <w:vAlign w:val="center"/>
          </w:tcPr>
          <w:p>
            <w:pPr>
              <w:jc w:val="center"/>
              <w:rPr>
                <w:rFonts w:hint="default" w:ascii="仿宋" w:hAnsi="仿宋" w:eastAsia="仿宋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24"/>
                <w:szCs w:val="24"/>
                <w:lang w:val="en-US" w:eastAsia="zh-CN"/>
              </w:rPr>
              <w:t>王谋寅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1224" w:type="dxa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sz w:val="24"/>
                <w:szCs w:val="24"/>
              </w:rPr>
              <w:t>上课时间</w:t>
            </w:r>
          </w:p>
        </w:tc>
        <w:tc>
          <w:tcPr>
            <w:tcW w:w="3680" w:type="dxa"/>
            <w:gridSpan w:val="5"/>
            <w:vAlign w:val="center"/>
          </w:tcPr>
          <w:p>
            <w:pPr>
              <w:jc w:val="center"/>
              <w:rPr>
                <w:rFonts w:hint="default" w:ascii="仿宋" w:hAnsi="仿宋" w:eastAsia="仿宋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24"/>
                <w:szCs w:val="24"/>
                <w:lang w:val="en-US" w:eastAsia="zh-CN"/>
              </w:rPr>
              <w:t>周一下午1-2节课</w:t>
            </w:r>
          </w:p>
        </w:tc>
        <w:tc>
          <w:tcPr>
            <w:tcW w:w="1423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sz w:val="24"/>
                <w:szCs w:val="24"/>
              </w:rPr>
            </w:pPr>
          </w:p>
        </w:tc>
        <w:tc>
          <w:tcPr>
            <w:tcW w:w="2724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" w:hRule="atLeast"/>
          <w:jc w:val="center"/>
        </w:trPr>
        <w:tc>
          <w:tcPr>
            <w:tcW w:w="1224" w:type="dxa"/>
            <w:vAlign w:val="center"/>
          </w:tcPr>
          <w:p>
            <w:pPr>
              <w:spacing w:line="276" w:lineRule="auto"/>
              <w:jc w:val="center"/>
              <w:rPr>
                <w:rFonts w:ascii="仿宋" w:hAnsi="仿宋" w:eastAsia="仿宋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sz w:val="24"/>
                <w:szCs w:val="24"/>
              </w:rPr>
              <w:t>课程</w:t>
            </w:r>
          </w:p>
          <w:p>
            <w:pPr>
              <w:spacing w:line="276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sz w:val="24"/>
                <w:szCs w:val="24"/>
              </w:rPr>
              <w:t>论文要求</w:t>
            </w:r>
            <w:r>
              <w:rPr>
                <w:rFonts w:hint="eastAsia" w:ascii="仿宋" w:hAnsi="仿宋" w:eastAsia="仿宋"/>
                <w:b/>
                <w:sz w:val="24"/>
                <w:szCs w:val="24"/>
              </w:rPr>
              <w:br w:type="textWrapping"/>
            </w:r>
            <w:r>
              <w:rPr>
                <w:rFonts w:hint="eastAsia" w:ascii="仿宋" w:hAnsi="仿宋" w:eastAsia="仿宋"/>
                <w:b/>
                <w:szCs w:val="21"/>
              </w:rPr>
              <w:t>（满分为100）</w:t>
            </w:r>
          </w:p>
        </w:tc>
        <w:tc>
          <w:tcPr>
            <w:tcW w:w="7827" w:type="dxa"/>
            <w:gridSpan w:val="8"/>
          </w:tcPr>
          <w:p>
            <w:pPr>
              <w:spacing w:line="276" w:lineRule="auto"/>
              <w:ind w:firstLine="482" w:firstLineChars="200"/>
              <w:rPr>
                <w:rFonts w:ascii="宋体" w:hAnsi="宋体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4"/>
                <w:szCs w:val="24"/>
              </w:rPr>
              <w:t>请根据以下材料，运用思想道德与法治理论，自拟题目，撰写一篇2</w:t>
            </w:r>
            <w:r>
              <w:rPr>
                <w:rFonts w:ascii="宋体" w:hAnsi="宋体" w:eastAsia="宋体" w:cs="Times New Roman"/>
                <w:b/>
                <w:bCs/>
                <w:sz w:val="24"/>
                <w:szCs w:val="24"/>
              </w:rPr>
              <w:t>500</w:t>
            </w:r>
            <w:r>
              <w:rPr>
                <w:rFonts w:hint="eastAsia" w:ascii="宋体" w:hAnsi="宋体" w:eastAsia="宋体" w:cs="Times New Roman"/>
                <w:b/>
                <w:bCs/>
                <w:sz w:val="24"/>
                <w:szCs w:val="24"/>
              </w:rPr>
              <w:t>字左右的论文。（观点正确，逻辑严谨，行文规范；严禁抄袭！字体、字号为“宋体、小四号”，不加粗，行距1.5倍）</w:t>
            </w:r>
          </w:p>
          <w:p>
            <w:pPr>
              <w:spacing w:line="360" w:lineRule="auto"/>
              <w:rPr>
                <w:rFonts w:ascii="Times New Roman" w:hAnsi="Times New Roman" w:eastAsia="仿宋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Times New Roman"/>
                <w:b/>
                <w:bCs/>
                <w:sz w:val="24"/>
                <w:szCs w:val="24"/>
              </w:rPr>
              <w:t>材料：</w:t>
            </w:r>
          </w:p>
          <w:p>
            <w:pPr>
              <w:spacing w:line="360" w:lineRule="auto"/>
              <w:ind w:firstLine="482" w:firstLineChars="200"/>
              <w:rPr>
                <w:rFonts w:ascii="Times New Roman" w:hAnsi="Times New Roman" w:eastAsia="仿宋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sz w:val="24"/>
                <w:szCs w:val="24"/>
              </w:rPr>
              <w:t>习近平总书记在庆祝中国共青团成立100周年大会上的重要讲话中指出：“奋斗是青春最亮丽的底色，行动是青年最有效的磨砺。有责任有担当，青春才会闪光。青年是常为新的，最具创新热情，最具创新动力。党和人民事业发展离不开一代又一代有志青年的拼搏奉献。只有当青春同党和人民事业高度契合时，青春的光谱才会更广阔，青春的能量才能充分迸发。青年是社会中最有生气、最有闯劲、最少保守思想的群体，蕴含着改造客观世界、推动社会进步的无穷力量。”</w:t>
            </w:r>
          </w:p>
          <w:p>
            <w:pPr>
              <w:spacing w:line="276" w:lineRule="auto"/>
              <w:rPr>
                <w:rFonts w:ascii="Times New Roman" w:hAnsi="Times New Roman" w:eastAsia="仿宋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7" w:hRule="atLeast"/>
          <w:jc w:val="center"/>
        </w:trPr>
        <w:tc>
          <w:tcPr>
            <w:tcW w:w="9051" w:type="dxa"/>
            <w:gridSpan w:val="9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sz w:val="24"/>
                <w:szCs w:val="24"/>
              </w:rPr>
              <w:t>课程论文题目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  <w:jc w:val="center"/>
        </w:trPr>
        <w:tc>
          <w:tcPr>
            <w:tcW w:w="9051" w:type="dxa"/>
            <w:gridSpan w:val="9"/>
          </w:tcPr>
          <w:p>
            <w:pPr>
              <w:spacing w:line="360" w:lineRule="auto"/>
              <w:jc w:val="center"/>
              <w:rPr>
                <w:rFonts w:hint="eastAsia" w:cs="Times New Roman" w:asciiTheme="minorEastAsia" w:hAnsi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b w:val="0"/>
                <w:bCs w:val="0"/>
                <w:sz w:val="24"/>
                <w:szCs w:val="24"/>
                <w:lang w:val="en-US" w:eastAsia="zh-CN"/>
              </w:rPr>
              <w:t>树立信念担当，把握青春人生</w:t>
            </w:r>
          </w:p>
          <w:p>
            <w:pPr>
              <w:spacing w:line="360" w:lineRule="auto"/>
              <w:ind w:firstLine="480"/>
              <w:jc w:val="both"/>
              <w:rPr>
                <w:rFonts w:hint="eastAsia" w:cs="Times New Roman" w:asciiTheme="minorEastAsia" w:hAnsi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b w:val="0"/>
                <w:bCs w:val="0"/>
                <w:sz w:val="24"/>
                <w:szCs w:val="24"/>
                <w:lang w:val="en-US" w:eastAsia="zh-CN"/>
              </w:rPr>
              <w:t>习近平总书记曾经指出：“奋斗是青春最亮丽的底色，行动是青年最有效的磨砺。”</w:t>
            </w:r>
          </w:p>
          <w:p>
            <w:pPr>
              <w:spacing w:line="360" w:lineRule="auto"/>
              <w:jc w:val="both"/>
              <w:rPr>
                <w:rFonts w:hint="eastAsia" w:cs="Times New Roman" w:asciiTheme="minorEastAsia" w:hAnsi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b w:val="0"/>
                <w:bCs w:val="0"/>
                <w:sz w:val="24"/>
                <w:szCs w:val="24"/>
                <w:lang w:val="en-US" w:eastAsia="zh-CN"/>
              </w:rPr>
              <w:t>总书记多次寄语青年，并前往众多大学参观讲话，表现了对于青年一代的各位重视。百年前，一群群爱国青年慷慨激昂，寻找救国救民的真理，爆发了五四运动、一二九运动等游行活，向社会发出青年的最强音。少年强则中国强，无论何时，重视青年就是拥抱未来。在我看来，我们青年更应该树立自己的信念担当，拥抱青春人生。</w:t>
            </w:r>
          </w:p>
          <w:p>
            <w:pPr>
              <w:spacing w:line="360" w:lineRule="auto"/>
              <w:jc w:val="both"/>
              <w:rPr>
                <w:rFonts w:hint="default" w:cs="Times New Roman" w:asciiTheme="minorEastAsia" w:hAnsi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b w:val="0"/>
                <w:bCs w:val="0"/>
                <w:sz w:val="24"/>
                <w:szCs w:val="24"/>
                <w:lang w:val="en-US" w:eastAsia="zh-CN"/>
              </w:rPr>
              <w:t>1.拼搏奋斗，把握人生</w:t>
            </w:r>
          </w:p>
          <w:p>
            <w:pPr>
              <w:spacing w:line="360" w:lineRule="auto"/>
              <w:ind w:firstLine="480" w:firstLineChars="200"/>
              <w:jc w:val="both"/>
              <w:rPr>
                <w:rFonts w:hint="eastAsia" w:cs="Times New Roman" w:asciiTheme="minorEastAsia" w:hAnsi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b w:val="0"/>
                <w:bCs w:val="0"/>
                <w:sz w:val="24"/>
                <w:szCs w:val="24"/>
                <w:lang w:val="en-US" w:eastAsia="zh-CN"/>
              </w:rPr>
              <w:t>青年一代常常处于内心自我挣扎的过程中，心智还需要经过进一步的磨炼，同时正确的人生观、价值观和世界观的树立就变得格外重要。我们看到很多青年就是由于家庭、自身经历、教育等问题，逐渐误入歧途，或者是碌碌无为，浑浑噩噩度日。</w:t>
            </w:r>
          </w:p>
          <w:p>
            <w:pPr>
              <w:spacing w:line="360" w:lineRule="auto"/>
              <w:ind w:firstLine="480" w:firstLineChars="200"/>
              <w:jc w:val="both"/>
              <w:rPr>
                <w:rFonts w:hint="eastAsia" w:cs="Times New Roman" w:asciiTheme="minorEastAsia" w:hAnsi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b w:val="0"/>
                <w:bCs w:val="0"/>
                <w:sz w:val="24"/>
                <w:szCs w:val="24"/>
                <w:lang w:val="en-US" w:eastAsia="zh-CN"/>
              </w:rPr>
              <w:t>比如近些年来“躺平”“内卷”等名词盛行，其实都代表着一种不良文化的传播。“躺平”是指面对生活中的各种压力，主动退缩、选择放弃，甚至于摆烂。结合当下的情况，有部分的同学们就在日常生活中采取一种比较消极的态度，经常沉迷于电子产品，造成学业的荒废。尤其是在当前新冠疫情的背景下，网课成为主要的上课方式，“躺平”也越来越严重，甚至一些同学在挂科的边缘游荡。六月来袭，与中高考生昂扬的奋斗意志相反的是，在大学生的圈子中，开始流传“考试周破防”的视频，讲述的就是当代大学生在面临考试周的手足无措。其实对青年来说这种“躺平”的生活方式，对于问题的解决毫无用处，还会造成问题的堆积，造成最终破防的场面。</w:t>
            </w:r>
          </w:p>
          <w:p>
            <w:pPr>
              <w:spacing w:line="360" w:lineRule="auto"/>
              <w:ind w:firstLine="480" w:firstLineChars="200"/>
              <w:jc w:val="both"/>
              <w:rPr>
                <w:rFonts w:hint="eastAsia" w:cs="Times New Roman" w:asciiTheme="minorEastAsia" w:hAnsi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b w:val="0"/>
                <w:bCs w:val="0"/>
                <w:sz w:val="24"/>
                <w:szCs w:val="24"/>
                <w:lang w:val="en-US" w:eastAsia="zh-CN"/>
              </w:rPr>
              <w:t>另一种不良的文化氛围就是“内卷”，很多青年的是这种氛围的参与者也是受害者。这不仅成为一些“躺平”同学对于其他同学的攻击性词汇，同时一些同学也陷入了毫无意义的内耗中。对我们的学习生活无异于毒药。</w:t>
            </w:r>
          </w:p>
          <w:p>
            <w:pPr>
              <w:spacing w:line="360" w:lineRule="auto"/>
              <w:ind w:firstLine="480" w:firstLineChars="200"/>
              <w:jc w:val="both"/>
              <w:rPr>
                <w:rFonts w:hint="eastAsia" w:cs="Times New Roman" w:asciiTheme="minorEastAsia" w:hAnsi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b w:val="0"/>
                <w:bCs w:val="0"/>
                <w:sz w:val="24"/>
                <w:szCs w:val="24"/>
                <w:lang w:val="en-US" w:eastAsia="zh-CN"/>
              </w:rPr>
              <w:t>我们青年树立正确的人生观、价值观，就是要明确自己的人生目的、人生态度和人生价值。青年是社会昂扬的青春活力，应该有着积极的人生态度，面对困难，不畏惧、不逃避、不放弃，努力解决困难，而不能简单“躺平”，听天由命。我们应该相信美好的未来是自己拼搏奋斗出来的，正如我们的高中生涯，寒窗苦读多载，获得了到理想大学的就读机会，进入大学，我们更应该相信：奋斗是青春最亮丽的底色，行动是青年最有效的磨砺。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hint="eastAsia" w:cs="Times New Roman" w:asciiTheme="minorEastAsia" w:hAnsi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b w:val="0"/>
                <w:bCs w:val="0"/>
                <w:sz w:val="24"/>
                <w:szCs w:val="24"/>
                <w:lang w:val="en-US" w:eastAsia="zh-CN"/>
              </w:rPr>
              <w:t>爱党爱国，奉献社会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480"/>
              <w:jc w:val="both"/>
              <w:rPr>
                <w:rFonts w:hint="eastAsia" w:cs="Times New Roman" w:asciiTheme="minorEastAsia" w:hAnsi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b w:val="0"/>
                <w:bCs w:val="0"/>
                <w:sz w:val="24"/>
                <w:szCs w:val="24"/>
                <w:lang w:val="en-US" w:eastAsia="zh-CN"/>
              </w:rPr>
              <w:t>百年前的中国水深火热，民不聊生，共产党带领人民推翻了三座大山，建立了新中国，始终为中国人民的幸福生活中中华民族的伟大复兴拼搏奋斗。而对于我们青年一代，在享受今天美好生活时，应该挥着一颗感恩之心，爱党爱国，更应该保持着红心，积极投身于党和人民的事业中，努力学习，报效祖国，奉献社会，点亮青春的色彩，迸发青春的力量。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480"/>
              <w:jc w:val="both"/>
              <w:rPr>
                <w:rFonts w:hint="default" w:cs="Times New Roman" w:asciiTheme="minorEastAsia" w:hAnsi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b w:val="0"/>
                <w:bCs w:val="0"/>
                <w:sz w:val="24"/>
                <w:szCs w:val="24"/>
                <w:lang w:val="en-US" w:eastAsia="zh-CN"/>
              </w:rPr>
              <w:t>但是我们看到有一部分的青年，国家意识淡薄，走上了歧途，甚至于走上了背叛国家、背叛人民的道路上。比如部分留学西方国家的中国留学生，听信了敌人的谎言，为外国组织提供情报，企图用背叛国家人民的方式获得金银财富和永居国外的机会，可以说理想信念全部崩塌，受到人们唾弃。还有一些企图分裂国家，污名丑化共产党的青年，都没有实现自己青春真正的价值，实在可悲。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480"/>
              <w:jc w:val="both"/>
              <w:rPr>
                <w:rFonts w:hint="eastAsia" w:cs="Times New Roman" w:asciiTheme="minorEastAsia" w:hAnsi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b w:val="0"/>
                <w:bCs w:val="0"/>
                <w:sz w:val="24"/>
                <w:szCs w:val="24"/>
                <w:lang w:val="en-US" w:eastAsia="zh-CN"/>
              </w:rPr>
              <w:t>青年一代做到爱党爱国，就是要接受党的教育，学习先进的马克思主义知识，拥护党的领导，并努力学习成为对国家对社会有贡献的人。青年一代要敢于争先，在学校学习中应该有榜样意识，树立标杆，学习科学文化知识，提升自身技能和能力，同时积极入党，成为党的新鲜血液，增强党的活力。同时青年作为整个社会朝气蓬勃的一代，他们有生气、有闯劲、最少思想保守，更应该积极投身于社会生活中，针砭时弊，建言献策，成为社会发展进步的中坚力量。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left="0" w:leftChars="0" w:firstLine="0" w:firstLineChars="0"/>
              <w:jc w:val="both"/>
              <w:rPr>
                <w:rFonts w:hint="default" w:cs="Times New Roman" w:asciiTheme="minorEastAsia" w:hAnsi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b w:val="0"/>
                <w:bCs w:val="0"/>
                <w:sz w:val="24"/>
                <w:szCs w:val="24"/>
                <w:lang w:val="en-US" w:eastAsia="zh-CN"/>
              </w:rPr>
              <w:t>敢于创新，勇于实践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 w:firstLine="480"/>
              <w:jc w:val="both"/>
              <w:rPr>
                <w:rFonts w:hint="eastAsia" w:cs="Times New Roman" w:asciiTheme="minorEastAsia" w:hAnsi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b w:val="0"/>
                <w:bCs w:val="0"/>
                <w:sz w:val="24"/>
                <w:szCs w:val="24"/>
                <w:lang w:val="en-US" w:eastAsia="zh-CN"/>
              </w:rPr>
              <w:t>青年一代蕴含着青春的活力，他们是常为新的，最具创新热情，也最具创新活力。四十年前，一代人敢于变革，用源源不断的创新活力和变革精神，在沿海地区创造了一个又一个的经济奇迹，奋斗出了我们当今的美好生活。党和国家也正是在创新和变革的不断实践中，从积贫积弱、任人宰割的旧中国走向了当今富强昌盛、独立自主的新时代的。创新变革是人类社会发展重要的推动力，而青年作为富有青春活力，最具创新意识和创新能力的一代，更应该做到日新、日日新、又日新，为国家社会的发展注入创新的活力。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 w:firstLine="480"/>
              <w:jc w:val="both"/>
              <w:rPr>
                <w:rFonts w:hint="eastAsia" w:cs="Times New Roman" w:asciiTheme="minorEastAsia" w:hAnsi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b w:val="0"/>
                <w:bCs w:val="0"/>
                <w:sz w:val="24"/>
                <w:szCs w:val="24"/>
                <w:lang w:val="en-US" w:eastAsia="zh-CN"/>
              </w:rPr>
              <w:t>2011年上海交通大学的三名毕业生，用着十万元的启动资金，创立了米哈游科技公司，如今他们推出的游戏《原神》已经火遍了全球，成为了中国又一强力的文化输出源头。大学生积极参与“互联网+”等众多创新类比赛，贡献出自己的新想法新点子。毕业后学生创业成为主要的创业力量，当他们的项目运用到实际时，往往带来人们消费生产等多方面思想观念的转变，并社会带来巨大变革。比如在北大的一群学生提出共享单车的概念后，我国的共享经济产业就获得了巨大的发展，并催生出多种新型的经济模式，为社会提供便利的同时，还贡献了巨大的经济效益。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 w:firstLine="480"/>
              <w:jc w:val="both"/>
              <w:rPr>
                <w:rFonts w:hint="eastAsia" w:cs="Times New Roman" w:asciiTheme="minorEastAsia" w:hAnsi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b w:val="0"/>
                <w:bCs w:val="0"/>
                <w:sz w:val="24"/>
                <w:szCs w:val="24"/>
                <w:lang w:val="en-US" w:eastAsia="zh-CN"/>
              </w:rPr>
              <w:t>社会发展的活力源泉就是创新和变革，尤其是在当今时代高新技术迅速发展，青年一代作为拥有着知识和能力，同时还是具有巨大的创新精神和活力的一类群体，更加成为社会经济发展的重要推动力。青年一代应该有想法，学会独立思考，敢于突破常规，不局限于前人所总结下的经验规律，学会自己探索，寻找看待事物独特的角度。同时青年们更应该勇于实践，不能好高骛远，要沉下心来做事，只有将自己的新想法转变为实实在在的东西，真正的推动社会的发展和进步才是好的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cs="Times New Roman" w:asciiTheme="minorEastAsia" w:hAnsi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b w:val="0"/>
                <w:bCs w:val="0"/>
                <w:sz w:val="24"/>
                <w:szCs w:val="24"/>
                <w:lang w:val="en-US" w:eastAsia="zh-CN"/>
              </w:rPr>
              <w:t>总结：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cs="Times New Roman" w:asciiTheme="minorEastAsia" w:hAnsi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b w:val="0"/>
                <w:bCs w:val="0"/>
                <w:sz w:val="24"/>
                <w:szCs w:val="24"/>
                <w:lang w:val="en-US" w:eastAsia="zh-CN"/>
              </w:rPr>
              <w:t xml:space="preserve">    我们作为青年一代，拥有着无限美好的机遇，我们未来的人生也注定是璀璨夺目的。在我们的学习生活中，我们应该保持拼搏奋斗的血性，不可自甘堕落、自暴自弃。我们应该相信奋斗是青春最亮丽的底色，行动是对青年最有效的磨砺，用辛勤和汗水换取我们美好的明天。我们应该坚定自己的理想信念，爱党爱国，自觉接受党的教育，增强国家意识，努力学习，奉献社会。同时我们作为新一代，拥有着巨大的创新活力，更应该在新时代敢于创新，勇于实践，推动社会的发展和进步。愿每一个中国青年都能向上走，做到以上三条，有一份热，发一份光，都能够树立自己的理想信念，把握自己的美好人生。我们的民族将会更加繁荣昌盛，人民生活将会更加幸福美满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cs="Times New Roman" w:asciiTheme="minorEastAsia" w:hAnsiTheme="minorEastAsia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spacing w:line="360" w:lineRule="auto"/>
              <w:rPr>
                <w:rFonts w:cs="Times New Roman" w:asciiTheme="minorEastAsia" w:hAnsiTheme="minorEastAsia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60" w:hRule="atLeast"/>
          <w:jc w:val="center"/>
        </w:trPr>
        <w:tc>
          <w:tcPr>
            <w:tcW w:w="9051" w:type="dxa"/>
            <w:gridSpan w:val="9"/>
          </w:tcPr>
          <w:p>
            <w:pPr>
              <w:tabs>
                <w:tab w:val="left" w:pos="608"/>
              </w:tabs>
              <w:bidi w:val="0"/>
              <w:jc w:val="left"/>
              <w:rPr>
                <w:lang w:val="en-US" w:eastAsia="zh-CN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  <w:jc w:val="center"/>
        </w:trPr>
        <w:tc>
          <w:tcPr>
            <w:tcW w:w="2262" w:type="dxa"/>
            <w:gridSpan w:val="2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b/>
                <w:sz w:val="24"/>
                <w:szCs w:val="24"/>
              </w:rPr>
              <w:t>评阅教师</w:t>
            </w:r>
          </w:p>
        </w:tc>
        <w:tc>
          <w:tcPr>
            <w:tcW w:w="2263" w:type="dxa"/>
            <w:gridSpan w:val="3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2263" w:type="dxa"/>
            <w:gridSpan w:val="3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b/>
                <w:sz w:val="24"/>
                <w:szCs w:val="24"/>
              </w:rPr>
              <w:t>最终成绩评定</w:t>
            </w:r>
          </w:p>
          <w:p>
            <w:pPr>
              <w:jc w:val="center"/>
              <w:rPr>
                <w:rFonts w:cs="Times New Roman"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b/>
                <w:sz w:val="24"/>
                <w:szCs w:val="24"/>
              </w:rPr>
              <w:t>（百分制）</w:t>
            </w:r>
          </w:p>
        </w:tc>
        <w:tc>
          <w:tcPr>
            <w:tcW w:w="2263" w:type="dxa"/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  <w:jc w:val="center"/>
        </w:trPr>
        <w:tc>
          <w:tcPr>
            <w:tcW w:w="9051" w:type="dxa"/>
            <w:gridSpan w:val="9"/>
            <w:vAlign w:val="center"/>
          </w:tcPr>
          <w:p>
            <w:pPr>
              <w:jc w:val="left"/>
              <w:rPr>
                <w:rFonts w:cs="Times New Roman"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b/>
                <w:sz w:val="24"/>
                <w:szCs w:val="24"/>
              </w:rPr>
              <w:t>教师评语</w:t>
            </w:r>
          </w:p>
          <w:p>
            <w:pPr>
              <w:jc w:val="left"/>
              <w:rPr>
                <w:rFonts w:cs="Times New Roman" w:asciiTheme="minorEastAsia" w:hAnsiTheme="minorEastAsia"/>
                <w:b/>
                <w:sz w:val="24"/>
                <w:szCs w:val="24"/>
              </w:rPr>
            </w:pPr>
          </w:p>
          <w:p>
            <w:pPr>
              <w:jc w:val="left"/>
              <w:rPr>
                <w:rFonts w:cs="Times New Roman" w:asciiTheme="minorEastAsia" w:hAnsiTheme="minorEastAsia"/>
                <w:b/>
                <w:sz w:val="24"/>
                <w:szCs w:val="24"/>
              </w:rPr>
            </w:pPr>
          </w:p>
          <w:p>
            <w:pPr>
              <w:jc w:val="left"/>
              <w:rPr>
                <w:rFonts w:cs="Times New Roman" w:asciiTheme="minorEastAsia" w:hAnsiTheme="minorEastAsia"/>
                <w:b/>
                <w:sz w:val="24"/>
                <w:szCs w:val="24"/>
              </w:rPr>
            </w:pPr>
          </w:p>
          <w:p>
            <w:pPr>
              <w:jc w:val="left"/>
              <w:rPr>
                <w:rFonts w:cs="Times New Roman" w:asciiTheme="minorEastAsia" w:hAnsiTheme="minorEastAsia"/>
                <w:b/>
                <w:sz w:val="24"/>
                <w:szCs w:val="24"/>
              </w:rPr>
            </w:pPr>
          </w:p>
          <w:p>
            <w:pPr>
              <w:jc w:val="left"/>
              <w:rPr>
                <w:rFonts w:cs="Times New Roman" w:asciiTheme="minorEastAsia" w:hAnsiTheme="minorEastAsia"/>
                <w:b/>
                <w:sz w:val="24"/>
                <w:szCs w:val="24"/>
              </w:rPr>
            </w:pPr>
          </w:p>
          <w:p>
            <w:pPr>
              <w:jc w:val="left"/>
              <w:rPr>
                <w:rFonts w:cs="Times New Roman" w:asciiTheme="minorEastAsia" w:hAnsiTheme="minorEastAsia"/>
                <w:b/>
                <w:sz w:val="24"/>
                <w:szCs w:val="24"/>
              </w:rPr>
            </w:pPr>
          </w:p>
          <w:p>
            <w:pPr>
              <w:jc w:val="left"/>
              <w:rPr>
                <w:rFonts w:cs="Times New Roman" w:asciiTheme="minorEastAsia" w:hAnsiTheme="minorEastAsia"/>
                <w:b/>
                <w:sz w:val="24"/>
                <w:szCs w:val="24"/>
              </w:rPr>
            </w:pPr>
          </w:p>
          <w:p>
            <w:pPr>
              <w:jc w:val="left"/>
              <w:rPr>
                <w:rFonts w:cs="Times New Roman" w:asciiTheme="minorEastAsia" w:hAnsiTheme="minorEastAsia"/>
                <w:b/>
                <w:sz w:val="24"/>
                <w:szCs w:val="24"/>
              </w:rPr>
            </w:pPr>
          </w:p>
          <w:p>
            <w:pPr>
              <w:jc w:val="center"/>
              <w:rPr>
                <w:rFonts w:cs="Times New Roman" w:asciiTheme="minorEastAsia" w:hAnsiTheme="minorEastAsia"/>
                <w:b/>
                <w:sz w:val="24"/>
                <w:szCs w:val="24"/>
              </w:rPr>
            </w:pPr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</w:p>
    <w:sectPr>
      <w:pgSz w:w="11906" w:h="16838"/>
      <w:pgMar w:top="1247" w:right="1701" w:bottom="85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199C24"/>
    <w:multiLevelType w:val="singleLevel"/>
    <w:tmpl w:val="77199C2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hideSpellingErrors/>
  <w:hideGrammatical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I1sDA2sjQxtDCyNDZS0lEKTi0uzszPAykwrAUAaSG5WSwAAAA="/>
    <w:docVar w:name="commondata" w:val="eyJoZGlkIjoiMzE4MTZmZjY4MGYzYjQ5MDlhZThlNzVkNzJiZmE5YzcifQ=="/>
  </w:docVars>
  <w:rsids>
    <w:rsidRoot w:val="00313CF5"/>
    <w:rsid w:val="000246EB"/>
    <w:rsid w:val="00047668"/>
    <w:rsid w:val="00052CF2"/>
    <w:rsid w:val="00053581"/>
    <w:rsid w:val="0005778F"/>
    <w:rsid w:val="000B66BE"/>
    <w:rsid w:val="000F0A65"/>
    <w:rsid w:val="00115A41"/>
    <w:rsid w:val="001744B9"/>
    <w:rsid w:val="00180453"/>
    <w:rsid w:val="001D091A"/>
    <w:rsid w:val="001D5057"/>
    <w:rsid w:val="001F50DC"/>
    <w:rsid w:val="00260FB8"/>
    <w:rsid w:val="002809C6"/>
    <w:rsid w:val="002D59A2"/>
    <w:rsid w:val="002E61EC"/>
    <w:rsid w:val="00305BEC"/>
    <w:rsid w:val="00313CF5"/>
    <w:rsid w:val="003B5A80"/>
    <w:rsid w:val="003D1C8A"/>
    <w:rsid w:val="00421936"/>
    <w:rsid w:val="00434AAE"/>
    <w:rsid w:val="0048405E"/>
    <w:rsid w:val="004B24D9"/>
    <w:rsid w:val="004B70AF"/>
    <w:rsid w:val="0054036E"/>
    <w:rsid w:val="005849AD"/>
    <w:rsid w:val="006060F7"/>
    <w:rsid w:val="00653DF3"/>
    <w:rsid w:val="00662E21"/>
    <w:rsid w:val="00685253"/>
    <w:rsid w:val="006C11F1"/>
    <w:rsid w:val="00723DA0"/>
    <w:rsid w:val="007627AC"/>
    <w:rsid w:val="007D4FE1"/>
    <w:rsid w:val="007E5747"/>
    <w:rsid w:val="00817B5B"/>
    <w:rsid w:val="008B1460"/>
    <w:rsid w:val="008B7024"/>
    <w:rsid w:val="008D244C"/>
    <w:rsid w:val="00932B71"/>
    <w:rsid w:val="009607B0"/>
    <w:rsid w:val="00982965"/>
    <w:rsid w:val="009F781B"/>
    <w:rsid w:val="00A70E61"/>
    <w:rsid w:val="00B47884"/>
    <w:rsid w:val="00B50B7E"/>
    <w:rsid w:val="00BA6F56"/>
    <w:rsid w:val="00BA790B"/>
    <w:rsid w:val="00BD5269"/>
    <w:rsid w:val="00C33C14"/>
    <w:rsid w:val="00C9522C"/>
    <w:rsid w:val="00D067D2"/>
    <w:rsid w:val="00D3409E"/>
    <w:rsid w:val="00D91906"/>
    <w:rsid w:val="00DB2086"/>
    <w:rsid w:val="00DC7F24"/>
    <w:rsid w:val="00DD2683"/>
    <w:rsid w:val="00E05304"/>
    <w:rsid w:val="00E05D18"/>
    <w:rsid w:val="00E20E37"/>
    <w:rsid w:val="00E40062"/>
    <w:rsid w:val="00E83E57"/>
    <w:rsid w:val="00EF62FD"/>
    <w:rsid w:val="00F56B2F"/>
    <w:rsid w:val="00FC0E63"/>
    <w:rsid w:val="00FD3EB4"/>
    <w:rsid w:val="00FE2920"/>
    <w:rsid w:val="090D1923"/>
    <w:rsid w:val="327F6A0B"/>
    <w:rsid w:val="43B432D2"/>
    <w:rsid w:val="4AC019F9"/>
    <w:rsid w:val="566A2A1B"/>
    <w:rsid w:val="5A0F62C9"/>
    <w:rsid w:val="65E16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2824</Words>
  <Characters>2852</Characters>
  <Lines>3</Lines>
  <Paragraphs>1</Paragraphs>
  <TotalTime>114</TotalTime>
  <ScaleCrop>false</ScaleCrop>
  <LinksUpToDate>false</LinksUpToDate>
  <CharactersWithSpaces>2859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2022-05-14T00:13:00Z</dcterms:created>
  <dc:creator>lenovo</dc:creator>
  <cp:lastModifiedBy>86181</cp:lastModifiedBy>
  <dcterms:modified xsi:type="dcterms:W3CDTF">2022-06-17T11:48:48Z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642B1E0C875D4258AC12B567F1ABFBCE</vt:lpwstr>
  </property>
</Properties>
</file>