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C5A5" w14:textId="0BABD175" w:rsidR="009445E6" w:rsidRPr="009074EB" w:rsidRDefault="006F4010" w:rsidP="006F4010">
      <w:pPr>
        <w:jc w:val="center"/>
        <w:rPr>
          <w:b/>
          <w:bCs/>
          <w:sz w:val="32"/>
          <w:szCs w:val="32"/>
        </w:rPr>
      </w:pPr>
      <w:r w:rsidRPr="009074EB">
        <w:rPr>
          <w:rFonts w:hint="eastAsia"/>
          <w:b/>
          <w:bCs/>
          <w:sz w:val="32"/>
          <w:szCs w:val="32"/>
        </w:rPr>
        <w:t>贡献——新中国成立以来阜阳市在国家发展中的贡献探究</w:t>
      </w:r>
    </w:p>
    <w:p w14:paraId="598F37D0" w14:textId="57B69A5E" w:rsidR="006F4010" w:rsidRPr="009074EB" w:rsidRDefault="006F4010" w:rsidP="009074EB">
      <w:pPr>
        <w:jc w:val="center"/>
        <w:rPr>
          <w:b/>
          <w:bCs/>
          <w:sz w:val="28"/>
          <w:szCs w:val="28"/>
        </w:rPr>
      </w:pPr>
      <w:r w:rsidRPr="009074EB">
        <w:rPr>
          <w:rFonts w:hint="eastAsia"/>
          <w:b/>
          <w:bCs/>
          <w:sz w:val="28"/>
          <w:szCs w:val="28"/>
        </w:rPr>
        <w:t>姓名：</w:t>
      </w:r>
      <w:proofErr w:type="gramStart"/>
      <w:r w:rsidRPr="009074EB">
        <w:rPr>
          <w:rFonts w:hint="eastAsia"/>
          <w:b/>
          <w:bCs/>
          <w:sz w:val="28"/>
          <w:szCs w:val="28"/>
        </w:rPr>
        <w:t>史君宝</w:t>
      </w:r>
      <w:proofErr w:type="gramEnd"/>
      <w:r w:rsidRPr="009074EB">
        <w:rPr>
          <w:rFonts w:hint="eastAsia"/>
          <w:b/>
          <w:bCs/>
          <w:sz w:val="28"/>
          <w:szCs w:val="28"/>
        </w:rPr>
        <w:t xml:space="preserve"> 学号2</w:t>
      </w:r>
      <w:r w:rsidRPr="009074EB">
        <w:rPr>
          <w:b/>
          <w:bCs/>
          <w:sz w:val="28"/>
          <w:szCs w:val="28"/>
        </w:rPr>
        <w:t xml:space="preserve">152118 </w:t>
      </w:r>
      <w:r w:rsidR="009074EB" w:rsidRPr="009074EB">
        <w:rPr>
          <w:rFonts w:hint="eastAsia"/>
          <w:b/>
          <w:bCs/>
          <w:sz w:val="28"/>
          <w:szCs w:val="28"/>
        </w:rPr>
        <w:t>专业：理科实验班 同和学堂</w:t>
      </w:r>
    </w:p>
    <w:p w14:paraId="134CF5FF" w14:textId="278B7690" w:rsidR="009074EB" w:rsidRDefault="009074EB" w:rsidP="00DB255E">
      <w:pPr>
        <w:ind w:firstLine="564"/>
        <w:rPr>
          <w:sz w:val="28"/>
          <w:szCs w:val="28"/>
        </w:rPr>
      </w:pPr>
      <w:r w:rsidRPr="009074EB">
        <w:rPr>
          <w:rFonts w:hint="eastAsia"/>
          <w:b/>
          <w:bCs/>
          <w:sz w:val="28"/>
          <w:szCs w:val="28"/>
        </w:rPr>
        <w:t>摘要：</w:t>
      </w:r>
      <w:r>
        <w:rPr>
          <w:rFonts w:hint="eastAsia"/>
          <w:sz w:val="28"/>
          <w:szCs w:val="28"/>
        </w:rPr>
        <w:t>新中国成立以来，地处皖北平原的阜阳市，虽经济并不起眼，但它在新中国的经济社会的发展的过程中</w:t>
      </w:r>
      <w:r w:rsidR="008E4148">
        <w:rPr>
          <w:rFonts w:hint="eastAsia"/>
          <w:sz w:val="28"/>
          <w:szCs w:val="28"/>
        </w:rPr>
        <w:t>做出了巨大的贡献</w:t>
      </w:r>
      <w:r>
        <w:rPr>
          <w:rFonts w:hint="eastAsia"/>
          <w:sz w:val="28"/>
          <w:szCs w:val="28"/>
        </w:rPr>
        <w:t>。阜阳市</w:t>
      </w:r>
      <w:r w:rsidR="0066378E">
        <w:rPr>
          <w:rFonts w:hint="eastAsia"/>
          <w:sz w:val="28"/>
          <w:szCs w:val="28"/>
        </w:rPr>
        <w:t>具有</w:t>
      </w:r>
      <w:r>
        <w:rPr>
          <w:rFonts w:hint="eastAsia"/>
          <w:sz w:val="28"/>
          <w:szCs w:val="28"/>
        </w:rPr>
        <w:t>独特的地理</w:t>
      </w:r>
      <w:r w:rsidR="0066378E">
        <w:rPr>
          <w:rFonts w:hint="eastAsia"/>
          <w:sz w:val="28"/>
          <w:szCs w:val="28"/>
        </w:rPr>
        <w:t>环境</w:t>
      </w:r>
      <w:r>
        <w:rPr>
          <w:rFonts w:hint="eastAsia"/>
          <w:sz w:val="28"/>
          <w:szCs w:val="28"/>
        </w:rPr>
        <w:t>和</w:t>
      </w:r>
      <w:r w:rsidR="0066378E">
        <w:rPr>
          <w:rFonts w:hint="eastAsia"/>
          <w:sz w:val="28"/>
          <w:szCs w:val="28"/>
        </w:rPr>
        <w:t>重要的</w:t>
      </w:r>
      <w:r>
        <w:rPr>
          <w:rFonts w:hint="eastAsia"/>
          <w:sz w:val="28"/>
          <w:szCs w:val="28"/>
        </w:rPr>
        <w:t>区位优势，</w:t>
      </w:r>
      <w:r w:rsidR="0066378E">
        <w:rPr>
          <w:rFonts w:hint="eastAsia"/>
          <w:sz w:val="28"/>
          <w:szCs w:val="28"/>
        </w:rPr>
        <w:t>拥有广大的优质劳动力资源</w:t>
      </w:r>
      <w:r w:rsidR="008E4148">
        <w:rPr>
          <w:rFonts w:hint="eastAsia"/>
          <w:sz w:val="28"/>
          <w:szCs w:val="28"/>
        </w:rPr>
        <w:t>，不仅为东部沿海城市的经济腾飞提供充足的劳动力，同时还在保障国家粮食安全和抵御洪涝灾害书写了壮丽的诗篇。</w:t>
      </w:r>
    </w:p>
    <w:p w14:paraId="18AB9F99" w14:textId="5892C0DA" w:rsidR="00DB255E" w:rsidRDefault="00DB255E" w:rsidP="00DB255E">
      <w:pPr>
        <w:ind w:firstLine="564"/>
        <w:rPr>
          <w:sz w:val="28"/>
          <w:szCs w:val="28"/>
        </w:rPr>
      </w:pPr>
      <w:r w:rsidRPr="00DB255E">
        <w:rPr>
          <w:rFonts w:hint="eastAsia"/>
          <w:b/>
          <w:bCs/>
          <w:sz w:val="28"/>
          <w:szCs w:val="28"/>
        </w:rPr>
        <w:t>关键词：</w:t>
      </w:r>
      <w:r w:rsidR="00755CC5">
        <w:rPr>
          <w:rFonts w:hint="eastAsia"/>
          <w:sz w:val="28"/>
          <w:szCs w:val="28"/>
        </w:rPr>
        <w:t>交通枢纽</w:t>
      </w:r>
      <w:r>
        <w:rPr>
          <w:rFonts w:hint="eastAsia"/>
          <w:sz w:val="28"/>
          <w:szCs w:val="28"/>
        </w:rPr>
        <w:t>；充足的劳动力；粮食安全；抵御洪涝</w:t>
      </w:r>
      <w:r w:rsidR="00755CC5">
        <w:rPr>
          <w:rFonts w:hint="eastAsia"/>
          <w:sz w:val="28"/>
          <w:szCs w:val="28"/>
        </w:rPr>
        <w:t>灾害</w:t>
      </w:r>
    </w:p>
    <w:p w14:paraId="59D88274" w14:textId="62116F76" w:rsidR="00DB255E" w:rsidRDefault="00DB255E" w:rsidP="00DB255E">
      <w:pPr>
        <w:ind w:firstLine="564"/>
        <w:rPr>
          <w:sz w:val="28"/>
          <w:szCs w:val="28"/>
        </w:rPr>
      </w:pPr>
    </w:p>
    <w:p w14:paraId="51EDDB1B" w14:textId="47A25FDD" w:rsidR="00DB255E" w:rsidRPr="00F95EA8" w:rsidRDefault="00DB255E" w:rsidP="00DB255E">
      <w:pPr>
        <w:ind w:firstLine="564"/>
        <w:rPr>
          <w:b/>
          <w:bCs/>
          <w:sz w:val="28"/>
          <w:szCs w:val="28"/>
        </w:rPr>
      </w:pPr>
      <w:r w:rsidRPr="00F95EA8">
        <w:rPr>
          <w:rFonts w:hint="eastAsia"/>
          <w:b/>
          <w:bCs/>
          <w:sz w:val="28"/>
          <w:szCs w:val="28"/>
        </w:rPr>
        <w:t>正文</w:t>
      </w:r>
    </w:p>
    <w:p w14:paraId="5B627B6D" w14:textId="6C901BEC" w:rsidR="00F95EA8" w:rsidRPr="00F95EA8" w:rsidRDefault="00F95EA8" w:rsidP="00F95EA8">
      <w:pPr>
        <w:ind w:firstLine="564"/>
        <w:jc w:val="center"/>
        <w:rPr>
          <w:b/>
          <w:bCs/>
          <w:sz w:val="28"/>
          <w:szCs w:val="28"/>
        </w:rPr>
      </w:pPr>
      <w:r w:rsidRPr="00F95EA8">
        <w:rPr>
          <w:rFonts w:hint="eastAsia"/>
          <w:b/>
          <w:bCs/>
          <w:sz w:val="28"/>
          <w:szCs w:val="28"/>
        </w:rPr>
        <w:t>（一）谈谈我的家乡——阜阳</w:t>
      </w:r>
    </w:p>
    <w:p w14:paraId="6F8C0FDD" w14:textId="7A442289" w:rsidR="00F95EA8" w:rsidRDefault="00F95EA8" w:rsidP="00D2761C">
      <w:pPr>
        <w:ind w:firstLine="564"/>
        <w:rPr>
          <w:sz w:val="28"/>
          <w:szCs w:val="28"/>
        </w:rPr>
      </w:pPr>
      <w:r w:rsidRPr="00F95EA8">
        <w:rPr>
          <w:rFonts w:hint="eastAsia"/>
          <w:sz w:val="28"/>
          <w:szCs w:val="28"/>
        </w:rPr>
        <w:t>阜阳</w:t>
      </w:r>
      <w:r>
        <w:rPr>
          <w:rFonts w:hint="eastAsia"/>
          <w:sz w:val="28"/>
          <w:szCs w:val="28"/>
        </w:rPr>
        <w:t>地处安徽西北部，位于中国气候分界线秦岭-淮河一线以南，是淮河之滨，</w:t>
      </w:r>
      <w:r w:rsidR="00D2761C">
        <w:rPr>
          <w:rFonts w:hint="eastAsia"/>
          <w:sz w:val="28"/>
          <w:szCs w:val="28"/>
        </w:rPr>
        <w:t>多省交界之地，是我难以忘却的故乡。</w:t>
      </w:r>
    </w:p>
    <w:p w14:paraId="5FF2A22B" w14:textId="56177C5C" w:rsidR="00D2761C" w:rsidRDefault="00D2761C" w:rsidP="00D2761C">
      <w:pPr>
        <w:ind w:firstLine="564"/>
        <w:rPr>
          <w:sz w:val="28"/>
          <w:szCs w:val="28"/>
        </w:rPr>
      </w:pPr>
      <w:r>
        <w:rPr>
          <w:rFonts w:hint="eastAsia"/>
          <w:sz w:val="28"/>
          <w:szCs w:val="28"/>
        </w:rPr>
        <w:t>这是一块</w:t>
      </w:r>
      <w:r w:rsidR="000333AC">
        <w:rPr>
          <w:rFonts w:hint="eastAsia"/>
          <w:sz w:val="28"/>
          <w:szCs w:val="28"/>
        </w:rPr>
        <w:t>底蕴深厚的土地。阜阳市文化底蕴深厚，是中华文明的发祥地之一，从古至今文化源远流长。由于其独特的地理位置，在这里南北文化相互碰撞，不断融合，孕育了丰富的文化资源。</w:t>
      </w:r>
    </w:p>
    <w:p w14:paraId="5E0AA6F1" w14:textId="740B1446" w:rsidR="001D5F0A" w:rsidRDefault="001D5F0A" w:rsidP="00D2761C">
      <w:pPr>
        <w:ind w:firstLine="564"/>
        <w:rPr>
          <w:sz w:val="28"/>
          <w:szCs w:val="28"/>
        </w:rPr>
      </w:pPr>
      <w:r>
        <w:rPr>
          <w:rFonts w:hint="eastAsia"/>
          <w:sz w:val="28"/>
          <w:szCs w:val="28"/>
        </w:rPr>
        <w:t>这是一块风景秀美的土地。波光粼粼的颍州西湖，众多丰富的历史文化古迹，梦幻般的八里河都在向世人招手。</w:t>
      </w:r>
    </w:p>
    <w:p w14:paraId="6815C753" w14:textId="50E15664" w:rsidR="001D5F0A" w:rsidRDefault="001D5F0A" w:rsidP="00D2761C">
      <w:pPr>
        <w:ind w:firstLine="564"/>
        <w:rPr>
          <w:sz w:val="28"/>
          <w:szCs w:val="28"/>
        </w:rPr>
      </w:pPr>
      <w:r>
        <w:rPr>
          <w:rFonts w:hint="eastAsia"/>
          <w:sz w:val="28"/>
          <w:szCs w:val="28"/>
        </w:rPr>
        <w:t>这是一块矿产丰富的土地。蕴藏着</w:t>
      </w:r>
      <w:r w:rsidR="00800FE0">
        <w:rPr>
          <w:rFonts w:hint="eastAsia"/>
          <w:sz w:val="28"/>
          <w:szCs w:val="28"/>
        </w:rPr>
        <w:t>百亿吨的优质煤炭，两座国家级大型煤矿点缀在这里。</w:t>
      </w:r>
    </w:p>
    <w:p w14:paraId="6FBC28C5" w14:textId="02BA8E1F" w:rsidR="00800FE0" w:rsidRDefault="00800FE0" w:rsidP="00D2761C">
      <w:pPr>
        <w:ind w:firstLine="564"/>
        <w:rPr>
          <w:sz w:val="28"/>
          <w:szCs w:val="28"/>
        </w:rPr>
      </w:pPr>
      <w:r>
        <w:rPr>
          <w:rFonts w:hint="eastAsia"/>
          <w:sz w:val="28"/>
          <w:szCs w:val="28"/>
        </w:rPr>
        <w:t>这里是一块活力的土地。位于淮河黄金水道，四通八达的铁路交通线在这里交汇，是</w:t>
      </w:r>
      <w:r w:rsidR="00DA3840">
        <w:rPr>
          <w:rFonts w:hint="eastAsia"/>
          <w:sz w:val="28"/>
          <w:szCs w:val="28"/>
        </w:rPr>
        <w:t>中部地区</w:t>
      </w:r>
      <w:proofErr w:type="gramStart"/>
      <w:r>
        <w:rPr>
          <w:rFonts w:hint="eastAsia"/>
          <w:sz w:val="28"/>
          <w:szCs w:val="28"/>
        </w:rPr>
        <w:t>沟通长</w:t>
      </w:r>
      <w:proofErr w:type="gramEnd"/>
      <w:r>
        <w:rPr>
          <w:rFonts w:hint="eastAsia"/>
          <w:sz w:val="28"/>
          <w:szCs w:val="28"/>
        </w:rPr>
        <w:t>三角地区的关键节点。</w:t>
      </w:r>
    </w:p>
    <w:p w14:paraId="7E90F121" w14:textId="60362DD2" w:rsidR="005B5E0F" w:rsidRDefault="005B5E0F" w:rsidP="00D2761C">
      <w:pPr>
        <w:ind w:firstLine="564"/>
        <w:rPr>
          <w:sz w:val="28"/>
          <w:szCs w:val="28"/>
        </w:rPr>
      </w:pPr>
      <w:r>
        <w:rPr>
          <w:rFonts w:hint="eastAsia"/>
          <w:sz w:val="28"/>
          <w:szCs w:val="28"/>
        </w:rPr>
        <w:lastRenderedPageBreak/>
        <w:t>然而，不可否认</w:t>
      </w:r>
      <w:r w:rsidR="00DA3840">
        <w:rPr>
          <w:rFonts w:hint="eastAsia"/>
          <w:sz w:val="28"/>
          <w:szCs w:val="28"/>
        </w:rPr>
        <w:t>的是</w:t>
      </w:r>
      <w:r>
        <w:rPr>
          <w:rFonts w:hint="eastAsia"/>
          <w:sz w:val="28"/>
          <w:szCs w:val="28"/>
        </w:rPr>
        <w:t>，</w:t>
      </w:r>
      <w:r w:rsidR="00DA3840">
        <w:rPr>
          <w:rFonts w:hint="eastAsia"/>
          <w:sz w:val="28"/>
          <w:szCs w:val="28"/>
        </w:rPr>
        <w:t>尽管</w:t>
      </w:r>
      <w:r>
        <w:rPr>
          <w:rFonts w:hint="eastAsia"/>
          <w:sz w:val="28"/>
          <w:szCs w:val="28"/>
        </w:rPr>
        <w:t>当前阜阳市的经济总量在全省处于前列，但是人均</w:t>
      </w:r>
      <w:r w:rsidR="000E2BAC">
        <w:rPr>
          <w:rFonts w:hint="eastAsia"/>
          <w:sz w:val="28"/>
          <w:szCs w:val="28"/>
        </w:rPr>
        <w:t>GDP</w:t>
      </w:r>
      <w:r>
        <w:rPr>
          <w:rFonts w:hint="eastAsia"/>
          <w:sz w:val="28"/>
          <w:szCs w:val="28"/>
        </w:rPr>
        <w:t>则为倒数第一，经济增长缓慢，落后于全省及全国水平。但是阜阳市却为我国的经济发展做出了不可磨灭的</w:t>
      </w:r>
      <w:r w:rsidR="00E143A8">
        <w:rPr>
          <w:rFonts w:hint="eastAsia"/>
          <w:sz w:val="28"/>
          <w:szCs w:val="28"/>
        </w:rPr>
        <w:t>贡献。</w:t>
      </w:r>
      <w:r w:rsidR="00DA3840">
        <w:rPr>
          <w:rFonts w:hint="eastAsia"/>
          <w:sz w:val="28"/>
          <w:szCs w:val="28"/>
        </w:rPr>
        <w:t>下面</w:t>
      </w:r>
      <w:r w:rsidR="00E143A8">
        <w:rPr>
          <w:rFonts w:hint="eastAsia"/>
          <w:sz w:val="28"/>
          <w:szCs w:val="28"/>
        </w:rPr>
        <w:t>我就从多个维度谈一谈阜阳市的具体贡献。</w:t>
      </w:r>
    </w:p>
    <w:p w14:paraId="2C87AB20" w14:textId="44F5116D" w:rsidR="00E143A8" w:rsidRDefault="00E143A8" w:rsidP="002B72C2">
      <w:pPr>
        <w:ind w:firstLine="564"/>
        <w:jc w:val="center"/>
        <w:rPr>
          <w:b/>
          <w:bCs/>
          <w:sz w:val="28"/>
          <w:szCs w:val="28"/>
        </w:rPr>
      </w:pPr>
      <w:r w:rsidRPr="00E143A8">
        <w:rPr>
          <w:rFonts w:hint="eastAsia"/>
          <w:b/>
          <w:bCs/>
          <w:sz w:val="28"/>
          <w:szCs w:val="28"/>
        </w:rPr>
        <w:t>（二）对中国社会的贡献</w:t>
      </w:r>
    </w:p>
    <w:p w14:paraId="08AA6B93" w14:textId="0EDE49DE" w:rsidR="00E143A8" w:rsidRDefault="00E143A8" w:rsidP="00E143A8">
      <w:pPr>
        <w:ind w:firstLine="564"/>
        <w:rPr>
          <w:sz w:val="28"/>
          <w:szCs w:val="28"/>
        </w:rPr>
      </w:pPr>
      <w:r w:rsidRPr="00E143A8">
        <w:rPr>
          <w:rFonts w:hint="eastAsia"/>
          <w:sz w:val="28"/>
          <w:szCs w:val="28"/>
        </w:rPr>
        <w:t>阜阳市的</w:t>
      </w:r>
      <w:r>
        <w:rPr>
          <w:rFonts w:hint="eastAsia"/>
          <w:sz w:val="28"/>
          <w:szCs w:val="28"/>
        </w:rPr>
        <w:t>主要贡献有三：一是阜阳市人口众多，每年对外输出至少二百万的</w:t>
      </w:r>
      <w:r w:rsidR="004E6AC5">
        <w:rPr>
          <w:rFonts w:hint="eastAsia"/>
          <w:sz w:val="28"/>
          <w:szCs w:val="28"/>
        </w:rPr>
        <w:t>优质劳动力，同时阜阳还是交通大动脉，对我国的交通运输行业的发展起到重要作用；二是阜阳市地处淮河流域洪涝灾害频发地，在抵御洪涝灾害中做出巨大的贡献；三是阜阳市是</w:t>
      </w:r>
      <w:r w:rsidR="00443280">
        <w:rPr>
          <w:rFonts w:hint="eastAsia"/>
          <w:sz w:val="28"/>
          <w:szCs w:val="28"/>
        </w:rPr>
        <w:t>百亿粮仓，保障着我国的粮食安全。</w:t>
      </w:r>
    </w:p>
    <w:p w14:paraId="00C494BB" w14:textId="0C0B689A" w:rsidR="00443280" w:rsidRDefault="00443280" w:rsidP="00443280">
      <w:pPr>
        <w:ind w:firstLine="564"/>
        <w:jc w:val="center"/>
        <w:rPr>
          <w:b/>
          <w:bCs/>
          <w:sz w:val="28"/>
          <w:szCs w:val="28"/>
        </w:rPr>
      </w:pPr>
      <w:r w:rsidRPr="00443280">
        <w:rPr>
          <w:rFonts w:hint="eastAsia"/>
          <w:b/>
          <w:bCs/>
          <w:sz w:val="28"/>
          <w:szCs w:val="28"/>
        </w:rPr>
        <w:t>春运民工潮</w:t>
      </w:r>
    </w:p>
    <w:p w14:paraId="2CB89335" w14:textId="672DFF2A" w:rsidR="00443280" w:rsidRDefault="009425A6" w:rsidP="00443280">
      <w:pPr>
        <w:ind w:firstLine="564"/>
        <w:rPr>
          <w:sz w:val="28"/>
          <w:szCs w:val="28"/>
        </w:rPr>
      </w:pPr>
      <w:r w:rsidRPr="009425A6">
        <w:rPr>
          <w:rFonts w:hint="eastAsia"/>
          <w:sz w:val="28"/>
          <w:szCs w:val="28"/>
        </w:rPr>
        <w:t>民工潮</w:t>
      </w:r>
      <w:r>
        <w:rPr>
          <w:rFonts w:hint="eastAsia"/>
          <w:sz w:val="28"/>
          <w:szCs w:val="28"/>
        </w:rPr>
        <w:t>是中国改革开放过程中独特的现象，自1</w:t>
      </w:r>
      <w:r>
        <w:rPr>
          <w:sz w:val="28"/>
          <w:szCs w:val="28"/>
        </w:rPr>
        <w:t>993</w:t>
      </w:r>
      <w:r>
        <w:rPr>
          <w:rFonts w:hint="eastAsia"/>
          <w:sz w:val="28"/>
          <w:szCs w:val="28"/>
        </w:rPr>
        <w:t>年民工潮兴起，原来只是一个二等车站的阜阳站也随之兴起</w:t>
      </w:r>
      <w:r w:rsidR="00A925AA" w:rsidRPr="00A925AA">
        <w:rPr>
          <w:rStyle w:val="aa"/>
          <w:color w:val="FF0000"/>
          <w:sz w:val="28"/>
          <w:szCs w:val="28"/>
        </w:rPr>
        <w:footnoteReference w:id="1"/>
      </w:r>
      <w:r>
        <w:rPr>
          <w:rFonts w:hint="eastAsia"/>
          <w:sz w:val="28"/>
          <w:szCs w:val="28"/>
        </w:rPr>
        <w:t>。阜阳的春运民工潮也正是中国改革开放的一个缩影。</w:t>
      </w:r>
    </w:p>
    <w:p w14:paraId="233199BB" w14:textId="0DB61881" w:rsidR="00902DE7" w:rsidRDefault="00902DE7" w:rsidP="00443280">
      <w:pPr>
        <w:ind w:firstLine="564"/>
        <w:rPr>
          <w:sz w:val="28"/>
          <w:szCs w:val="28"/>
        </w:rPr>
      </w:pPr>
      <w:r>
        <w:rPr>
          <w:rFonts w:hint="eastAsia"/>
          <w:sz w:val="28"/>
          <w:szCs w:val="28"/>
        </w:rPr>
        <w:t>阜阳市拥有人口1</w:t>
      </w:r>
      <w:r>
        <w:rPr>
          <w:sz w:val="28"/>
          <w:szCs w:val="28"/>
        </w:rPr>
        <w:t>080</w:t>
      </w:r>
      <w:r>
        <w:rPr>
          <w:rFonts w:hint="eastAsia"/>
          <w:sz w:val="28"/>
          <w:szCs w:val="28"/>
        </w:rPr>
        <w:t>万，是安徽省人口第一大市，拥有充足的人力资源。自1</w:t>
      </w:r>
      <w:r>
        <w:rPr>
          <w:sz w:val="28"/>
          <w:szCs w:val="28"/>
        </w:rPr>
        <w:t>993</w:t>
      </w:r>
      <w:r>
        <w:rPr>
          <w:rFonts w:hint="eastAsia"/>
          <w:sz w:val="28"/>
          <w:szCs w:val="28"/>
        </w:rPr>
        <w:t>年起，平均每年输出劳动力2</w:t>
      </w:r>
      <w:r>
        <w:rPr>
          <w:sz w:val="28"/>
          <w:szCs w:val="28"/>
        </w:rPr>
        <w:t>00</w:t>
      </w:r>
      <w:r>
        <w:rPr>
          <w:rFonts w:hint="eastAsia"/>
          <w:sz w:val="28"/>
          <w:szCs w:val="28"/>
        </w:rPr>
        <w:t>万人以上，而大部分都前往上海杭州及深圳广州等地</w:t>
      </w:r>
      <w:r w:rsidR="00975A47">
        <w:rPr>
          <w:rFonts w:hint="eastAsia"/>
          <w:sz w:val="28"/>
          <w:szCs w:val="28"/>
        </w:rPr>
        <w:t>，是全国著名的五大民工输出地之一。改革开放以来，东部沿海城市的经济的迅速腾飞与勤劳朴实的阜阳人是离不开的</w:t>
      </w:r>
      <w:r w:rsidR="008149E1">
        <w:rPr>
          <w:rFonts w:hint="eastAsia"/>
          <w:sz w:val="28"/>
          <w:szCs w:val="28"/>
        </w:rPr>
        <w:t>，</w:t>
      </w:r>
      <w:r w:rsidR="000D5834">
        <w:rPr>
          <w:rFonts w:hint="eastAsia"/>
          <w:sz w:val="28"/>
          <w:szCs w:val="28"/>
        </w:rPr>
        <w:t>众多的阜阳人担当着城市的建设者，将自己的汗水挥洒在那些他们奋斗的土地上，为国家的经济</w:t>
      </w:r>
      <w:r w:rsidR="00DA3840">
        <w:rPr>
          <w:rFonts w:hint="eastAsia"/>
          <w:sz w:val="28"/>
          <w:szCs w:val="28"/>
        </w:rPr>
        <w:t>做</w:t>
      </w:r>
      <w:r w:rsidR="000D5834">
        <w:rPr>
          <w:rFonts w:hint="eastAsia"/>
          <w:sz w:val="28"/>
          <w:szCs w:val="28"/>
        </w:rPr>
        <w:t>出重要贡献</w:t>
      </w:r>
      <w:r w:rsidR="008149E1" w:rsidRPr="008149E1">
        <w:rPr>
          <w:rStyle w:val="aa"/>
          <w:color w:val="FF0000"/>
          <w:sz w:val="28"/>
          <w:szCs w:val="28"/>
        </w:rPr>
        <w:footnoteReference w:id="2"/>
      </w:r>
      <w:r w:rsidR="000D5834">
        <w:rPr>
          <w:rFonts w:hint="eastAsia"/>
          <w:sz w:val="28"/>
          <w:szCs w:val="28"/>
        </w:rPr>
        <w:t>。</w:t>
      </w:r>
    </w:p>
    <w:p w14:paraId="4994BF5D" w14:textId="5F81F2D4" w:rsidR="000D5834" w:rsidRDefault="000D5834" w:rsidP="00443280">
      <w:pPr>
        <w:ind w:firstLine="564"/>
        <w:rPr>
          <w:sz w:val="28"/>
          <w:szCs w:val="28"/>
        </w:rPr>
      </w:pPr>
      <w:r>
        <w:rPr>
          <w:rFonts w:hint="eastAsia"/>
          <w:sz w:val="28"/>
          <w:szCs w:val="28"/>
        </w:rPr>
        <w:t>每年春节期间的浩大的人口迁移，加上阜阳市重要的地理位置，</w:t>
      </w:r>
      <w:r>
        <w:rPr>
          <w:rFonts w:hint="eastAsia"/>
          <w:sz w:val="28"/>
          <w:szCs w:val="28"/>
        </w:rPr>
        <w:lastRenderedPageBreak/>
        <w:t>也</w:t>
      </w:r>
      <w:proofErr w:type="gramStart"/>
      <w:r w:rsidR="00DA3840">
        <w:rPr>
          <w:rFonts w:hint="eastAsia"/>
          <w:sz w:val="28"/>
          <w:szCs w:val="28"/>
        </w:rPr>
        <w:t>催生</w:t>
      </w:r>
      <w:r>
        <w:rPr>
          <w:rFonts w:hint="eastAsia"/>
          <w:sz w:val="28"/>
          <w:szCs w:val="28"/>
        </w:rPr>
        <w:t>着</w:t>
      </w:r>
      <w:proofErr w:type="gramEnd"/>
      <w:r>
        <w:rPr>
          <w:rFonts w:hint="eastAsia"/>
          <w:sz w:val="28"/>
          <w:szCs w:val="28"/>
        </w:rPr>
        <w:t>阜阳站的发展。</w:t>
      </w:r>
      <w:r w:rsidR="002875CE">
        <w:rPr>
          <w:rFonts w:hint="eastAsia"/>
          <w:sz w:val="28"/>
          <w:szCs w:val="28"/>
        </w:rPr>
        <w:t>交通是一个地区对外联系的纽带，阜阳市作为全国的重要的交通枢纽，也</w:t>
      </w:r>
      <w:r>
        <w:rPr>
          <w:rFonts w:hint="eastAsia"/>
          <w:sz w:val="28"/>
          <w:szCs w:val="28"/>
        </w:rPr>
        <w:t>从当年的青</w:t>
      </w:r>
      <w:proofErr w:type="gramStart"/>
      <w:r>
        <w:rPr>
          <w:rFonts w:hint="eastAsia"/>
          <w:sz w:val="28"/>
          <w:szCs w:val="28"/>
        </w:rPr>
        <w:t>阜</w:t>
      </w:r>
      <w:proofErr w:type="gramEnd"/>
      <w:r>
        <w:rPr>
          <w:rFonts w:hint="eastAsia"/>
          <w:sz w:val="28"/>
          <w:szCs w:val="28"/>
        </w:rPr>
        <w:t>线上的二等车站，</w:t>
      </w:r>
      <w:r w:rsidR="002875CE">
        <w:rPr>
          <w:rFonts w:hint="eastAsia"/>
          <w:sz w:val="28"/>
          <w:szCs w:val="28"/>
        </w:rPr>
        <w:t>发展到如今</w:t>
      </w:r>
      <w:r w:rsidR="002875CE" w:rsidRPr="002875CE">
        <w:rPr>
          <w:sz w:val="28"/>
          <w:szCs w:val="28"/>
        </w:rPr>
        <w:t>京九、商阜、</w:t>
      </w:r>
      <w:proofErr w:type="gramStart"/>
      <w:r w:rsidR="002875CE" w:rsidRPr="002875CE">
        <w:rPr>
          <w:sz w:val="28"/>
          <w:szCs w:val="28"/>
        </w:rPr>
        <w:t>漯阜</w:t>
      </w:r>
      <w:proofErr w:type="gramEnd"/>
      <w:r w:rsidR="002875CE" w:rsidRPr="002875CE">
        <w:rPr>
          <w:sz w:val="28"/>
          <w:szCs w:val="28"/>
        </w:rPr>
        <w:t>、青</w:t>
      </w:r>
      <w:proofErr w:type="gramStart"/>
      <w:r w:rsidR="002875CE" w:rsidRPr="002875CE">
        <w:rPr>
          <w:sz w:val="28"/>
          <w:szCs w:val="28"/>
        </w:rPr>
        <w:t>阜</w:t>
      </w:r>
      <w:proofErr w:type="gramEnd"/>
      <w:r w:rsidR="002875CE" w:rsidRPr="002875CE">
        <w:rPr>
          <w:sz w:val="28"/>
          <w:szCs w:val="28"/>
        </w:rPr>
        <w:t>、</w:t>
      </w:r>
      <w:proofErr w:type="gramStart"/>
      <w:r w:rsidR="002875CE" w:rsidRPr="002875CE">
        <w:rPr>
          <w:sz w:val="28"/>
          <w:szCs w:val="28"/>
        </w:rPr>
        <w:t>阜</w:t>
      </w:r>
      <w:proofErr w:type="gramEnd"/>
      <w:r w:rsidR="002875CE" w:rsidRPr="002875CE">
        <w:rPr>
          <w:sz w:val="28"/>
          <w:szCs w:val="28"/>
        </w:rPr>
        <w:t>淮、</w:t>
      </w:r>
      <w:proofErr w:type="gramStart"/>
      <w:r w:rsidR="002875CE" w:rsidRPr="002875CE">
        <w:rPr>
          <w:sz w:val="28"/>
          <w:szCs w:val="28"/>
        </w:rPr>
        <w:t>阜</w:t>
      </w:r>
      <w:proofErr w:type="gramEnd"/>
      <w:r w:rsidR="002875CE" w:rsidRPr="002875CE">
        <w:rPr>
          <w:sz w:val="28"/>
          <w:szCs w:val="28"/>
        </w:rPr>
        <w:t>六线铁路</w:t>
      </w:r>
      <w:r w:rsidR="002875CE">
        <w:rPr>
          <w:rFonts w:hint="eastAsia"/>
          <w:sz w:val="28"/>
          <w:szCs w:val="28"/>
        </w:rPr>
        <w:t>形成的米字状</w:t>
      </w:r>
      <w:r w:rsidR="00FF7BB3" w:rsidRPr="00FF7BB3">
        <w:rPr>
          <w:rStyle w:val="aa"/>
          <w:color w:val="FF0000"/>
          <w:sz w:val="28"/>
          <w:szCs w:val="28"/>
        </w:rPr>
        <w:footnoteReference w:id="3"/>
      </w:r>
      <w:r w:rsidR="002875CE">
        <w:rPr>
          <w:rFonts w:hint="eastAsia"/>
          <w:sz w:val="28"/>
          <w:szCs w:val="28"/>
        </w:rPr>
        <w:t>。同时郑州和阜阳也在修建</w:t>
      </w:r>
      <w:r w:rsidR="00C60EBB">
        <w:rPr>
          <w:rFonts w:hint="eastAsia"/>
          <w:sz w:val="28"/>
          <w:szCs w:val="28"/>
        </w:rPr>
        <w:t>高铁，使得两大交通枢纽联系更加紧密，形成完善的经济大动脉。</w:t>
      </w:r>
      <w:r w:rsidR="003216C1">
        <w:rPr>
          <w:rFonts w:hint="eastAsia"/>
          <w:sz w:val="28"/>
          <w:szCs w:val="28"/>
        </w:rPr>
        <w:t>多年来</w:t>
      </w:r>
      <w:r w:rsidR="00C60EBB">
        <w:rPr>
          <w:rFonts w:hint="eastAsia"/>
          <w:sz w:val="28"/>
          <w:szCs w:val="28"/>
        </w:rPr>
        <w:t>阜阳站的发展也是国家基础设施完善和经济发展的一个缩影，反映着各地之间的经济交流越来越密切，交通更加的方便快捷。</w:t>
      </w:r>
    </w:p>
    <w:p w14:paraId="6C015403" w14:textId="183C8D2C" w:rsidR="00C60EBB" w:rsidRDefault="00BA0DB4" w:rsidP="00443280">
      <w:pPr>
        <w:ind w:firstLine="564"/>
        <w:rPr>
          <w:sz w:val="28"/>
          <w:szCs w:val="28"/>
        </w:rPr>
      </w:pPr>
      <w:r>
        <w:rPr>
          <w:rFonts w:hint="eastAsia"/>
          <w:sz w:val="28"/>
          <w:szCs w:val="28"/>
        </w:rPr>
        <w:t>阜阳站现在已经变成年发送客运量6</w:t>
      </w:r>
      <w:r>
        <w:rPr>
          <w:sz w:val="28"/>
          <w:szCs w:val="28"/>
        </w:rPr>
        <w:t>00</w:t>
      </w:r>
      <w:r>
        <w:rPr>
          <w:rFonts w:hint="eastAsia"/>
          <w:sz w:val="28"/>
          <w:szCs w:val="28"/>
        </w:rPr>
        <w:t>万人次，仅春运的四十天就占到全年客运量的2</w:t>
      </w:r>
      <w:r>
        <w:rPr>
          <w:sz w:val="28"/>
          <w:szCs w:val="28"/>
        </w:rPr>
        <w:t>3</w:t>
      </w:r>
      <w:r>
        <w:rPr>
          <w:rFonts w:hint="eastAsia"/>
          <w:sz w:val="28"/>
          <w:szCs w:val="28"/>
        </w:rPr>
        <w:t>%</w:t>
      </w:r>
      <w:r w:rsidR="008404F7" w:rsidRPr="008404F7">
        <w:rPr>
          <w:rStyle w:val="aa"/>
          <w:color w:val="FF0000"/>
          <w:sz w:val="28"/>
          <w:szCs w:val="28"/>
        </w:rPr>
        <w:footnoteReference w:id="4"/>
      </w:r>
      <w:r>
        <w:rPr>
          <w:rFonts w:hint="eastAsia"/>
          <w:sz w:val="28"/>
          <w:szCs w:val="28"/>
        </w:rPr>
        <w:t>。同时由于自身的外出劳动力众多，且河南、湖北等地的民工需要在此地中转，</w:t>
      </w:r>
      <w:r w:rsidR="006D4E85">
        <w:rPr>
          <w:rFonts w:hint="eastAsia"/>
          <w:sz w:val="28"/>
          <w:szCs w:val="28"/>
        </w:rPr>
        <w:t>阜阳站的直接辐射范围为皖豫鄂三省2</w:t>
      </w:r>
      <w:r w:rsidR="006D4E85">
        <w:rPr>
          <w:sz w:val="28"/>
          <w:szCs w:val="28"/>
        </w:rPr>
        <w:t>2</w:t>
      </w:r>
      <w:r w:rsidR="006D4E85">
        <w:rPr>
          <w:rFonts w:hint="eastAsia"/>
          <w:sz w:val="28"/>
          <w:szCs w:val="28"/>
        </w:rPr>
        <w:t>个地级市，间接辐射范围到了整个中部地区</w:t>
      </w:r>
      <w:r w:rsidR="008404F7" w:rsidRPr="008404F7">
        <w:rPr>
          <w:rStyle w:val="aa"/>
          <w:color w:val="FF0000"/>
          <w:sz w:val="28"/>
          <w:szCs w:val="28"/>
        </w:rPr>
        <w:footnoteReference w:id="5"/>
      </w:r>
      <w:r w:rsidR="006D4E85">
        <w:rPr>
          <w:rFonts w:hint="eastAsia"/>
          <w:sz w:val="28"/>
          <w:szCs w:val="28"/>
        </w:rPr>
        <w:t>。近年来的“阜阳现象”和农民工口中的“到了阜阳站，就能走的掉”话语更加生动的诠释了</w:t>
      </w:r>
      <w:r w:rsidR="00D7667E">
        <w:rPr>
          <w:rFonts w:hint="eastAsia"/>
          <w:sz w:val="28"/>
          <w:szCs w:val="28"/>
        </w:rPr>
        <w:t>阜阳站在春运中的巨大作用。</w:t>
      </w:r>
    </w:p>
    <w:p w14:paraId="3BF42A0C" w14:textId="1868CE32" w:rsidR="00280B57" w:rsidRDefault="00D7667E" w:rsidP="00443280">
      <w:pPr>
        <w:ind w:firstLine="564"/>
        <w:rPr>
          <w:sz w:val="28"/>
          <w:szCs w:val="28"/>
        </w:rPr>
      </w:pPr>
      <w:r>
        <w:rPr>
          <w:rFonts w:hint="eastAsia"/>
          <w:sz w:val="28"/>
          <w:szCs w:val="28"/>
        </w:rPr>
        <w:t>阜阳站</w:t>
      </w:r>
      <w:r w:rsidRPr="00D7667E">
        <w:rPr>
          <w:sz w:val="28"/>
          <w:szCs w:val="28"/>
        </w:rPr>
        <w:t>不仅仅是</w:t>
      </w:r>
      <w:r>
        <w:rPr>
          <w:rFonts w:hint="eastAsia"/>
          <w:sz w:val="28"/>
          <w:szCs w:val="28"/>
        </w:rPr>
        <w:t>交通上的农民工家的方向，更是通过一次次以人为本的关怀让每一位旅客提前感受到家的温暖</w:t>
      </w:r>
      <w:r w:rsidR="002E4C61">
        <w:rPr>
          <w:rFonts w:hint="eastAsia"/>
          <w:sz w:val="28"/>
          <w:szCs w:val="28"/>
        </w:rPr>
        <w:t>。从1</w:t>
      </w:r>
      <w:r w:rsidR="002E4C61">
        <w:rPr>
          <w:sz w:val="28"/>
          <w:szCs w:val="28"/>
        </w:rPr>
        <w:t>996</w:t>
      </w:r>
      <w:r w:rsidR="002E4C61">
        <w:rPr>
          <w:rFonts w:hint="eastAsia"/>
          <w:sz w:val="28"/>
          <w:szCs w:val="28"/>
        </w:rPr>
        <w:t>年起，阜阳站的升级改造就不断地进行，</w:t>
      </w:r>
      <w:r w:rsidR="002E4C61" w:rsidRPr="002E4C61">
        <w:rPr>
          <w:sz w:val="28"/>
          <w:szCs w:val="28"/>
        </w:rPr>
        <w:t>有线电视广播、电子显示、计算机售票、自动查询等先进系统相继走 进车站；自动扶梯、中央空调、大屏幕车次动态显示屏、蒸汽式饮水桶等基础设施一应俱全；电子导向、色彩导向</w:t>
      </w:r>
      <w:r w:rsidR="002E4C61">
        <w:rPr>
          <w:rFonts w:hint="eastAsia"/>
          <w:sz w:val="28"/>
          <w:szCs w:val="28"/>
        </w:rPr>
        <w:t>、</w:t>
      </w:r>
      <w:r w:rsidR="002E4C61" w:rsidRPr="002E4C61">
        <w:rPr>
          <w:sz w:val="28"/>
          <w:szCs w:val="28"/>
        </w:rPr>
        <w:t>标识导向等旅客引导设施，也融入了铁路服务中。</w:t>
      </w:r>
      <w:r w:rsidR="005639C2">
        <w:rPr>
          <w:rFonts w:hint="eastAsia"/>
          <w:sz w:val="28"/>
          <w:szCs w:val="28"/>
        </w:rPr>
        <w:t>人性化的服务还体现在方方面面，售票过程优化，让利于民，整顿票务管理，</w:t>
      </w:r>
      <w:r w:rsidR="005639C2">
        <w:rPr>
          <w:rFonts w:hint="eastAsia"/>
          <w:sz w:val="28"/>
          <w:szCs w:val="28"/>
        </w:rPr>
        <w:lastRenderedPageBreak/>
        <w:t>营造春运中的一片净土。关爱弱势群体，关注细微服务，让旅客</w:t>
      </w:r>
      <w:r w:rsidR="0021778C">
        <w:rPr>
          <w:rFonts w:hint="eastAsia"/>
          <w:sz w:val="28"/>
          <w:szCs w:val="28"/>
        </w:rPr>
        <w:t>感受到细致温馨的关爱。志愿者服务热情耐心，维持公共秩序，解答乘客疑难</w:t>
      </w:r>
      <w:r w:rsidR="00280B57">
        <w:rPr>
          <w:rFonts w:hint="eastAsia"/>
          <w:sz w:val="28"/>
          <w:szCs w:val="28"/>
        </w:rPr>
        <w:t>，提供便捷细化的服务。</w:t>
      </w:r>
    </w:p>
    <w:p w14:paraId="507B56EC" w14:textId="2904ECB9" w:rsidR="00280B57" w:rsidRDefault="00280B57" w:rsidP="00443280">
      <w:pPr>
        <w:ind w:firstLine="564"/>
        <w:rPr>
          <w:sz w:val="28"/>
          <w:szCs w:val="28"/>
        </w:rPr>
      </w:pPr>
      <w:r>
        <w:rPr>
          <w:rFonts w:hint="eastAsia"/>
          <w:sz w:val="28"/>
          <w:szCs w:val="28"/>
        </w:rPr>
        <w:t>阜阳站仅百余人的客运职工，在春运期间面对</w:t>
      </w:r>
      <w:r w:rsidR="002B72C2">
        <w:rPr>
          <w:rFonts w:hint="eastAsia"/>
          <w:sz w:val="28"/>
          <w:szCs w:val="28"/>
        </w:rPr>
        <w:t>日均6万人次、高出正常5倍的客流，用连续超负荷的工作，接受智慧、意志和体能的考验，换回万千游子与家人的团聚的快乐</w:t>
      </w:r>
      <w:r w:rsidR="00D64862">
        <w:rPr>
          <w:rFonts w:hint="eastAsia"/>
          <w:sz w:val="28"/>
          <w:szCs w:val="28"/>
        </w:rPr>
        <w:t>，默默成为守护我们幸福的幕后英雄。</w:t>
      </w:r>
    </w:p>
    <w:p w14:paraId="7998AC48" w14:textId="1988A849" w:rsidR="00D7667E" w:rsidRDefault="0021778C" w:rsidP="00443280">
      <w:pPr>
        <w:ind w:firstLine="564"/>
        <w:rPr>
          <w:sz w:val="28"/>
          <w:szCs w:val="28"/>
        </w:rPr>
      </w:pPr>
      <w:r>
        <w:rPr>
          <w:rFonts w:hint="eastAsia"/>
          <w:sz w:val="28"/>
          <w:szCs w:val="28"/>
        </w:rPr>
        <w:t>在阜阳的铁路运输中经常会听到“美好安徽，迎客天下”的广播，阜阳人正是用他们的热情与关怀，给予每一个游子</w:t>
      </w:r>
      <w:r w:rsidR="00280B57">
        <w:rPr>
          <w:rFonts w:hint="eastAsia"/>
          <w:sz w:val="28"/>
          <w:szCs w:val="28"/>
        </w:rPr>
        <w:t>以</w:t>
      </w:r>
      <w:r>
        <w:rPr>
          <w:rFonts w:hint="eastAsia"/>
          <w:sz w:val="28"/>
          <w:szCs w:val="28"/>
        </w:rPr>
        <w:t>家的关怀</w:t>
      </w:r>
      <w:r w:rsidR="00280B57">
        <w:rPr>
          <w:rFonts w:hint="eastAsia"/>
          <w:sz w:val="28"/>
          <w:szCs w:val="28"/>
        </w:rPr>
        <w:t>，展现</w:t>
      </w:r>
      <w:r w:rsidR="000E2BAC">
        <w:rPr>
          <w:rFonts w:hint="eastAsia"/>
          <w:sz w:val="28"/>
          <w:szCs w:val="28"/>
        </w:rPr>
        <w:t>出</w:t>
      </w:r>
      <w:r w:rsidR="00280B57">
        <w:rPr>
          <w:rFonts w:hint="eastAsia"/>
          <w:sz w:val="28"/>
          <w:szCs w:val="28"/>
        </w:rPr>
        <w:t>安徽人民的待客之道。</w:t>
      </w:r>
    </w:p>
    <w:p w14:paraId="37C36D30" w14:textId="23A04C95" w:rsidR="00246D6F" w:rsidRDefault="00246D6F" w:rsidP="00246D6F">
      <w:pPr>
        <w:rPr>
          <w:sz w:val="28"/>
          <w:szCs w:val="28"/>
        </w:rPr>
      </w:pPr>
      <w:r>
        <w:rPr>
          <w:rFonts w:hint="eastAsia"/>
          <w:noProof/>
          <w:sz w:val="28"/>
          <w:szCs w:val="28"/>
        </w:rPr>
        <w:drawing>
          <wp:inline distT="0" distB="0" distL="0" distR="0" wp14:anchorId="6E633BC6" wp14:editId="49F00D51">
            <wp:extent cx="2341588" cy="3269655"/>
            <wp:effectExtent l="0" t="6985"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411051" cy="3366649"/>
                    </a:xfrm>
                    <a:prstGeom prst="rect">
                      <a:avLst/>
                    </a:prstGeom>
                  </pic:spPr>
                </pic:pic>
              </a:graphicData>
            </a:graphic>
          </wp:inline>
        </w:drawing>
      </w:r>
      <w:r w:rsidR="004D5D00">
        <w:rPr>
          <w:noProof/>
          <w:sz w:val="28"/>
          <w:szCs w:val="28"/>
        </w:rPr>
        <w:drawing>
          <wp:inline distT="0" distB="0" distL="0" distR="0" wp14:anchorId="57A6C5D9" wp14:editId="279D6E89">
            <wp:extent cx="3265798" cy="218336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3284815" cy="2196077"/>
                    </a:xfrm>
                    <a:prstGeom prst="rect">
                      <a:avLst/>
                    </a:prstGeom>
                  </pic:spPr>
                </pic:pic>
              </a:graphicData>
            </a:graphic>
          </wp:inline>
        </w:drawing>
      </w:r>
    </w:p>
    <w:p w14:paraId="7F9DB867" w14:textId="0A197074" w:rsidR="00246D6F" w:rsidRDefault="00246D6F" w:rsidP="00246D6F">
      <w:pPr>
        <w:rPr>
          <w:sz w:val="28"/>
          <w:szCs w:val="28"/>
        </w:rPr>
      </w:pPr>
      <w:r>
        <w:rPr>
          <w:rFonts w:hint="eastAsia"/>
          <w:noProof/>
          <w:sz w:val="28"/>
          <w:szCs w:val="28"/>
        </w:rPr>
        <w:lastRenderedPageBreak/>
        <w:drawing>
          <wp:inline distT="0" distB="0" distL="0" distR="0" wp14:anchorId="03882806" wp14:editId="1F30BE26">
            <wp:extent cx="3516071" cy="2295331"/>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8325" cy="2335971"/>
                    </a:xfrm>
                    <a:prstGeom prst="rect">
                      <a:avLst/>
                    </a:prstGeom>
                  </pic:spPr>
                </pic:pic>
              </a:graphicData>
            </a:graphic>
          </wp:inline>
        </w:drawing>
      </w:r>
      <w:r>
        <w:rPr>
          <w:rFonts w:hint="eastAsia"/>
          <w:noProof/>
          <w:sz w:val="28"/>
          <w:szCs w:val="28"/>
        </w:rPr>
        <w:drawing>
          <wp:inline distT="0" distB="0" distL="0" distR="0" wp14:anchorId="1CBE4E88" wp14:editId="29E33C07">
            <wp:extent cx="3483429" cy="2356367"/>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3513142" cy="2376466"/>
                    </a:xfrm>
                    <a:prstGeom prst="rect">
                      <a:avLst/>
                    </a:prstGeom>
                  </pic:spPr>
                </pic:pic>
              </a:graphicData>
            </a:graphic>
          </wp:inline>
        </w:drawing>
      </w:r>
    </w:p>
    <w:p w14:paraId="0CFBC6BE" w14:textId="656A9049" w:rsidR="00FE11E4" w:rsidRDefault="00FE11E4" w:rsidP="00FE11E4">
      <w:pPr>
        <w:jc w:val="center"/>
        <w:rPr>
          <w:b/>
          <w:bCs/>
          <w:sz w:val="28"/>
          <w:szCs w:val="28"/>
        </w:rPr>
      </w:pPr>
      <w:r w:rsidRPr="00FE11E4">
        <w:rPr>
          <w:rFonts w:hint="eastAsia"/>
          <w:b/>
          <w:bCs/>
          <w:sz w:val="28"/>
          <w:szCs w:val="28"/>
        </w:rPr>
        <w:t>王家坝精神</w:t>
      </w:r>
    </w:p>
    <w:p w14:paraId="7E8E9DF4" w14:textId="0D82A1D4" w:rsidR="00FE11E4" w:rsidRDefault="00FE11E4" w:rsidP="009E46AE">
      <w:pPr>
        <w:ind w:firstLine="564"/>
        <w:rPr>
          <w:sz w:val="28"/>
          <w:szCs w:val="28"/>
        </w:rPr>
      </w:pPr>
      <w:r w:rsidRPr="00FE11E4">
        <w:rPr>
          <w:rFonts w:hint="eastAsia"/>
          <w:sz w:val="28"/>
          <w:szCs w:val="28"/>
        </w:rPr>
        <w:t>阜阳地处</w:t>
      </w:r>
      <w:r>
        <w:rPr>
          <w:rFonts w:hint="eastAsia"/>
          <w:sz w:val="28"/>
          <w:szCs w:val="28"/>
        </w:rPr>
        <w:t>淮河之滨，有滨水园林城市的美称，坐拥着淮河黄金水道，可以直接沟通江浙等地，但同时也带来了洪涝灾害的侵袭。</w:t>
      </w:r>
      <w:r w:rsidR="00886F14">
        <w:rPr>
          <w:rFonts w:hint="eastAsia"/>
          <w:sz w:val="28"/>
          <w:szCs w:val="28"/>
        </w:rPr>
        <w:t>淮河是中国的母亲河之一，在养育我们的过程中，也带来了深重的灾难。淮河地处</w:t>
      </w:r>
      <w:r w:rsidR="00886F14" w:rsidRPr="00886F14">
        <w:rPr>
          <w:sz w:val="28"/>
          <w:szCs w:val="28"/>
        </w:rPr>
        <w:t>淮河流域地处我国东部, 是南北气候、高低纬度和海陆相三种过渡带的重叠地区, 洪涝旱灾害历来频繁深重。</w:t>
      </w:r>
      <w:r w:rsidR="00886F14">
        <w:rPr>
          <w:rFonts w:hint="eastAsia"/>
          <w:sz w:val="28"/>
          <w:szCs w:val="28"/>
        </w:rPr>
        <w:t>同时由于黄河改道，夺淮7</w:t>
      </w:r>
      <w:r w:rsidR="00886F14">
        <w:rPr>
          <w:sz w:val="28"/>
          <w:szCs w:val="28"/>
        </w:rPr>
        <w:t>00</w:t>
      </w:r>
      <w:r w:rsidR="00886F14">
        <w:rPr>
          <w:rFonts w:hint="eastAsia"/>
          <w:sz w:val="28"/>
          <w:szCs w:val="28"/>
        </w:rPr>
        <w:t>多年，淮河水系受到了巨大的破坏</w:t>
      </w:r>
      <w:r w:rsidR="00EA3BD0">
        <w:rPr>
          <w:rFonts w:hint="eastAsia"/>
          <w:sz w:val="28"/>
          <w:szCs w:val="28"/>
        </w:rPr>
        <w:t>，导致目前上</w:t>
      </w:r>
      <w:r w:rsidR="003216C1">
        <w:rPr>
          <w:rFonts w:hint="eastAsia"/>
          <w:sz w:val="28"/>
          <w:szCs w:val="28"/>
        </w:rPr>
        <w:t>游</w:t>
      </w:r>
      <w:r w:rsidR="00EA3BD0">
        <w:rPr>
          <w:rFonts w:hint="eastAsia"/>
          <w:sz w:val="28"/>
          <w:szCs w:val="28"/>
        </w:rPr>
        <w:t>湍急，中</w:t>
      </w:r>
      <w:r w:rsidR="003216C1">
        <w:rPr>
          <w:rFonts w:hint="eastAsia"/>
          <w:sz w:val="28"/>
          <w:szCs w:val="28"/>
        </w:rPr>
        <w:t>游</w:t>
      </w:r>
      <w:r w:rsidR="00EA3BD0">
        <w:rPr>
          <w:rFonts w:hint="eastAsia"/>
          <w:sz w:val="28"/>
          <w:szCs w:val="28"/>
        </w:rPr>
        <w:t>急剧变缓，下</w:t>
      </w:r>
      <w:r w:rsidR="003216C1">
        <w:rPr>
          <w:rFonts w:hint="eastAsia"/>
          <w:sz w:val="28"/>
          <w:szCs w:val="28"/>
        </w:rPr>
        <w:t>游</w:t>
      </w:r>
      <w:r w:rsidR="00EA3BD0">
        <w:rPr>
          <w:rFonts w:hint="eastAsia"/>
          <w:sz w:val="28"/>
          <w:szCs w:val="28"/>
        </w:rPr>
        <w:t>则变成了地上河，河道变迁，河床淤积，洪涝灾害频发</w:t>
      </w:r>
      <w:r w:rsidR="00F13CB3" w:rsidRPr="00F13CB3">
        <w:rPr>
          <w:rStyle w:val="aa"/>
          <w:color w:val="FF0000"/>
          <w:sz w:val="28"/>
          <w:szCs w:val="28"/>
        </w:rPr>
        <w:footnoteReference w:id="6"/>
      </w:r>
      <w:r w:rsidR="00EA3BD0">
        <w:rPr>
          <w:rFonts w:hint="eastAsia"/>
          <w:sz w:val="28"/>
          <w:szCs w:val="28"/>
        </w:rPr>
        <w:t>。</w:t>
      </w:r>
    </w:p>
    <w:p w14:paraId="1D83B05F" w14:textId="5DF1A4E4" w:rsidR="009E46AE" w:rsidRDefault="009E46AE" w:rsidP="009E46AE">
      <w:pPr>
        <w:ind w:firstLine="564"/>
        <w:rPr>
          <w:sz w:val="28"/>
          <w:szCs w:val="28"/>
        </w:rPr>
      </w:pPr>
      <w:r>
        <w:rPr>
          <w:rFonts w:hint="eastAsia"/>
          <w:sz w:val="28"/>
          <w:szCs w:val="28"/>
        </w:rPr>
        <w:lastRenderedPageBreak/>
        <w:t>1</w:t>
      </w:r>
      <w:r>
        <w:rPr>
          <w:sz w:val="28"/>
          <w:szCs w:val="28"/>
        </w:rPr>
        <w:t>950</w:t>
      </w:r>
      <w:r>
        <w:rPr>
          <w:rFonts w:hint="eastAsia"/>
          <w:sz w:val="28"/>
          <w:szCs w:val="28"/>
        </w:rPr>
        <w:t>年淮河流域再次爆</w:t>
      </w:r>
      <w:r w:rsidR="005F04BA">
        <w:rPr>
          <w:rFonts w:hint="eastAsia"/>
          <w:sz w:val="28"/>
          <w:szCs w:val="28"/>
        </w:rPr>
        <w:t>发</w:t>
      </w:r>
      <w:r>
        <w:rPr>
          <w:rFonts w:hint="eastAsia"/>
          <w:sz w:val="28"/>
          <w:szCs w:val="28"/>
        </w:rPr>
        <w:t>水，一时间灾民流离失所，江淮地区民不聊生。毛主席在视察了灾情后，含泪写下</w:t>
      </w:r>
      <w:r w:rsidR="00D2291C">
        <w:rPr>
          <w:rFonts w:hint="eastAsia"/>
          <w:sz w:val="28"/>
          <w:szCs w:val="28"/>
        </w:rPr>
        <w:t>“一定要把淮河治好”八个大字，就此发起了治理淮河的斗争</w:t>
      </w:r>
      <w:r w:rsidR="005F04BA" w:rsidRPr="005F04BA">
        <w:rPr>
          <w:rStyle w:val="aa"/>
          <w:color w:val="FF0000"/>
          <w:sz w:val="28"/>
          <w:szCs w:val="28"/>
        </w:rPr>
        <w:footnoteReference w:id="7"/>
      </w:r>
      <w:r w:rsidR="00D2291C">
        <w:rPr>
          <w:rFonts w:hint="eastAsia"/>
          <w:sz w:val="28"/>
          <w:szCs w:val="28"/>
        </w:rPr>
        <w:t>。经多方学者专家反复考证，最后经国家批示，决定在阜阳市阜南县建设蓄洪区，</w:t>
      </w:r>
      <w:r w:rsidR="002300CA">
        <w:rPr>
          <w:rFonts w:hint="eastAsia"/>
          <w:sz w:val="28"/>
          <w:szCs w:val="28"/>
        </w:rPr>
        <w:t>并于1</w:t>
      </w:r>
      <w:r w:rsidR="002300CA">
        <w:rPr>
          <w:sz w:val="28"/>
          <w:szCs w:val="28"/>
        </w:rPr>
        <w:t>952</w:t>
      </w:r>
      <w:r w:rsidR="002300CA">
        <w:rPr>
          <w:rFonts w:hint="eastAsia"/>
          <w:sz w:val="28"/>
          <w:szCs w:val="28"/>
        </w:rPr>
        <w:t>年春</w:t>
      </w:r>
      <w:r w:rsidR="00D2291C">
        <w:rPr>
          <w:rFonts w:hint="eastAsia"/>
          <w:sz w:val="28"/>
          <w:szCs w:val="28"/>
        </w:rPr>
        <w:t>开始了王家坝水利工程的建设，并</w:t>
      </w:r>
      <w:r w:rsidR="002300CA">
        <w:rPr>
          <w:rFonts w:hint="eastAsia"/>
          <w:sz w:val="28"/>
          <w:szCs w:val="28"/>
        </w:rPr>
        <w:t>由此</w:t>
      </w:r>
      <w:r w:rsidR="00D2291C">
        <w:rPr>
          <w:rFonts w:hint="eastAsia"/>
          <w:sz w:val="28"/>
          <w:szCs w:val="28"/>
        </w:rPr>
        <w:t>衍生了蒙</w:t>
      </w:r>
      <w:proofErr w:type="gramStart"/>
      <w:r w:rsidR="00D2291C">
        <w:rPr>
          <w:rFonts w:hint="eastAsia"/>
          <w:sz w:val="28"/>
          <w:szCs w:val="28"/>
        </w:rPr>
        <w:t>洼人民</w:t>
      </w:r>
      <w:proofErr w:type="gramEnd"/>
      <w:r w:rsidR="00D2291C">
        <w:rPr>
          <w:rFonts w:hint="eastAsia"/>
          <w:sz w:val="28"/>
          <w:szCs w:val="28"/>
        </w:rPr>
        <w:t>可贵的王家坝精神。</w:t>
      </w:r>
    </w:p>
    <w:p w14:paraId="6DA48826" w14:textId="612D045F" w:rsidR="002300CA" w:rsidRDefault="002300CA" w:rsidP="009E46AE">
      <w:pPr>
        <w:ind w:firstLine="564"/>
        <w:rPr>
          <w:sz w:val="28"/>
          <w:szCs w:val="28"/>
        </w:rPr>
      </w:pPr>
      <w:r>
        <w:rPr>
          <w:rFonts w:hint="eastAsia"/>
          <w:sz w:val="28"/>
          <w:szCs w:val="28"/>
        </w:rPr>
        <w:t>淮河水流在进入王家坝地区的时候，落差增大，流速突增，成为中游的门户。为了减少洪水来临时对于中下游</w:t>
      </w:r>
      <w:r w:rsidR="001F4063">
        <w:rPr>
          <w:rFonts w:hint="eastAsia"/>
          <w:sz w:val="28"/>
          <w:szCs w:val="28"/>
        </w:rPr>
        <w:t>广大地区的破坏，保护京沪铁路等交通干线，国家选择蒙洼地区建设王家坝，在全国的角度上看，是利益损失最小化的选择</w:t>
      </w:r>
      <w:r w:rsidR="005F04BA" w:rsidRPr="005F04BA">
        <w:rPr>
          <w:rStyle w:val="aa"/>
          <w:color w:val="FF0000"/>
          <w:sz w:val="28"/>
          <w:szCs w:val="28"/>
        </w:rPr>
        <w:footnoteReference w:id="8"/>
      </w:r>
      <w:r w:rsidR="001F4063">
        <w:rPr>
          <w:rFonts w:hint="eastAsia"/>
          <w:sz w:val="28"/>
          <w:szCs w:val="28"/>
        </w:rPr>
        <w:t>。但是</w:t>
      </w:r>
      <w:r w:rsidR="00F52FB3">
        <w:rPr>
          <w:rFonts w:hint="eastAsia"/>
          <w:sz w:val="28"/>
          <w:szCs w:val="28"/>
        </w:rPr>
        <w:t>抵抗洪涝灾害并不是仅仅靠一座水利工程就能实现的，</w:t>
      </w:r>
      <w:r w:rsidR="0082602D">
        <w:rPr>
          <w:rFonts w:hint="eastAsia"/>
          <w:sz w:val="28"/>
          <w:szCs w:val="28"/>
        </w:rPr>
        <w:t>这是以</w:t>
      </w:r>
      <w:r w:rsidR="00F52FB3">
        <w:rPr>
          <w:rFonts w:hint="eastAsia"/>
          <w:sz w:val="28"/>
          <w:szCs w:val="28"/>
        </w:rPr>
        <w:t>蒙</w:t>
      </w:r>
      <w:proofErr w:type="gramStart"/>
      <w:r w:rsidR="00F52FB3">
        <w:rPr>
          <w:rFonts w:hint="eastAsia"/>
          <w:sz w:val="28"/>
          <w:szCs w:val="28"/>
        </w:rPr>
        <w:t>洼人民</w:t>
      </w:r>
      <w:proofErr w:type="gramEnd"/>
      <w:r w:rsidR="00F52FB3">
        <w:rPr>
          <w:rFonts w:hint="eastAsia"/>
          <w:sz w:val="28"/>
          <w:szCs w:val="28"/>
        </w:rPr>
        <w:t>多年的牺牲和当地的</w:t>
      </w:r>
      <w:r w:rsidR="0082602D">
        <w:rPr>
          <w:rFonts w:hint="eastAsia"/>
          <w:sz w:val="28"/>
          <w:szCs w:val="28"/>
        </w:rPr>
        <w:t>持续的</w:t>
      </w:r>
      <w:r w:rsidR="00F52FB3">
        <w:rPr>
          <w:rFonts w:hint="eastAsia"/>
          <w:sz w:val="28"/>
          <w:szCs w:val="28"/>
        </w:rPr>
        <w:t>贫困与落后</w:t>
      </w:r>
      <w:r w:rsidR="0082602D">
        <w:rPr>
          <w:rFonts w:hint="eastAsia"/>
          <w:sz w:val="28"/>
          <w:szCs w:val="28"/>
        </w:rPr>
        <w:t>为代价换来的。</w:t>
      </w:r>
    </w:p>
    <w:p w14:paraId="512A9FAA" w14:textId="72ADB214" w:rsidR="0082602D" w:rsidRDefault="0082602D" w:rsidP="009E46AE">
      <w:pPr>
        <w:ind w:firstLine="564"/>
        <w:rPr>
          <w:sz w:val="28"/>
          <w:szCs w:val="28"/>
        </w:rPr>
      </w:pPr>
      <w:r>
        <w:rPr>
          <w:rFonts w:hint="eastAsia"/>
          <w:sz w:val="28"/>
          <w:szCs w:val="28"/>
        </w:rPr>
        <w:t>淮河被国人称为最难治理的河流，而王家坝正是“千里淮河第一坝”。从建闸以来，王家</w:t>
      </w:r>
      <w:proofErr w:type="gramStart"/>
      <w:r>
        <w:rPr>
          <w:rFonts w:hint="eastAsia"/>
          <w:sz w:val="28"/>
          <w:szCs w:val="28"/>
        </w:rPr>
        <w:t>坝进行</w:t>
      </w:r>
      <w:proofErr w:type="gramEnd"/>
      <w:r>
        <w:rPr>
          <w:rFonts w:hint="eastAsia"/>
          <w:sz w:val="28"/>
          <w:szCs w:val="28"/>
        </w:rPr>
        <w:t>了1</w:t>
      </w:r>
      <w:r>
        <w:rPr>
          <w:sz w:val="28"/>
          <w:szCs w:val="28"/>
        </w:rPr>
        <w:t>6</w:t>
      </w:r>
      <w:r>
        <w:rPr>
          <w:rFonts w:hint="eastAsia"/>
          <w:sz w:val="28"/>
          <w:szCs w:val="28"/>
        </w:rPr>
        <w:t>次开闸蓄洪</w:t>
      </w:r>
      <w:r w:rsidR="0012619A">
        <w:rPr>
          <w:rFonts w:hint="eastAsia"/>
          <w:sz w:val="28"/>
          <w:szCs w:val="28"/>
        </w:rPr>
        <w:t>每一次都给蒙</w:t>
      </w:r>
      <w:proofErr w:type="gramStart"/>
      <w:r w:rsidR="0012619A">
        <w:rPr>
          <w:rFonts w:hint="eastAsia"/>
          <w:sz w:val="28"/>
          <w:szCs w:val="28"/>
        </w:rPr>
        <w:t>洼</w:t>
      </w:r>
      <w:proofErr w:type="gramEnd"/>
      <w:r w:rsidR="0012619A">
        <w:rPr>
          <w:rFonts w:hint="eastAsia"/>
          <w:sz w:val="28"/>
          <w:szCs w:val="28"/>
        </w:rPr>
        <w:t>人民带来了巨大的灾难，庄稼被毁，家园被淹，洪水来临之时，青壮年男子都主动上堤与解放军战士一起浴血奋战。</w:t>
      </w:r>
      <w:r w:rsidR="00D51613">
        <w:rPr>
          <w:rFonts w:hint="eastAsia"/>
          <w:sz w:val="28"/>
          <w:szCs w:val="28"/>
        </w:rPr>
        <w:t>也许很多人不知道</w:t>
      </w:r>
      <w:r w:rsidR="0012619A">
        <w:rPr>
          <w:rFonts w:hint="eastAsia"/>
          <w:sz w:val="28"/>
          <w:szCs w:val="28"/>
        </w:rPr>
        <w:t>开闸蓄洪意味着什么，王家坝的开闸蓄洪意味着整个蒙洼地区的</w:t>
      </w:r>
      <w:r w:rsidR="00D51613">
        <w:rPr>
          <w:rFonts w:hint="eastAsia"/>
          <w:sz w:val="28"/>
          <w:szCs w:val="28"/>
        </w:rPr>
        <w:t>人民群众要迅速撤离，用自己日夜生活的土地做那洪水肆虐下的羔羊，用自己的故土迎接洪峰的到来。</w:t>
      </w:r>
    </w:p>
    <w:p w14:paraId="0C95AB92" w14:textId="7D889508" w:rsidR="007B318C" w:rsidRDefault="007B318C" w:rsidP="009E46AE">
      <w:pPr>
        <w:ind w:firstLine="564"/>
        <w:rPr>
          <w:sz w:val="28"/>
          <w:szCs w:val="28"/>
        </w:rPr>
      </w:pPr>
      <w:r>
        <w:rPr>
          <w:rFonts w:hint="eastAsia"/>
          <w:sz w:val="28"/>
          <w:szCs w:val="28"/>
        </w:rPr>
        <w:t>国家领导人视察，来安徽，不能不来王家坝！</w:t>
      </w:r>
      <w:r w:rsidRPr="007B318C">
        <w:rPr>
          <w:sz w:val="28"/>
          <w:szCs w:val="28"/>
        </w:rPr>
        <w:t>200</w:t>
      </w:r>
      <w:r>
        <w:rPr>
          <w:sz w:val="28"/>
          <w:szCs w:val="28"/>
        </w:rPr>
        <w:t>3</w:t>
      </w:r>
      <w:r w:rsidRPr="007B318C">
        <w:rPr>
          <w:sz w:val="28"/>
          <w:szCs w:val="28"/>
        </w:rPr>
        <w:t>年 7 月 12 日国务院总理温家宝在视察淮河王家坝抗洪抢险时曾动情地说: “这</w:t>
      </w:r>
      <w:r w:rsidRPr="007B318C">
        <w:rPr>
          <w:sz w:val="28"/>
          <w:szCs w:val="28"/>
        </w:rPr>
        <w:lastRenderedPageBreak/>
        <w:t>里是没有硝烟的战场, 这里是血与火的洗礼, 这里是人类与大自然的搏斗, 这里是生与死的较量</w:t>
      </w:r>
      <w:r w:rsidR="0044531C" w:rsidRPr="0044531C">
        <w:rPr>
          <w:rStyle w:val="aa"/>
          <w:color w:val="FF0000"/>
          <w:sz w:val="28"/>
          <w:szCs w:val="28"/>
        </w:rPr>
        <w:footnoteReference w:id="9"/>
      </w:r>
      <w:r>
        <w:rPr>
          <w:rFonts w:hint="eastAsia"/>
          <w:sz w:val="28"/>
          <w:szCs w:val="28"/>
        </w:rPr>
        <w:t>。”每一次开闸蓄洪，王家坝地区的国民经济都要至少三年才能恢复元气，蒙</w:t>
      </w:r>
      <w:proofErr w:type="gramStart"/>
      <w:r>
        <w:rPr>
          <w:rFonts w:hint="eastAsia"/>
          <w:sz w:val="28"/>
          <w:szCs w:val="28"/>
        </w:rPr>
        <w:t>洼人民</w:t>
      </w:r>
      <w:proofErr w:type="gramEnd"/>
      <w:r>
        <w:rPr>
          <w:rFonts w:hint="eastAsia"/>
          <w:sz w:val="28"/>
          <w:szCs w:val="28"/>
        </w:rPr>
        <w:t>的“舍小家，为大家”的精神值得人民赞颂</w:t>
      </w:r>
      <w:r w:rsidR="004101AE">
        <w:rPr>
          <w:rFonts w:hint="eastAsia"/>
          <w:sz w:val="28"/>
          <w:szCs w:val="28"/>
        </w:rPr>
        <w:t>。</w:t>
      </w:r>
    </w:p>
    <w:p w14:paraId="7EED7886" w14:textId="4BA05E70" w:rsidR="004101AE" w:rsidRDefault="004101AE" w:rsidP="009E46AE">
      <w:pPr>
        <w:ind w:firstLine="564"/>
        <w:rPr>
          <w:noProof/>
          <w:sz w:val="28"/>
          <w:szCs w:val="28"/>
        </w:rPr>
      </w:pPr>
      <w:r>
        <w:rPr>
          <w:rFonts w:hint="eastAsia"/>
          <w:sz w:val="28"/>
          <w:szCs w:val="28"/>
        </w:rPr>
        <w:t>与此同时位于淮河中游的安徽，在淮河发生洪涝灾害时，都起到重要的作用，上保河南下保江苏，最严重时，安徽全省1</w:t>
      </w:r>
      <w:r>
        <w:rPr>
          <w:sz w:val="28"/>
          <w:szCs w:val="28"/>
        </w:rPr>
        <w:t>05</w:t>
      </w:r>
      <w:r>
        <w:rPr>
          <w:rFonts w:hint="eastAsia"/>
          <w:sz w:val="28"/>
          <w:szCs w:val="28"/>
        </w:rPr>
        <w:t>个县仅有1</w:t>
      </w:r>
      <w:r>
        <w:rPr>
          <w:sz w:val="28"/>
          <w:szCs w:val="28"/>
        </w:rPr>
        <w:t>0</w:t>
      </w:r>
      <w:r>
        <w:rPr>
          <w:rFonts w:hint="eastAsia"/>
          <w:sz w:val="28"/>
          <w:szCs w:val="28"/>
        </w:rPr>
        <w:t>个未被洪水侵袭。这其中位于淮河中游的王家坝，</w:t>
      </w:r>
      <w:r w:rsidR="00360E89">
        <w:rPr>
          <w:rFonts w:hint="eastAsia"/>
          <w:sz w:val="28"/>
          <w:szCs w:val="28"/>
        </w:rPr>
        <w:t>无私奉献的</w:t>
      </w:r>
      <w:r w:rsidR="00AE1FC5">
        <w:rPr>
          <w:rFonts w:hint="eastAsia"/>
          <w:sz w:val="28"/>
          <w:szCs w:val="28"/>
        </w:rPr>
        <w:t>蒙洼人民</w:t>
      </w:r>
      <w:r w:rsidR="00AE1FC5">
        <w:rPr>
          <w:rFonts w:hint="eastAsia"/>
          <w:noProof/>
          <w:sz w:val="28"/>
          <w:szCs w:val="28"/>
        </w:rPr>
        <w:t>，可贵的王家坝精神，永远值得人们崇敬。</w:t>
      </w:r>
    </w:p>
    <w:p w14:paraId="6253C993" w14:textId="01AEA0C9" w:rsidR="00AE1FC5" w:rsidRDefault="00AE1FC5" w:rsidP="00AE1FC5">
      <w:pPr>
        <w:rPr>
          <w:sz w:val="28"/>
          <w:szCs w:val="28"/>
        </w:rPr>
      </w:pPr>
      <w:r>
        <w:rPr>
          <w:rFonts w:hint="eastAsia"/>
          <w:noProof/>
          <w:sz w:val="28"/>
          <w:szCs w:val="28"/>
        </w:rPr>
        <w:drawing>
          <wp:inline distT="0" distB="0" distL="0" distR="0" wp14:anchorId="748966BF" wp14:editId="2A2251F3">
            <wp:extent cx="3757492" cy="2508462"/>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8418" cy="2529108"/>
                    </a:xfrm>
                    <a:prstGeom prst="rect">
                      <a:avLst/>
                    </a:prstGeom>
                  </pic:spPr>
                </pic:pic>
              </a:graphicData>
            </a:graphic>
          </wp:inline>
        </w:drawing>
      </w:r>
      <w:r>
        <w:rPr>
          <w:rFonts w:hint="eastAsia"/>
          <w:noProof/>
          <w:sz w:val="28"/>
          <w:szCs w:val="28"/>
        </w:rPr>
        <w:drawing>
          <wp:inline distT="0" distB="0" distL="0" distR="0" wp14:anchorId="33B3C90C" wp14:editId="0D07E848">
            <wp:extent cx="3788229" cy="2525335"/>
            <wp:effectExtent l="0" t="0" r="317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3810335" cy="2540071"/>
                    </a:xfrm>
                    <a:prstGeom prst="rect">
                      <a:avLst/>
                    </a:prstGeom>
                  </pic:spPr>
                </pic:pic>
              </a:graphicData>
            </a:graphic>
          </wp:inline>
        </w:drawing>
      </w:r>
    </w:p>
    <w:p w14:paraId="5DF1E42E" w14:textId="20FE454B" w:rsidR="00AE1FC5" w:rsidRDefault="00AE1FC5" w:rsidP="00AE1FC5">
      <w:pPr>
        <w:rPr>
          <w:sz w:val="28"/>
          <w:szCs w:val="28"/>
        </w:rPr>
      </w:pPr>
      <w:r>
        <w:rPr>
          <w:rFonts w:hint="eastAsia"/>
          <w:noProof/>
          <w:sz w:val="28"/>
          <w:szCs w:val="28"/>
        </w:rPr>
        <w:lastRenderedPageBreak/>
        <w:drawing>
          <wp:inline distT="0" distB="0" distL="0" distR="0" wp14:anchorId="3C08B602" wp14:editId="0560B0AE">
            <wp:extent cx="3883025" cy="2451207"/>
            <wp:effectExtent l="0" t="0" r="317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3894412" cy="2458395"/>
                    </a:xfrm>
                    <a:prstGeom prst="rect">
                      <a:avLst/>
                    </a:prstGeom>
                  </pic:spPr>
                </pic:pic>
              </a:graphicData>
            </a:graphic>
          </wp:inline>
        </w:drawing>
      </w:r>
      <w:r>
        <w:rPr>
          <w:rFonts w:hint="eastAsia"/>
          <w:noProof/>
          <w:sz w:val="28"/>
          <w:szCs w:val="28"/>
        </w:rPr>
        <w:drawing>
          <wp:inline distT="0" distB="0" distL="0" distR="0" wp14:anchorId="7A27E91D" wp14:editId="5DA1BDE1">
            <wp:extent cx="3895725" cy="264330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7618" cy="2671732"/>
                    </a:xfrm>
                    <a:prstGeom prst="rect">
                      <a:avLst/>
                    </a:prstGeom>
                  </pic:spPr>
                </pic:pic>
              </a:graphicData>
            </a:graphic>
          </wp:inline>
        </w:drawing>
      </w:r>
    </w:p>
    <w:p w14:paraId="55B51EF1" w14:textId="13BA56CA" w:rsidR="00AE1FC5" w:rsidRDefault="00AE1FC5" w:rsidP="00AE1FC5">
      <w:pPr>
        <w:jc w:val="center"/>
        <w:rPr>
          <w:b/>
          <w:bCs/>
          <w:sz w:val="28"/>
          <w:szCs w:val="28"/>
        </w:rPr>
      </w:pPr>
      <w:r w:rsidRPr="00AE1FC5">
        <w:rPr>
          <w:rFonts w:hint="eastAsia"/>
          <w:b/>
          <w:bCs/>
          <w:sz w:val="28"/>
          <w:szCs w:val="28"/>
        </w:rPr>
        <w:t>江淮百亿粮仓</w:t>
      </w:r>
    </w:p>
    <w:p w14:paraId="6EA03F8C" w14:textId="3908D90C" w:rsidR="00AE1FC5" w:rsidRDefault="00580A76" w:rsidP="004071FC">
      <w:pPr>
        <w:ind w:firstLine="564"/>
        <w:rPr>
          <w:sz w:val="28"/>
          <w:szCs w:val="28"/>
        </w:rPr>
      </w:pPr>
      <w:r w:rsidRPr="00580A76">
        <w:rPr>
          <w:rFonts w:hint="eastAsia"/>
          <w:sz w:val="28"/>
          <w:szCs w:val="28"/>
        </w:rPr>
        <w:t>阜阳地处</w:t>
      </w:r>
      <w:r>
        <w:rPr>
          <w:rFonts w:hint="eastAsia"/>
          <w:sz w:val="28"/>
          <w:szCs w:val="28"/>
        </w:rPr>
        <w:t>皖北平原，幅员辽阔，主要种植小麦等粮食作物，素有百亿粮仓之说。2</w:t>
      </w:r>
      <w:r>
        <w:rPr>
          <w:sz w:val="28"/>
          <w:szCs w:val="28"/>
        </w:rPr>
        <w:t>000</w:t>
      </w:r>
      <w:r>
        <w:rPr>
          <w:rFonts w:hint="eastAsia"/>
          <w:sz w:val="28"/>
          <w:szCs w:val="28"/>
        </w:rPr>
        <w:t>年国家将土地8</w:t>
      </w:r>
      <w:r>
        <w:rPr>
          <w:sz w:val="28"/>
          <w:szCs w:val="28"/>
        </w:rPr>
        <w:t>374</w:t>
      </w:r>
      <w:r>
        <w:rPr>
          <w:rFonts w:hint="eastAsia"/>
          <w:sz w:val="28"/>
          <w:szCs w:val="28"/>
        </w:rPr>
        <w:t>平方千米，耕地4</w:t>
      </w:r>
      <w:r>
        <w:rPr>
          <w:sz w:val="28"/>
          <w:szCs w:val="28"/>
        </w:rPr>
        <w:t>991</w:t>
      </w:r>
      <w:r>
        <w:rPr>
          <w:rFonts w:hint="eastAsia"/>
          <w:sz w:val="28"/>
          <w:szCs w:val="28"/>
        </w:rPr>
        <w:t>平方千米，</w:t>
      </w:r>
      <w:r w:rsidR="00C462F8">
        <w:rPr>
          <w:rFonts w:hint="eastAsia"/>
          <w:sz w:val="28"/>
          <w:szCs w:val="28"/>
        </w:rPr>
        <w:t>人口5</w:t>
      </w:r>
      <w:r w:rsidR="00C462F8">
        <w:rPr>
          <w:sz w:val="28"/>
          <w:szCs w:val="28"/>
        </w:rPr>
        <w:t>26</w:t>
      </w:r>
      <w:r w:rsidR="00C462F8">
        <w:rPr>
          <w:rFonts w:hint="eastAsia"/>
          <w:sz w:val="28"/>
          <w:szCs w:val="28"/>
        </w:rPr>
        <w:t>万的亳州市划出后，阜阳粮食产量下降到三百多万吨</w:t>
      </w:r>
      <w:r w:rsidR="00BB677C" w:rsidRPr="00BB677C">
        <w:rPr>
          <w:rStyle w:val="aa"/>
          <w:color w:val="FF0000"/>
          <w:sz w:val="28"/>
          <w:szCs w:val="28"/>
        </w:rPr>
        <w:footnoteReference w:id="10"/>
      </w:r>
      <w:r w:rsidR="00C462F8">
        <w:rPr>
          <w:rFonts w:hint="eastAsia"/>
          <w:sz w:val="28"/>
          <w:szCs w:val="28"/>
        </w:rPr>
        <w:t>。经过政府的一系列惠农政策，及强大的农业科技支撑力，阜阳市在</w:t>
      </w:r>
      <w:r w:rsidR="00C462F8">
        <w:rPr>
          <w:sz w:val="28"/>
          <w:szCs w:val="28"/>
        </w:rPr>
        <w:t>2008</w:t>
      </w:r>
      <w:r w:rsidR="00C462F8">
        <w:rPr>
          <w:rFonts w:hint="eastAsia"/>
          <w:sz w:val="28"/>
          <w:szCs w:val="28"/>
        </w:rPr>
        <w:t>年再次突破5</w:t>
      </w:r>
      <w:r w:rsidR="00C462F8">
        <w:rPr>
          <w:sz w:val="28"/>
          <w:szCs w:val="28"/>
        </w:rPr>
        <w:t>00</w:t>
      </w:r>
      <w:r w:rsidR="00C462F8">
        <w:rPr>
          <w:rFonts w:hint="eastAsia"/>
          <w:sz w:val="28"/>
          <w:szCs w:val="28"/>
        </w:rPr>
        <w:t>万吨，江淮百亿粮仓成为阜阳市的一块靓丽的名片</w:t>
      </w:r>
      <w:r w:rsidR="004071FC">
        <w:rPr>
          <w:rFonts w:hint="eastAsia"/>
          <w:sz w:val="28"/>
          <w:szCs w:val="28"/>
        </w:rPr>
        <w:t>，并连续多年保持和稳固其百亿粮仓的地位。</w:t>
      </w:r>
    </w:p>
    <w:p w14:paraId="1D450EBE" w14:textId="7920BCD4" w:rsidR="004071FC" w:rsidRDefault="0027268D" w:rsidP="004071FC">
      <w:pPr>
        <w:ind w:firstLine="564"/>
        <w:rPr>
          <w:sz w:val="28"/>
          <w:szCs w:val="28"/>
        </w:rPr>
      </w:pPr>
      <w:r>
        <w:rPr>
          <w:rFonts w:hint="eastAsia"/>
          <w:sz w:val="28"/>
          <w:szCs w:val="28"/>
        </w:rPr>
        <w:t>小麦是阜阳市的最重要的粮食作物，小麦产量约占全市粮食产量</w:t>
      </w:r>
      <w:r>
        <w:rPr>
          <w:rFonts w:hint="eastAsia"/>
          <w:sz w:val="28"/>
          <w:szCs w:val="28"/>
        </w:rPr>
        <w:lastRenderedPageBreak/>
        <w:t>的</w:t>
      </w:r>
      <w:r w:rsidR="00D13EB8">
        <w:rPr>
          <w:rFonts w:hint="eastAsia"/>
          <w:sz w:val="28"/>
          <w:szCs w:val="28"/>
        </w:rPr>
        <w:t>6</w:t>
      </w:r>
      <w:r w:rsidR="00D13EB8">
        <w:rPr>
          <w:sz w:val="28"/>
          <w:szCs w:val="28"/>
        </w:rPr>
        <w:t>0</w:t>
      </w:r>
      <w:r w:rsidR="00D13EB8">
        <w:rPr>
          <w:rFonts w:hint="eastAsia"/>
          <w:sz w:val="28"/>
          <w:szCs w:val="28"/>
        </w:rPr>
        <w:t>%。</w:t>
      </w:r>
      <w:r w:rsidR="004071FC">
        <w:rPr>
          <w:rFonts w:hint="eastAsia"/>
          <w:sz w:val="28"/>
          <w:szCs w:val="28"/>
        </w:rPr>
        <w:t>四台大型机械，一天可以收割2</w:t>
      </w:r>
      <w:r w:rsidR="004071FC">
        <w:rPr>
          <w:sz w:val="28"/>
          <w:szCs w:val="28"/>
        </w:rPr>
        <w:t>00</w:t>
      </w:r>
      <w:r w:rsidR="004071FC">
        <w:rPr>
          <w:rFonts w:hint="eastAsia"/>
          <w:sz w:val="28"/>
          <w:szCs w:val="28"/>
        </w:rPr>
        <w:t>亩的麦田，而在阜阳这个数字就变成了5</w:t>
      </w:r>
      <w:r w:rsidR="004071FC">
        <w:rPr>
          <w:sz w:val="28"/>
          <w:szCs w:val="28"/>
        </w:rPr>
        <w:t>000</w:t>
      </w:r>
      <w:r w:rsidR="004071FC">
        <w:rPr>
          <w:rFonts w:hint="eastAsia"/>
          <w:sz w:val="28"/>
          <w:szCs w:val="28"/>
        </w:rPr>
        <w:t>台大型机械在一周内收割数百万亩的小麦。每到麦子成熟的时候，阜阳的田间地头或者乡镇道路上都能浮现收割机的身影。</w:t>
      </w:r>
      <w:r w:rsidR="00E95A58">
        <w:rPr>
          <w:rFonts w:hint="eastAsia"/>
          <w:sz w:val="28"/>
          <w:szCs w:val="28"/>
        </w:rPr>
        <w:t>粮食收割机通过运输车不断鱼贯而入，不断集结，展现着乡土人家的特有的农耕生活的忙碌。阜阳市利用国家0</w:t>
      </w:r>
      <w:r w:rsidR="00E95A58">
        <w:rPr>
          <w:sz w:val="28"/>
          <w:szCs w:val="28"/>
        </w:rPr>
        <w:t>.5</w:t>
      </w:r>
      <w:r w:rsidR="00E95A58">
        <w:rPr>
          <w:rFonts w:hint="eastAsia"/>
          <w:sz w:val="28"/>
          <w:szCs w:val="28"/>
        </w:rPr>
        <w:t>%的耕地面积创造出国家1%，安徽省六分之一的粮食产量。其周边的淮南市、亳州市、六安市、信阳市、驻马店市</w:t>
      </w:r>
      <w:r w:rsidR="009715E3">
        <w:rPr>
          <w:rFonts w:hint="eastAsia"/>
          <w:sz w:val="28"/>
          <w:szCs w:val="28"/>
        </w:rPr>
        <w:t>都是国家的粮仓，在保障国家的粮食安全上</w:t>
      </w:r>
      <w:proofErr w:type="gramStart"/>
      <w:r w:rsidR="009715E3">
        <w:rPr>
          <w:rFonts w:hint="eastAsia"/>
          <w:sz w:val="28"/>
          <w:szCs w:val="28"/>
        </w:rPr>
        <w:t>作出</w:t>
      </w:r>
      <w:proofErr w:type="gramEnd"/>
      <w:r w:rsidR="009715E3">
        <w:rPr>
          <w:rFonts w:hint="eastAsia"/>
          <w:sz w:val="28"/>
          <w:szCs w:val="28"/>
        </w:rPr>
        <w:t>了巨大的贡献。</w:t>
      </w:r>
    </w:p>
    <w:p w14:paraId="1DF7E7EE" w14:textId="55C7EE56" w:rsidR="009715E3" w:rsidRDefault="009715E3" w:rsidP="004071FC">
      <w:pPr>
        <w:ind w:firstLine="564"/>
        <w:rPr>
          <w:sz w:val="28"/>
          <w:szCs w:val="28"/>
        </w:rPr>
      </w:pPr>
      <w:r>
        <w:rPr>
          <w:sz w:val="28"/>
          <w:szCs w:val="28"/>
        </w:rPr>
        <w:t>2013</w:t>
      </w:r>
      <w:r>
        <w:rPr>
          <w:rFonts w:hint="eastAsia"/>
          <w:sz w:val="28"/>
          <w:szCs w:val="28"/>
        </w:rPr>
        <w:t>年全市小麦面积4</w:t>
      </w:r>
      <w:r>
        <w:rPr>
          <w:sz w:val="28"/>
          <w:szCs w:val="28"/>
        </w:rPr>
        <w:t>87 343</w:t>
      </w:r>
      <w:r w:rsidR="0027268D">
        <w:rPr>
          <w:rFonts w:hint="eastAsia"/>
          <w:sz w:val="28"/>
          <w:szCs w:val="28"/>
        </w:rPr>
        <w:t>公顷、单产6</w:t>
      </w:r>
      <w:r w:rsidR="0027268D">
        <w:rPr>
          <w:sz w:val="28"/>
          <w:szCs w:val="28"/>
        </w:rPr>
        <w:t xml:space="preserve"> 638</w:t>
      </w:r>
      <w:r w:rsidR="0027268D">
        <w:rPr>
          <w:rFonts w:hint="eastAsia"/>
          <w:sz w:val="28"/>
          <w:szCs w:val="28"/>
        </w:rPr>
        <w:t>千克每公顷、总产3</w:t>
      </w:r>
      <w:r w:rsidR="0027268D">
        <w:rPr>
          <w:sz w:val="28"/>
          <w:szCs w:val="28"/>
        </w:rPr>
        <w:t xml:space="preserve"> 234 922</w:t>
      </w:r>
      <w:r w:rsidR="0027268D">
        <w:rPr>
          <w:rFonts w:hint="eastAsia"/>
          <w:sz w:val="28"/>
          <w:szCs w:val="28"/>
        </w:rPr>
        <w:t>吨，分别比2</w:t>
      </w:r>
      <w:r w:rsidR="0027268D">
        <w:rPr>
          <w:sz w:val="28"/>
          <w:szCs w:val="28"/>
        </w:rPr>
        <w:t>004</w:t>
      </w:r>
      <w:r w:rsidR="0027268D">
        <w:rPr>
          <w:rFonts w:hint="eastAsia"/>
          <w:sz w:val="28"/>
          <w:szCs w:val="28"/>
        </w:rPr>
        <w:t>年增加5</w:t>
      </w:r>
      <w:r w:rsidR="0027268D">
        <w:rPr>
          <w:sz w:val="28"/>
          <w:szCs w:val="28"/>
        </w:rPr>
        <w:t>9 347</w:t>
      </w:r>
      <w:r w:rsidR="0027268D">
        <w:rPr>
          <w:rFonts w:hint="eastAsia"/>
          <w:sz w:val="28"/>
          <w:szCs w:val="28"/>
        </w:rPr>
        <w:t>公顷、1</w:t>
      </w:r>
      <w:r w:rsidR="0027268D">
        <w:rPr>
          <w:sz w:val="28"/>
          <w:szCs w:val="28"/>
        </w:rPr>
        <w:t xml:space="preserve"> 320</w:t>
      </w:r>
      <w:r w:rsidR="0027268D">
        <w:rPr>
          <w:rFonts w:hint="eastAsia"/>
          <w:sz w:val="28"/>
          <w:szCs w:val="28"/>
        </w:rPr>
        <w:t>千克每公顷、9</w:t>
      </w:r>
      <w:r w:rsidR="0027268D">
        <w:rPr>
          <w:sz w:val="28"/>
          <w:szCs w:val="28"/>
        </w:rPr>
        <w:t>65 063</w:t>
      </w:r>
      <w:r w:rsidR="0027268D">
        <w:rPr>
          <w:rFonts w:hint="eastAsia"/>
          <w:sz w:val="28"/>
          <w:szCs w:val="28"/>
        </w:rPr>
        <w:t>吨；小麦优质率达8</w:t>
      </w:r>
      <w:r w:rsidR="0027268D">
        <w:rPr>
          <w:sz w:val="28"/>
          <w:szCs w:val="28"/>
        </w:rPr>
        <w:t>8.7</w:t>
      </w:r>
      <w:r w:rsidR="0027268D">
        <w:rPr>
          <w:rFonts w:hint="eastAsia"/>
          <w:sz w:val="28"/>
          <w:szCs w:val="28"/>
        </w:rPr>
        <w:t>%，比2</w:t>
      </w:r>
      <w:r w:rsidR="0027268D">
        <w:rPr>
          <w:sz w:val="28"/>
          <w:szCs w:val="28"/>
        </w:rPr>
        <w:t>004</w:t>
      </w:r>
      <w:r w:rsidR="0027268D">
        <w:rPr>
          <w:rFonts w:hint="eastAsia"/>
          <w:sz w:val="28"/>
          <w:szCs w:val="28"/>
        </w:rPr>
        <w:t>年增加4</w:t>
      </w:r>
      <w:r w:rsidR="0027268D">
        <w:rPr>
          <w:sz w:val="28"/>
          <w:szCs w:val="28"/>
        </w:rPr>
        <w:t>5.2</w:t>
      </w:r>
      <w:r w:rsidR="0027268D">
        <w:rPr>
          <w:rFonts w:hint="eastAsia"/>
          <w:sz w:val="28"/>
          <w:szCs w:val="28"/>
        </w:rPr>
        <w:t>个百分点，增幅巨大</w:t>
      </w:r>
      <w:r w:rsidR="00944589" w:rsidRPr="00944589">
        <w:rPr>
          <w:rStyle w:val="aa"/>
          <w:color w:val="FF0000"/>
          <w:sz w:val="28"/>
          <w:szCs w:val="28"/>
        </w:rPr>
        <w:footnoteReference w:id="11"/>
      </w:r>
      <w:r w:rsidR="0027268D">
        <w:rPr>
          <w:rFonts w:hint="eastAsia"/>
          <w:sz w:val="28"/>
          <w:szCs w:val="28"/>
        </w:rPr>
        <w:t>。</w:t>
      </w:r>
    </w:p>
    <w:p w14:paraId="74AE558C" w14:textId="09938A2F" w:rsidR="00930D6D" w:rsidRDefault="00930D6D" w:rsidP="004071FC">
      <w:pPr>
        <w:ind w:firstLine="564"/>
        <w:rPr>
          <w:sz w:val="28"/>
          <w:szCs w:val="28"/>
        </w:rPr>
      </w:pPr>
      <w:r>
        <w:rPr>
          <w:rFonts w:hint="eastAsia"/>
          <w:sz w:val="28"/>
          <w:szCs w:val="28"/>
        </w:rPr>
        <w:t>除了主要的粮食作物以外，农副产品的资源也同样的丰富。阜阳市是国家大型商品粮、棉、油、</w:t>
      </w:r>
      <w:proofErr w:type="gramStart"/>
      <w:r>
        <w:rPr>
          <w:rFonts w:hint="eastAsia"/>
          <w:sz w:val="28"/>
          <w:szCs w:val="28"/>
        </w:rPr>
        <w:t>肉生产</w:t>
      </w:r>
      <w:proofErr w:type="gramEnd"/>
      <w:r>
        <w:rPr>
          <w:rFonts w:hint="eastAsia"/>
          <w:sz w:val="28"/>
          <w:szCs w:val="28"/>
        </w:rPr>
        <w:t>基地，是全国秸秆养牛示范基地和全国山羊板皮重点产地，同时</w:t>
      </w:r>
      <w:r w:rsidR="004E6FE2">
        <w:rPr>
          <w:rFonts w:hint="eastAsia"/>
          <w:sz w:val="28"/>
          <w:szCs w:val="28"/>
        </w:rPr>
        <w:t>也是薄荷的优质产地，有“世界薄荷在中国，中国薄荷在太和”的美誉。（太和是阜阳市的一县）</w:t>
      </w:r>
    </w:p>
    <w:p w14:paraId="289508FD" w14:textId="1355B113" w:rsidR="00D13EB8" w:rsidRDefault="00D13EB8" w:rsidP="004071FC">
      <w:pPr>
        <w:ind w:firstLine="564"/>
        <w:rPr>
          <w:noProof/>
          <w:sz w:val="28"/>
          <w:szCs w:val="28"/>
        </w:rPr>
      </w:pPr>
      <w:r>
        <w:rPr>
          <w:rFonts w:hint="eastAsia"/>
          <w:sz w:val="28"/>
          <w:szCs w:val="28"/>
        </w:rPr>
        <w:t>阜阳的农业生产一直是该地的</w:t>
      </w:r>
      <w:r w:rsidR="00D53D08">
        <w:rPr>
          <w:rFonts w:hint="eastAsia"/>
          <w:sz w:val="28"/>
          <w:szCs w:val="28"/>
        </w:rPr>
        <w:t>重要</w:t>
      </w:r>
      <w:r>
        <w:rPr>
          <w:rFonts w:hint="eastAsia"/>
          <w:sz w:val="28"/>
          <w:szCs w:val="28"/>
        </w:rPr>
        <w:t>产业</w:t>
      </w:r>
      <w:r w:rsidR="00D53D08">
        <w:rPr>
          <w:rFonts w:hint="eastAsia"/>
          <w:sz w:val="28"/>
          <w:szCs w:val="28"/>
        </w:rPr>
        <w:t>，其位于我国南北交界地带，是我国从南方的水稻向北方的小麦过渡的地带，它用巨大的粮食产量不仅养活了</w:t>
      </w:r>
      <w:r w:rsidR="00930D6D">
        <w:rPr>
          <w:rFonts w:hint="eastAsia"/>
          <w:sz w:val="28"/>
          <w:szCs w:val="28"/>
        </w:rPr>
        <w:t>皖北地区</w:t>
      </w:r>
      <w:r w:rsidR="00D53D08">
        <w:rPr>
          <w:rFonts w:hint="eastAsia"/>
          <w:sz w:val="28"/>
          <w:szCs w:val="28"/>
        </w:rPr>
        <w:t>庞大的人口，也守卫着国家经济社会发展的底线。</w:t>
      </w:r>
    </w:p>
    <w:p w14:paraId="2E9B5BB5" w14:textId="77777777" w:rsidR="00944589" w:rsidRDefault="00054D9A" w:rsidP="004071FC">
      <w:pPr>
        <w:ind w:firstLine="564"/>
        <w:rPr>
          <w:noProof/>
          <w:sz w:val="28"/>
          <w:szCs w:val="28"/>
        </w:rPr>
      </w:pPr>
      <w:r>
        <w:rPr>
          <w:rFonts w:hint="eastAsia"/>
          <w:noProof/>
          <w:sz w:val="28"/>
          <w:szCs w:val="28"/>
        </w:rPr>
        <w:lastRenderedPageBreak/>
        <w:drawing>
          <wp:inline distT="0" distB="0" distL="0" distR="0" wp14:anchorId="19D1B777" wp14:editId="5A07237D">
            <wp:extent cx="3727195" cy="2537927"/>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6363" cy="2598643"/>
                    </a:xfrm>
                    <a:prstGeom prst="rect">
                      <a:avLst/>
                    </a:prstGeom>
                  </pic:spPr>
                </pic:pic>
              </a:graphicData>
            </a:graphic>
          </wp:inline>
        </w:drawing>
      </w:r>
      <w:r>
        <w:rPr>
          <w:noProof/>
          <w:sz w:val="28"/>
          <w:szCs w:val="28"/>
        </w:rPr>
        <w:t xml:space="preserve"> </w:t>
      </w:r>
    </w:p>
    <w:p w14:paraId="744FB7F2" w14:textId="46A477F9" w:rsidR="00054D9A" w:rsidRDefault="00054D9A" w:rsidP="004071FC">
      <w:pPr>
        <w:ind w:firstLine="564"/>
        <w:rPr>
          <w:noProof/>
          <w:sz w:val="28"/>
          <w:szCs w:val="28"/>
        </w:rPr>
      </w:pPr>
      <w:r>
        <w:rPr>
          <w:noProof/>
          <w:sz w:val="28"/>
          <w:szCs w:val="28"/>
        </w:rPr>
        <w:t xml:space="preserve"> </w:t>
      </w:r>
      <w:r>
        <w:rPr>
          <w:rFonts w:hint="eastAsia"/>
          <w:noProof/>
          <w:sz w:val="28"/>
          <w:szCs w:val="28"/>
        </w:rPr>
        <w:drawing>
          <wp:inline distT="0" distB="0" distL="0" distR="0" wp14:anchorId="7ECEE828" wp14:editId="5D344F12">
            <wp:extent cx="3582956" cy="2344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3380" cy="2384030"/>
                    </a:xfrm>
                    <a:prstGeom prst="rect">
                      <a:avLst/>
                    </a:prstGeom>
                  </pic:spPr>
                </pic:pic>
              </a:graphicData>
            </a:graphic>
          </wp:inline>
        </w:drawing>
      </w:r>
    </w:p>
    <w:p w14:paraId="7503E6CD" w14:textId="27C419A1" w:rsidR="00054D9A" w:rsidRDefault="004F75E2" w:rsidP="004F75E2">
      <w:pPr>
        <w:ind w:firstLine="564"/>
        <w:jc w:val="center"/>
        <w:rPr>
          <w:b/>
          <w:bCs/>
          <w:sz w:val="28"/>
          <w:szCs w:val="28"/>
        </w:rPr>
      </w:pPr>
      <w:r w:rsidRPr="004F75E2">
        <w:rPr>
          <w:rFonts w:hint="eastAsia"/>
          <w:b/>
          <w:bCs/>
          <w:sz w:val="28"/>
          <w:szCs w:val="28"/>
        </w:rPr>
        <w:t>总结</w:t>
      </w:r>
    </w:p>
    <w:p w14:paraId="73ADA462" w14:textId="678831AB" w:rsidR="001C0A47" w:rsidRDefault="004F75E2" w:rsidP="001C0A47">
      <w:pPr>
        <w:ind w:firstLine="564"/>
        <w:rPr>
          <w:sz w:val="28"/>
          <w:szCs w:val="28"/>
        </w:rPr>
      </w:pPr>
      <w:r w:rsidRPr="004F75E2">
        <w:rPr>
          <w:rFonts w:hint="eastAsia"/>
          <w:sz w:val="28"/>
          <w:szCs w:val="28"/>
        </w:rPr>
        <w:t>从上文来看</w:t>
      </w:r>
      <w:r>
        <w:rPr>
          <w:rFonts w:hint="eastAsia"/>
          <w:sz w:val="28"/>
          <w:szCs w:val="28"/>
        </w:rPr>
        <w:t>，从新中国建立起到如今中国发展大世界第二大经济体，人均生产总值达到一万美元</w:t>
      </w:r>
      <w:r w:rsidR="00C94D63">
        <w:rPr>
          <w:rFonts w:hint="eastAsia"/>
          <w:sz w:val="28"/>
          <w:szCs w:val="28"/>
        </w:rPr>
        <w:t>，</w:t>
      </w:r>
      <w:r w:rsidR="001C0A47">
        <w:rPr>
          <w:rFonts w:hint="eastAsia"/>
          <w:sz w:val="28"/>
          <w:szCs w:val="28"/>
        </w:rPr>
        <w:t>都</w:t>
      </w:r>
      <w:r w:rsidR="00C94D63">
        <w:rPr>
          <w:rFonts w:hint="eastAsia"/>
          <w:sz w:val="28"/>
          <w:szCs w:val="28"/>
        </w:rPr>
        <w:t>离不开阜阳在各方面的支持。</w:t>
      </w:r>
    </w:p>
    <w:p w14:paraId="46AB278D" w14:textId="77777777" w:rsidR="006C6D33" w:rsidRDefault="00C94D63" w:rsidP="001C0A47">
      <w:pPr>
        <w:ind w:firstLine="564"/>
        <w:rPr>
          <w:sz w:val="28"/>
          <w:szCs w:val="28"/>
        </w:rPr>
      </w:pPr>
      <w:r>
        <w:rPr>
          <w:rFonts w:hint="eastAsia"/>
          <w:sz w:val="28"/>
          <w:szCs w:val="28"/>
        </w:rPr>
        <w:t>在建国初期人民生活从战乱动荡向和平稳定的经济建设过渡的过程中，阜阳市听从国家安排，建设王家坝水利工程，以“舍小家，为大家”的行为保障了</w:t>
      </w:r>
      <w:r w:rsidR="009B6A0C">
        <w:rPr>
          <w:rFonts w:hint="eastAsia"/>
          <w:sz w:val="28"/>
          <w:szCs w:val="28"/>
        </w:rPr>
        <w:t>淮河流域的广大地区的经济发展和人民生活的正常进行。</w:t>
      </w:r>
    </w:p>
    <w:p w14:paraId="29180464" w14:textId="2F1934D3" w:rsidR="004F75E2" w:rsidRDefault="009B6A0C" w:rsidP="001C0A47">
      <w:pPr>
        <w:ind w:firstLine="564"/>
        <w:rPr>
          <w:sz w:val="28"/>
          <w:szCs w:val="28"/>
        </w:rPr>
      </w:pPr>
      <w:r>
        <w:rPr>
          <w:rFonts w:hint="eastAsia"/>
          <w:sz w:val="28"/>
          <w:szCs w:val="28"/>
        </w:rPr>
        <w:t>在1</w:t>
      </w:r>
      <w:r>
        <w:rPr>
          <w:sz w:val="28"/>
          <w:szCs w:val="28"/>
        </w:rPr>
        <w:t>993</w:t>
      </w:r>
      <w:r>
        <w:rPr>
          <w:rFonts w:hint="eastAsia"/>
          <w:sz w:val="28"/>
          <w:szCs w:val="28"/>
        </w:rPr>
        <w:t>年后的民工潮中</w:t>
      </w:r>
      <w:r w:rsidR="001C0A47">
        <w:rPr>
          <w:rFonts w:hint="eastAsia"/>
          <w:sz w:val="28"/>
          <w:szCs w:val="28"/>
        </w:rPr>
        <w:t>，发挥</w:t>
      </w:r>
      <w:r>
        <w:rPr>
          <w:rFonts w:hint="eastAsia"/>
          <w:sz w:val="28"/>
          <w:szCs w:val="28"/>
        </w:rPr>
        <w:t>阜阳自己</w:t>
      </w:r>
      <w:r w:rsidR="001C0A47">
        <w:rPr>
          <w:rFonts w:hint="eastAsia"/>
          <w:sz w:val="28"/>
          <w:szCs w:val="28"/>
        </w:rPr>
        <w:t>拥有</w:t>
      </w:r>
      <w:r>
        <w:rPr>
          <w:rFonts w:hint="eastAsia"/>
          <w:sz w:val="28"/>
          <w:szCs w:val="28"/>
        </w:rPr>
        <w:t>众多的优质劳动力</w:t>
      </w:r>
      <w:r w:rsidR="001C0A47">
        <w:rPr>
          <w:rFonts w:hint="eastAsia"/>
          <w:sz w:val="28"/>
          <w:szCs w:val="28"/>
        </w:rPr>
        <w:t>的优势</w:t>
      </w:r>
      <w:r>
        <w:rPr>
          <w:rFonts w:hint="eastAsia"/>
          <w:sz w:val="28"/>
          <w:szCs w:val="28"/>
        </w:rPr>
        <w:t>，为江苏、浙江、广东等地的东部沿海城市</w:t>
      </w:r>
      <w:r w:rsidR="001C0A47">
        <w:rPr>
          <w:rFonts w:hint="eastAsia"/>
          <w:sz w:val="28"/>
          <w:szCs w:val="28"/>
        </w:rPr>
        <w:t>的经济的迅速腾飞做出了巨大的贡献，如今广大的阜阳人民还在远离故土的土地上担当</w:t>
      </w:r>
      <w:r w:rsidR="001C0A47">
        <w:rPr>
          <w:rFonts w:hint="eastAsia"/>
          <w:sz w:val="28"/>
          <w:szCs w:val="28"/>
        </w:rPr>
        <w:lastRenderedPageBreak/>
        <w:t>城市的建设者</w:t>
      </w:r>
      <w:r w:rsidR="006C6D33">
        <w:rPr>
          <w:rFonts w:hint="eastAsia"/>
          <w:sz w:val="28"/>
          <w:szCs w:val="28"/>
        </w:rPr>
        <w:t>。</w:t>
      </w:r>
    </w:p>
    <w:p w14:paraId="750C4C01" w14:textId="7BD811FD" w:rsidR="006C6D33" w:rsidRDefault="006C6D33" w:rsidP="001C0A47">
      <w:pPr>
        <w:ind w:firstLine="564"/>
        <w:rPr>
          <w:sz w:val="28"/>
          <w:szCs w:val="28"/>
        </w:rPr>
      </w:pPr>
      <w:r>
        <w:rPr>
          <w:rFonts w:hint="eastAsia"/>
          <w:sz w:val="28"/>
          <w:szCs w:val="28"/>
        </w:rPr>
        <w:t>在新世纪中，阜阳更是发挥自己的区位优势和独特的地理气候条件。位于郑州、武汉、合肥三大省会的</w:t>
      </w:r>
      <w:r w:rsidR="009467D5">
        <w:rPr>
          <w:rFonts w:hint="eastAsia"/>
          <w:sz w:val="28"/>
          <w:szCs w:val="28"/>
        </w:rPr>
        <w:t>中心，同时也是中部城市群和长三角地区沟通的重要门户，阜阳在交通设施注重打造自己成为全国性的交通枢纽，连通中国经济、文化、和地区间交流的大动脉。在交通运输服务上，阜阳也</w:t>
      </w:r>
      <w:r w:rsidR="00604AA7">
        <w:rPr>
          <w:rFonts w:hint="eastAsia"/>
          <w:sz w:val="28"/>
          <w:szCs w:val="28"/>
        </w:rPr>
        <w:t>不断优化，向每一个过往的旅客展示出安徽乃至中国的形象。</w:t>
      </w:r>
    </w:p>
    <w:p w14:paraId="2B371038" w14:textId="4E6DF69F" w:rsidR="00604AA7" w:rsidRDefault="00604AA7" w:rsidP="001C0A47">
      <w:pPr>
        <w:ind w:firstLine="564"/>
        <w:rPr>
          <w:sz w:val="28"/>
          <w:szCs w:val="28"/>
        </w:rPr>
      </w:pPr>
      <w:r>
        <w:rPr>
          <w:rFonts w:hint="eastAsia"/>
          <w:sz w:val="28"/>
          <w:szCs w:val="28"/>
        </w:rPr>
        <w:t>从始至终，阜阳都没有忘记自己的另一个职责，坚守耕地红线，保障农民权益，提高粮食生产能力，稳固自己百亿粮仓的地位。</w:t>
      </w:r>
      <w:r w:rsidR="00755CC5">
        <w:rPr>
          <w:rFonts w:hint="eastAsia"/>
          <w:sz w:val="28"/>
          <w:szCs w:val="28"/>
        </w:rPr>
        <w:t>在保障中国人民的粮食安全上尽到了自己的职责。</w:t>
      </w:r>
    </w:p>
    <w:p w14:paraId="71842216" w14:textId="6199DF69" w:rsidR="00755CC5" w:rsidRPr="004F75E2" w:rsidRDefault="00755CC5" w:rsidP="001C0A47">
      <w:pPr>
        <w:ind w:firstLine="564"/>
        <w:rPr>
          <w:sz w:val="28"/>
          <w:szCs w:val="28"/>
        </w:rPr>
      </w:pPr>
      <w:r>
        <w:rPr>
          <w:rFonts w:hint="eastAsia"/>
          <w:sz w:val="28"/>
          <w:szCs w:val="28"/>
        </w:rPr>
        <w:t>当我看到春节期间熙熙攘攘的人群，看到夏季</w:t>
      </w:r>
      <w:r w:rsidR="00EA0363" w:rsidRPr="00EA0363">
        <w:rPr>
          <w:rFonts w:hint="eastAsia"/>
          <w:sz w:val="28"/>
          <w:szCs w:val="28"/>
        </w:rPr>
        <w:t>河水白色的浪花</w:t>
      </w:r>
      <w:r w:rsidR="00EA0363">
        <w:rPr>
          <w:rFonts w:hint="eastAsia"/>
          <w:sz w:val="28"/>
          <w:szCs w:val="28"/>
        </w:rPr>
        <w:t>，看到故乡一望无际的麦田，我就能想到建国七十多年来阜阳市与国家的深深的联系。</w:t>
      </w:r>
    </w:p>
    <w:sectPr w:rsidR="00755CC5" w:rsidRPr="004F7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A21F0" w14:textId="77777777" w:rsidR="00567A00" w:rsidRDefault="00567A00" w:rsidP="006F4010">
      <w:r>
        <w:separator/>
      </w:r>
    </w:p>
  </w:endnote>
  <w:endnote w:type="continuationSeparator" w:id="0">
    <w:p w14:paraId="0F4D7F3A" w14:textId="77777777" w:rsidR="00567A00" w:rsidRDefault="00567A00" w:rsidP="006F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AC8A" w14:textId="77777777" w:rsidR="00567A00" w:rsidRDefault="00567A00" w:rsidP="006F4010">
      <w:r>
        <w:separator/>
      </w:r>
    </w:p>
  </w:footnote>
  <w:footnote w:type="continuationSeparator" w:id="0">
    <w:p w14:paraId="29C85B46" w14:textId="77777777" w:rsidR="00567A00" w:rsidRDefault="00567A00" w:rsidP="006F4010">
      <w:r>
        <w:continuationSeparator/>
      </w:r>
    </w:p>
  </w:footnote>
  <w:footnote w:id="1">
    <w:p w14:paraId="6AA2DE46" w14:textId="36C9B9C4" w:rsidR="00A925AA" w:rsidRDefault="00A925AA">
      <w:pPr>
        <w:pStyle w:val="a8"/>
      </w:pPr>
      <w:r w:rsidRPr="00A925AA">
        <w:rPr>
          <w:rStyle w:val="aa"/>
          <w:color w:val="FF0000"/>
        </w:rPr>
        <w:footnoteRef/>
      </w:r>
      <w:r w:rsidRPr="00A925AA">
        <w:rPr>
          <w:color w:val="FF0000"/>
        </w:rPr>
        <w:t xml:space="preserve"> </w:t>
      </w:r>
      <w:bookmarkStart w:id="0" w:name="_Hlk89549257"/>
      <w:r>
        <w:rPr>
          <w:rFonts w:hint="eastAsia"/>
          <w:color w:val="FF0000"/>
        </w:rPr>
        <w:t>《从阜阳站的变迁看</w:t>
      </w:r>
      <w:r w:rsidR="008149E1">
        <w:rPr>
          <w:rFonts w:hint="eastAsia"/>
          <w:color w:val="FF0000"/>
        </w:rPr>
        <w:t xml:space="preserve">铁路春运的变化》 </w:t>
      </w:r>
      <w:proofErr w:type="gramStart"/>
      <w:r w:rsidR="008149E1">
        <w:rPr>
          <w:rFonts w:hint="eastAsia"/>
          <w:color w:val="FF0000"/>
        </w:rPr>
        <w:t>厉于</w:t>
      </w:r>
      <w:proofErr w:type="gramEnd"/>
      <w:r w:rsidR="008149E1">
        <w:rPr>
          <w:rFonts w:hint="eastAsia"/>
          <w:color w:val="FF0000"/>
        </w:rPr>
        <w:t xml:space="preserve"> 《中国铁路报》 </w:t>
      </w:r>
      <w:r w:rsidR="008149E1">
        <w:rPr>
          <w:color w:val="FF0000"/>
        </w:rPr>
        <w:t>2007.02</w:t>
      </w:r>
      <w:bookmarkEnd w:id="0"/>
      <w:r w:rsidR="008149E1">
        <w:rPr>
          <w:rFonts w:hint="eastAsia"/>
          <w:color w:val="FF0000"/>
        </w:rPr>
        <w:t xml:space="preserve"> </w:t>
      </w:r>
    </w:p>
  </w:footnote>
  <w:footnote w:id="2">
    <w:p w14:paraId="1DD6C8BC" w14:textId="669C001A" w:rsidR="008149E1" w:rsidRDefault="008149E1">
      <w:pPr>
        <w:pStyle w:val="a8"/>
      </w:pPr>
      <w:r w:rsidRPr="008149E1">
        <w:rPr>
          <w:rStyle w:val="aa"/>
          <w:color w:val="FF0000"/>
        </w:rPr>
        <w:footnoteRef/>
      </w:r>
      <w:r w:rsidRPr="008149E1">
        <w:rPr>
          <w:color w:val="FF0000"/>
        </w:rPr>
        <w:t xml:space="preserve"> </w:t>
      </w:r>
      <w:r>
        <w:rPr>
          <w:rFonts w:hint="eastAsia"/>
          <w:color w:val="FF0000"/>
        </w:rPr>
        <w:t xml:space="preserve">《阜阳经济发展研究》 </w:t>
      </w:r>
      <w:proofErr w:type="gramStart"/>
      <w:r w:rsidR="00640D7C">
        <w:rPr>
          <w:rFonts w:hint="eastAsia"/>
          <w:color w:val="FF0000"/>
        </w:rPr>
        <w:t>高淮成</w:t>
      </w:r>
      <w:proofErr w:type="gramEnd"/>
      <w:r w:rsidR="00640D7C">
        <w:rPr>
          <w:rFonts w:hint="eastAsia"/>
          <w:color w:val="FF0000"/>
        </w:rPr>
        <w:t xml:space="preserve"> 《理论建设报》 </w:t>
      </w:r>
      <w:r w:rsidR="00640D7C">
        <w:rPr>
          <w:color w:val="FF0000"/>
        </w:rPr>
        <w:t>2010</w:t>
      </w:r>
      <w:r w:rsidR="00640D7C">
        <w:rPr>
          <w:rFonts w:hint="eastAsia"/>
          <w:color w:val="FF0000"/>
        </w:rPr>
        <w:t>年第三期</w:t>
      </w:r>
    </w:p>
  </w:footnote>
  <w:footnote w:id="3">
    <w:p w14:paraId="174D8D0E" w14:textId="67C64CB9" w:rsidR="00FF7BB3" w:rsidRDefault="00FF7BB3">
      <w:pPr>
        <w:pStyle w:val="a8"/>
      </w:pPr>
      <w:r w:rsidRPr="00FF7BB3">
        <w:rPr>
          <w:rStyle w:val="aa"/>
          <w:color w:val="FF0000"/>
        </w:rPr>
        <w:footnoteRef/>
      </w:r>
      <w:r w:rsidRPr="00FF7BB3">
        <w:rPr>
          <w:color w:val="FF0000"/>
        </w:rPr>
        <w:t xml:space="preserve"> </w:t>
      </w:r>
      <w:r>
        <w:rPr>
          <w:rFonts w:hint="eastAsia"/>
          <w:color w:val="FF0000"/>
        </w:rPr>
        <w:t xml:space="preserve">《实力阜阳 步履铿锵》 《中国人大 社会科学辑》 </w:t>
      </w:r>
      <w:r>
        <w:rPr>
          <w:color w:val="FF0000"/>
        </w:rPr>
        <w:t>2021</w:t>
      </w:r>
      <w:r>
        <w:rPr>
          <w:rFonts w:hint="eastAsia"/>
          <w:color w:val="FF0000"/>
        </w:rPr>
        <w:t>年第十五期</w:t>
      </w:r>
    </w:p>
  </w:footnote>
  <w:footnote w:id="4">
    <w:p w14:paraId="011E6147" w14:textId="1196F1F2" w:rsidR="008404F7" w:rsidRDefault="008404F7">
      <w:pPr>
        <w:pStyle w:val="a8"/>
      </w:pPr>
      <w:r w:rsidRPr="008404F7">
        <w:rPr>
          <w:rStyle w:val="aa"/>
          <w:color w:val="FF0000"/>
        </w:rPr>
        <w:footnoteRef/>
      </w:r>
      <w:r w:rsidRPr="008404F7">
        <w:rPr>
          <w:color w:val="FF0000"/>
        </w:rPr>
        <w:t xml:space="preserve"> 《</w:t>
      </w:r>
      <w:r w:rsidRPr="008404F7">
        <w:rPr>
          <w:rFonts w:hint="eastAsia"/>
          <w:color w:val="FF0000"/>
        </w:rPr>
        <w:t xml:space="preserve">从阜阳站的变迁看铁路春运的变化》 </w:t>
      </w:r>
      <w:proofErr w:type="gramStart"/>
      <w:r>
        <w:rPr>
          <w:rFonts w:hint="eastAsia"/>
          <w:color w:val="FF0000"/>
        </w:rPr>
        <w:t>厉于</w:t>
      </w:r>
      <w:proofErr w:type="gramEnd"/>
      <w:r>
        <w:rPr>
          <w:rFonts w:hint="eastAsia"/>
          <w:color w:val="FF0000"/>
        </w:rPr>
        <w:t xml:space="preserve"> </w:t>
      </w:r>
      <w:r w:rsidRPr="008404F7">
        <w:rPr>
          <w:color w:val="FF0000"/>
        </w:rPr>
        <w:t>《</w:t>
      </w:r>
      <w:r w:rsidRPr="008404F7">
        <w:rPr>
          <w:rFonts w:hint="eastAsia"/>
          <w:color w:val="FF0000"/>
        </w:rPr>
        <w:t>中国铁路报</w:t>
      </w:r>
      <w:r w:rsidRPr="008404F7">
        <w:rPr>
          <w:color w:val="FF0000"/>
        </w:rPr>
        <w:t>》</w:t>
      </w:r>
      <w:r w:rsidRPr="008404F7">
        <w:rPr>
          <w:rFonts w:hint="eastAsia"/>
          <w:color w:val="FF0000"/>
        </w:rPr>
        <w:t xml:space="preserve"> </w:t>
      </w:r>
      <w:r w:rsidRPr="008404F7">
        <w:rPr>
          <w:color w:val="FF0000"/>
        </w:rPr>
        <w:t>2007.02</w:t>
      </w:r>
    </w:p>
  </w:footnote>
  <w:footnote w:id="5">
    <w:p w14:paraId="66008543" w14:textId="4401BC05" w:rsidR="008404F7" w:rsidRPr="008404F7" w:rsidRDefault="008404F7">
      <w:pPr>
        <w:pStyle w:val="a8"/>
        <w:rPr>
          <w:color w:val="FF0000"/>
        </w:rPr>
      </w:pPr>
      <w:r w:rsidRPr="008404F7">
        <w:rPr>
          <w:rStyle w:val="aa"/>
          <w:color w:val="FF0000"/>
        </w:rPr>
        <w:footnoteRef/>
      </w:r>
      <w:r>
        <w:t xml:space="preserve"> </w:t>
      </w:r>
      <w:r w:rsidRPr="008404F7">
        <w:rPr>
          <w:color w:val="FF0000"/>
        </w:rPr>
        <w:t>《</w:t>
      </w:r>
      <w:r w:rsidRPr="008404F7">
        <w:rPr>
          <w:rFonts w:hint="eastAsia"/>
          <w:color w:val="FF0000"/>
        </w:rPr>
        <w:t xml:space="preserve">从阜阳站的变迁看铁路春运的变化》 </w:t>
      </w:r>
      <w:proofErr w:type="gramStart"/>
      <w:r>
        <w:rPr>
          <w:rFonts w:hint="eastAsia"/>
          <w:color w:val="FF0000"/>
        </w:rPr>
        <w:t>厉于</w:t>
      </w:r>
      <w:proofErr w:type="gramEnd"/>
      <w:r w:rsidRPr="008404F7">
        <w:rPr>
          <w:rFonts w:hint="eastAsia"/>
          <w:color w:val="FF0000"/>
        </w:rPr>
        <w:t xml:space="preserve"> </w:t>
      </w:r>
      <w:r w:rsidRPr="008404F7">
        <w:rPr>
          <w:color w:val="FF0000"/>
        </w:rPr>
        <w:t>《</w:t>
      </w:r>
      <w:r w:rsidRPr="008404F7">
        <w:rPr>
          <w:rFonts w:hint="eastAsia"/>
          <w:color w:val="FF0000"/>
        </w:rPr>
        <w:t>中国铁路报</w:t>
      </w:r>
      <w:r w:rsidRPr="008404F7">
        <w:rPr>
          <w:color w:val="FF0000"/>
        </w:rPr>
        <w:t>》</w:t>
      </w:r>
      <w:r w:rsidRPr="008404F7">
        <w:rPr>
          <w:rFonts w:hint="eastAsia"/>
          <w:color w:val="FF0000"/>
        </w:rPr>
        <w:t xml:space="preserve"> </w:t>
      </w:r>
      <w:r w:rsidRPr="008404F7">
        <w:rPr>
          <w:color w:val="FF0000"/>
        </w:rPr>
        <w:t>2007.02</w:t>
      </w:r>
    </w:p>
  </w:footnote>
  <w:footnote w:id="6">
    <w:p w14:paraId="6786E7DA" w14:textId="71B23D96" w:rsidR="00F13CB3" w:rsidRDefault="00F13CB3">
      <w:pPr>
        <w:pStyle w:val="a8"/>
      </w:pPr>
      <w:r w:rsidRPr="00F13CB3">
        <w:rPr>
          <w:rStyle w:val="aa"/>
          <w:color w:val="FF0000"/>
        </w:rPr>
        <w:footnoteRef/>
      </w:r>
      <w:r w:rsidRPr="00F13CB3">
        <w:rPr>
          <w:color w:val="FF0000"/>
        </w:rPr>
        <w:t xml:space="preserve"> </w:t>
      </w:r>
      <w:r w:rsidR="005F04BA">
        <w:rPr>
          <w:rFonts w:hint="eastAsia"/>
          <w:color w:val="FF0000"/>
        </w:rPr>
        <w:t xml:space="preserve">《惊天动地王家坝》 张守志 《中国作家》 </w:t>
      </w:r>
      <w:r w:rsidR="005F04BA">
        <w:rPr>
          <w:color w:val="FF0000"/>
        </w:rPr>
        <w:t>2007年第</w:t>
      </w:r>
      <w:r w:rsidR="005F04BA">
        <w:rPr>
          <w:rFonts w:hint="eastAsia"/>
          <w:color w:val="FF0000"/>
        </w:rPr>
        <w:t>1</w:t>
      </w:r>
      <w:r w:rsidR="005F04BA">
        <w:rPr>
          <w:color w:val="FF0000"/>
        </w:rPr>
        <w:t>7期</w:t>
      </w:r>
    </w:p>
  </w:footnote>
  <w:footnote w:id="7">
    <w:p w14:paraId="1A4FB358" w14:textId="7C79A146" w:rsidR="005F04BA" w:rsidRDefault="005F04BA">
      <w:pPr>
        <w:pStyle w:val="a8"/>
      </w:pPr>
      <w:r w:rsidRPr="005F04BA">
        <w:rPr>
          <w:rStyle w:val="aa"/>
          <w:color w:val="FF0000"/>
        </w:rPr>
        <w:footnoteRef/>
      </w:r>
      <w:r>
        <w:rPr>
          <w:color w:val="FF0000"/>
        </w:rPr>
        <w:t>《阜南县县志1949-1959》</w:t>
      </w:r>
      <w:r>
        <w:rPr>
          <w:rFonts w:hint="eastAsia"/>
          <w:color w:val="FF0000"/>
        </w:rPr>
        <w:t xml:space="preserve"> 王家坝大事记</w:t>
      </w:r>
    </w:p>
  </w:footnote>
  <w:footnote w:id="8">
    <w:p w14:paraId="170D99CA" w14:textId="727B4164" w:rsidR="005F04BA" w:rsidRDefault="005F04BA">
      <w:pPr>
        <w:pStyle w:val="a8"/>
      </w:pPr>
      <w:r w:rsidRPr="005F04BA">
        <w:rPr>
          <w:rStyle w:val="aa"/>
          <w:color w:val="FF0000"/>
        </w:rPr>
        <w:footnoteRef/>
      </w:r>
      <w:r w:rsidRPr="005F04BA">
        <w:rPr>
          <w:color w:val="FF0000"/>
        </w:rPr>
        <w:t xml:space="preserve"> </w:t>
      </w:r>
      <w:r>
        <w:rPr>
          <w:color w:val="FF0000"/>
        </w:rPr>
        <w:t>《</w:t>
      </w:r>
      <w:r w:rsidR="0044531C">
        <w:rPr>
          <w:color w:val="FF0000"/>
        </w:rPr>
        <w:t>阜阳经济发展建设》</w:t>
      </w:r>
      <w:r w:rsidR="0044531C">
        <w:rPr>
          <w:rFonts w:hint="eastAsia"/>
          <w:color w:val="FF0000"/>
        </w:rPr>
        <w:t xml:space="preserve"> </w:t>
      </w:r>
      <w:proofErr w:type="gramStart"/>
      <w:r w:rsidR="0044531C">
        <w:rPr>
          <w:color w:val="FF0000"/>
        </w:rPr>
        <w:t>高淮成</w:t>
      </w:r>
      <w:proofErr w:type="gramEnd"/>
      <w:r w:rsidR="0044531C">
        <w:rPr>
          <w:rFonts w:hint="eastAsia"/>
          <w:color w:val="FF0000"/>
        </w:rPr>
        <w:t xml:space="preserve"> </w:t>
      </w:r>
      <w:r w:rsidR="0044531C">
        <w:rPr>
          <w:color w:val="FF0000"/>
        </w:rPr>
        <w:t>《理论建设报》</w:t>
      </w:r>
      <w:r w:rsidR="0044531C">
        <w:rPr>
          <w:rFonts w:hint="eastAsia"/>
          <w:color w:val="FF0000"/>
        </w:rPr>
        <w:t xml:space="preserve"> </w:t>
      </w:r>
      <w:r w:rsidR="0044531C">
        <w:rPr>
          <w:color w:val="FF0000"/>
        </w:rPr>
        <w:t>2010年第三期</w:t>
      </w:r>
    </w:p>
  </w:footnote>
  <w:footnote w:id="9">
    <w:p w14:paraId="7BCA4FE9" w14:textId="411E0DEB" w:rsidR="0044531C" w:rsidRDefault="0044531C">
      <w:pPr>
        <w:pStyle w:val="a8"/>
      </w:pPr>
      <w:r w:rsidRPr="0044531C">
        <w:rPr>
          <w:rStyle w:val="aa"/>
          <w:color w:val="FF0000"/>
        </w:rPr>
        <w:footnoteRef/>
      </w:r>
      <w:r w:rsidRPr="0044531C">
        <w:rPr>
          <w:color w:val="FF0000"/>
        </w:rPr>
        <w:t xml:space="preserve"> </w:t>
      </w:r>
      <w:r>
        <w:rPr>
          <w:color w:val="FF0000"/>
        </w:rPr>
        <w:t>《新时代弘扬王家坝精神探析》</w:t>
      </w:r>
      <w:r>
        <w:rPr>
          <w:rFonts w:hint="eastAsia"/>
          <w:color w:val="FF0000"/>
        </w:rPr>
        <w:t xml:space="preserve"> </w:t>
      </w:r>
      <w:r>
        <w:rPr>
          <w:color w:val="FF0000"/>
        </w:rPr>
        <w:t>王西亚</w:t>
      </w:r>
      <w:r>
        <w:rPr>
          <w:rFonts w:hint="eastAsia"/>
          <w:color w:val="FF0000"/>
        </w:rPr>
        <w:t xml:space="preserve"> </w:t>
      </w:r>
      <w:r>
        <w:rPr>
          <w:color w:val="FF0000"/>
        </w:rPr>
        <w:t>《阜阳师范大学学报》</w:t>
      </w:r>
      <w:r>
        <w:rPr>
          <w:rFonts w:hint="eastAsia"/>
          <w:color w:val="FF0000"/>
        </w:rPr>
        <w:t xml:space="preserve"> </w:t>
      </w:r>
      <w:r>
        <w:rPr>
          <w:color w:val="FF0000"/>
        </w:rPr>
        <w:t>2021年</w:t>
      </w:r>
      <w:r w:rsidR="00BB677C">
        <w:rPr>
          <w:color w:val="FF0000"/>
        </w:rPr>
        <w:t>第</w:t>
      </w:r>
      <w:r w:rsidR="00BB677C">
        <w:rPr>
          <w:rFonts w:hint="eastAsia"/>
          <w:color w:val="FF0000"/>
        </w:rPr>
        <w:t>4</w:t>
      </w:r>
      <w:r w:rsidR="00BB677C">
        <w:rPr>
          <w:color w:val="FF0000"/>
        </w:rPr>
        <w:t>期</w:t>
      </w:r>
    </w:p>
  </w:footnote>
  <w:footnote w:id="10">
    <w:p w14:paraId="237B71AF" w14:textId="5B7C7F80" w:rsidR="00BB677C" w:rsidRDefault="00BB677C">
      <w:pPr>
        <w:pStyle w:val="a8"/>
      </w:pPr>
      <w:r w:rsidRPr="00BB677C">
        <w:rPr>
          <w:rStyle w:val="aa"/>
          <w:color w:val="FF0000"/>
        </w:rPr>
        <w:footnoteRef/>
      </w:r>
      <w:r w:rsidRPr="00BB677C">
        <w:rPr>
          <w:color w:val="FF0000"/>
        </w:rPr>
        <w:t xml:space="preserve"> </w:t>
      </w:r>
      <w:r>
        <w:rPr>
          <w:color w:val="FF0000"/>
        </w:rPr>
        <w:t>《安徽建成首个“百亿粮仓”的实践和启示》</w:t>
      </w:r>
      <w:r>
        <w:rPr>
          <w:rFonts w:hint="eastAsia"/>
          <w:color w:val="FF0000"/>
        </w:rPr>
        <w:t xml:space="preserve"> </w:t>
      </w:r>
      <w:r>
        <w:rPr>
          <w:color w:val="FF0000"/>
        </w:rPr>
        <w:t>吕存鑫</w:t>
      </w:r>
      <w:r>
        <w:rPr>
          <w:rFonts w:hint="eastAsia"/>
          <w:color w:val="FF0000"/>
        </w:rPr>
        <w:t xml:space="preserve"> </w:t>
      </w:r>
      <w:r>
        <w:rPr>
          <w:color w:val="FF0000"/>
        </w:rPr>
        <w:t>《农业科技通讯》</w:t>
      </w:r>
      <w:r>
        <w:rPr>
          <w:rFonts w:hint="eastAsia"/>
          <w:color w:val="FF0000"/>
        </w:rPr>
        <w:t xml:space="preserve"> </w:t>
      </w:r>
      <w:r>
        <w:rPr>
          <w:color w:val="FF0000"/>
        </w:rPr>
        <w:t>2014年</w:t>
      </w:r>
      <w:r>
        <w:rPr>
          <w:rFonts w:hint="eastAsia"/>
          <w:color w:val="FF0000"/>
        </w:rPr>
        <w:t>9</w:t>
      </w:r>
      <w:r>
        <w:rPr>
          <w:color w:val="FF0000"/>
        </w:rPr>
        <w:t>月</w:t>
      </w:r>
    </w:p>
  </w:footnote>
  <w:footnote w:id="11">
    <w:p w14:paraId="720F4DC1" w14:textId="610B1649" w:rsidR="00944589" w:rsidRDefault="00944589">
      <w:pPr>
        <w:pStyle w:val="a8"/>
      </w:pPr>
      <w:r w:rsidRPr="00944589">
        <w:rPr>
          <w:rStyle w:val="aa"/>
          <w:color w:val="FF0000"/>
        </w:rPr>
        <w:footnoteRef/>
      </w:r>
      <w:r w:rsidRPr="00944589">
        <w:rPr>
          <w:color w:val="FF0000"/>
        </w:rPr>
        <w:t xml:space="preserve"> 《安徽建成首个“百亿粮仓”的实践和启示》</w:t>
      </w:r>
      <w:r w:rsidRPr="00944589">
        <w:rPr>
          <w:rFonts w:hint="eastAsia"/>
          <w:color w:val="FF0000"/>
        </w:rPr>
        <w:t xml:space="preserve"> </w:t>
      </w:r>
      <w:r w:rsidRPr="00944589">
        <w:rPr>
          <w:color w:val="FF0000"/>
        </w:rPr>
        <w:t>吕存鑫</w:t>
      </w:r>
      <w:r w:rsidRPr="00944589">
        <w:rPr>
          <w:rFonts w:hint="eastAsia"/>
          <w:color w:val="FF0000"/>
        </w:rPr>
        <w:t xml:space="preserve"> </w:t>
      </w:r>
      <w:r w:rsidRPr="00944589">
        <w:rPr>
          <w:color w:val="FF0000"/>
        </w:rPr>
        <w:t>《农业科技通讯》</w:t>
      </w:r>
      <w:r w:rsidRPr="00944589">
        <w:rPr>
          <w:rFonts w:hint="eastAsia"/>
          <w:color w:val="FF0000"/>
        </w:rPr>
        <w:t xml:space="preserve"> </w:t>
      </w:r>
      <w:r w:rsidRPr="00944589">
        <w:rPr>
          <w:color w:val="FF0000"/>
        </w:rPr>
        <w:t>2014年</w:t>
      </w:r>
      <w:r w:rsidRPr="00944589">
        <w:rPr>
          <w:rFonts w:hint="eastAsia"/>
          <w:color w:val="FF0000"/>
        </w:rPr>
        <w:t>9</w:t>
      </w:r>
      <w:r w:rsidRPr="00944589">
        <w:rPr>
          <w:color w:val="FF0000"/>
        </w:rPr>
        <w:t>月</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FD1"/>
    <w:multiLevelType w:val="hybridMultilevel"/>
    <w:tmpl w:val="9190BF20"/>
    <w:lvl w:ilvl="0" w:tplc="55A89834">
      <w:start w:val="1"/>
      <w:numFmt w:val="japaneseCounting"/>
      <w:lvlText w:val="（%1）"/>
      <w:lvlJc w:val="left"/>
      <w:pPr>
        <w:ind w:left="1644" w:hanging="108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C1"/>
    <w:rsid w:val="000333AC"/>
    <w:rsid w:val="00054D9A"/>
    <w:rsid w:val="000D5834"/>
    <w:rsid w:val="000E2BAC"/>
    <w:rsid w:val="0012619A"/>
    <w:rsid w:val="001C0A47"/>
    <w:rsid w:val="001D5F0A"/>
    <w:rsid w:val="001D79F9"/>
    <w:rsid w:val="001F4063"/>
    <w:rsid w:val="0021778C"/>
    <w:rsid w:val="002300CA"/>
    <w:rsid w:val="00246D6F"/>
    <w:rsid w:val="0027268D"/>
    <w:rsid w:val="00280B57"/>
    <w:rsid w:val="002875CE"/>
    <w:rsid w:val="002B72C2"/>
    <w:rsid w:val="002E4C61"/>
    <w:rsid w:val="003216C1"/>
    <w:rsid w:val="00360E89"/>
    <w:rsid w:val="004071FC"/>
    <w:rsid w:val="004101AE"/>
    <w:rsid w:val="00443280"/>
    <w:rsid w:val="0044531C"/>
    <w:rsid w:val="004865CC"/>
    <w:rsid w:val="004D5D00"/>
    <w:rsid w:val="004E6AC5"/>
    <w:rsid w:val="004E6FE2"/>
    <w:rsid w:val="004F75E2"/>
    <w:rsid w:val="005639C2"/>
    <w:rsid w:val="00567A00"/>
    <w:rsid w:val="00580A76"/>
    <w:rsid w:val="005B5E0F"/>
    <w:rsid w:val="005F04BA"/>
    <w:rsid w:val="00604AA7"/>
    <w:rsid w:val="00640D7C"/>
    <w:rsid w:val="0066378E"/>
    <w:rsid w:val="006C6D33"/>
    <w:rsid w:val="006D4E85"/>
    <w:rsid w:val="006F4010"/>
    <w:rsid w:val="00755CC5"/>
    <w:rsid w:val="007B318C"/>
    <w:rsid w:val="007D3341"/>
    <w:rsid w:val="00800FE0"/>
    <w:rsid w:val="008149E1"/>
    <w:rsid w:val="0082602D"/>
    <w:rsid w:val="008404F7"/>
    <w:rsid w:val="00886F14"/>
    <w:rsid w:val="008E4148"/>
    <w:rsid w:val="008F657D"/>
    <w:rsid w:val="00902DE7"/>
    <w:rsid w:val="009074EB"/>
    <w:rsid w:val="00930D6D"/>
    <w:rsid w:val="009425A6"/>
    <w:rsid w:val="00944589"/>
    <w:rsid w:val="009445E6"/>
    <w:rsid w:val="009467D5"/>
    <w:rsid w:val="009715E3"/>
    <w:rsid w:val="00975A47"/>
    <w:rsid w:val="009A549E"/>
    <w:rsid w:val="009B6A0C"/>
    <w:rsid w:val="009E46AE"/>
    <w:rsid w:val="00A27097"/>
    <w:rsid w:val="00A60943"/>
    <w:rsid w:val="00A925AA"/>
    <w:rsid w:val="00AE1FC5"/>
    <w:rsid w:val="00B7479D"/>
    <w:rsid w:val="00BA0DB4"/>
    <w:rsid w:val="00BB677C"/>
    <w:rsid w:val="00C462F8"/>
    <w:rsid w:val="00C60EBB"/>
    <w:rsid w:val="00C94D63"/>
    <w:rsid w:val="00D13EB8"/>
    <w:rsid w:val="00D2291C"/>
    <w:rsid w:val="00D23DC1"/>
    <w:rsid w:val="00D2761C"/>
    <w:rsid w:val="00D51613"/>
    <w:rsid w:val="00D53D08"/>
    <w:rsid w:val="00D64862"/>
    <w:rsid w:val="00D7667E"/>
    <w:rsid w:val="00DA3840"/>
    <w:rsid w:val="00DB255E"/>
    <w:rsid w:val="00DC7AD8"/>
    <w:rsid w:val="00E143A8"/>
    <w:rsid w:val="00E95A58"/>
    <w:rsid w:val="00EA0363"/>
    <w:rsid w:val="00EA3BD0"/>
    <w:rsid w:val="00F0231E"/>
    <w:rsid w:val="00F13CB3"/>
    <w:rsid w:val="00F52FB3"/>
    <w:rsid w:val="00F95EA8"/>
    <w:rsid w:val="00FE11E4"/>
    <w:rsid w:val="00FF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FB843"/>
  <w15:chartTrackingRefBased/>
  <w15:docId w15:val="{747D5145-203A-46E5-B600-C1ECE22C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010"/>
    <w:rPr>
      <w:sz w:val="18"/>
      <w:szCs w:val="18"/>
    </w:rPr>
  </w:style>
  <w:style w:type="paragraph" w:styleId="a5">
    <w:name w:val="footer"/>
    <w:basedOn w:val="a"/>
    <w:link w:val="a6"/>
    <w:uiPriority w:val="99"/>
    <w:unhideWhenUsed/>
    <w:rsid w:val="006F4010"/>
    <w:pPr>
      <w:tabs>
        <w:tab w:val="center" w:pos="4153"/>
        <w:tab w:val="right" w:pos="8306"/>
      </w:tabs>
      <w:snapToGrid w:val="0"/>
      <w:jc w:val="left"/>
    </w:pPr>
    <w:rPr>
      <w:sz w:val="18"/>
      <w:szCs w:val="18"/>
    </w:rPr>
  </w:style>
  <w:style w:type="character" w:customStyle="1" w:styleId="a6">
    <w:name w:val="页脚 字符"/>
    <w:basedOn w:val="a0"/>
    <w:link w:val="a5"/>
    <w:uiPriority w:val="99"/>
    <w:rsid w:val="006F4010"/>
    <w:rPr>
      <w:sz w:val="18"/>
      <w:szCs w:val="18"/>
    </w:rPr>
  </w:style>
  <w:style w:type="paragraph" w:styleId="a7">
    <w:name w:val="List Paragraph"/>
    <w:basedOn w:val="a"/>
    <w:uiPriority w:val="34"/>
    <w:qFormat/>
    <w:rsid w:val="00F95EA8"/>
    <w:pPr>
      <w:ind w:firstLineChars="200" w:firstLine="420"/>
    </w:pPr>
  </w:style>
  <w:style w:type="paragraph" w:styleId="a8">
    <w:name w:val="footnote text"/>
    <w:basedOn w:val="a"/>
    <w:link w:val="a9"/>
    <w:uiPriority w:val="99"/>
    <w:semiHidden/>
    <w:unhideWhenUsed/>
    <w:rsid w:val="00A925AA"/>
    <w:pPr>
      <w:snapToGrid w:val="0"/>
      <w:jc w:val="left"/>
    </w:pPr>
    <w:rPr>
      <w:sz w:val="18"/>
      <w:szCs w:val="18"/>
    </w:rPr>
  </w:style>
  <w:style w:type="character" w:customStyle="1" w:styleId="a9">
    <w:name w:val="脚注文本 字符"/>
    <w:basedOn w:val="a0"/>
    <w:link w:val="a8"/>
    <w:uiPriority w:val="99"/>
    <w:semiHidden/>
    <w:rsid w:val="00A925AA"/>
    <w:rPr>
      <w:sz w:val="18"/>
      <w:szCs w:val="18"/>
    </w:rPr>
  </w:style>
  <w:style w:type="character" w:styleId="aa">
    <w:name w:val="footnote reference"/>
    <w:basedOn w:val="a0"/>
    <w:uiPriority w:val="99"/>
    <w:semiHidden/>
    <w:unhideWhenUsed/>
    <w:rsid w:val="00A92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84EC8-CFB3-47AF-ABE8-0AF04C48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2896481966@qq.com</dc:creator>
  <cp:keywords/>
  <dc:description/>
  <cp:lastModifiedBy>2896481966@qq.com</cp:lastModifiedBy>
  <cp:revision>11</cp:revision>
  <dcterms:created xsi:type="dcterms:W3CDTF">2021-11-30T11:25:00Z</dcterms:created>
  <dcterms:modified xsi:type="dcterms:W3CDTF">2021-12-04T15:15:00Z</dcterms:modified>
</cp:coreProperties>
</file>