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6F2" w:rsidRDefault="007A56F2" w:rsidP="00813A3A">
      <w:pPr>
        <w:rPr>
          <w:lang w:val="en-US"/>
        </w:rPr>
      </w:pPr>
    </w:p>
    <w:p w:rsidR="00813A3A" w:rsidRDefault="00813A3A" w:rsidP="00813A3A">
      <w:pPr>
        <w:rPr>
          <w:lang w:val="en-US"/>
        </w:rPr>
      </w:pPr>
    </w:p>
    <w:p w:rsidR="00813A3A" w:rsidRDefault="00813A3A" w:rsidP="00813A3A">
      <w:pPr>
        <w:rPr>
          <w:lang w:val="en-US"/>
        </w:rPr>
      </w:pPr>
    </w:p>
    <w:p w:rsidR="00813A3A" w:rsidRDefault="00813A3A" w:rsidP="00125705">
      <w:pPr>
        <w:pStyle w:val="NoSpacing"/>
        <w:rPr>
          <w:b/>
          <w:bCs/>
          <w:lang w:val="en-US"/>
        </w:rPr>
      </w:pPr>
    </w:p>
    <w:p w:rsidR="004D659F" w:rsidRDefault="004D659F" w:rsidP="00125705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Agarwal Textile Mills</w:t>
      </w:r>
    </w:p>
    <w:p w:rsidR="00125705" w:rsidRPr="00125705" w:rsidRDefault="004D659F" w:rsidP="00125705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Valuation Report as on Date- 31-12-2024</w:t>
      </w:r>
    </w:p>
    <w:p w:rsidR="00F91DC8" w:rsidRDefault="00F91DC8" w:rsidP="00206390">
      <w:pPr>
        <w:pStyle w:val="NoSpacing"/>
        <w:rPr>
          <w:b/>
          <w:bCs/>
          <w:sz w:val="28"/>
          <w:szCs w:val="28"/>
        </w:rPr>
      </w:pPr>
    </w:p>
    <w:tbl>
      <w:tblPr>
        <w:tblW w:w="5000" w:type="pct"/>
        <w:jc w:val="center"/>
        <w:tblLook w:val="04A0"/>
      </w:tblPr>
      <w:tblGrid>
        <w:gridCol w:w="605"/>
        <w:gridCol w:w="2130"/>
        <w:gridCol w:w="1267"/>
        <w:gridCol w:w="1439"/>
        <w:gridCol w:w="1522"/>
        <w:gridCol w:w="1340"/>
        <w:gridCol w:w="1222"/>
        <w:gridCol w:w="1267"/>
        <w:gridCol w:w="775"/>
        <w:gridCol w:w="1340"/>
        <w:gridCol w:w="1522"/>
        <w:gridCol w:w="1522"/>
      </w:tblGrid>
      <w:tr w:rsidR="004D659F" w:rsidRPr="004D659F" w:rsidTr="004D659F">
        <w:trPr>
          <w:trHeight w:val="720"/>
          <w:jc w:val="center"/>
        </w:trPr>
        <w:tc>
          <w:tcPr>
            <w:tcW w:w="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Sr. No.</w:t>
            </w:r>
          </w:p>
        </w:tc>
        <w:tc>
          <w:tcPr>
            <w:tcW w:w="66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Investor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Date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Sub Type</w:t>
            </w:r>
          </w:p>
        </w:tc>
        <w:tc>
          <w:tcPr>
            <w:tcW w:w="47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Amount (</w:t>
            </w:r>
            <w:r w:rsidRPr="004D659F">
              <w:rPr>
                <w:rFonts w:ascii="Tahoma" w:eastAsia="Times New Roman" w:hAnsi="Tahoma" w:cs="Tahoma"/>
                <w:b/>
                <w:bCs/>
                <w:sz w:val="18"/>
                <w:szCs w:val="18"/>
                <w:lang w:bidi="hi-IN"/>
              </w:rPr>
              <w:t>₹</w:t>
            </w: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)</w:t>
            </w:r>
          </w:p>
        </w:tc>
        <w:tc>
          <w:tcPr>
            <w:tcW w:w="4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NAV (</w:t>
            </w:r>
            <w:r w:rsidRPr="004D659F">
              <w:rPr>
                <w:rFonts w:ascii="Tahoma" w:eastAsia="Times New Roman" w:hAnsi="Tahoma" w:cs="Tahoma"/>
                <w:b/>
                <w:bCs/>
                <w:sz w:val="18"/>
                <w:szCs w:val="18"/>
                <w:lang w:bidi="hi-IN"/>
              </w:rPr>
              <w:t>₹</w:t>
            </w: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)</w:t>
            </w:r>
          </w:p>
        </w:tc>
        <w:tc>
          <w:tcPr>
            <w:tcW w:w="3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No Of Unit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NAV Date</w:t>
            </w:r>
          </w:p>
        </w:tc>
        <w:tc>
          <w:tcPr>
            <w:tcW w:w="24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Trn Days</w:t>
            </w:r>
          </w:p>
        </w:tc>
        <w:tc>
          <w:tcPr>
            <w:tcW w:w="4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Current NAV (</w:t>
            </w:r>
            <w:r w:rsidRPr="004D659F">
              <w:rPr>
                <w:rFonts w:ascii="Tahoma" w:eastAsia="Times New Roman" w:hAnsi="Tahoma" w:cs="Tahoma"/>
                <w:b/>
                <w:bCs/>
                <w:sz w:val="18"/>
                <w:szCs w:val="18"/>
                <w:lang w:bidi="hi-IN"/>
              </w:rPr>
              <w:t>₹</w:t>
            </w: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)</w:t>
            </w:r>
          </w:p>
        </w:tc>
        <w:tc>
          <w:tcPr>
            <w:tcW w:w="47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Current Value (</w:t>
            </w:r>
            <w:r w:rsidRPr="004D659F">
              <w:rPr>
                <w:rFonts w:ascii="Tahoma" w:eastAsia="Times New Roman" w:hAnsi="Tahoma" w:cs="Tahoma"/>
                <w:b/>
                <w:bCs/>
                <w:sz w:val="18"/>
                <w:szCs w:val="18"/>
                <w:lang w:bidi="hi-IN"/>
              </w:rPr>
              <w:t>₹</w:t>
            </w: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)</w:t>
            </w:r>
          </w:p>
        </w:tc>
        <w:tc>
          <w:tcPr>
            <w:tcW w:w="47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Total (</w:t>
            </w:r>
            <w:r w:rsidRPr="004D659F">
              <w:rPr>
                <w:rFonts w:ascii="Tahoma" w:eastAsia="Times New Roman" w:hAnsi="Tahoma" w:cs="Tahoma"/>
                <w:b/>
                <w:bCs/>
                <w:sz w:val="18"/>
                <w:szCs w:val="18"/>
                <w:lang w:bidi="hi-IN"/>
              </w:rPr>
              <w:t>₹</w:t>
            </w: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)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HDFC Flexi Cap Fund - Gr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10-04-2024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Flexi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1,645.1330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15.196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265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1,859.7710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28,261.08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28,261.08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13-05-2024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Flexi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1,638.1050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15.261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232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1,859.7710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28,381.97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28,381.97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10-06-2024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Flexi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1,749.6380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14.288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204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1,859.7710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26,572.41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26,572.41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10-07-2024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Flexi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1,834.5550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13.627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174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1,859.7710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25,343.10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25,343.10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13-08-2024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Flexi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1,821.1980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13.727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140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1,859.7710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25,529.08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25,529.08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10-09-2024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Flexi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1,900.8960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13.151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1,859.7710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24,457.85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24,457.85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7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10-10-2024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Flexi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1,914.8530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13.055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1,859.7710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24,279.31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24,279.31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11-11-2024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Flexi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1,884.7160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13.264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1,859.7710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24,668.00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24,668.00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9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10-12-2024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Flexi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1,914.1070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13.060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21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1,859.7710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24,288.61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24,288.61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70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Sub Total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2,24,988.75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1,805.2680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124.629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 xml:space="preserve"> 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 xml:space="preserve"> 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 xml:space="preserve"> 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2,31,781.40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2,31,781.40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Return : 7.75% | Weighted Avg. Abs. Return : 3.02% | Gain / (Loss) : </w:t>
            </w:r>
            <w:r w:rsidRPr="004D659F">
              <w:rPr>
                <w:rFonts w:ascii="Tahoma" w:eastAsia="Times New Roman" w:hAnsi="Tahoma" w:cs="Tahoma"/>
                <w:b/>
                <w:bCs/>
                <w:sz w:val="18"/>
                <w:szCs w:val="18"/>
                <w:lang w:bidi="hi-IN"/>
              </w:rPr>
              <w:t>₹</w:t>
            </w: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 6,792.65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Kotak Low Duration Fund Standard Gr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Low Duration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24,99,875.01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3,217.3258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777.004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3,217.3258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24,99,875.02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24,99,875.02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Low Duration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10,99,945.00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3,217.3258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341.882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3,217.3258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10,99,945.78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10,99,945.78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70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Sub Total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35,99,820.01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3,217.3251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1,118.886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 xml:space="preserve"> 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 xml:space="preserve"> 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 xml:space="preserve"> 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35,99,820.80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35,99,820.80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Return : 0.00% | Weighted Avg. Abs. Return : 0.00% | Gain / (Loss) : </w:t>
            </w:r>
            <w:r w:rsidRPr="004D659F">
              <w:rPr>
                <w:rFonts w:ascii="Tahoma" w:eastAsia="Times New Roman" w:hAnsi="Tahoma" w:cs="Tahoma"/>
                <w:b/>
                <w:bCs/>
                <w:sz w:val="18"/>
                <w:szCs w:val="18"/>
                <w:lang w:bidi="hi-IN"/>
              </w:rPr>
              <w:t>₹</w:t>
            </w: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 0.79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Motilal Oswal Midcap Fund - Gr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12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10-04-2024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Mid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81.6217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306.276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265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112.5509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34,471.64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34,471.64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13-05-2024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Mid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81.2832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307.551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232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112.5509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34,615.14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34,615.14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14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10-06-2024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Mid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88.1373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283.634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204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112.5509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31,923.26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31,923.26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15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10-07-2024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Mid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96.6917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258.541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174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112.5509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29,099.02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29,099.02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16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13-08-2024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Mid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97.8439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255.496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140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112.5509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28,756.30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28,756.30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17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10-09-2024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Mid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104.2440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239.810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112.5509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26,990.83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26,990.83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18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10-10-2024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Mid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107.7789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231.945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112.5509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26,105.62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26,105.62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lastRenderedPageBreak/>
              <w:t>19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11-11-2024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Mid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104.8835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238.348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112.5509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26,826.28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26,826.28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20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10-12-2024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Mid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24,998.75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113.1392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220.956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21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112.5509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24,868.80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24,868.80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70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Sub Total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2,24,988.75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96.0441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2,342.557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 xml:space="preserve"> 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 xml:space="preserve"> 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 xml:space="preserve"> 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2,63,656.90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2,63,656.90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Return : 44.11% | Weighted Avg. Abs. Return : 17.19% | Gain / (Loss) : </w:t>
            </w:r>
            <w:r w:rsidRPr="004D659F">
              <w:rPr>
                <w:rFonts w:ascii="Tahoma" w:eastAsia="Times New Roman" w:hAnsi="Tahoma" w:cs="Tahoma"/>
                <w:b/>
                <w:bCs/>
                <w:sz w:val="18"/>
                <w:szCs w:val="18"/>
                <w:lang w:bidi="hi-IN"/>
              </w:rPr>
              <w:t>₹</w:t>
            </w: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 38,668.15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Nippon India Large Cap Fund - Gr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21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10-04-2024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Large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49,997.50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80.3572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622.191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265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86.1860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53,624.15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53,624.15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22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13-05-2024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Large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49,997.50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78.9586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633.212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232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86.1860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54,574.01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54,574.01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23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10-06-2024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Large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49,997.50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83.2841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600.325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204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86.1860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51,739.61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51,739.61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24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10-07-2024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Large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49,997.50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87.7242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569.940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174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86.1860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49,120.85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49,120.85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25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13-08-2024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Large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49,997.50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86.1857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580.114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140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86.1860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49,997.71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49,997.71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26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10-09-2024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Large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49,997.50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89.6201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557.883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86.1860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48,081.70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48,081.70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27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10-10-2024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Large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49,997.50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89.5868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558.090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86.1860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48,099.54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48,099.54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28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11-11-2024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Large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49,997.50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87.0862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574.115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86.1860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49,480.68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49,480.68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9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29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Agarwal Textile Mills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10-12-2024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Large Cap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49,997.50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89.7023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557.371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31-12-2024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21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86.1860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48,037.58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sz w:val="18"/>
                <w:szCs w:val="18"/>
                <w:lang w:bidi="hi-IN"/>
              </w:rPr>
              <w:t>48,037.58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70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Sub Total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4,49,977.50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85.6571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5,253.241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 xml:space="preserve"> 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 xml:space="preserve"> 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 xml:space="preserve"> 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4,52,755.83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4,52,755.83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Return : 1.58% | Weighted Avg. Abs. Return : 0.62% | Gain / (Loss) : </w:t>
            </w:r>
            <w:r w:rsidRPr="004D659F">
              <w:rPr>
                <w:rFonts w:ascii="Tahoma" w:eastAsia="Times New Roman" w:hAnsi="Tahoma" w:cs="Tahoma"/>
                <w:b/>
                <w:bCs/>
                <w:sz w:val="18"/>
                <w:szCs w:val="18"/>
                <w:lang w:bidi="hi-IN"/>
              </w:rPr>
              <w:t>₹</w:t>
            </w: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 2,778.33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170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>Grand Total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44,99,775.01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8,839.313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 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 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45,48,014.92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hi-IN"/>
              </w:rPr>
              <w:t>45,48,014.92</w:t>
            </w:r>
          </w:p>
        </w:tc>
      </w:tr>
      <w:tr w:rsidR="004D659F" w:rsidRPr="004D659F" w:rsidTr="004D659F">
        <w:trPr>
          <w:trHeight w:val="255"/>
          <w:jc w:val="center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59F" w:rsidRPr="004D659F" w:rsidRDefault="004D659F" w:rsidP="004D6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</w:pP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Return : 13.76% | Weighted Avg.Abs. Return : 1.07% |  Gain / (Loss) : </w:t>
            </w:r>
            <w:r w:rsidRPr="004D659F">
              <w:rPr>
                <w:rFonts w:ascii="Tahoma" w:eastAsia="Times New Roman" w:hAnsi="Tahoma" w:cs="Tahoma"/>
                <w:b/>
                <w:bCs/>
                <w:sz w:val="18"/>
                <w:szCs w:val="18"/>
                <w:lang w:bidi="hi-IN"/>
              </w:rPr>
              <w:t>₹</w:t>
            </w:r>
            <w:r w:rsidRPr="004D659F">
              <w:rPr>
                <w:rFonts w:ascii="Arial" w:eastAsia="Times New Roman" w:hAnsi="Arial" w:cs="Arial"/>
                <w:b/>
                <w:bCs/>
                <w:sz w:val="18"/>
                <w:szCs w:val="18"/>
                <w:lang w:bidi="hi-IN"/>
              </w:rPr>
              <w:t xml:space="preserve"> 48,239.91</w:t>
            </w:r>
          </w:p>
        </w:tc>
      </w:tr>
    </w:tbl>
    <w:p w:rsidR="00206390" w:rsidRPr="00206390" w:rsidRDefault="00206390" w:rsidP="00206390">
      <w:pPr>
        <w:pStyle w:val="NoSpacing"/>
      </w:pPr>
    </w:p>
    <w:sectPr w:rsidR="00206390" w:rsidRPr="00206390" w:rsidSect="001546AE">
      <w:footerReference w:type="default" r:id="rId7"/>
      <w:pgSz w:w="16838" w:h="11906" w:orient="landscape"/>
      <w:pgMar w:top="709" w:right="536" w:bottom="993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D05" w:rsidRDefault="00BF4D05" w:rsidP="00F91DC8">
      <w:pPr>
        <w:spacing w:after="0" w:line="240" w:lineRule="auto"/>
      </w:pPr>
      <w:r>
        <w:separator/>
      </w:r>
    </w:p>
  </w:endnote>
  <w:endnote w:type="continuationSeparator" w:id="1">
    <w:p w:rsidR="00BF4D05" w:rsidRDefault="00BF4D05" w:rsidP="00F9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151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6409A" w:rsidRDefault="0006409A">
            <w:pPr>
              <w:pStyle w:val="Footer"/>
              <w:jc w:val="right"/>
            </w:pPr>
            <w:r>
              <w:t xml:space="preserve">Page </w:t>
            </w:r>
            <w:r w:rsidR="004078D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078DA">
              <w:rPr>
                <w:b/>
                <w:sz w:val="24"/>
                <w:szCs w:val="24"/>
              </w:rPr>
              <w:fldChar w:fldCharType="separate"/>
            </w:r>
            <w:r w:rsidR="004D659F">
              <w:rPr>
                <w:b/>
                <w:noProof/>
              </w:rPr>
              <w:t>2</w:t>
            </w:r>
            <w:r w:rsidR="004078D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078D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078DA">
              <w:rPr>
                <w:b/>
                <w:sz w:val="24"/>
                <w:szCs w:val="24"/>
              </w:rPr>
              <w:fldChar w:fldCharType="separate"/>
            </w:r>
            <w:r w:rsidR="004D659F">
              <w:rPr>
                <w:b/>
                <w:noProof/>
              </w:rPr>
              <w:t>2</w:t>
            </w:r>
            <w:r w:rsidR="004078D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91DC8" w:rsidRDefault="00F91D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D05" w:rsidRDefault="00BF4D05" w:rsidP="00F91DC8">
      <w:pPr>
        <w:spacing w:after="0" w:line="240" w:lineRule="auto"/>
      </w:pPr>
      <w:r>
        <w:separator/>
      </w:r>
    </w:p>
  </w:footnote>
  <w:footnote w:type="continuationSeparator" w:id="1">
    <w:p w:rsidR="00BF4D05" w:rsidRDefault="00BF4D05" w:rsidP="00F91D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0848"/>
    <w:rsid w:val="0006315F"/>
    <w:rsid w:val="00063C98"/>
    <w:rsid w:val="0006409A"/>
    <w:rsid w:val="000813F7"/>
    <w:rsid w:val="000829B5"/>
    <w:rsid w:val="000B18F2"/>
    <w:rsid w:val="000F2324"/>
    <w:rsid w:val="00125705"/>
    <w:rsid w:val="00137EE6"/>
    <w:rsid w:val="00144AE4"/>
    <w:rsid w:val="00153382"/>
    <w:rsid w:val="00153D32"/>
    <w:rsid w:val="001546AE"/>
    <w:rsid w:val="001672CE"/>
    <w:rsid w:val="00194512"/>
    <w:rsid w:val="001A5CE0"/>
    <w:rsid w:val="001B212D"/>
    <w:rsid w:val="001D018C"/>
    <w:rsid w:val="00206390"/>
    <w:rsid w:val="00280FF3"/>
    <w:rsid w:val="003C1CB5"/>
    <w:rsid w:val="003C62E1"/>
    <w:rsid w:val="003F1E7E"/>
    <w:rsid w:val="004078DA"/>
    <w:rsid w:val="00451C2D"/>
    <w:rsid w:val="00456B5A"/>
    <w:rsid w:val="00476A31"/>
    <w:rsid w:val="00497BD7"/>
    <w:rsid w:val="004C3D4A"/>
    <w:rsid w:val="004D659F"/>
    <w:rsid w:val="00500848"/>
    <w:rsid w:val="005722BC"/>
    <w:rsid w:val="0058116E"/>
    <w:rsid w:val="005A1531"/>
    <w:rsid w:val="005F287B"/>
    <w:rsid w:val="00630288"/>
    <w:rsid w:val="00633F53"/>
    <w:rsid w:val="00666A49"/>
    <w:rsid w:val="006D70F4"/>
    <w:rsid w:val="006F29F5"/>
    <w:rsid w:val="006F6D27"/>
    <w:rsid w:val="007234EF"/>
    <w:rsid w:val="00732BA7"/>
    <w:rsid w:val="00760681"/>
    <w:rsid w:val="00781C7D"/>
    <w:rsid w:val="007A56F2"/>
    <w:rsid w:val="007C32EE"/>
    <w:rsid w:val="00813A3A"/>
    <w:rsid w:val="00853D09"/>
    <w:rsid w:val="00896749"/>
    <w:rsid w:val="008A2BA0"/>
    <w:rsid w:val="008E7A54"/>
    <w:rsid w:val="00910958"/>
    <w:rsid w:val="009543AD"/>
    <w:rsid w:val="009704F1"/>
    <w:rsid w:val="00984AF4"/>
    <w:rsid w:val="009A59C7"/>
    <w:rsid w:val="009B1812"/>
    <w:rsid w:val="009D6584"/>
    <w:rsid w:val="00B7474C"/>
    <w:rsid w:val="00BA60CD"/>
    <w:rsid w:val="00BD30EE"/>
    <w:rsid w:val="00BF4D05"/>
    <w:rsid w:val="00C076F9"/>
    <w:rsid w:val="00C73EB9"/>
    <w:rsid w:val="00C74DD2"/>
    <w:rsid w:val="00D07E72"/>
    <w:rsid w:val="00D10F91"/>
    <w:rsid w:val="00D53737"/>
    <w:rsid w:val="00D9710B"/>
    <w:rsid w:val="00DE414B"/>
    <w:rsid w:val="00E27C85"/>
    <w:rsid w:val="00E44CF7"/>
    <w:rsid w:val="00E54B6C"/>
    <w:rsid w:val="00EB1EE1"/>
    <w:rsid w:val="00EB4409"/>
    <w:rsid w:val="00F1497D"/>
    <w:rsid w:val="00F85308"/>
    <w:rsid w:val="00F91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A3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A56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6F2"/>
    <w:rPr>
      <w:color w:val="800080"/>
      <w:u w:val="single"/>
    </w:rPr>
  </w:style>
  <w:style w:type="paragraph" w:customStyle="1" w:styleId="xl63">
    <w:name w:val="xl63"/>
    <w:basedOn w:val="Normal"/>
    <w:rsid w:val="007A56F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64">
    <w:name w:val="xl64"/>
    <w:basedOn w:val="Normal"/>
    <w:rsid w:val="007A56F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65">
    <w:name w:val="xl65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66">
    <w:name w:val="xl66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67">
    <w:name w:val="xl67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68">
    <w:name w:val="xl68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69">
    <w:name w:val="xl69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0">
    <w:name w:val="xl70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1">
    <w:name w:val="xl71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2">
    <w:name w:val="xl72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3">
    <w:name w:val="xl73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4">
    <w:name w:val="xl74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5">
    <w:name w:val="xl75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customStyle="1" w:styleId="xl76">
    <w:name w:val="xl76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customStyle="1" w:styleId="xl77">
    <w:name w:val="xl77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customStyle="1" w:styleId="xl78">
    <w:name w:val="xl78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79">
    <w:name w:val="xl79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80">
    <w:name w:val="xl80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1DC8"/>
  </w:style>
  <w:style w:type="paragraph" w:styleId="Footer">
    <w:name w:val="footer"/>
    <w:basedOn w:val="Normal"/>
    <w:link w:val="FooterChar"/>
    <w:uiPriority w:val="99"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8"/>
  </w:style>
  <w:style w:type="paragraph" w:styleId="BalloonText">
    <w:name w:val="Balloon Text"/>
    <w:basedOn w:val="Normal"/>
    <w:link w:val="BalloonTextChar"/>
    <w:uiPriority w:val="99"/>
    <w:semiHidden/>
    <w:unhideWhenUsed/>
    <w:rsid w:val="0020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1B3C61EC-B57B-4197-B36E-40AEF85A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2020-01-17T05:41:00Z</cp:lastPrinted>
  <dcterms:created xsi:type="dcterms:W3CDTF">2025-01-01T05:27:00Z</dcterms:created>
  <dcterms:modified xsi:type="dcterms:W3CDTF">2025-01-01T05:27:00Z</dcterms:modified>
</cp:coreProperties>
</file>