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798" w:rsidRDefault="004E6B72">
      <w:pPr>
        <w:pStyle w:val="Corpodetexto"/>
        <w:rPr>
          <w:rFonts w:ascii="Times New Roman"/>
          <w:sz w:val="72"/>
        </w:rPr>
      </w:pPr>
      <w:r>
        <w:rPr>
          <w:rFonts w:ascii="Times New Roman"/>
          <w:noProof/>
          <w:sz w:val="72"/>
          <w:lang w:val="pt-BR" w:eastAsia="pt-BR"/>
        </w:rPr>
        <mc:AlternateContent>
          <mc:Choice Requires="wps">
            <w:drawing>
              <wp:anchor distT="0" distB="0" distL="0" distR="0" simplePos="0" relativeHeight="4875095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7560945" cy="90525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9052560"/>
                          <a:chOff x="0" y="0"/>
                          <a:chExt cx="7560945" cy="90525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9019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207" y="652271"/>
                            <a:ext cx="1002791" cy="1237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824" y="6729984"/>
                            <a:ext cx="1816608" cy="11277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0668"/>
                            <a:ext cx="7539228" cy="246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8976359"/>
                            <a:ext cx="7537703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55.919998pt;width:595.35pt;height:712.8pt;mso-position-horizontal-relative:page;mso-position-vertical-relative:page;z-index:-15806976" id="docshapegroup1" coordorigin="0,1118" coordsize="11907,14256">
                <v:shape style="position:absolute;left:0;top:1118;width:11907;height:14204" type="#_x0000_t75" id="docshape2" stroked="false">
                  <v:imagedata r:id="rId11" o:title=""/>
                </v:shape>
                <v:shape style="position:absolute;left:5020;top:2145;width:1580;height:1949" type="#_x0000_t75" id="docshape3" stroked="false">
                  <v:imagedata r:id="rId12" o:title=""/>
                </v:shape>
                <v:shape style="position:absolute;left:4382;top:11716;width:2861;height:1776" type="#_x0000_t75" id="docshape4" stroked="false">
                  <v:imagedata r:id="rId13" o:title=""/>
                </v:shape>
                <v:shape style="position:absolute;left:7;top:1135;width:11873;height:389" type="#_x0000_t75" id="docshape5" stroked="false">
                  <v:imagedata r:id="rId14" o:title=""/>
                </v:shape>
                <v:shape style="position:absolute;left:21;top:15254;width:11871;height:120" type="#_x0000_t75" id="docshape6" stroked="false">
                  <v:imagedata r:id="rId15" o:title=""/>
                </v:shape>
                <w10:wrap type="none"/>
              </v:group>
            </w:pict>
          </mc:Fallback>
        </mc:AlternateContent>
      </w:r>
    </w:p>
    <w:p w:rsidR="00E31798" w:rsidRDefault="00E31798">
      <w:pPr>
        <w:pStyle w:val="Corpodetexto"/>
        <w:rPr>
          <w:rFonts w:ascii="Times New Roman"/>
          <w:sz w:val="72"/>
        </w:rPr>
      </w:pPr>
    </w:p>
    <w:p w:rsidR="00E31798" w:rsidRDefault="00E31798">
      <w:pPr>
        <w:pStyle w:val="Corpodetexto"/>
        <w:spacing w:before="318"/>
        <w:rPr>
          <w:rFonts w:ascii="Times New Roman"/>
          <w:sz w:val="72"/>
        </w:rPr>
      </w:pPr>
    </w:p>
    <w:p w:rsidR="00E31798" w:rsidRDefault="004E6B72">
      <w:pPr>
        <w:pStyle w:val="Ttulo"/>
        <w:spacing w:line="343" w:lineRule="auto"/>
      </w:pPr>
      <w:r>
        <w:rPr>
          <w:color w:val="1F497C"/>
        </w:rPr>
        <w:t>Comissão Itinerante de Prevenção</w:t>
      </w:r>
      <w:r>
        <w:rPr>
          <w:color w:val="1F497C"/>
          <w:spacing w:val="-9"/>
        </w:rPr>
        <w:t xml:space="preserve"> </w:t>
      </w:r>
      <w:r>
        <w:rPr>
          <w:color w:val="1F497C"/>
        </w:rPr>
        <w:t>do</w:t>
      </w:r>
      <w:r>
        <w:rPr>
          <w:color w:val="1F497C"/>
          <w:spacing w:val="-9"/>
        </w:rPr>
        <w:t xml:space="preserve"> </w:t>
      </w:r>
      <w:r>
        <w:rPr>
          <w:color w:val="1F497C"/>
        </w:rPr>
        <w:t>Assédio</w:t>
      </w:r>
      <w:r>
        <w:rPr>
          <w:color w:val="1F497C"/>
          <w:spacing w:val="-9"/>
        </w:rPr>
        <w:t xml:space="preserve"> </w:t>
      </w:r>
      <w:r>
        <w:rPr>
          <w:color w:val="1F497C"/>
        </w:rPr>
        <w:t>e</w:t>
      </w:r>
      <w:r>
        <w:rPr>
          <w:color w:val="1F497C"/>
          <w:spacing w:val="-9"/>
        </w:rPr>
        <w:t xml:space="preserve"> </w:t>
      </w:r>
      <w:r>
        <w:rPr>
          <w:color w:val="1F497C"/>
        </w:rPr>
        <w:t xml:space="preserve">da Violência Doméstica </w:t>
      </w:r>
      <w:r>
        <w:rPr>
          <w:color w:val="1F497C"/>
          <w:spacing w:val="-2"/>
        </w:rPr>
        <w:t>(CIPAVD)</w:t>
      </w: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E31798">
      <w:pPr>
        <w:pStyle w:val="Corpodetexto"/>
        <w:rPr>
          <w:b/>
          <w:sz w:val="20"/>
        </w:rPr>
      </w:pPr>
    </w:p>
    <w:p w:rsidR="00E31798" w:rsidRDefault="004E6B72">
      <w:pPr>
        <w:pStyle w:val="Corpodetexto"/>
        <w:spacing w:before="126"/>
        <w:rPr>
          <w:b/>
          <w:sz w:val="20"/>
        </w:rPr>
      </w:pPr>
      <w:r>
        <w:rPr>
          <w:b/>
          <w:noProof/>
          <w:sz w:val="20"/>
          <w:lang w:val="pt-BR" w:eastAsia="pt-B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250299</wp:posOffset>
            </wp:positionV>
            <wp:extent cx="6841849" cy="6915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849" cy="69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798" w:rsidRDefault="00E31798">
      <w:pPr>
        <w:pStyle w:val="Corpodetexto"/>
        <w:rPr>
          <w:b/>
          <w:sz w:val="20"/>
        </w:rPr>
        <w:sectPr w:rsidR="00E31798">
          <w:type w:val="continuous"/>
          <w:pgSz w:w="11910" w:h="16840"/>
          <w:pgMar w:top="1920" w:right="0" w:bottom="280" w:left="0" w:header="720" w:footer="720" w:gutter="0"/>
          <w:cols w:space="720"/>
        </w:sectPr>
      </w:pPr>
    </w:p>
    <w:p w:rsidR="00E31798" w:rsidRDefault="00E31798">
      <w:pPr>
        <w:pStyle w:val="Corpodetexto"/>
        <w:rPr>
          <w:b/>
          <w:sz w:val="40"/>
        </w:rPr>
      </w:pPr>
    </w:p>
    <w:p w:rsidR="00E31798" w:rsidRDefault="00E31798">
      <w:pPr>
        <w:pStyle w:val="Corpodetexto"/>
        <w:rPr>
          <w:b/>
          <w:sz w:val="40"/>
        </w:rPr>
      </w:pPr>
    </w:p>
    <w:p w:rsidR="00E31798" w:rsidRDefault="00E31798">
      <w:pPr>
        <w:pStyle w:val="Corpodetexto"/>
        <w:rPr>
          <w:b/>
          <w:sz w:val="40"/>
        </w:rPr>
      </w:pPr>
    </w:p>
    <w:p w:rsidR="00E31798" w:rsidRDefault="00E31798">
      <w:pPr>
        <w:pStyle w:val="Corpodetexto"/>
        <w:rPr>
          <w:b/>
          <w:sz w:val="40"/>
        </w:rPr>
      </w:pPr>
    </w:p>
    <w:p w:rsidR="00E31798" w:rsidRDefault="00E31798">
      <w:pPr>
        <w:pStyle w:val="Corpodetexto"/>
        <w:rPr>
          <w:b/>
          <w:sz w:val="40"/>
        </w:rPr>
      </w:pPr>
    </w:p>
    <w:p w:rsidR="00E31798" w:rsidRDefault="00E31798">
      <w:pPr>
        <w:pStyle w:val="Corpodetexto"/>
        <w:rPr>
          <w:b/>
          <w:sz w:val="40"/>
        </w:rPr>
      </w:pPr>
    </w:p>
    <w:p w:rsidR="00E31798" w:rsidRDefault="00E31798">
      <w:pPr>
        <w:pStyle w:val="Corpodetexto"/>
        <w:spacing w:before="441"/>
        <w:rPr>
          <w:b/>
          <w:sz w:val="40"/>
        </w:rPr>
      </w:pPr>
    </w:p>
    <w:p w:rsidR="00E31798" w:rsidRDefault="004E6B72">
      <w:pPr>
        <w:pStyle w:val="Ttulo1"/>
        <w:spacing w:before="1"/>
      </w:pPr>
      <w:r>
        <w:rPr>
          <w:noProof/>
          <w:lang w:val="pt-BR" w:eastAsia="pt-BR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25907</wp:posOffset>
            </wp:positionH>
            <wp:positionV relativeFrom="paragraph">
              <wp:posOffset>-2455017</wp:posOffset>
            </wp:positionV>
            <wp:extent cx="7531607" cy="225704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607" cy="2257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</w:rPr>
        <w:t>Visão</w:t>
      </w:r>
      <w:r>
        <w:rPr>
          <w:color w:val="BF0000"/>
          <w:spacing w:val="-2"/>
        </w:rPr>
        <w:t xml:space="preserve"> </w:t>
      </w:r>
      <w:r>
        <w:rPr>
          <w:color w:val="BF0000"/>
          <w:spacing w:val="-4"/>
        </w:rPr>
        <w:t>Geral</w:t>
      </w:r>
    </w:p>
    <w:p w:rsidR="00E31798" w:rsidRDefault="00E31798">
      <w:pPr>
        <w:pStyle w:val="Corpodetexto"/>
        <w:spacing w:before="229"/>
        <w:rPr>
          <w:b/>
          <w:sz w:val="40"/>
        </w:rPr>
      </w:pPr>
    </w:p>
    <w:p w:rsidR="00E31798" w:rsidRDefault="004E6B72">
      <w:pPr>
        <w:pStyle w:val="Corpodetexto"/>
        <w:spacing w:line="379" w:lineRule="auto"/>
        <w:ind w:left="1560" w:right="1268"/>
        <w:jc w:val="both"/>
      </w:pPr>
      <w:r>
        <w:t xml:space="preserve">A Comissão Itinerante de Prevenção do Assédio e da Violência Doméstica (CIPAVD) tem como objetivo percorrer as Guarnições da Força Aérea Brasileira para realizar atividades de Prevenção e Combate ao Assédio e à Violência </w:t>
      </w:r>
      <w:r>
        <w:rPr>
          <w:spacing w:val="-2"/>
        </w:rPr>
        <w:t>Doméstica.</w:t>
      </w:r>
    </w:p>
    <w:p w:rsidR="00E31798" w:rsidRDefault="00E31798">
      <w:pPr>
        <w:pStyle w:val="Corpodetexto"/>
        <w:spacing w:before="300"/>
      </w:pPr>
    </w:p>
    <w:p w:rsidR="00E31798" w:rsidRDefault="004E6B72">
      <w:pPr>
        <w:pStyle w:val="Ttulo1"/>
      </w:pPr>
      <w:r>
        <w:rPr>
          <w:color w:val="BF0000"/>
          <w:spacing w:val="-2"/>
        </w:rPr>
        <w:t>Fundamentação</w:t>
      </w:r>
    </w:p>
    <w:p w:rsidR="00E31798" w:rsidRDefault="004E6B72">
      <w:pPr>
        <w:pStyle w:val="Ttulo2"/>
        <w:numPr>
          <w:ilvl w:val="0"/>
          <w:numId w:val="4"/>
        </w:numPr>
        <w:tabs>
          <w:tab w:val="left" w:pos="1713"/>
        </w:tabs>
        <w:spacing w:before="362"/>
        <w:ind w:hanging="153"/>
      </w:pPr>
      <w:r>
        <w:rPr>
          <w:color w:val="1F497C"/>
          <w:spacing w:val="-2"/>
        </w:rPr>
        <w:t>Assédio:</w:t>
      </w:r>
    </w:p>
    <w:p w:rsidR="00E31798" w:rsidRDefault="004E6B72">
      <w:pPr>
        <w:pStyle w:val="Corpodetexto"/>
        <w:spacing w:before="314"/>
        <w:ind w:left="1560"/>
        <w:jc w:val="both"/>
      </w:pPr>
      <w:r>
        <w:t>Art.</w:t>
      </w:r>
      <w:r>
        <w:rPr>
          <w:spacing w:val="-3"/>
        </w:rPr>
        <w:t xml:space="preserve"> </w:t>
      </w:r>
      <w:r>
        <w:t>19</w:t>
      </w:r>
      <w:r>
        <w:rPr>
          <w:spacing w:val="-2"/>
        </w:rPr>
        <w:t xml:space="preserve"> </w:t>
      </w:r>
      <w:r>
        <w:t>da ICA</w:t>
      </w:r>
      <w:r>
        <w:rPr>
          <w:spacing w:val="-2"/>
        </w:rPr>
        <w:t xml:space="preserve"> </w:t>
      </w:r>
      <w:r>
        <w:t>30-</w:t>
      </w:r>
      <w:r>
        <w:rPr>
          <w:spacing w:val="-2"/>
        </w:rPr>
        <w:t>13/2024:</w:t>
      </w:r>
    </w:p>
    <w:p w:rsidR="00E31798" w:rsidRDefault="00E31798">
      <w:pPr>
        <w:pStyle w:val="Corpodetexto"/>
        <w:spacing w:before="166"/>
      </w:pPr>
    </w:p>
    <w:p w:rsidR="00E31798" w:rsidRDefault="004E6B72">
      <w:pPr>
        <w:pStyle w:val="PargrafodaLista"/>
        <w:numPr>
          <w:ilvl w:val="0"/>
          <w:numId w:val="3"/>
        </w:numPr>
        <w:tabs>
          <w:tab w:val="left" w:pos="1694"/>
        </w:tabs>
        <w:spacing w:line="398" w:lineRule="auto"/>
        <w:ind w:right="1634" w:firstLine="0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coordenar</w:t>
      </w:r>
      <w:r>
        <w:rPr>
          <w:spacing w:val="-3"/>
          <w:sz w:val="28"/>
        </w:rPr>
        <w:t xml:space="preserve"> </w:t>
      </w:r>
      <w:r>
        <w:rPr>
          <w:sz w:val="28"/>
        </w:rPr>
        <w:t>ações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capacitação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>conscientização</w:t>
      </w:r>
      <w:r>
        <w:rPr>
          <w:spacing w:val="-6"/>
          <w:sz w:val="28"/>
        </w:rPr>
        <w:t xml:space="preserve"> </w:t>
      </w:r>
      <w:r>
        <w:rPr>
          <w:sz w:val="28"/>
        </w:rPr>
        <w:t>para</w:t>
      </w:r>
      <w:r>
        <w:rPr>
          <w:spacing w:val="-3"/>
          <w:sz w:val="28"/>
        </w:rPr>
        <w:t xml:space="preserve"> </w:t>
      </w:r>
      <w:r>
        <w:rPr>
          <w:sz w:val="28"/>
        </w:rPr>
        <w:t>prevenir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coibir o assédio no âmbito do COMAER; </w:t>
      </w:r>
      <w:proofErr w:type="gramStart"/>
      <w:r>
        <w:rPr>
          <w:sz w:val="28"/>
        </w:rPr>
        <w:t>e</w:t>
      </w:r>
      <w:proofErr w:type="gramEnd"/>
    </w:p>
    <w:p w:rsidR="00E31798" w:rsidRDefault="004E6B72">
      <w:pPr>
        <w:pStyle w:val="PargrafodaLista"/>
        <w:numPr>
          <w:ilvl w:val="0"/>
          <w:numId w:val="3"/>
        </w:numPr>
        <w:tabs>
          <w:tab w:val="left" w:pos="1764"/>
        </w:tabs>
        <w:ind w:left="1764" w:hanging="204"/>
        <w:jc w:val="both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fomentar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aplicação</w:t>
      </w:r>
      <w:r>
        <w:rPr>
          <w:spacing w:val="-4"/>
          <w:sz w:val="28"/>
        </w:rPr>
        <w:t xml:space="preserve"> </w:t>
      </w:r>
      <w:r>
        <w:rPr>
          <w:sz w:val="28"/>
        </w:rPr>
        <w:t>das</w:t>
      </w:r>
      <w:r>
        <w:rPr>
          <w:spacing w:val="-3"/>
          <w:sz w:val="28"/>
        </w:rPr>
        <w:t xml:space="preserve"> </w:t>
      </w:r>
      <w:r>
        <w:rPr>
          <w:sz w:val="28"/>
        </w:rPr>
        <w:t>disposições</w:t>
      </w:r>
      <w:r>
        <w:rPr>
          <w:spacing w:val="-3"/>
          <w:sz w:val="28"/>
        </w:rPr>
        <w:t xml:space="preserve"> </w:t>
      </w:r>
      <w:r>
        <w:rPr>
          <w:sz w:val="28"/>
        </w:rPr>
        <w:t>constantes</w:t>
      </w:r>
      <w:r>
        <w:rPr>
          <w:spacing w:val="-6"/>
          <w:sz w:val="28"/>
        </w:rPr>
        <w:t xml:space="preserve"> </w:t>
      </w:r>
      <w:r>
        <w:rPr>
          <w:sz w:val="28"/>
        </w:rPr>
        <w:t>nesta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Instrução.</w:t>
      </w:r>
    </w:p>
    <w:p w:rsidR="00E31798" w:rsidRDefault="00E31798">
      <w:pPr>
        <w:pStyle w:val="Corpodetexto"/>
        <w:spacing w:before="278"/>
      </w:pPr>
    </w:p>
    <w:p w:rsidR="00E31798" w:rsidRDefault="004E6B72">
      <w:pPr>
        <w:pStyle w:val="Ttulo2"/>
        <w:numPr>
          <w:ilvl w:val="0"/>
          <w:numId w:val="4"/>
        </w:numPr>
        <w:tabs>
          <w:tab w:val="left" w:pos="1713"/>
        </w:tabs>
        <w:ind w:hanging="153"/>
      </w:pPr>
      <w:r>
        <w:rPr>
          <w:color w:val="1F497C"/>
        </w:rPr>
        <w:t>Violência</w:t>
      </w:r>
      <w:r>
        <w:rPr>
          <w:color w:val="1F497C"/>
          <w:spacing w:val="-4"/>
        </w:rPr>
        <w:t xml:space="preserve"> </w:t>
      </w:r>
      <w:r>
        <w:rPr>
          <w:color w:val="1F497C"/>
          <w:spacing w:val="-2"/>
        </w:rPr>
        <w:t>doméstica:</w:t>
      </w:r>
    </w:p>
    <w:p w:rsidR="00E31798" w:rsidRDefault="00E31798">
      <w:pPr>
        <w:pStyle w:val="Corpodetexto"/>
        <w:spacing w:before="19"/>
        <w:rPr>
          <w:b/>
        </w:rPr>
      </w:pPr>
    </w:p>
    <w:p w:rsidR="00E31798" w:rsidRDefault="004E6B72">
      <w:pPr>
        <w:pStyle w:val="Corpodetexto"/>
        <w:spacing w:line="360" w:lineRule="auto"/>
        <w:ind w:left="1560" w:right="1268"/>
        <w:jc w:val="both"/>
      </w:pPr>
      <w:proofErr w:type="gramStart"/>
      <w:r>
        <w:t>“Tal</w:t>
      </w:r>
      <w:r>
        <w:rPr>
          <w:spacing w:val="-10"/>
        </w:rPr>
        <w:t xml:space="preserve"> </w:t>
      </w:r>
      <w:r>
        <w:t>cenário</w:t>
      </w:r>
      <w:r>
        <w:rPr>
          <w:spacing w:val="-10"/>
        </w:rPr>
        <w:t xml:space="preserve"> </w:t>
      </w:r>
      <w:r>
        <w:t>impacta</w:t>
      </w:r>
      <w:r>
        <w:rPr>
          <w:spacing w:val="-15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dimensão</w:t>
      </w:r>
      <w:r>
        <w:rPr>
          <w:spacing w:val="-12"/>
        </w:rPr>
        <w:t xml:space="preserve"> </w:t>
      </w:r>
      <w:r>
        <w:t>humana</w:t>
      </w:r>
      <w:r>
        <w:rPr>
          <w:spacing w:val="-12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Força.</w:t>
      </w:r>
      <w:proofErr w:type="gramEnd"/>
      <w:r>
        <w:rPr>
          <w:spacing w:val="-10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seja,</w:t>
      </w:r>
      <w:r>
        <w:rPr>
          <w:spacing w:val="-10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cuidar</w:t>
      </w:r>
      <w:r>
        <w:rPr>
          <w:spacing w:val="-10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vítima de violência doméstica, consequentemente, cuida-se de algum membro da família FAB. Esse membro, por seu turno, pode pertencer ao efetivo. Assim, a situação impactará no ambiente de trabalho e na produt</w:t>
      </w:r>
      <w:r>
        <w:t>ividade e, neste caso, contribuirá</w:t>
      </w:r>
      <w:r>
        <w:rPr>
          <w:spacing w:val="12"/>
        </w:rPr>
        <w:t xml:space="preserve"> </w:t>
      </w:r>
      <w:r>
        <w:t>com</w:t>
      </w:r>
      <w:r>
        <w:rPr>
          <w:spacing w:val="15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operacionalidade</w:t>
      </w:r>
      <w:r>
        <w:rPr>
          <w:spacing w:val="15"/>
        </w:rPr>
        <w:t xml:space="preserve"> </w:t>
      </w:r>
      <w:r>
        <w:t>da</w:t>
      </w:r>
      <w:r>
        <w:rPr>
          <w:spacing w:val="18"/>
        </w:rPr>
        <w:t xml:space="preserve"> </w:t>
      </w:r>
      <w:r>
        <w:t>tropa</w:t>
      </w:r>
      <w:r>
        <w:rPr>
          <w:spacing w:val="16"/>
        </w:rPr>
        <w:t xml:space="preserve"> </w:t>
      </w:r>
      <w:r>
        <w:t>para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consecução</w:t>
      </w:r>
      <w:r>
        <w:rPr>
          <w:spacing w:val="16"/>
        </w:rPr>
        <w:t xml:space="preserve"> </w:t>
      </w:r>
      <w:r>
        <w:t>da</w:t>
      </w:r>
      <w:r>
        <w:rPr>
          <w:spacing w:val="15"/>
        </w:rPr>
        <w:t xml:space="preserve"> </w:t>
      </w:r>
      <w:r>
        <w:t>missão</w:t>
      </w:r>
      <w:r>
        <w:rPr>
          <w:spacing w:val="16"/>
        </w:rPr>
        <w:t xml:space="preserve"> </w:t>
      </w:r>
      <w:r>
        <w:rPr>
          <w:spacing w:val="-5"/>
        </w:rPr>
        <w:t>fim</w:t>
      </w:r>
    </w:p>
    <w:p w:rsidR="00E31798" w:rsidRDefault="00E31798">
      <w:pPr>
        <w:pStyle w:val="Corpodetexto"/>
        <w:spacing w:line="360" w:lineRule="auto"/>
        <w:jc w:val="both"/>
        <w:sectPr w:rsidR="00E31798">
          <w:pgSz w:w="11910" w:h="16840"/>
          <w:pgMar w:top="20" w:right="0" w:bottom="280" w:left="0" w:header="720" w:footer="720" w:gutter="0"/>
          <w:cols w:space="720"/>
        </w:sectPr>
      </w:pPr>
    </w:p>
    <w:p w:rsidR="00E31798" w:rsidRDefault="004E6B72">
      <w:pPr>
        <w:pStyle w:val="Corpodetexto"/>
        <w:spacing w:before="16" w:line="360" w:lineRule="auto"/>
        <w:ind w:left="1560" w:right="1269"/>
        <w:jc w:val="both"/>
      </w:pPr>
      <w:proofErr w:type="gramStart"/>
      <w:r>
        <w:lastRenderedPageBreak/>
        <w:t>da</w:t>
      </w:r>
      <w:proofErr w:type="gramEnd"/>
      <w:r>
        <w:t xml:space="preserve"> Instituição: “manter a soberania do espaço aéreo e integrar o território nacional com vistas à defesa da Pátria”.”</w:t>
      </w:r>
    </w:p>
    <w:p w:rsidR="00E31798" w:rsidRDefault="004E6B72">
      <w:pPr>
        <w:pStyle w:val="Corpodetexto"/>
        <w:spacing w:before="2" w:line="360" w:lineRule="auto"/>
        <w:ind w:left="1560" w:right="1268"/>
        <w:jc w:val="both"/>
      </w:pPr>
      <w:r>
        <w:t>“Para tanto,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resgatando o propósito</w:t>
      </w:r>
      <w:r>
        <w:rPr>
          <w:spacing w:val="-5"/>
        </w:rPr>
        <w:t xml:space="preserve"> </w:t>
      </w:r>
      <w:r>
        <w:t>da tese</w:t>
      </w:r>
      <w:r>
        <w:rPr>
          <w:spacing w:val="-4"/>
        </w:rPr>
        <w:t xml:space="preserve"> </w:t>
      </w:r>
      <w:r>
        <w:t>a que</w:t>
      </w:r>
      <w:r>
        <w:rPr>
          <w:spacing w:val="-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autora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dedica</w:t>
      </w:r>
      <w:r>
        <w:rPr>
          <w:spacing w:val="-2"/>
        </w:rPr>
        <w:t xml:space="preserve"> </w:t>
      </w:r>
      <w:r>
        <w:t>neste ensaio, é essencial que esses profissionais e os outros do ramo da saúde, como médicos, enfermeiros e psicólogos, capacitem-se a fim de que tenham o conhecimento específico para esse tema com</w:t>
      </w:r>
      <w:r>
        <w:t>plexo e sensível, os meios e as condições para discernir entre as diversas situações clínicas dos pacientes que se lhes apresentam, identificando aquelas que se caracterizam como violência doméstica e prestar acolhimento adequado e atendimento de excelênci</w:t>
      </w:r>
      <w:r>
        <w:t>a conforme</w:t>
      </w:r>
      <w:r>
        <w:rPr>
          <w:spacing w:val="-7"/>
        </w:rPr>
        <w:t xml:space="preserve"> </w:t>
      </w:r>
      <w:r>
        <w:t>preconiza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e,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fim,</w:t>
      </w:r>
      <w:r>
        <w:rPr>
          <w:spacing w:val="-7"/>
        </w:rPr>
        <w:t xml:space="preserve"> </w:t>
      </w:r>
      <w:r>
        <w:t>concorram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sucesso</w:t>
      </w:r>
      <w:r>
        <w:rPr>
          <w:spacing w:val="-4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missão ao</w:t>
      </w:r>
      <w:r>
        <w:rPr>
          <w:spacing w:val="-7"/>
        </w:rPr>
        <w:t xml:space="preserve"> </w:t>
      </w:r>
      <w:r>
        <w:t>manter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operacionalidade</w:t>
      </w:r>
      <w:r>
        <w:rPr>
          <w:spacing w:val="-10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tropa.</w:t>
      </w:r>
      <w:r>
        <w:rPr>
          <w:spacing w:val="-8"/>
        </w:rPr>
        <w:t xml:space="preserve"> </w:t>
      </w:r>
      <w:r>
        <w:t>Além</w:t>
      </w:r>
      <w:r>
        <w:rPr>
          <w:spacing w:val="-7"/>
        </w:rPr>
        <w:t xml:space="preserve"> </w:t>
      </w:r>
      <w:r>
        <w:t>disso,</w:t>
      </w:r>
      <w:r>
        <w:rPr>
          <w:spacing w:val="-7"/>
        </w:rPr>
        <w:t xml:space="preserve"> </w:t>
      </w:r>
      <w:r>
        <w:t>trazer</w:t>
      </w:r>
      <w:r>
        <w:rPr>
          <w:spacing w:val="-7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baila</w:t>
      </w:r>
      <w:r>
        <w:rPr>
          <w:spacing w:val="-1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problema</w:t>
      </w:r>
      <w:r>
        <w:rPr>
          <w:spacing w:val="-10"/>
        </w:rPr>
        <w:t xml:space="preserve"> </w:t>
      </w:r>
      <w:r>
        <w:t>da violência</w:t>
      </w:r>
      <w:r>
        <w:rPr>
          <w:spacing w:val="-2"/>
        </w:rPr>
        <w:t xml:space="preserve"> </w:t>
      </w:r>
      <w:r>
        <w:t>doméstica,</w:t>
      </w:r>
      <w:r>
        <w:rPr>
          <w:spacing w:val="-2"/>
        </w:rPr>
        <w:t xml:space="preserve"> </w:t>
      </w:r>
      <w:r>
        <w:t>tradicionalmente</w:t>
      </w:r>
      <w:r>
        <w:rPr>
          <w:spacing w:val="-4"/>
        </w:rPr>
        <w:t xml:space="preserve"> </w:t>
      </w:r>
      <w:r>
        <w:t>velado, em</w:t>
      </w:r>
      <w:r>
        <w:rPr>
          <w:spacing w:val="-4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estrutura organizacional hierárquica de uma Força Armada, contribui para a mudança da cultura organizacional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melhoria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qualidade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vida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efetivo,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apoiar-se</w:t>
      </w:r>
      <w:r>
        <w:rPr>
          <w:spacing w:val="-11"/>
        </w:rPr>
        <w:t xml:space="preserve"> </w:t>
      </w:r>
      <w:r>
        <w:t>nas diretrizes para os macroprocessos de gestão e suporte do Plano Estratégico Milita</w:t>
      </w:r>
      <w:r>
        <w:t>r da Aeronáutica.”</w:t>
      </w:r>
    </w:p>
    <w:p w:rsidR="00E31798" w:rsidRDefault="004E6B72">
      <w:pPr>
        <w:pStyle w:val="Corpodetexto"/>
        <w:spacing w:line="360" w:lineRule="auto"/>
        <w:ind w:left="1560" w:right="1268"/>
        <w:jc w:val="both"/>
      </w:pPr>
      <w:r>
        <w:t>(PAIVA, Maria Cecília Sobral de, CAP QOAP SSO. Capacitando para transformar: o papel da FAB no combate à violência doméstica – Escola de Aperfeiçoamento de Oficiais da Aeronáutica, Rio de Janeiro-RJ, 2024).</w:t>
      </w:r>
    </w:p>
    <w:p w:rsidR="00E31798" w:rsidRDefault="00E31798">
      <w:pPr>
        <w:pStyle w:val="Corpodetexto"/>
        <w:spacing w:before="224"/>
      </w:pPr>
    </w:p>
    <w:p w:rsidR="00E31798" w:rsidRDefault="004E6B72">
      <w:pPr>
        <w:pStyle w:val="Ttulo1"/>
      </w:pPr>
      <w:r>
        <w:rPr>
          <w:color w:val="BF0000"/>
          <w:spacing w:val="-2"/>
        </w:rPr>
        <w:t>Atribuições</w:t>
      </w: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761"/>
        </w:tabs>
        <w:spacing w:before="387"/>
        <w:ind w:left="1761" w:hanging="201"/>
        <w:rPr>
          <w:sz w:val="28"/>
        </w:rPr>
      </w:pPr>
      <w:r>
        <w:rPr>
          <w:sz w:val="28"/>
        </w:rPr>
        <w:t>Realizar</w:t>
      </w:r>
      <w:r>
        <w:rPr>
          <w:spacing w:val="-4"/>
          <w:sz w:val="28"/>
        </w:rPr>
        <w:t xml:space="preserve"> </w:t>
      </w:r>
      <w:r>
        <w:rPr>
          <w:sz w:val="28"/>
        </w:rPr>
        <w:t>palestra</w:t>
      </w:r>
      <w:r>
        <w:rPr>
          <w:sz w:val="28"/>
        </w:rPr>
        <w:t>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conscientização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abordem</w:t>
      </w:r>
      <w:r>
        <w:rPr>
          <w:spacing w:val="-3"/>
          <w:sz w:val="28"/>
        </w:rPr>
        <w:t xml:space="preserve"> </w:t>
      </w:r>
      <w:r>
        <w:rPr>
          <w:sz w:val="28"/>
        </w:rPr>
        <w:t>os</w:t>
      </w:r>
      <w:r>
        <w:rPr>
          <w:spacing w:val="-4"/>
          <w:sz w:val="28"/>
        </w:rPr>
        <w:t xml:space="preserve"> </w:t>
      </w:r>
      <w:r>
        <w:rPr>
          <w:sz w:val="28"/>
        </w:rPr>
        <w:t>seguintes</w:t>
      </w:r>
      <w:r>
        <w:rPr>
          <w:spacing w:val="56"/>
          <w:sz w:val="28"/>
        </w:rPr>
        <w:t xml:space="preserve"> </w:t>
      </w:r>
      <w:r>
        <w:rPr>
          <w:spacing w:val="-2"/>
          <w:sz w:val="28"/>
        </w:rPr>
        <w:t>tópicos:</w:t>
      </w:r>
    </w:p>
    <w:p w:rsidR="00E31798" w:rsidRDefault="004E6B72">
      <w:pPr>
        <w:pStyle w:val="PargrafodaLista"/>
        <w:numPr>
          <w:ilvl w:val="0"/>
          <w:numId w:val="1"/>
        </w:numPr>
        <w:tabs>
          <w:tab w:val="left" w:pos="1713"/>
        </w:tabs>
        <w:spacing w:before="119" w:line="314" w:lineRule="exact"/>
        <w:ind w:hanging="153"/>
        <w:rPr>
          <w:sz w:val="28"/>
        </w:rPr>
      </w:pPr>
      <w:r>
        <w:rPr>
          <w:sz w:val="28"/>
        </w:rPr>
        <w:t>Tipos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assédio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violências;</w:t>
      </w:r>
    </w:p>
    <w:p w:rsidR="00E31798" w:rsidRDefault="004E6B72">
      <w:pPr>
        <w:pStyle w:val="PargrafodaLista"/>
        <w:numPr>
          <w:ilvl w:val="0"/>
          <w:numId w:val="1"/>
        </w:numPr>
        <w:tabs>
          <w:tab w:val="left" w:pos="1713"/>
        </w:tabs>
        <w:spacing w:line="284" w:lineRule="exact"/>
        <w:ind w:hanging="153"/>
        <w:rPr>
          <w:sz w:val="28"/>
        </w:rPr>
      </w:pPr>
      <w:r>
        <w:rPr>
          <w:sz w:val="28"/>
        </w:rPr>
        <w:t>Medidas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Proteção</w:t>
      </w:r>
      <w:r>
        <w:rPr>
          <w:spacing w:val="-5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>Segurança</w:t>
      </w:r>
      <w:r>
        <w:rPr>
          <w:spacing w:val="-4"/>
          <w:sz w:val="28"/>
        </w:rPr>
        <w:t xml:space="preserve"> </w:t>
      </w:r>
      <w:r>
        <w:rPr>
          <w:sz w:val="28"/>
        </w:rPr>
        <w:t>(Acolhimento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>prevenção);</w:t>
      </w:r>
      <w:r>
        <w:rPr>
          <w:spacing w:val="-5"/>
          <w:sz w:val="28"/>
        </w:rPr>
        <w:t xml:space="preserve"> </w:t>
      </w:r>
      <w:proofErr w:type="gramStart"/>
      <w:r>
        <w:rPr>
          <w:spacing w:val="-10"/>
          <w:sz w:val="28"/>
        </w:rPr>
        <w:t>e</w:t>
      </w:r>
      <w:proofErr w:type="gramEnd"/>
    </w:p>
    <w:p w:rsidR="00E31798" w:rsidRDefault="004E6B72">
      <w:pPr>
        <w:pStyle w:val="PargrafodaLista"/>
        <w:numPr>
          <w:ilvl w:val="0"/>
          <w:numId w:val="1"/>
        </w:numPr>
        <w:tabs>
          <w:tab w:val="left" w:pos="1713"/>
        </w:tabs>
        <w:spacing w:line="312" w:lineRule="exact"/>
        <w:ind w:hanging="153"/>
        <w:rPr>
          <w:sz w:val="28"/>
        </w:rPr>
      </w:pPr>
      <w:r>
        <w:rPr>
          <w:sz w:val="28"/>
        </w:rPr>
        <w:t>Decorrência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jurídica.</w:t>
      </w: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761"/>
        </w:tabs>
        <w:spacing w:before="119"/>
        <w:ind w:left="1761" w:hanging="201"/>
        <w:rPr>
          <w:sz w:val="28"/>
        </w:rPr>
      </w:pPr>
      <w:r>
        <w:rPr>
          <w:sz w:val="28"/>
        </w:rPr>
        <w:t>Realizar</w:t>
      </w:r>
      <w:r>
        <w:rPr>
          <w:spacing w:val="-6"/>
          <w:sz w:val="28"/>
        </w:rPr>
        <w:t xml:space="preserve"> </w:t>
      </w:r>
      <w:r>
        <w:rPr>
          <w:sz w:val="28"/>
        </w:rPr>
        <w:t>atividades</w:t>
      </w:r>
      <w:r>
        <w:rPr>
          <w:spacing w:val="-4"/>
          <w:sz w:val="28"/>
        </w:rPr>
        <w:t xml:space="preserve"> </w:t>
      </w:r>
      <w:r>
        <w:rPr>
          <w:sz w:val="28"/>
        </w:rPr>
        <w:t>com</w:t>
      </w:r>
      <w:r>
        <w:rPr>
          <w:spacing w:val="-3"/>
          <w:sz w:val="28"/>
        </w:rPr>
        <w:t xml:space="preserve"> </w:t>
      </w:r>
      <w:r>
        <w:rPr>
          <w:sz w:val="28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efetivo</w:t>
      </w:r>
      <w:r>
        <w:rPr>
          <w:spacing w:val="-3"/>
          <w:sz w:val="28"/>
        </w:rPr>
        <w:t xml:space="preserve"> </w:t>
      </w:r>
      <w:r>
        <w:rPr>
          <w:sz w:val="28"/>
        </w:rPr>
        <w:t>feminino</w:t>
      </w:r>
      <w:r>
        <w:rPr>
          <w:spacing w:val="-2"/>
          <w:sz w:val="28"/>
        </w:rPr>
        <w:t xml:space="preserve"> </w:t>
      </w:r>
      <w:r>
        <w:rPr>
          <w:sz w:val="28"/>
        </w:rPr>
        <w:t>(roda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conversa,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dinâmicas...);</w:t>
      </w: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761"/>
        </w:tabs>
        <w:spacing w:before="117"/>
        <w:ind w:left="1761" w:hanging="201"/>
        <w:rPr>
          <w:sz w:val="28"/>
        </w:rPr>
      </w:pPr>
      <w:r>
        <w:rPr>
          <w:sz w:val="28"/>
        </w:rPr>
        <w:t>Centralizar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ações</w:t>
      </w:r>
      <w:r>
        <w:rPr>
          <w:spacing w:val="-4"/>
          <w:sz w:val="28"/>
        </w:rPr>
        <w:t xml:space="preserve"> </w:t>
      </w:r>
      <w:r>
        <w:rPr>
          <w:sz w:val="28"/>
        </w:rPr>
        <w:t>e</w:t>
      </w:r>
      <w:r>
        <w:rPr>
          <w:spacing w:val="-4"/>
          <w:sz w:val="28"/>
        </w:rPr>
        <w:t xml:space="preserve"> </w:t>
      </w:r>
      <w:r>
        <w:rPr>
          <w:sz w:val="28"/>
        </w:rPr>
        <w:t>informações</w:t>
      </w:r>
      <w:r>
        <w:rPr>
          <w:spacing w:val="-2"/>
          <w:sz w:val="28"/>
        </w:rPr>
        <w:t xml:space="preserve"> </w:t>
      </w:r>
      <w:r>
        <w:rPr>
          <w:sz w:val="28"/>
        </w:rPr>
        <w:t>para</w:t>
      </w:r>
      <w:r>
        <w:rPr>
          <w:spacing w:val="-4"/>
          <w:sz w:val="28"/>
        </w:rPr>
        <w:t xml:space="preserve"> </w:t>
      </w:r>
      <w:r>
        <w:rPr>
          <w:sz w:val="28"/>
        </w:rPr>
        <w:t>serem</w:t>
      </w:r>
      <w:r>
        <w:rPr>
          <w:spacing w:val="-2"/>
          <w:sz w:val="28"/>
        </w:rPr>
        <w:t xml:space="preserve"> </w:t>
      </w:r>
      <w:r>
        <w:rPr>
          <w:sz w:val="28"/>
        </w:rPr>
        <w:t>trabalhadas</w:t>
      </w:r>
      <w:r>
        <w:rPr>
          <w:spacing w:val="-2"/>
          <w:sz w:val="28"/>
        </w:rPr>
        <w:t xml:space="preserve"> estatisticamente.</w:t>
      </w:r>
    </w:p>
    <w:p w:rsidR="00E31798" w:rsidRDefault="00E31798">
      <w:pPr>
        <w:pStyle w:val="PargrafodaLista"/>
        <w:rPr>
          <w:sz w:val="28"/>
        </w:rPr>
        <w:sectPr w:rsidR="00E31798">
          <w:pgSz w:w="11910" w:h="16840"/>
          <w:pgMar w:top="1100" w:right="0" w:bottom="280" w:left="0" w:header="720" w:footer="720" w:gutter="0"/>
          <w:cols w:space="720"/>
        </w:sectPr>
      </w:pPr>
    </w:p>
    <w:p w:rsidR="00E31798" w:rsidRDefault="004E6B72">
      <w:pPr>
        <w:pStyle w:val="Ttulo1"/>
        <w:spacing w:line="483" w:lineRule="exact"/>
      </w:pPr>
      <w:r>
        <w:rPr>
          <w:color w:val="BF0000"/>
          <w:spacing w:val="-2"/>
        </w:rPr>
        <w:lastRenderedPageBreak/>
        <w:t>Composição:</w:t>
      </w:r>
    </w:p>
    <w:p w:rsidR="00E31798" w:rsidRDefault="004E6B72">
      <w:pPr>
        <w:pStyle w:val="Corpodetexto"/>
        <w:spacing w:before="434" w:line="381" w:lineRule="auto"/>
        <w:ind w:left="1560" w:right="1061"/>
      </w:pPr>
      <w:r>
        <w:t>Militares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Organizações</w:t>
      </w:r>
      <w:r>
        <w:rPr>
          <w:spacing w:val="40"/>
        </w:rPr>
        <w:t xml:space="preserve"> </w:t>
      </w:r>
      <w:r>
        <w:t>Militares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Aeronáutica,</w:t>
      </w:r>
      <w:r>
        <w:rPr>
          <w:spacing w:val="40"/>
        </w:rPr>
        <w:t xml:space="preserve"> </w:t>
      </w:r>
      <w:r>
        <w:t>podendo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de localidades distintas:</w:t>
      </w:r>
    </w:p>
    <w:p w:rsidR="00E31798" w:rsidRDefault="004E6B72">
      <w:pPr>
        <w:pStyle w:val="PargrafodaLista"/>
        <w:numPr>
          <w:ilvl w:val="1"/>
          <w:numId w:val="2"/>
        </w:numPr>
        <w:tabs>
          <w:tab w:val="left" w:pos="2279"/>
        </w:tabs>
        <w:spacing w:before="178"/>
        <w:ind w:left="2279" w:hanging="359"/>
        <w:rPr>
          <w:sz w:val="28"/>
        </w:rPr>
      </w:pPr>
      <w:r>
        <w:rPr>
          <w:sz w:val="28"/>
        </w:rPr>
        <w:t>Cap</w:t>
      </w:r>
      <w:r>
        <w:rPr>
          <w:spacing w:val="-3"/>
          <w:sz w:val="28"/>
        </w:rPr>
        <w:t xml:space="preserve"> </w:t>
      </w:r>
      <w:r>
        <w:rPr>
          <w:sz w:val="28"/>
        </w:rPr>
        <w:t>QOAP</w:t>
      </w:r>
      <w:r>
        <w:rPr>
          <w:spacing w:val="-4"/>
          <w:sz w:val="28"/>
        </w:rPr>
        <w:t xml:space="preserve"> </w:t>
      </w:r>
      <w:r>
        <w:rPr>
          <w:sz w:val="28"/>
        </w:rPr>
        <w:t>SJU</w:t>
      </w:r>
      <w:r>
        <w:rPr>
          <w:spacing w:val="-2"/>
          <w:sz w:val="28"/>
        </w:rPr>
        <w:t xml:space="preserve"> </w:t>
      </w:r>
      <w:r>
        <w:rPr>
          <w:sz w:val="28"/>
        </w:rPr>
        <w:t>Tamires</w:t>
      </w:r>
      <w:r>
        <w:rPr>
          <w:spacing w:val="-2"/>
          <w:sz w:val="28"/>
        </w:rPr>
        <w:t xml:space="preserve"> (GABAER);</w:t>
      </w:r>
    </w:p>
    <w:p w:rsidR="00E31798" w:rsidRPr="00A356AA" w:rsidRDefault="004E6B72">
      <w:pPr>
        <w:pStyle w:val="PargrafodaLista"/>
        <w:numPr>
          <w:ilvl w:val="1"/>
          <w:numId w:val="2"/>
        </w:numPr>
        <w:tabs>
          <w:tab w:val="left" w:pos="2279"/>
        </w:tabs>
        <w:spacing w:before="1" w:line="356" w:lineRule="exact"/>
        <w:ind w:left="2279" w:hanging="359"/>
        <w:rPr>
          <w:sz w:val="28"/>
        </w:rPr>
      </w:pPr>
      <w:r>
        <w:rPr>
          <w:sz w:val="28"/>
        </w:rPr>
        <w:t>Cap</w:t>
      </w:r>
      <w:r>
        <w:rPr>
          <w:spacing w:val="-2"/>
          <w:sz w:val="28"/>
        </w:rPr>
        <w:t xml:space="preserve"> </w:t>
      </w:r>
      <w:r>
        <w:rPr>
          <w:sz w:val="28"/>
        </w:rPr>
        <w:t>QOAP</w:t>
      </w:r>
      <w:r>
        <w:rPr>
          <w:spacing w:val="-4"/>
          <w:sz w:val="28"/>
        </w:rPr>
        <w:t xml:space="preserve"> </w:t>
      </w:r>
      <w:r>
        <w:rPr>
          <w:sz w:val="28"/>
        </w:rPr>
        <w:t>SSO</w:t>
      </w:r>
      <w:r>
        <w:rPr>
          <w:spacing w:val="-2"/>
          <w:sz w:val="28"/>
        </w:rPr>
        <w:t xml:space="preserve"> </w:t>
      </w:r>
      <w:r>
        <w:rPr>
          <w:sz w:val="28"/>
        </w:rPr>
        <w:t>Ester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(DIRAP);</w:t>
      </w:r>
    </w:p>
    <w:p w:rsidR="00A356AA" w:rsidRDefault="00A356AA">
      <w:pPr>
        <w:pStyle w:val="PargrafodaLista"/>
        <w:numPr>
          <w:ilvl w:val="1"/>
          <w:numId w:val="2"/>
        </w:numPr>
        <w:tabs>
          <w:tab w:val="left" w:pos="2279"/>
        </w:tabs>
        <w:spacing w:before="1" w:line="356" w:lineRule="exact"/>
        <w:ind w:left="2279" w:hanging="359"/>
        <w:rPr>
          <w:sz w:val="28"/>
        </w:rPr>
      </w:pPr>
      <w:r>
        <w:rPr>
          <w:spacing w:val="-2"/>
          <w:sz w:val="28"/>
        </w:rPr>
        <w:t>1T QOAP PSO Nívea Moema (HFAB);</w:t>
      </w:r>
      <w:bookmarkStart w:id="0" w:name="_GoBack"/>
      <w:bookmarkEnd w:id="0"/>
    </w:p>
    <w:p w:rsidR="00E31798" w:rsidRDefault="004E6B72">
      <w:pPr>
        <w:pStyle w:val="PargrafodaLista"/>
        <w:numPr>
          <w:ilvl w:val="1"/>
          <w:numId w:val="2"/>
        </w:numPr>
        <w:tabs>
          <w:tab w:val="left" w:pos="2279"/>
        </w:tabs>
        <w:spacing w:before="1" w:line="356" w:lineRule="exact"/>
        <w:ind w:left="2279" w:hanging="359"/>
        <w:rPr>
          <w:sz w:val="28"/>
        </w:rPr>
      </w:pPr>
      <w:proofErr w:type="gramStart"/>
      <w:r>
        <w:rPr>
          <w:sz w:val="28"/>
        </w:rPr>
        <w:t>1T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QOCON</w:t>
      </w:r>
      <w:r>
        <w:rPr>
          <w:spacing w:val="-1"/>
          <w:sz w:val="28"/>
        </w:rPr>
        <w:t xml:space="preserve"> </w:t>
      </w:r>
      <w:r>
        <w:rPr>
          <w:sz w:val="28"/>
        </w:rPr>
        <w:t>EST</w:t>
      </w:r>
      <w:r>
        <w:rPr>
          <w:spacing w:val="-5"/>
          <w:sz w:val="28"/>
        </w:rPr>
        <w:t xml:space="preserve"> </w:t>
      </w:r>
      <w:r>
        <w:rPr>
          <w:sz w:val="28"/>
        </w:rPr>
        <w:t>Monique</w:t>
      </w:r>
      <w:r>
        <w:rPr>
          <w:spacing w:val="-5"/>
          <w:sz w:val="28"/>
        </w:rPr>
        <w:t xml:space="preserve"> </w:t>
      </w:r>
      <w:r>
        <w:rPr>
          <w:sz w:val="28"/>
        </w:rPr>
        <w:t>Gomes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(CTRB);</w:t>
      </w:r>
    </w:p>
    <w:p w:rsidR="00E31798" w:rsidRDefault="004E6B72">
      <w:pPr>
        <w:pStyle w:val="PargrafodaLista"/>
        <w:numPr>
          <w:ilvl w:val="1"/>
          <w:numId w:val="2"/>
        </w:numPr>
        <w:tabs>
          <w:tab w:val="left" w:pos="2279"/>
        </w:tabs>
        <w:spacing w:before="1" w:line="356" w:lineRule="exact"/>
        <w:ind w:left="2279" w:hanging="359"/>
        <w:rPr>
          <w:sz w:val="28"/>
        </w:rPr>
      </w:pPr>
      <w:proofErr w:type="gramStart"/>
      <w:r>
        <w:rPr>
          <w:sz w:val="28"/>
        </w:rPr>
        <w:t>1S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QSS</w:t>
      </w:r>
      <w:r>
        <w:rPr>
          <w:spacing w:val="-2"/>
          <w:sz w:val="28"/>
        </w:rPr>
        <w:t xml:space="preserve"> </w:t>
      </w:r>
      <w:r>
        <w:rPr>
          <w:sz w:val="28"/>
        </w:rPr>
        <w:t>BET</w:t>
      </w:r>
      <w:r>
        <w:rPr>
          <w:spacing w:val="-2"/>
          <w:sz w:val="28"/>
        </w:rPr>
        <w:t xml:space="preserve"> </w:t>
      </w:r>
      <w:r>
        <w:rPr>
          <w:sz w:val="28"/>
        </w:rPr>
        <w:t>Júlia</w:t>
      </w:r>
      <w:r>
        <w:rPr>
          <w:spacing w:val="-5"/>
          <w:sz w:val="28"/>
        </w:rPr>
        <w:t xml:space="preserve"> </w:t>
      </w:r>
      <w:r>
        <w:rPr>
          <w:sz w:val="28"/>
        </w:rPr>
        <w:t>(DIRENS);</w:t>
      </w:r>
      <w:r>
        <w:rPr>
          <w:spacing w:val="-3"/>
          <w:sz w:val="28"/>
        </w:rPr>
        <w:t xml:space="preserve"> </w:t>
      </w:r>
    </w:p>
    <w:p w:rsidR="00E31798" w:rsidRDefault="004E6B72">
      <w:pPr>
        <w:pStyle w:val="PargrafodaLista"/>
        <w:numPr>
          <w:ilvl w:val="1"/>
          <w:numId w:val="2"/>
        </w:numPr>
        <w:tabs>
          <w:tab w:val="left" w:pos="2279"/>
        </w:tabs>
        <w:spacing w:line="356" w:lineRule="exact"/>
        <w:ind w:left="2279" w:hanging="359"/>
        <w:rPr>
          <w:sz w:val="28"/>
        </w:rPr>
      </w:pPr>
      <w:proofErr w:type="gramStart"/>
      <w:r>
        <w:rPr>
          <w:sz w:val="28"/>
        </w:rPr>
        <w:t>2S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QSS</w:t>
      </w:r>
      <w:r>
        <w:rPr>
          <w:spacing w:val="-1"/>
          <w:sz w:val="28"/>
        </w:rPr>
        <w:t xml:space="preserve"> </w:t>
      </w:r>
      <w:r>
        <w:rPr>
          <w:sz w:val="28"/>
        </w:rPr>
        <w:t>SIN</w:t>
      </w:r>
      <w:r>
        <w:rPr>
          <w:spacing w:val="-1"/>
          <w:sz w:val="28"/>
        </w:rPr>
        <w:t xml:space="preserve"> </w:t>
      </w:r>
      <w:r>
        <w:rPr>
          <w:sz w:val="28"/>
        </w:rPr>
        <w:t>Flavia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(COMGEP).</w:t>
      </w:r>
    </w:p>
    <w:p w:rsidR="00E31798" w:rsidRDefault="00E31798">
      <w:pPr>
        <w:pStyle w:val="Corpodetexto"/>
        <w:spacing w:before="80"/>
      </w:pPr>
    </w:p>
    <w:p w:rsidR="00E31798" w:rsidRDefault="004E6B72">
      <w:pPr>
        <w:pStyle w:val="Corpodetexto"/>
        <w:ind w:left="1560" w:right="1476"/>
        <w:jc w:val="both"/>
      </w:pPr>
      <w:r>
        <w:t>Faz-se</w:t>
      </w:r>
      <w:r>
        <w:rPr>
          <w:spacing w:val="-11"/>
        </w:rPr>
        <w:t xml:space="preserve"> </w:t>
      </w:r>
      <w:r>
        <w:t>necessária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criação</w:t>
      </w:r>
      <w:r>
        <w:rPr>
          <w:spacing w:val="-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Seção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COMGEP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possa</w:t>
      </w:r>
      <w:r>
        <w:rPr>
          <w:spacing w:val="-11"/>
        </w:rPr>
        <w:t xml:space="preserve"> </w:t>
      </w:r>
      <w:r>
        <w:t>centralizar</w:t>
      </w:r>
      <w:r>
        <w:rPr>
          <w:spacing w:val="-9"/>
        </w:rPr>
        <w:t xml:space="preserve"> </w:t>
      </w:r>
      <w:r>
        <w:t>os relatórios da CIPAVD, as dúvidas das CPCAs de todas as</w:t>
      </w:r>
      <w:r>
        <w:rPr>
          <w:spacing w:val="40"/>
        </w:rPr>
        <w:t xml:space="preserve"> </w:t>
      </w:r>
      <w:proofErr w:type="gramStart"/>
      <w:r>
        <w:t>OMs</w:t>
      </w:r>
      <w:proofErr w:type="gramEnd"/>
      <w:r>
        <w:t xml:space="preserve"> da FAB, bem como ser um ponto de apoio para a CIPAVD e para</w:t>
      </w:r>
      <w:r>
        <w:rPr>
          <w:spacing w:val="40"/>
        </w:rPr>
        <w:t xml:space="preserve"> </w:t>
      </w:r>
      <w:r>
        <w:t>todas as CPCAs.</w:t>
      </w:r>
    </w:p>
    <w:p w:rsidR="00E31798" w:rsidRDefault="00E31798">
      <w:pPr>
        <w:pStyle w:val="Corpodetexto"/>
        <w:spacing w:before="160"/>
      </w:pPr>
    </w:p>
    <w:p w:rsidR="00E31798" w:rsidRDefault="004E6B72">
      <w:pPr>
        <w:pStyle w:val="Ttulo1"/>
      </w:pPr>
      <w:r>
        <w:rPr>
          <w:color w:val="BF0000"/>
          <w:spacing w:val="-2"/>
        </w:rPr>
        <w:t>Execução:</w:t>
      </w:r>
    </w:p>
    <w:p w:rsidR="00E31798" w:rsidRDefault="004E6B72">
      <w:pPr>
        <w:pStyle w:val="Corpodetexto"/>
        <w:spacing w:before="432"/>
        <w:ind w:left="1557" w:right="1414"/>
        <w:jc w:val="both"/>
      </w:pPr>
      <w:r>
        <w:t>Para</w:t>
      </w:r>
      <w:r>
        <w:rPr>
          <w:spacing w:val="-2"/>
        </w:rPr>
        <w:t xml:space="preserve"> </w:t>
      </w:r>
      <w:r>
        <w:t>execução</w:t>
      </w:r>
      <w:r>
        <w:rPr>
          <w:spacing w:val="-4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ativi</w:t>
      </w:r>
      <w:r>
        <w:t>dades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serem</w:t>
      </w:r>
      <w:r>
        <w:rPr>
          <w:spacing w:val="-2"/>
        </w:rPr>
        <w:t xml:space="preserve"> </w:t>
      </w:r>
      <w:r>
        <w:t>realizadas</w:t>
      </w:r>
      <w:r>
        <w:rPr>
          <w:spacing w:val="-2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OE,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Presidente</w:t>
      </w:r>
      <w:r>
        <w:rPr>
          <w:spacing w:val="-4"/>
        </w:rPr>
        <w:t xml:space="preserve"> </w:t>
      </w:r>
      <w:r>
        <w:t xml:space="preserve">da CPCA, ou militar a quem ele designar, juntamente com o Graduado-Master da região, </w:t>
      </w:r>
      <w:proofErr w:type="gramStart"/>
      <w:r>
        <w:t>atuarão</w:t>
      </w:r>
      <w:proofErr w:type="gramEnd"/>
      <w:r>
        <w:t xml:space="preserve"> como elo e apoio de execução da atividade da CIPAVD.</w:t>
      </w:r>
    </w:p>
    <w:p w:rsidR="00E31798" w:rsidRDefault="00E31798">
      <w:pPr>
        <w:pStyle w:val="Corpodetexto"/>
        <w:spacing w:before="80"/>
      </w:pPr>
    </w:p>
    <w:p w:rsidR="00E31798" w:rsidRDefault="004E6B72">
      <w:pPr>
        <w:pStyle w:val="Corpodetexto"/>
        <w:ind w:left="1557" w:right="1418"/>
        <w:jc w:val="both"/>
      </w:pPr>
      <w:r>
        <w:t>Os elos das OM ou OE visitadas atuarão diretamente com os militares elos da Comissão Itinerante.</w:t>
      </w:r>
    </w:p>
    <w:p w:rsidR="00E31798" w:rsidRDefault="00E31798">
      <w:pPr>
        <w:pStyle w:val="Corpodetexto"/>
        <w:spacing w:before="79"/>
      </w:pPr>
    </w:p>
    <w:p w:rsidR="00E31798" w:rsidRDefault="004E6B72">
      <w:pPr>
        <w:pStyle w:val="Corpodetexto"/>
        <w:ind w:left="1557" w:right="1418"/>
        <w:jc w:val="both"/>
      </w:pPr>
      <w:r>
        <w:t>As atividades da CIPAVD serão realizadas durante todo o ano, de acordo com cronograma/ plano de execução em anexo.</w:t>
      </w:r>
    </w:p>
    <w:p w:rsidR="00E31798" w:rsidRDefault="00E31798">
      <w:pPr>
        <w:pStyle w:val="Corpodetexto"/>
        <w:spacing w:before="78"/>
      </w:pPr>
    </w:p>
    <w:p w:rsidR="00E31798" w:rsidRDefault="004E6B72">
      <w:pPr>
        <w:pStyle w:val="Corpodetexto"/>
        <w:spacing w:before="1"/>
        <w:ind w:left="1557" w:right="1414"/>
        <w:jc w:val="both"/>
      </w:pPr>
      <w:r>
        <w:t>No mês de Agosto, tendo em vista ser mês alusivo ao Combate da Violência Doméstica, a CIPAVD será elo de coordenação do Mês Agosto Lilás, em</w:t>
      </w:r>
      <w:r>
        <w:rPr>
          <w:spacing w:val="40"/>
        </w:rPr>
        <w:t xml:space="preserve"> </w:t>
      </w:r>
      <w:r>
        <w:t>Brasília - DF.</w:t>
      </w:r>
    </w:p>
    <w:p w:rsidR="00E31798" w:rsidRDefault="00E31798">
      <w:pPr>
        <w:pStyle w:val="Corpodetexto"/>
        <w:jc w:val="both"/>
        <w:sectPr w:rsidR="00E31798">
          <w:pgSz w:w="11910" w:h="16840"/>
          <w:pgMar w:top="1120" w:right="0" w:bottom="280" w:left="0" w:header="720" w:footer="720" w:gutter="0"/>
          <w:cols w:space="720"/>
        </w:sectPr>
      </w:pPr>
    </w:p>
    <w:p w:rsidR="00E31798" w:rsidRDefault="004E6B72">
      <w:pPr>
        <w:pStyle w:val="Ttulo1"/>
        <w:spacing w:line="483" w:lineRule="exact"/>
      </w:pPr>
      <w:r>
        <w:rPr>
          <w:color w:val="BF0000"/>
        </w:rPr>
        <w:lastRenderedPageBreak/>
        <w:t>Disposições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gerais:</w:t>
      </w: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813"/>
        </w:tabs>
        <w:spacing w:before="434" w:line="381" w:lineRule="auto"/>
        <w:ind w:right="1475" w:firstLine="0"/>
        <w:jc w:val="both"/>
        <w:rPr>
          <w:sz w:val="28"/>
        </w:rPr>
      </w:pPr>
      <w:r>
        <w:rPr>
          <w:sz w:val="28"/>
        </w:rPr>
        <w:t>Comissão designada através de Portaria COMGEP com data de início</w:t>
      </w:r>
      <w:r>
        <w:rPr>
          <w:spacing w:val="40"/>
          <w:sz w:val="28"/>
        </w:rPr>
        <w:t xml:space="preserve"> </w:t>
      </w:r>
      <w:r>
        <w:rPr>
          <w:sz w:val="28"/>
        </w:rPr>
        <w:t>e</w:t>
      </w:r>
      <w:r>
        <w:rPr>
          <w:sz w:val="28"/>
        </w:rPr>
        <w:t xml:space="preserve"> término;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e</w:t>
      </w:r>
      <w:proofErr w:type="gramEnd"/>
    </w:p>
    <w:p w:rsidR="00E31798" w:rsidRDefault="004E6B72">
      <w:pPr>
        <w:pStyle w:val="PargrafodaLista"/>
        <w:numPr>
          <w:ilvl w:val="0"/>
          <w:numId w:val="2"/>
        </w:numPr>
        <w:tabs>
          <w:tab w:val="left" w:pos="1799"/>
        </w:tabs>
        <w:spacing w:before="34" w:line="381" w:lineRule="auto"/>
        <w:ind w:right="1476" w:firstLine="0"/>
        <w:jc w:val="both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Comissão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Prevenção</w:t>
      </w:r>
      <w:r>
        <w:rPr>
          <w:spacing w:val="-15"/>
          <w:sz w:val="28"/>
        </w:rPr>
        <w:t xml:space="preserve"> </w:t>
      </w:r>
      <w:r>
        <w:rPr>
          <w:sz w:val="28"/>
        </w:rPr>
        <w:t>e</w:t>
      </w:r>
      <w:r>
        <w:rPr>
          <w:spacing w:val="-15"/>
          <w:sz w:val="28"/>
        </w:rPr>
        <w:t xml:space="preserve"> </w:t>
      </w:r>
      <w:r>
        <w:rPr>
          <w:sz w:val="28"/>
        </w:rPr>
        <w:t>Combate</w:t>
      </w:r>
      <w:r>
        <w:rPr>
          <w:spacing w:val="-16"/>
          <w:sz w:val="28"/>
        </w:rPr>
        <w:t xml:space="preserve"> </w:t>
      </w:r>
      <w:r>
        <w:rPr>
          <w:sz w:val="28"/>
        </w:rPr>
        <w:t>ao</w:t>
      </w:r>
      <w:r>
        <w:rPr>
          <w:spacing w:val="-16"/>
          <w:sz w:val="28"/>
        </w:rPr>
        <w:t xml:space="preserve"> </w:t>
      </w:r>
      <w:r>
        <w:rPr>
          <w:sz w:val="28"/>
        </w:rPr>
        <w:t>Assédio</w:t>
      </w:r>
      <w:r>
        <w:rPr>
          <w:spacing w:val="-15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cada</w:t>
      </w:r>
      <w:r>
        <w:rPr>
          <w:spacing w:val="-15"/>
          <w:sz w:val="28"/>
        </w:rPr>
        <w:t xml:space="preserve"> </w:t>
      </w:r>
      <w:r>
        <w:rPr>
          <w:sz w:val="28"/>
        </w:rPr>
        <w:t>OM</w:t>
      </w:r>
      <w:r>
        <w:rPr>
          <w:spacing w:val="-16"/>
          <w:sz w:val="28"/>
        </w:rPr>
        <w:t xml:space="preserve"> </w:t>
      </w:r>
      <w:r>
        <w:rPr>
          <w:sz w:val="28"/>
        </w:rPr>
        <w:t>visitada</w:t>
      </w:r>
      <w:r>
        <w:rPr>
          <w:spacing w:val="37"/>
          <w:sz w:val="28"/>
        </w:rPr>
        <w:t xml:space="preserve"> </w:t>
      </w:r>
      <w:r>
        <w:rPr>
          <w:sz w:val="28"/>
        </w:rPr>
        <w:t>deverá realizar um briefing previamente à CIPAVD informando sobre</w:t>
      </w:r>
      <w:r>
        <w:rPr>
          <w:spacing w:val="40"/>
          <w:sz w:val="28"/>
        </w:rPr>
        <w:t xml:space="preserve"> </w:t>
      </w:r>
      <w:r>
        <w:rPr>
          <w:sz w:val="28"/>
        </w:rPr>
        <w:t>as atividades realizadas e dificuldades encontradas.</w:t>
      </w:r>
    </w:p>
    <w:p w:rsidR="00E31798" w:rsidRDefault="00E31798">
      <w:pPr>
        <w:pStyle w:val="Corpodetexto"/>
        <w:spacing w:before="235"/>
      </w:pPr>
    </w:p>
    <w:p w:rsidR="00E31798" w:rsidRDefault="004E6B72">
      <w:pPr>
        <w:pStyle w:val="Ttulo1"/>
      </w:pPr>
      <w:r>
        <w:rPr>
          <w:color w:val="BF0000"/>
          <w:spacing w:val="-2"/>
        </w:rPr>
        <w:t>Referências:</w:t>
      </w: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878"/>
        </w:tabs>
        <w:spacing w:before="432" w:line="276" w:lineRule="auto"/>
        <w:ind w:right="1475" w:firstLine="0"/>
        <w:jc w:val="both"/>
        <w:rPr>
          <w:sz w:val="28"/>
        </w:rPr>
      </w:pPr>
      <w:r>
        <w:rPr>
          <w:sz w:val="28"/>
        </w:rPr>
        <w:t>BRASIL. Ministério da Defesa. Comando da Aeron</w:t>
      </w:r>
      <w:r>
        <w:rPr>
          <w:sz w:val="28"/>
        </w:rPr>
        <w:t>áutica. ICA 30-13: Procedimentos para prevenção e enfrentamento ao assédio no Comando da Aeronáutica. Brasília, DF: Comando da Aeronáutica, 2024;</w:t>
      </w:r>
    </w:p>
    <w:p w:rsidR="00E31798" w:rsidRDefault="00E31798">
      <w:pPr>
        <w:pStyle w:val="Corpodetexto"/>
        <w:spacing w:before="80"/>
      </w:pP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749"/>
        </w:tabs>
        <w:spacing w:line="276" w:lineRule="auto"/>
        <w:ind w:right="1474" w:firstLine="0"/>
        <w:jc w:val="both"/>
        <w:rPr>
          <w:sz w:val="28"/>
        </w:rPr>
      </w:pPr>
      <w:r>
        <w:rPr>
          <w:sz w:val="28"/>
        </w:rPr>
        <w:t>PAIVA,</w:t>
      </w:r>
      <w:r>
        <w:rPr>
          <w:spacing w:val="-16"/>
          <w:sz w:val="28"/>
        </w:rPr>
        <w:t xml:space="preserve"> </w:t>
      </w:r>
      <w:r>
        <w:rPr>
          <w:sz w:val="28"/>
        </w:rPr>
        <w:t>Cap</w:t>
      </w:r>
      <w:r>
        <w:rPr>
          <w:spacing w:val="-16"/>
          <w:sz w:val="28"/>
        </w:rPr>
        <w:t xml:space="preserve"> </w:t>
      </w:r>
      <w:r>
        <w:rPr>
          <w:sz w:val="28"/>
        </w:rPr>
        <w:t>QOAP</w:t>
      </w:r>
      <w:r>
        <w:rPr>
          <w:spacing w:val="-16"/>
          <w:sz w:val="28"/>
        </w:rPr>
        <w:t xml:space="preserve"> </w:t>
      </w:r>
      <w:r>
        <w:rPr>
          <w:sz w:val="28"/>
        </w:rPr>
        <w:t>SSO</w:t>
      </w:r>
      <w:r>
        <w:rPr>
          <w:spacing w:val="-16"/>
          <w:sz w:val="28"/>
        </w:rPr>
        <w:t xml:space="preserve"> </w:t>
      </w:r>
      <w:r>
        <w:rPr>
          <w:sz w:val="28"/>
        </w:rPr>
        <w:t>Maria</w:t>
      </w:r>
      <w:r>
        <w:rPr>
          <w:spacing w:val="-16"/>
          <w:sz w:val="28"/>
        </w:rPr>
        <w:t xml:space="preserve"> </w:t>
      </w:r>
      <w:r>
        <w:rPr>
          <w:sz w:val="28"/>
        </w:rPr>
        <w:t>Cecília</w:t>
      </w:r>
      <w:r>
        <w:rPr>
          <w:spacing w:val="-15"/>
          <w:sz w:val="28"/>
        </w:rPr>
        <w:t xml:space="preserve"> </w:t>
      </w:r>
      <w:r>
        <w:rPr>
          <w:sz w:val="28"/>
        </w:rPr>
        <w:t>Sobral</w:t>
      </w:r>
      <w:r>
        <w:rPr>
          <w:spacing w:val="-16"/>
          <w:sz w:val="28"/>
        </w:rPr>
        <w:t xml:space="preserve"> </w:t>
      </w:r>
      <w:r>
        <w:rPr>
          <w:sz w:val="28"/>
        </w:rPr>
        <w:t>de.</w:t>
      </w:r>
      <w:r>
        <w:rPr>
          <w:spacing w:val="-16"/>
          <w:sz w:val="28"/>
        </w:rPr>
        <w:t xml:space="preserve"> </w:t>
      </w:r>
      <w:r>
        <w:rPr>
          <w:sz w:val="28"/>
        </w:rPr>
        <w:t>Capacitando</w:t>
      </w:r>
      <w:r>
        <w:rPr>
          <w:spacing w:val="-16"/>
          <w:sz w:val="28"/>
        </w:rPr>
        <w:t xml:space="preserve"> </w:t>
      </w:r>
      <w:r>
        <w:rPr>
          <w:sz w:val="28"/>
        </w:rPr>
        <w:t>para</w:t>
      </w:r>
      <w:r>
        <w:rPr>
          <w:spacing w:val="-16"/>
          <w:sz w:val="28"/>
        </w:rPr>
        <w:t xml:space="preserve"> </w:t>
      </w:r>
      <w:r>
        <w:rPr>
          <w:sz w:val="28"/>
        </w:rPr>
        <w:t>transformar: o papel da FAB no combate à violência doméstica. 2024. Escola de Aperfeiçoamento de Oficiais da Aeronáutica, Rio de Janeiro, 2024;</w:t>
      </w:r>
    </w:p>
    <w:p w:rsidR="00E31798" w:rsidRDefault="00E31798">
      <w:pPr>
        <w:pStyle w:val="Corpodetexto"/>
        <w:spacing w:before="80"/>
      </w:pP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751"/>
        </w:tabs>
        <w:spacing w:line="276" w:lineRule="auto"/>
        <w:ind w:right="1475" w:firstLine="0"/>
        <w:jc w:val="both"/>
        <w:rPr>
          <w:sz w:val="28"/>
        </w:rPr>
      </w:pPr>
      <w:r>
        <w:rPr>
          <w:sz w:val="28"/>
        </w:rPr>
        <w:t>JUSTIÇA</w:t>
      </w:r>
      <w:r>
        <w:rPr>
          <w:spacing w:val="-15"/>
          <w:sz w:val="28"/>
        </w:rPr>
        <w:t xml:space="preserve"> </w:t>
      </w:r>
      <w:r>
        <w:rPr>
          <w:sz w:val="28"/>
        </w:rPr>
        <w:t>MILITAR</w:t>
      </w:r>
      <w:r>
        <w:rPr>
          <w:spacing w:val="-13"/>
          <w:sz w:val="28"/>
        </w:rPr>
        <w:t xml:space="preserve"> </w:t>
      </w:r>
      <w:r>
        <w:rPr>
          <w:sz w:val="28"/>
        </w:rPr>
        <w:t>DA</w:t>
      </w:r>
      <w:r>
        <w:rPr>
          <w:spacing w:val="-12"/>
          <w:sz w:val="28"/>
        </w:rPr>
        <w:t xml:space="preserve"> </w:t>
      </w:r>
      <w:r>
        <w:rPr>
          <w:sz w:val="28"/>
        </w:rPr>
        <w:t>UNIÃO.</w:t>
      </w:r>
      <w:r>
        <w:rPr>
          <w:spacing w:val="-15"/>
          <w:sz w:val="28"/>
        </w:rPr>
        <w:t xml:space="preserve"> </w:t>
      </w:r>
      <w:r>
        <w:rPr>
          <w:sz w:val="28"/>
        </w:rPr>
        <w:t>Ouvidoria</w:t>
      </w:r>
      <w:r>
        <w:rPr>
          <w:spacing w:val="-12"/>
          <w:sz w:val="28"/>
        </w:rPr>
        <w:t xml:space="preserve"> </w:t>
      </w:r>
      <w:r>
        <w:rPr>
          <w:sz w:val="28"/>
        </w:rPr>
        <w:t>da</w:t>
      </w:r>
      <w:r>
        <w:rPr>
          <w:spacing w:val="-12"/>
          <w:sz w:val="28"/>
        </w:rPr>
        <w:t xml:space="preserve"> </w:t>
      </w:r>
      <w:r>
        <w:rPr>
          <w:sz w:val="28"/>
        </w:rPr>
        <w:t>Mulher.</w:t>
      </w:r>
      <w:r>
        <w:rPr>
          <w:spacing w:val="-15"/>
          <w:sz w:val="28"/>
        </w:rPr>
        <w:t xml:space="preserve"> </w:t>
      </w:r>
      <w:r>
        <w:rPr>
          <w:sz w:val="28"/>
        </w:rPr>
        <w:t>Relatório</w:t>
      </w:r>
      <w:r>
        <w:rPr>
          <w:spacing w:val="-15"/>
          <w:sz w:val="28"/>
        </w:rPr>
        <w:t xml:space="preserve"> </w:t>
      </w:r>
      <w:r>
        <w:rPr>
          <w:sz w:val="28"/>
        </w:rPr>
        <w:t>final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Ouvidoria Itinerante 2024. Brasília, DF: Justiça Militar da União, 2024; </w:t>
      </w:r>
      <w:proofErr w:type="gramStart"/>
      <w:r>
        <w:rPr>
          <w:sz w:val="28"/>
        </w:rPr>
        <w:t>e</w:t>
      </w:r>
      <w:proofErr w:type="gramEnd"/>
    </w:p>
    <w:p w:rsidR="00E31798" w:rsidRDefault="00E31798">
      <w:pPr>
        <w:pStyle w:val="Corpodetexto"/>
        <w:spacing w:before="79"/>
      </w:pPr>
    </w:p>
    <w:p w:rsidR="00E31798" w:rsidRDefault="004E6B72">
      <w:pPr>
        <w:pStyle w:val="PargrafodaLista"/>
        <w:numPr>
          <w:ilvl w:val="0"/>
          <w:numId w:val="2"/>
        </w:numPr>
        <w:tabs>
          <w:tab w:val="left" w:pos="1811"/>
        </w:tabs>
        <w:spacing w:line="276" w:lineRule="auto"/>
        <w:ind w:right="1475" w:firstLine="0"/>
        <w:jc w:val="both"/>
        <w:rPr>
          <w:sz w:val="28"/>
        </w:rPr>
      </w:pPr>
      <w:r>
        <w:rPr>
          <w:sz w:val="28"/>
        </w:rPr>
        <w:t>PAMPLONA, Vanessa Mayara Souza; RAMOS, Edson Marcos Leal Soares; GOMES, Monique Kelly Tavares; ARAÚJO, Adrilayne dos Reis; REIS, Cássio Pinho dos. O perfil da vítima de crimes cont</w:t>
      </w:r>
      <w:r>
        <w:rPr>
          <w:sz w:val="28"/>
        </w:rPr>
        <w:t>ra a mulher na Região Metropolitana de Belém. Segurança pública: uma abordagem estatística e computacional. Belém.</w:t>
      </w:r>
    </w:p>
    <w:sectPr w:rsidR="00E31798">
      <w:pgSz w:w="11910" w:h="16840"/>
      <w:pgMar w:top="11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C5C9E"/>
    <w:multiLevelType w:val="hybridMultilevel"/>
    <w:tmpl w:val="C2BE6A2C"/>
    <w:lvl w:ilvl="0" w:tplc="72DE36B6">
      <w:numFmt w:val="bullet"/>
      <w:lvlText w:val="•"/>
      <w:lvlJc w:val="left"/>
      <w:pPr>
        <w:ind w:left="1560" w:hanging="202"/>
      </w:pPr>
      <w:rPr>
        <w:rFonts w:ascii="Calibri" w:eastAsia="Calibri" w:hAnsi="Calibri" w:cs="Calibri" w:hint="default"/>
        <w:b w:val="0"/>
        <w:bCs w:val="0"/>
        <w:i w:val="0"/>
        <w:iCs w:val="0"/>
        <w:color w:val="1F497C"/>
        <w:spacing w:val="0"/>
        <w:w w:val="100"/>
        <w:sz w:val="28"/>
        <w:szCs w:val="28"/>
        <w:lang w:val="pt-PT" w:eastAsia="en-US" w:bidi="ar-SA"/>
      </w:rPr>
    </w:lvl>
    <w:lvl w:ilvl="1" w:tplc="4B28AADE">
      <w:numFmt w:val="bullet"/>
      <w:lvlText w:val=""/>
      <w:lvlJc w:val="left"/>
      <w:pPr>
        <w:ind w:left="22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497C"/>
        <w:spacing w:val="0"/>
        <w:w w:val="100"/>
        <w:sz w:val="28"/>
        <w:szCs w:val="28"/>
        <w:lang w:val="pt-PT" w:eastAsia="en-US" w:bidi="ar-SA"/>
      </w:rPr>
    </w:lvl>
    <w:lvl w:ilvl="2" w:tplc="AEB62FD4">
      <w:numFmt w:val="bullet"/>
      <w:lvlText w:val="•"/>
      <w:lvlJc w:val="left"/>
      <w:pPr>
        <w:ind w:left="3349" w:hanging="360"/>
      </w:pPr>
      <w:rPr>
        <w:rFonts w:hint="default"/>
        <w:lang w:val="pt-PT" w:eastAsia="en-US" w:bidi="ar-SA"/>
      </w:rPr>
    </w:lvl>
    <w:lvl w:ilvl="3" w:tplc="1CF680C4">
      <w:numFmt w:val="bullet"/>
      <w:lvlText w:val="•"/>
      <w:lvlJc w:val="left"/>
      <w:pPr>
        <w:ind w:left="4419" w:hanging="360"/>
      </w:pPr>
      <w:rPr>
        <w:rFonts w:hint="default"/>
        <w:lang w:val="pt-PT" w:eastAsia="en-US" w:bidi="ar-SA"/>
      </w:rPr>
    </w:lvl>
    <w:lvl w:ilvl="4" w:tplc="623C120E">
      <w:numFmt w:val="bullet"/>
      <w:lvlText w:val="•"/>
      <w:lvlJc w:val="left"/>
      <w:pPr>
        <w:ind w:left="5488" w:hanging="360"/>
      </w:pPr>
      <w:rPr>
        <w:rFonts w:hint="default"/>
        <w:lang w:val="pt-PT" w:eastAsia="en-US" w:bidi="ar-SA"/>
      </w:rPr>
    </w:lvl>
    <w:lvl w:ilvl="5" w:tplc="E8D00DA4">
      <w:numFmt w:val="bullet"/>
      <w:lvlText w:val="•"/>
      <w:lvlJc w:val="left"/>
      <w:pPr>
        <w:ind w:left="6558" w:hanging="360"/>
      </w:pPr>
      <w:rPr>
        <w:rFonts w:hint="default"/>
        <w:lang w:val="pt-PT" w:eastAsia="en-US" w:bidi="ar-SA"/>
      </w:rPr>
    </w:lvl>
    <w:lvl w:ilvl="6" w:tplc="8C203ACE"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  <w:lvl w:ilvl="7" w:tplc="3D3C94C0">
      <w:numFmt w:val="bullet"/>
      <w:lvlText w:val="•"/>
      <w:lvlJc w:val="left"/>
      <w:pPr>
        <w:ind w:left="8697" w:hanging="360"/>
      </w:pPr>
      <w:rPr>
        <w:rFonts w:hint="default"/>
        <w:lang w:val="pt-PT" w:eastAsia="en-US" w:bidi="ar-SA"/>
      </w:rPr>
    </w:lvl>
    <w:lvl w:ilvl="8" w:tplc="EF16B7A6">
      <w:numFmt w:val="bullet"/>
      <w:lvlText w:val="•"/>
      <w:lvlJc w:val="left"/>
      <w:pPr>
        <w:ind w:left="9767" w:hanging="360"/>
      </w:pPr>
      <w:rPr>
        <w:rFonts w:hint="default"/>
        <w:lang w:val="pt-PT" w:eastAsia="en-US" w:bidi="ar-SA"/>
      </w:rPr>
    </w:lvl>
  </w:abstractNum>
  <w:abstractNum w:abstractNumId="1">
    <w:nsid w:val="0B044CA2"/>
    <w:multiLevelType w:val="hybridMultilevel"/>
    <w:tmpl w:val="5CD49552"/>
    <w:lvl w:ilvl="0" w:tplc="18C47DA0">
      <w:numFmt w:val="bullet"/>
      <w:lvlText w:val=""/>
      <w:lvlJc w:val="left"/>
      <w:pPr>
        <w:ind w:left="1713" w:hanging="154"/>
      </w:pPr>
      <w:rPr>
        <w:rFonts w:ascii="Symbol" w:eastAsia="Symbol" w:hAnsi="Symbol" w:cs="Symbol" w:hint="default"/>
        <w:b w:val="0"/>
        <w:bCs w:val="0"/>
        <w:i w:val="0"/>
        <w:iCs w:val="0"/>
        <w:color w:val="1F497C"/>
        <w:spacing w:val="0"/>
        <w:w w:val="100"/>
        <w:sz w:val="28"/>
        <w:szCs w:val="28"/>
        <w:lang w:val="pt-PT" w:eastAsia="en-US" w:bidi="ar-SA"/>
      </w:rPr>
    </w:lvl>
    <w:lvl w:ilvl="1" w:tplc="D1204124">
      <w:numFmt w:val="bullet"/>
      <w:lvlText w:val="•"/>
      <w:lvlJc w:val="left"/>
      <w:pPr>
        <w:ind w:left="2738" w:hanging="154"/>
      </w:pPr>
      <w:rPr>
        <w:rFonts w:hint="default"/>
        <w:lang w:val="pt-PT" w:eastAsia="en-US" w:bidi="ar-SA"/>
      </w:rPr>
    </w:lvl>
    <w:lvl w:ilvl="2" w:tplc="7C403D9C">
      <w:numFmt w:val="bullet"/>
      <w:lvlText w:val="•"/>
      <w:lvlJc w:val="left"/>
      <w:pPr>
        <w:ind w:left="3757" w:hanging="154"/>
      </w:pPr>
      <w:rPr>
        <w:rFonts w:hint="default"/>
        <w:lang w:val="pt-PT" w:eastAsia="en-US" w:bidi="ar-SA"/>
      </w:rPr>
    </w:lvl>
    <w:lvl w:ilvl="3" w:tplc="16DE9BB4">
      <w:numFmt w:val="bullet"/>
      <w:lvlText w:val="•"/>
      <w:lvlJc w:val="left"/>
      <w:pPr>
        <w:ind w:left="4775" w:hanging="154"/>
      </w:pPr>
      <w:rPr>
        <w:rFonts w:hint="default"/>
        <w:lang w:val="pt-PT" w:eastAsia="en-US" w:bidi="ar-SA"/>
      </w:rPr>
    </w:lvl>
    <w:lvl w:ilvl="4" w:tplc="F5D69B50">
      <w:numFmt w:val="bullet"/>
      <w:lvlText w:val="•"/>
      <w:lvlJc w:val="left"/>
      <w:pPr>
        <w:ind w:left="5794" w:hanging="154"/>
      </w:pPr>
      <w:rPr>
        <w:rFonts w:hint="default"/>
        <w:lang w:val="pt-PT" w:eastAsia="en-US" w:bidi="ar-SA"/>
      </w:rPr>
    </w:lvl>
    <w:lvl w:ilvl="5" w:tplc="E80CCDFE">
      <w:numFmt w:val="bullet"/>
      <w:lvlText w:val="•"/>
      <w:lvlJc w:val="left"/>
      <w:pPr>
        <w:ind w:left="6813" w:hanging="154"/>
      </w:pPr>
      <w:rPr>
        <w:rFonts w:hint="default"/>
        <w:lang w:val="pt-PT" w:eastAsia="en-US" w:bidi="ar-SA"/>
      </w:rPr>
    </w:lvl>
    <w:lvl w:ilvl="6" w:tplc="2E8AB76E">
      <w:numFmt w:val="bullet"/>
      <w:lvlText w:val="•"/>
      <w:lvlJc w:val="left"/>
      <w:pPr>
        <w:ind w:left="7831" w:hanging="154"/>
      </w:pPr>
      <w:rPr>
        <w:rFonts w:hint="default"/>
        <w:lang w:val="pt-PT" w:eastAsia="en-US" w:bidi="ar-SA"/>
      </w:rPr>
    </w:lvl>
    <w:lvl w:ilvl="7" w:tplc="68087380">
      <w:numFmt w:val="bullet"/>
      <w:lvlText w:val="•"/>
      <w:lvlJc w:val="left"/>
      <w:pPr>
        <w:ind w:left="8850" w:hanging="154"/>
      </w:pPr>
      <w:rPr>
        <w:rFonts w:hint="default"/>
        <w:lang w:val="pt-PT" w:eastAsia="en-US" w:bidi="ar-SA"/>
      </w:rPr>
    </w:lvl>
    <w:lvl w:ilvl="8" w:tplc="7C7C34E8">
      <w:numFmt w:val="bullet"/>
      <w:lvlText w:val="•"/>
      <w:lvlJc w:val="left"/>
      <w:pPr>
        <w:ind w:left="9869" w:hanging="154"/>
      </w:pPr>
      <w:rPr>
        <w:rFonts w:hint="default"/>
        <w:lang w:val="pt-PT" w:eastAsia="en-US" w:bidi="ar-SA"/>
      </w:rPr>
    </w:lvl>
  </w:abstractNum>
  <w:abstractNum w:abstractNumId="2">
    <w:nsid w:val="4AB55423"/>
    <w:multiLevelType w:val="hybridMultilevel"/>
    <w:tmpl w:val="1B24AC68"/>
    <w:lvl w:ilvl="0" w:tplc="C5DE767E">
      <w:numFmt w:val="bullet"/>
      <w:lvlText w:val=""/>
      <w:lvlJc w:val="left"/>
      <w:pPr>
        <w:ind w:left="1713" w:hanging="154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97C"/>
        <w:spacing w:val="25"/>
        <w:w w:val="84"/>
        <w:sz w:val="28"/>
        <w:szCs w:val="28"/>
        <w:lang w:val="pt-PT" w:eastAsia="en-US" w:bidi="ar-SA"/>
      </w:rPr>
    </w:lvl>
    <w:lvl w:ilvl="1" w:tplc="341A2AD0">
      <w:numFmt w:val="bullet"/>
      <w:lvlText w:val="•"/>
      <w:lvlJc w:val="left"/>
      <w:pPr>
        <w:ind w:left="2738" w:hanging="154"/>
      </w:pPr>
      <w:rPr>
        <w:rFonts w:hint="default"/>
        <w:lang w:val="pt-PT" w:eastAsia="en-US" w:bidi="ar-SA"/>
      </w:rPr>
    </w:lvl>
    <w:lvl w:ilvl="2" w:tplc="E3DCF052">
      <w:numFmt w:val="bullet"/>
      <w:lvlText w:val="•"/>
      <w:lvlJc w:val="left"/>
      <w:pPr>
        <w:ind w:left="3757" w:hanging="154"/>
      </w:pPr>
      <w:rPr>
        <w:rFonts w:hint="default"/>
        <w:lang w:val="pt-PT" w:eastAsia="en-US" w:bidi="ar-SA"/>
      </w:rPr>
    </w:lvl>
    <w:lvl w:ilvl="3" w:tplc="42D65816">
      <w:numFmt w:val="bullet"/>
      <w:lvlText w:val="•"/>
      <w:lvlJc w:val="left"/>
      <w:pPr>
        <w:ind w:left="4775" w:hanging="154"/>
      </w:pPr>
      <w:rPr>
        <w:rFonts w:hint="default"/>
        <w:lang w:val="pt-PT" w:eastAsia="en-US" w:bidi="ar-SA"/>
      </w:rPr>
    </w:lvl>
    <w:lvl w:ilvl="4" w:tplc="BC967FA6">
      <w:numFmt w:val="bullet"/>
      <w:lvlText w:val="•"/>
      <w:lvlJc w:val="left"/>
      <w:pPr>
        <w:ind w:left="5794" w:hanging="154"/>
      </w:pPr>
      <w:rPr>
        <w:rFonts w:hint="default"/>
        <w:lang w:val="pt-PT" w:eastAsia="en-US" w:bidi="ar-SA"/>
      </w:rPr>
    </w:lvl>
    <w:lvl w:ilvl="5" w:tplc="7A1E471C">
      <w:numFmt w:val="bullet"/>
      <w:lvlText w:val="•"/>
      <w:lvlJc w:val="left"/>
      <w:pPr>
        <w:ind w:left="6813" w:hanging="154"/>
      </w:pPr>
      <w:rPr>
        <w:rFonts w:hint="default"/>
        <w:lang w:val="pt-PT" w:eastAsia="en-US" w:bidi="ar-SA"/>
      </w:rPr>
    </w:lvl>
    <w:lvl w:ilvl="6" w:tplc="6354116C">
      <w:numFmt w:val="bullet"/>
      <w:lvlText w:val="•"/>
      <w:lvlJc w:val="left"/>
      <w:pPr>
        <w:ind w:left="7831" w:hanging="154"/>
      </w:pPr>
      <w:rPr>
        <w:rFonts w:hint="default"/>
        <w:lang w:val="pt-PT" w:eastAsia="en-US" w:bidi="ar-SA"/>
      </w:rPr>
    </w:lvl>
    <w:lvl w:ilvl="7" w:tplc="D6A2B8B0">
      <w:numFmt w:val="bullet"/>
      <w:lvlText w:val="•"/>
      <w:lvlJc w:val="left"/>
      <w:pPr>
        <w:ind w:left="8850" w:hanging="154"/>
      </w:pPr>
      <w:rPr>
        <w:rFonts w:hint="default"/>
        <w:lang w:val="pt-PT" w:eastAsia="en-US" w:bidi="ar-SA"/>
      </w:rPr>
    </w:lvl>
    <w:lvl w:ilvl="8" w:tplc="E1BED30C">
      <w:numFmt w:val="bullet"/>
      <w:lvlText w:val="•"/>
      <w:lvlJc w:val="left"/>
      <w:pPr>
        <w:ind w:left="9869" w:hanging="154"/>
      </w:pPr>
      <w:rPr>
        <w:rFonts w:hint="default"/>
        <w:lang w:val="pt-PT" w:eastAsia="en-US" w:bidi="ar-SA"/>
      </w:rPr>
    </w:lvl>
  </w:abstractNum>
  <w:abstractNum w:abstractNumId="3">
    <w:nsid w:val="70233167"/>
    <w:multiLevelType w:val="hybridMultilevel"/>
    <w:tmpl w:val="CE24D9A8"/>
    <w:lvl w:ilvl="0" w:tplc="B5BA5756">
      <w:start w:val="1"/>
      <w:numFmt w:val="upperRoman"/>
      <w:lvlText w:val="%1"/>
      <w:lvlJc w:val="left"/>
      <w:pPr>
        <w:ind w:left="1560" w:hanging="1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D0923212">
      <w:numFmt w:val="bullet"/>
      <w:lvlText w:val="•"/>
      <w:lvlJc w:val="left"/>
      <w:pPr>
        <w:ind w:left="2594" w:hanging="135"/>
      </w:pPr>
      <w:rPr>
        <w:rFonts w:hint="default"/>
        <w:lang w:val="pt-PT" w:eastAsia="en-US" w:bidi="ar-SA"/>
      </w:rPr>
    </w:lvl>
    <w:lvl w:ilvl="2" w:tplc="2CD6759E">
      <w:numFmt w:val="bullet"/>
      <w:lvlText w:val="•"/>
      <w:lvlJc w:val="left"/>
      <w:pPr>
        <w:ind w:left="3629" w:hanging="135"/>
      </w:pPr>
      <w:rPr>
        <w:rFonts w:hint="default"/>
        <w:lang w:val="pt-PT" w:eastAsia="en-US" w:bidi="ar-SA"/>
      </w:rPr>
    </w:lvl>
    <w:lvl w:ilvl="3" w:tplc="A626AE56">
      <w:numFmt w:val="bullet"/>
      <w:lvlText w:val="•"/>
      <w:lvlJc w:val="left"/>
      <w:pPr>
        <w:ind w:left="4663" w:hanging="135"/>
      </w:pPr>
      <w:rPr>
        <w:rFonts w:hint="default"/>
        <w:lang w:val="pt-PT" w:eastAsia="en-US" w:bidi="ar-SA"/>
      </w:rPr>
    </w:lvl>
    <w:lvl w:ilvl="4" w:tplc="881E4C66">
      <w:numFmt w:val="bullet"/>
      <w:lvlText w:val="•"/>
      <w:lvlJc w:val="left"/>
      <w:pPr>
        <w:ind w:left="5698" w:hanging="135"/>
      </w:pPr>
      <w:rPr>
        <w:rFonts w:hint="default"/>
        <w:lang w:val="pt-PT" w:eastAsia="en-US" w:bidi="ar-SA"/>
      </w:rPr>
    </w:lvl>
    <w:lvl w:ilvl="5" w:tplc="5D68CF18">
      <w:numFmt w:val="bullet"/>
      <w:lvlText w:val="•"/>
      <w:lvlJc w:val="left"/>
      <w:pPr>
        <w:ind w:left="6733" w:hanging="135"/>
      </w:pPr>
      <w:rPr>
        <w:rFonts w:hint="default"/>
        <w:lang w:val="pt-PT" w:eastAsia="en-US" w:bidi="ar-SA"/>
      </w:rPr>
    </w:lvl>
    <w:lvl w:ilvl="6" w:tplc="872650AE">
      <w:numFmt w:val="bullet"/>
      <w:lvlText w:val="•"/>
      <w:lvlJc w:val="left"/>
      <w:pPr>
        <w:ind w:left="7767" w:hanging="135"/>
      </w:pPr>
      <w:rPr>
        <w:rFonts w:hint="default"/>
        <w:lang w:val="pt-PT" w:eastAsia="en-US" w:bidi="ar-SA"/>
      </w:rPr>
    </w:lvl>
    <w:lvl w:ilvl="7" w:tplc="BC72E512">
      <w:numFmt w:val="bullet"/>
      <w:lvlText w:val="•"/>
      <w:lvlJc w:val="left"/>
      <w:pPr>
        <w:ind w:left="8802" w:hanging="135"/>
      </w:pPr>
      <w:rPr>
        <w:rFonts w:hint="default"/>
        <w:lang w:val="pt-PT" w:eastAsia="en-US" w:bidi="ar-SA"/>
      </w:rPr>
    </w:lvl>
    <w:lvl w:ilvl="8" w:tplc="6D26E300">
      <w:numFmt w:val="bullet"/>
      <w:lvlText w:val="•"/>
      <w:lvlJc w:val="left"/>
      <w:pPr>
        <w:ind w:left="9837" w:hanging="135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31798"/>
    <w:rsid w:val="004E6B72"/>
    <w:rsid w:val="00A356AA"/>
    <w:rsid w:val="00E3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56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1"/>
    <w:qFormat/>
    <w:pPr>
      <w:spacing w:before="1"/>
      <w:ind w:left="1713" w:hanging="153"/>
      <w:outlineLvl w:val="1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"/>
    <w:qFormat/>
    <w:pPr>
      <w:ind w:left="1819" w:right="2097" w:hanging="3"/>
      <w:jc w:val="center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  <w:pPr>
      <w:ind w:left="22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56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1"/>
    <w:qFormat/>
    <w:pPr>
      <w:spacing w:before="1"/>
      <w:ind w:left="1713" w:hanging="153"/>
      <w:outlineLvl w:val="1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"/>
    <w:qFormat/>
    <w:pPr>
      <w:ind w:left="1819" w:right="2097" w:hanging="3"/>
      <w:jc w:val="center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  <w:pPr>
      <w:ind w:left="22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30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20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Minuta CIPAVD_6</vt:lpstr>
    </vt:vector>
  </TitlesOfParts>
  <Company/>
  <LinksUpToDate>false</LinksUpToDate>
  <CharactersWithSpaces>4905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Minuta CIPAVD_6</dc:title>
  <dc:creator>flaviafks</dc:creator>
  <cp:lastModifiedBy>Tamires Andrade</cp:lastModifiedBy>
  <cp:revision>2</cp:revision>
  <dcterms:created xsi:type="dcterms:W3CDTF">2025-11-20T19:22:00Z</dcterms:created>
  <dcterms:modified xsi:type="dcterms:W3CDTF">2025-11-20T19:22:00Z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Microsoft: Print To PDF</vt:lpwstr>
  </property>
</Properties>
</file>