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jc w:val="center"/>
      </w:pPr>
      <w:r>
        <w:rPr>
          <w:sz w:val="80"/>
          <w:szCs w:val="80"/>
        </w:rPr>
        <w:t xml:space="preserve">⚜</w:t>
      </w:r>
    </w:p>
    <w:p>
      <w:pPr>
        <w:spacing w:after="200" w:before="200"/>
        <w:jc w:val="center"/>
      </w:pPr>
      <w:r>
        <w:rPr>
          <w:b/>
          <w:bCs/>
          <w:sz w:val="48"/>
          <w:szCs w:val="48"/>
        </w:rPr>
        <w:t xml:space="preserve">Sistema de Gerenciamento — Clube de Desbravadores Thiago White</w:t>
      </w:r>
    </w:p>
    <w:p>
      <w:pPr>
        <w:jc w:val="center"/>
      </w:pPr>
      <w:r>
        <w:rPr>
          <w:sz w:val="32"/>
          <w:szCs w:val="32"/>
        </w:rPr>
        <w:t xml:space="preserve">Documentação de Uso do Sistema</w:t>
      </w:r>
    </w:p>
    <w:p>
      <w:pPr>
        <w:spacing w:before="200"/>
        <w:jc w:val="center"/>
      </w:pPr>
      <w:r>
        <w:rPr>
          <w:color w:val="64748b"/>
          <w:sz w:val="24"/>
          <w:szCs w:val="24"/>
        </w:rPr>
        <w:t xml:space="preserve">Versão 1.0.0 · 24/05/2026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 do Sistema</w:t>
      </w:r>
    </w:p>
    <w:p>
      <w:pPr>
        <w:spacing w:after="120"/>
      </w:pPr>
      <w:r>
        <w:rPr>
          <w:sz w:val="24"/>
          <w:szCs w:val="24"/>
        </w:rPr>
        <w:t xml:space="preserve">O Sistema de Gerenciamento do Clube de Desbravadores Thiago White é uma aplicação web completa para gerenciar todas as operações do clube: cadastros de membros, controles financeiros, patrimônio, atas e relatórios oficiais.</w:t>
      </w:r>
    </w:p>
    <w:p>
      <w:pPr>
        <w:spacing w:after="120"/>
      </w:pPr>
      <w:r>
        <w:rPr>
          <w:sz w:val="24"/>
          <w:szCs w:val="24"/>
        </w:rPr>
        <w:t xml:space="preserve">O sistema foi desenvolvido com as seguintes tecnologias: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Next.js 15 com App Router e 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Tailwind CSS 4 para estilização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Supabase (PostgreSQL + Auth) para banco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Radix UI para componentes de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Recharts para gráficos e visualizações</w:t>
      </w:r>
    </w:p>
    <w:p>
      <w:pPr>
        <w:pStyle w:val="Heading1"/>
        <w:spacing w:after="200" w:before="400"/>
      </w:pPr>
      <w:r>
        <w:t xml:space="preserve">2. Acesso ao Sistema</w:t>
      </w:r>
    </w:p>
    <w:p>
      <w:pPr>
        <w:spacing w:after="120"/>
      </w:pPr>
      <w:r>
        <w:rPr>
          <w:sz w:val="24"/>
          <w:szCs w:val="24"/>
        </w:rPr>
        <w:t xml:space="preserve">O sistema é acessado via navegador web. Para configurar o ambiente:</w:t>
      </w:r>
    </w:p>
    <w:p>
      <w:pPr>
        <w:pStyle w:val="Heading2"/>
        <w:spacing w:after="160" w:before="300"/>
      </w:pPr>
      <w:r>
        <w:t xml:space="preserve">2.1 Requisitos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Node.js 18 ou superior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pnpm (gerenciador de pacotes)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Conta no Supabase (gratuita em supabase.com)</w:t>
      </w:r>
    </w:p>
    <w:p>
      <w:pPr>
        <w:pStyle w:val="Heading2"/>
        <w:spacing w:after="160" w:before="300"/>
      </w:pPr>
      <w:r>
        <w:t xml:space="preserve">2.2 Instalação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Clone o repositório:</w:t>
      </w:r>
    </w:p>
    <w:p>
      <w:pPr>
        <w:spacing w:after="120"/>
      </w:pPr>
      <w:r>
        <w:rPr>
          <w:sz w:val="24"/>
          <w:szCs w:val="24"/>
        </w:rPr>
        <w:t xml:space="preserve">git clone https://github.com/italoarruda/clube-thiago-white.git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Instale as dependências:</w:t>
      </w:r>
    </w:p>
    <w:p>
      <w:pPr>
        <w:spacing w:after="120"/>
      </w:pPr>
      <w:r>
        <w:rPr>
          <w:sz w:val="24"/>
          <w:szCs w:val="24"/>
        </w:rPr>
        <w:t xml:space="preserve">pnpm install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Configure as variáveis de ambiente:</w:t>
      </w:r>
    </w:p>
    <w:p>
      <w:pPr>
        <w:spacing w:after="120"/>
      </w:pPr>
      <w:r>
        <w:rPr>
          <w:sz w:val="24"/>
          <w:szCs w:val="24"/>
        </w:rPr>
        <w:t xml:space="preserve">Copie o arquivo .env.example para .env.local e preencha com as chaves do Supabase.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Execute o schema no Supabase:</w:t>
      </w:r>
    </w:p>
    <w:p>
      <w:pPr>
        <w:spacing w:after="120"/>
      </w:pPr>
      <w:r>
        <w:rPr>
          <w:sz w:val="24"/>
          <w:szCs w:val="24"/>
        </w:rPr>
        <w:t xml:space="preserve">Abra o arquivo supabase/migrations/0001_clube_thiago_white.sql e execute no SQL Editor do Supabase.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5. Inicie o servidor de desenvolvimento:</w:t>
      </w:r>
    </w:p>
    <w:p>
      <w:pPr>
        <w:spacing w:after="120"/>
      </w:pPr>
      <w:r>
        <w:rPr>
          <w:sz w:val="24"/>
          <w:szCs w:val="24"/>
        </w:rPr>
        <w:t xml:space="preserve">pnpm dev</w:t>
      </w:r>
    </w:p>
    <w:p>
      <w:pPr>
        <w:spacing w:after="120"/>
      </w:pPr>
      <w:r>
        <w:rPr>
          <w:sz w:val="24"/>
          <w:szCs w:val="24"/>
        </w:rPr>
        <w:t xml:space="preserve">O sistema ficará disponível em http://localhost:3000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Dashboard</w:t>
      </w:r>
    </w:p>
    <w:p>
      <w:pPr>
        <w:spacing w:after="120"/>
      </w:pPr>
      <w:r>
        <w:rPr>
          <w:sz w:val="24"/>
          <w:szCs w:val="24"/>
        </w:rPr>
        <w:t xml:space="preserve">O Dashboard é a tela inicial do sistema, exibindo um resumo geral do clube.</w:t>
      </w:r>
    </w:p>
    <w:p>
      <w:pPr>
        <w:pStyle w:val="Heading2"/>
        <w:spacing w:after="160" w:before="300"/>
      </w:pPr>
      <w:r>
        <w:t xml:space="preserve">3.1 Elementos exibidos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Cards de resumo: Total de desbravadores ativos, inadimplentes no mês atual, saldo de caixa e valor total do patrimônio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Gráfico de barras: Mensalidades pagas vs. pendentes por mês no ano atual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Gráfico de pizza: Distribuição de desbravadores por unidade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Tabela: Últimas 8 transações de caixa</w:t>
      </w:r>
    </w:p>
    <w:p>
      <w:pPr>
        <w:pStyle w:val="Heading1"/>
        <w:spacing w:after="200" w:before="400"/>
      </w:pPr>
      <w:r>
        <w:t xml:space="preserve">4. Módulos de Cadastro</w:t>
      </w:r>
    </w:p>
    <w:p>
      <w:pPr>
        <w:spacing w:after="120"/>
      </w:pPr>
      <w:r>
        <w:rPr>
          <w:sz w:val="24"/>
          <w:szCs w:val="24"/>
        </w:rPr>
        <w:t xml:space="preserve">O menu "Cadastros" agrupa as entidades principais do clube.</w:t>
      </w:r>
    </w:p>
    <w:p>
      <w:pPr>
        <w:pStyle w:val="Heading2"/>
        <w:spacing w:after="160" w:before="300"/>
      </w:pPr>
      <w:r>
        <w:t xml:space="preserve">4.1 Desbravadores</w:t>
      </w:r>
    </w:p>
    <w:p>
      <w:pPr>
        <w:spacing w:after="120"/>
      </w:pPr>
      <w:r>
        <w:rPr>
          <w:sz w:val="24"/>
          <w:szCs w:val="24"/>
        </w:rPr>
        <w:t xml:space="preserve">Cadastra e gerencia todos os membros do clube.</w:t>
      </w:r>
    </w:p>
    <w:p>
      <w:pPr>
        <w:pStyle w:val="Heading3"/>
        <w:spacing w:after="120" w:before="240"/>
      </w:pPr>
      <w:r>
        <w:t xml:space="preserve">Campos do cadastro: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 w:color="2563EB" w:val="solid"/>
          </w:tcPr>
          <w:p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pct" w:w="33.333333333333336%"/>
            <w:shd w:fill="2563EB" w:color="2563EB" w:val="solid"/>
          </w:tcPr>
          <w:p>
            <w:r>
              <w:rPr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pct" w:w="33.333333333333336%"/>
            <w:shd w:fill="2563EB" w:color="2563EB" w:val="solid"/>
          </w:tcPr>
          <w:p>
            <w:r>
              <w:rPr>
                <w:b/>
                <w:bCs/>
                <w:sz w:val="22"/>
                <w:szCs w:val="22"/>
              </w:rPr>
              <w:t xml:space="preserve">Obrigatório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 completo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CPF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Texto (máscara)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de Nascimento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Sexo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Masculino / Feminino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de Ingresso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Unidade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Seleção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Seleção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Cargo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Desbravador / Conselheiro / Instrutor / Aspirante / Diretor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Ativo / Inativo / Transferido / Desligado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Responsável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Contato do Responsável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Na página de detalhes do desbravador, é possível vincular especialidades e acompanhar o progresso de cada uma.</w:t>
      </w:r>
    </w:p>
    <w:p>
      <w:pPr>
        <w:pStyle w:val="Heading2"/>
        <w:spacing w:after="160" w:before="300"/>
      </w:pPr>
      <w:r>
        <w:t xml:space="preserve">4.2 Unidades</w:t>
      </w:r>
    </w:p>
    <w:p>
      <w:pPr>
        <w:spacing w:after="120"/>
      </w:pPr>
      <w:r>
        <w:rPr>
          <w:sz w:val="24"/>
          <w:szCs w:val="24"/>
        </w:rPr>
        <w:t xml:space="preserve">Grupos do clube. Cada unidade tem um líder responsável. O cadastro contém: Nome, Líder, Contato e status Ativa/Inativa.</w:t>
      </w:r>
    </w:p>
    <w:p>
      <w:pPr>
        <w:pStyle w:val="Heading2"/>
        <w:spacing w:after="160" w:before="300"/>
      </w:pPr>
      <w:r>
        <w:t xml:space="preserve">4.3 Classes</w:t>
      </w:r>
    </w:p>
    <w:p>
      <w:pPr>
        <w:spacing w:after="120"/>
      </w:pPr>
      <w:r>
        <w:rPr>
          <w:sz w:val="24"/>
          <w:szCs w:val="24"/>
        </w:rPr>
        <w:t xml:space="preserve">Níveis de progressão dos desbravadores (1 = Amigo a 6 = Guia). O sistema vem pré-cadastrado com as 6 classes padrão.</w:t>
      </w:r>
    </w:p>
    <w:p>
      <w:pPr>
        <w:pStyle w:val="Heading2"/>
        <w:spacing w:after="160" w:before="300"/>
      </w:pPr>
      <w:r>
        <w:t xml:space="preserve">4.4 Especialidades</w:t>
      </w:r>
    </w:p>
    <w:p>
      <w:pPr>
        <w:spacing w:after="120"/>
      </w:pPr>
      <w:r>
        <w:rPr>
          <w:sz w:val="24"/>
          <w:szCs w:val="24"/>
        </w:rPr>
        <w:t xml:space="preserve">Habilidades que os desbravadores podem conquistar. Campos: Nome, Área, Nível (1-3) e Descrição.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Módulos de Controle</w:t>
      </w:r>
    </w:p>
    <w:p>
      <w:pPr>
        <w:pStyle w:val="Heading2"/>
        <w:spacing w:after="160" w:before="300"/>
      </w:pPr>
      <w:r>
        <w:t xml:space="preserve">5.1 Mensalidades</w:t>
      </w:r>
    </w:p>
    <w:p>
      <w:pPr>
        <w:spacing w:after="120"/>
      </w:pPr>
      <w:r>
        <w:rPr>
          <w:sz w:val="24"/>
          <w:szCs w:val="24"/>
        </w:rPr>
        <w:t xml:space="preserve">Exibe uma grade visual onde as linhas são os desbravadores ativos e as colunas são os meses do ano selecionado.</w:t>
      </w:r>
    </w:p>
    <w:p>
      <w:pPr>
        <w:spacing w:after="120"/>
      </w:pPr>
      <w:r>
        <w:rPr>
          <w:sz w:val="24"/>
          <w:szCs w:val="24"/>
        </w:rPr>
        <w:t xml:space="preserve">Para registrar um pagamento, clique na célula correspondente ao desbravador e mês desejado. O status alternará entre Pendente e Pago automaticamente.</w:t>
      </w:r>
    </w:p>
    <w:p>
      <w:pPr>
        <w:spacing w:after="120"/>
      </w:pPr>
      <w:r>
        <w:rPr>
          <w:sz w:val="24"/>
          <w:szCs w:val="24"/>
        </w:rPr>
        <w:t xml:space="preserve">Legenda dos status: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✓ Verde — Pago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— Cinza — Pendente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! Vermelho — Atrasado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 Azul — Isento</w:t>
      </w:r>
    </w:p>
    <w:p>
      <w:pPr>
        <w:pStyle w:val="Heading2"/>
        <w:spacing w:after="160" w:before="300"/>
      </w:pPr>
      <w:r>
        <w:t xml:space="preserve">5.2 Caixa</w:t>
      </w:r>
    </w:p>
    <w:p>
      <w:pPr>
        <w:spacing w:after="120"/>
      </w:pPr>
      <w:r>
        <w:rPr>
          <w:sz w:val="24"/>
          <w:szCs w:val="24"/>
        </w:rPr>
        <w:t xml:space="preserve">Controla todas as entradas e saídas financeiras do clube. Campos: Tipo (Entrada/Saída), Descrição, Valor, Data, Categoria e Referência.</w:t>
      </w:r>
    </w:p>
    <w:p>
      <w:pPr>
        <w:spacing w:after="120"/>
      </w:pPr>
      <w:r>
        <w:rPr>
          <w:sz w:val="24"/>
          <w:szCs w:val="24"/>
        </w:rPr>
        <w:t xml:space="preserve">O saldo é calculado automaticamente em tempo real.</w:t>
      </w:r>
    </w:p>
    <w:p>
      <w:pPr>
        <w:pStyle w:val="Heading2"/>
        <w:spacing w:after="160" w:before="300"/>
      </w:pPr>
      <w:r>
        <w:t xml:space="preserve">5.3 Custos</w:t>
      </w:r>
    </w:p>
    <w:p>
      <w:pPr>
        <w:spacing w:after="120"/>
      </w:pPr>
      <w:r>
        <w:rPr>
          <w:sz w:val="24"/>
          <w:szCs w:val="24"/>
        </w:rPr>
        <w:t xml:space="preserve">Registra despesas do clube com fornecedor e nota fiscal. Inclui status de pagamento (Pendente/Pago).</w:t>
      </w:r>
    </w:p>
    <w:p>
      <w:pPr>
        <w:pStyle w:val="Heading2"/>
        <w:spacing w:after="160" w:before="300"/>
      </w:pPr>
      <w:r>
        <w:t xml:space="preserve">5.4 Patrimônio</w:t>
      </w:r>
    </w:p>
    <w:p>
      <w:pPr>
        <w:spacing w:after="120"/>
      </w:pPr>
      <w:r>
        <w:rPr>
          <w:sz w:val="24"/>
          <w:szCs w:val="24"/>
        </w:rPr>
        <w:t xml:space="preserve">Inventário de bens do clube. Cada bem tem número de tombamento, valor de aquisição, localização e estado (Ótimo/Bom/Regular/Ruim/Baixado).</w:t>
      </w:r>
    </w:p>
    <w:p>
      <w:pPr>
        <w:pStyle w:val="Heading2"/>
        <w:spacing w:after="160" w:before="300"/>
      </w:pPr>
      <w:r>
        <w:t xml:space="preserve">5.5 Atas</w:t>
      </w:r>
    </w:p>
    <w:p>
      <w:pPr>
        <w:spacing w:after="120"/>
      </w:pPr>
      <w:r>
        <w:rPr>
          <w:sz w:val="24"/>
          <w:szCs w:val="24"/>
        </w:rPr>
        <w:t xml:space="preserve">Registro de reuniões do clube. A numeração é automática e sequencial. Tipos de reunião: Diretoria, Clube, Pais e Extraordinária.</w:t>
      </w:r>
    </w:p>
    <w:p>
      <w:pPr>
        <w:spacing w:after="120"/>
      </w:pPr>
      <w:r>
        <w:rPr>
          <w:sz w:val="24"/>
          <w:szCs w:val="24"/>
        </w:rPr>
        <w:t xml:space="preserve">Ao criar uma ata, preencha a data, tipo, local, pauta e o conteúdo completo. A ata pode ser marcada como "Aprovada" com registro da data de aprovação.</w:t>
      </w:r>
    </w:p>
    <w:p>
      <w:pPr>
        <w:spacing w:after="120"/>
      </w:pPr>
      <w:r>
        <w:rPr>
          <w:sz w:val="24"/>
          <w:szCs w:val="24"/>
        </w:rPr>
        <w:t xml:space="preserve">Use o botão "Imprimir" para gerar a ata em formato oficial para impressão.</w:t>
      </w:r>
    </w:p>
    <w:p>
      <w:pPr>
        <w:pStyle w:val="Heading2"/>
        <w:spacing w:after="160" w:before="300"/>
      </w:pPr>
      <w:r>
        <w:t xml:space="preserve">5.6 Atos</w:t>
      </w:r>
    </w:p>
    <w:p>
      <w:pPr>
        <w:spacing w:after="120"/>
      </w:pPr>
      <w:r>
        <w:rPr>
          <w:sz w:val="24"/>
          <w:szCs w:val="24"/>
        </w:rPr>
        <w:t xml:space="preserve">Registro de atos oficiais: Resolução, Portaria, Circular e Ofício. A numeração é automática. Cada ato tem assunto, conteúdo e assinante.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Relatórios</w:t>
      </w:r>
    </w:p>
    <w:p>
      <w:pPr>
        <w:spacing w:after="120"/>
      </w:pPr>
      <w:r>
        <w:rPr>
          <w:sz w:val="24"/>
          <w:szCs w:val="24"/>
        </w:rPr>
        <w:t xml:space="preserve">Todos os relatórios possuem botão "Imprimir" que abre a janela de impressão do navegador, permitindo salvar como PDF.</w:t>
      </w:r>
    </w:p>
    <w:p>
      <w:pPr>
        <w:pStyle w:val="Heading2"/>
        <w:spacing w:after="160" w:before="300"/>
      </w:pPr>
      <w:r>
        <w:t xml:space="preserve">6.1 Autorização de Saída</w:t>
      </w:r>
    </w:p>
    <w:p>
      <w:pPr>
        <w:spacing w:after="120"/>
      </w:pPr>
      <w:r>
        <w:rPr>
          <w:sz w:val="24"/>
          <w:szCs w:val="24"/>
        </w:rPr>
        <w:t xml:space="preserve">Gera um formulário oficial de autorização para atividades externas. Selecione o desbravador, informe o destino, data e horários. O formulário inclui local para assinatura do responsável e do diretor.</w:t>
      </w:r>
    </w:p>
    <w:p>
      <w:pPr>
        <w:pStyle w:val="Heading2"/>
        <w:spacing w:after="160" w:before="300"/>
      </w:pPr>
      <w:r>
        <w:t xml:space="preserve">6.2 Fluxo de Caixa</w:t>
      </w:r>
    </w:p>
    <w:p>
      <w:pPr>
        <w:spacing w:after="120"/>
      </w:pPr>
      <w:r>
        <w:rPr>
          <w:sz w:val="24"/>
          <w:szCs w:val="24"/>
        </w:rPr>
        <w:t xml:space="preserve">Relatório financeiro completo com filtro por período. Exibe um gráfico de barras com a evolução mensal e a tabela completa de lançamentos com total de entradas, saídas e saldo final.</w:t>
      </w:r>
    </w:p>
    <w:p>
      <w:pPr>
        <w:pStyle w:val="Heading2"/>
        <w:spacing w:after="160" w:before="300"/>
      </w:pPr>
      <w:r>
        <w:t xml:space="preserve">6.3 Patrimônio</w:t>
      </w:r>
    </w:p>
    <w:p>
      <w:pPr>
        <w:spacing w:after="120"/>
      </w:pPr>
      <w:r>
        <w:rPr>
          <w:sz w:val="24"/>
          <w:szCs w:val="24"/>
        </w:rPr>
        <w:t xml:space="preserve">Lista todos os bens cadastrados com seus números de tombamento, valores de aquisição e estados. Calcula o valor total do patrimônio ativo (excluindo baixados).</w:t>
      </w:r>
    </w:p>
    <w:p>
      <w:pPr>
        <w:pStyle w:val="Heading2"/>
        <w:spacing w:after="160" w:before="300"/>
      </w:pPr>
      <w:r>
        <w:t xml:space="preserve">6.4 Livro Ata e Atos</w:t>
      </w:r>
    </w:p>
    <w:p>
      <w:pPr>
        <w:spacing w:after="120"/>
      </w:pPr>
      <w:r>
        <w:rPr>
          <w:sz w:val="24"/>
          <w:szCs w:val="24"/>
        </w:rPr>
        <w:t xml:space="preserve">Exibe atas e atos em formato de livro, com filtro por período. Permite imprimir somente atas, somente atos ou ambos. O documento impresso segue o formato oficial de livro de atas.</w:t>
      </w:r>
    </w:p>
    <w:p>
      <w:pPr>
        <w:pStyle w:val="Heading2"/>
        <w:spacing w:after="160" w:before="300"/>
      </w:pPr>
      <w:r>
        <w:t xml:space="preserve">6.5 Mensalidades</w:t>
      </w:r>
    </w:p>
    <w:p>
      <w:pPr>
        <w:spacing w:after="120"/>
      </w:pPr>
      <w:r>
        <w:rPr>
          <w:sz w:val="24"/>
          <w:szCs w:val="24"/>
        </w:rPr>
        <w:t xml:space="preserve">Selecione um mês para ver o status de pagamento de cada desbravador ativo. Exibe totais de pagos, pendentes e valor arrecadado.</w:t>
      </w:r>
    </w:p>
    <w:p>
      <w:pPr>
        <w:pStyle w:val="Heading2"/>
        <w:spacing w:after="160" w:before="300"/>
      </w:pPr>
      <w:r>
        <w:t xml:space="preserve">6.6 Cadastros</w:t>
      </w:r>
    </w:p>
    <w:p>
      <w:pPr>
        <w:spacing w:after="120"/>
      </w:pPr>
      <w:r>
        <w:rPr>
          <w:sz w:val="24"/>
          <w:szCs w:val="24"/>
        </w:rPr>
        <w:t xml:space="preserve">Exibe listas completas de Desbravadores, Unidades, Classes e Especialidades em abas separadas. Use as abas para navegar entre as listas e o botão Imprimir para gerar o relatório da aba ativa.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Perguntas Frequentes</w:t>
      </w:r>
    </w:p>
    <w:p>
      <w:pPr>
        <w:pStyle w:val="Heading2"/>
        <w:spacing w:after="160" w:before="300"/>
      </w:pPr>
      <w:r>
        <w:t xml:space="preserve">Como redefinir o banco de dados?</w:t>
      </w:r>
    </w:p>
    <w:p>
      <w:pPr>
        <w:spacing w:after="120"/>
      </w:pPr>
      <w:r>
        <w:rPr>
          <w:sz w:val="24"/>
          <w:szCs w:val="24"/>
        </w:rPr>
        <w:t xml:space="preserve">Execute o arquivo supabase/migrations/0001_clube_thiago_white.sql no SQL Editor do Supabase. Atenção: isso apagará todos os dados existentes.</w:t>
      </w:r>
    </w:p>
    <w:p>
      <w:pPr>
        <w:pStyle w:val="Heading2"/>
        <w:spacing w:after="160" w:before="300"/>
      </w:pPr>
      <w:r>
        <w:t xml:space="preserve">Como fazer backup dos dados?</w:t>
      </w:r>
    </w:p>
    <w:p>
      <w:pPr>
        <w:spacing w:after="120"/>
      </w:pPr>
      <w:r>
        <w:rPr>
          <w:sz w:val="24"/>
          <w:szCs w:val="24"/>
        </w:rPr>
        <w:t xml:space="preserve">No painel do Supabase, acesse Settings &gt; Database &gt; Backups para baixar um backup completo do banco.</w:t>
      </w:r>
    </w:p>
    <w:p>
      <w:pPr>
        <w:pStyle w:val="Heading2"/>
        <w:spacing w:after="160" w:before="300"/>
      </w:pPr>
      <w:r>
        <w:t xml:space="preserve">O sistema funciona offline?</w:t>
      </w:r>
    </w:p>
    <w:p>
      <w:pPr>
        <w:spacing w:after="120"/>
      </w:pPr>
      <w:r>
        <w:rPr>
          <w:sz w:val="24"/>
          <w:szCs w:val="24"/>
        </w:rPr>
        <w:t xml:space="preserve">Não. O sistema requer conexão com a internet para acessar o banco de dados no Supabase.</w:t>
      </w:r>
    </w:p>
    <w:p>
      <w:pPr>
        <w:pStyle w:val="Heading2"/>
        <w:spacing w:after="160" w:before="300"/>
      </w:pPr>
      <w:r>
        <w:t xml:space="preserve">Como adicionar mais usuários?</w:t>
      </w:r>
    </w:p>
    <w:p>
      <w:pPr>
        <w:spacing w:after="120"/>
      </w:pPr>
      <w:r>
        <w:rPr>
          <w:sz w:val="24"/>
          <w:szCs w:val="24"/>
        </w:rPr>
        <w:t xml:space="preserve">Acesse o painel do Supabase em Authentication &gt; Users e convide novos usuários por e-mail. Todos os usuários autenticados têm acesso completo ao sistema.</w:t>
      </w:r>
    </w:p>
    <w:p>
      <w:pPr>
        <w:pStyle w:val="Heading2"/>
        <w:spacing w:after="160" w:before="300"/>
      </w:pPr>
      <w:r>
        <w:t xml:space="preserve">Como gerar esta documentação novamente?</w:t>
      </w:r>
    </w:p>
    <w:p>
      <w:pPr>
        <w:spacing w:after="120"/>
      </w:pPr>
      <w:r>
        <w:rPr>
          <w:sz w:val="24"/>
          <w:szCs w:val="24"/>
        </w:rPr>
        <w:t xml:space="preserve">Execute o comando: pnpm run docs</w:t>
      </w:r>
    </w:p>
    <w:p>
      <w:pPr>
        <w:spacing w:after="120"/>
      </w:pPr>
      <w:r>
        <w:rPr>
          <w:sz w:val="24"/>
          <w:szCs w:val="24"/>
        </w:rPr>
        <w:t xml:space="preserve">O arquivo documentacao-sistema.docx será gerado na raiz do projeto.</w:t>
      </w:r>
    </w:p>
    <w:p>
      <w:r>
        <w:br w:type="page"/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Clube de Desbravadores Thiago White</w:t>
      </w:r>
    </w:p>
    <w:p>
      <w:pPr>
        <w:jc w:val="center"/>
      </w:pPr>
      <w:r>
        <w:rPr>
          <w:color w:val="64748b"/>
          <w:sz w:val="22"/>
          <w:szCs w:val="22"/>
        </w:rPr>
        <w:t xml:space="preserve">Documentação versão 1.0.0 — Gerada em 24/05/2026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2026-05-25T01:09:25.343Z</dcterms:created>
  <dcterms:modified xsi:type="dcterms:W3CDTF">2026-05-25T01:09:25.343Z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