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3A8A"/>
          <w:sz w:val="40"/>
        </w:rPr>
        <w:t>CLUBE DE DESBRAVADORES THIAGO WHITE</w:t>
      </w:r>
    </w:p>
    <w:p>
      <w:pPr>
        <w:jc w:val="center"/>
      </w:pPr>
      <w:r>
        <w:rPr>
          <w:b/>
          <w:sz w:val="30"/>
        </w:rPr>
        <w:t>Documentação do Sistema de Gerenciamento</w:t>
      </w:r>
    </w:p>
    <w:p/>
    <w:p>
      <w:pPr>
        <w:jc w:val="center"/>
      </w:pPr>
      <w:r>
        <w:rPr>
          <w:color w:val="1E3A8A"/>
        </w:rPr>
        <w:t>─────────────────────────────────────────────</w:t>
      </w:r>
    </w:p>
    <w:p/>
    <w:p/>
    <w:p/>
    <w:p>
      <w:pPr>
        <w:jc w:val="center"/>
      </w:pPr>
      <w:r>
        <w:rPr>
          <w:b/>
          <w:sz w:val="24"/>
        </w:rPr>
        <w:t xml:space="preserve">Associação:  </w:t>
      </w:r>
      <w:r>
        <w:rPr>
          <w:sz w:val="24"/>
        </w:rPr>
        <w:t>Igreja Adventista do Sétimo Dia</w:t>
      </w:r>
    </w:p>
    <w:p>
      <w:pPr>
        <w:jc w:val="center"/>
      </w:pPr>
      <w:r>
        <w:rPr>
          <w:b/>
          <w:sz w:val="24"/>
        </w:rPr>
        <w:t xml:space="preserve">Local:  </w:t>
      </w:r>
      <w:r>
        <w:rPr>
          <w:sz w:val="24"/>
        </w:rPr>
        <w:t>Fortaleza — CE</w:t>
      </w:r>
    </w:p>
    <w:p>
      <w:pPr>
        <w:jc w:val="center"/>
      </w:pPr>
      <w:r>
        <w:rPr>
          <w:b/>
          <w:sz w:val="24"/>
        </w:rPr>
        <w:t xml:space="preserve">Tecnologia:  </w:t>
      </w:r>
      <w:r>
        <w:rPr>
          <w:sz w:val="24"/>
        </w:rPr>
        <w:t>Next.js · TypeScript · Supabase</w:t>
      </w:r>
    </w:p>
    <w:p>
      <w:pPr>
        <w:jc w:val="center"/>
      </w:pPr>
      <w:r>
        <w:rPr>
          <w:b/>
          <w:sz w:val="24"/>
        </w:rPr>
        <w:t xml:space="preserve">Versão:  </w:t>
      </w:r>
      <w:r>
        <w:rPr>
          <w:sz w:val="24"/>
        </w:rPr>
        <w:t>1.0.0</w:t>
      </w:r>
    </w:p>
    <w:p>
      <w:pPr>
        <w:jc w:val="center"/>
      </w:pPr>
      <w:r>
        <w:rPr>
          <w:b/>
          <w:sz w:val="24"/>
        </w:rPr>
        <w:t xml:space="preserve">Data:  </w:t>
      </w:r>
      <w:r>
        <w:rPr>
          <w:sz w:val="24"/>
        </w:rPr>
        <w:t>25/05/2026</w:t>
      </w:r>
    </w:p>
    <w:p/>
    <w:p/>
    <w:p/>
    <w:p/>
    <w:p>
      <w:pPr>
        <w:jc w:val="center"/>
      </w:pPr>
      <w:r>
        <w:rPr>
          <w:i/>
          <w:sz w:val="22"/>
        </w:rPr>
        <w:t>Fortaleza — 2026</w:t>
      </w:r>
    </w:p>
    <w:p>
      <w:r>
        <w:br w:type="page"/>
      </w:r>
    </w:p>
    <w:p>
      <w:pPr>
        <w:pStyle w:val="Heading1"/>
        <w:jc w:val="left"/>
      </w:pPr>
      <w:r>
        <w:rPr>
          <w:color w:val="1E3A8A"/>
        </w:rPr>
        <w:t>Sumário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7370"/>
            <w:shd w:val="clear" w:color="auto" w:fill="F8FAFC"/>
          </w:tcPr>
          <w:p>
            <w:r>
              <w:rPr>
                <w:sz w:val="20"/>
              </w:rPr>
              <w:t>1  Introdução</w:t>
            </w:r>
          </w:p>
        </w:tc>
        <w:tc>
          <w:tcPr>
            <w:tcW w:type="dxa" w:w="1134"/>
            <w:shd w:val="clear" w:color="auto" w:fill="F8FAFC"/>
          </w:tcPr>
          <w:p>
            <w:pPr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2  Justificativa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7370"/>
            <w:shd w:val="clear" w:color="auto" w:fill="F8FAFC"/>
          </w:tcPr>
          <w:p>
            <w:r>
              <w:rPr>
                <w:sz w:val="20"/>
              </w:rPr>
              <w:t>3  Objetivos</w:t>
            </w:r>
          </w:p>
        </w:tc>
        <w:tc>
          <w:tcPr>
            <w:tcW w:type="dxa" w:w="1134"/>
            <w:shd w:val="clear" w:color="auto" w:fill="F8FAFC"/>
          </w:tcPr>
          <w:p>
            <w:pPr>
              <w:jc w:val="right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3.1  Objetivo Geral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7370"/>
            <w:shd w:val="clear" w:color="auto" w:fill="F8FAFC"/>
          </w:tcPr>
          <w:p>
            <w:r>
              <w:rPr>
                <w:sz w:val="20"/>
              </w:rPr>
              <w:t>3.2  Objetivos Específicos</w:t>
            </w:r>
          </w:p>
        </w:tc>
        <w:tc>
          <w:tcPr>
            <w:tcW w:type="dxa" w:w="1134"/>
            <w:shd w:val="clear" w:color="auto" w:fill="F8FAFC"/>
          </w:tcPr>
          <w:p>
            <w:pPr>
              <w:jc w:val="right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4  Descrição do Sistema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6</w:t>
            </w:r>
          </w:p>
        </w:tc>
      </w:tr>
      <w:tr>
        <w:tc>
          <w:tcPr>
            <w:tcW w:type="dxa" w:w="7370"/>
            <w:shd w:val="clear" w:color="auto" w:fill="F8FAFC"/>
          </w:tcPr>
          <w:p>
            <w:r>
              <w:rPr>
                <w:sz w:val="20"/>
              </w:rPr>
              <w:t>4.1  Visão Geral</w:t>
            </w:r>
          </w:p>
        </w:tc>
        <w:tc>
          <w:tcPr>
            <w:tcW w:type="dxa" w:w="1134"/>
            <w:shd w:val="clear" w:color="auto" w:fill="F8FAFC"/>
          </w:tcPr>
          <w:p>
            <w:pPr>
              <w:jc w:val="right"/>
            </w:pPr>
            <w:r>
              <w:rPr>
                <w:sz w:val="20"/>
              </w:rPr>
              <w:t>6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4.2  Stack Tecnológica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6</w:t>
            </w:r>
          </w:p>
        </w:tc>
      </w:tr>
      <w:tr>
        <w:tc>
          <w:tcPr>
            <w:tcW w:type="dxa" w:w="7370"/>
            <w:shd w:val="clear" w:color="auto" w:fill="F8FAFC"/>
          </w:tcPr>
          <w:p>
            <w:r>
              <w:rPr>
                <w:sz w:val="20"/>
              </w:rPr>
              <w:t>4.3  Módulos do Sistema</w:t>
            </w:r>
          </w:p>
        </w:tc>
        <w:tc>
          <w:tcPr>
            <w:tcW w:type="dxa" w:w="1134"/>
            <w:shd w:val="clear" w:color="auto" w:fill="F8FAFC"/>
          </w:tcPr>
          <w:p>
            <w:pPr>
              <w:jc w:val="right"/>
            </w:pPr>
            <w:r>
              <w:rPr>
                <w:sz w:val="20"/>
              </w:rPr>
              <w:t>7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5  Módulo: Dashboard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8</w:t>
            </w:r>
          </w:p>
        </w:tc>
      </w:tr>
      <w:tr>
        <w:tc>
          <w:tcPr>
            <w:tcW w:type="dxa" w:w="7370"/>
            <w:shd w:val="clear" w:color="auto" w:fill="F8FAFC"/>
          </w:tcPr>
          <w:p>
            <w:r>
              <w:rPr>
                <w:sz w:val="20"/>
              </w:rPr>
              <w:t>6  Módulo: Cadastros</w:t>
            </w:r>
          </w:p>
        </w:tc>
        <w:tc>
          <w:tcPr>
            <w:tcW w:type="dxa" w:w="1134"/>
            <w:shd w:val="clear" w:color="auto" w:fill="F8FAFC"/>
          </w:tcPr>
          <w:p>
            <w:pPr>
              <w:jc w:val="right"/>
            </w:pPr>
            <w:r>
              <w:rPr>
                <w:sz w:val="20"/>
              </w:rPr>
              <w:t>9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7  Módulo: Mensalidades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11</w:t>
            </w:r>
          </w:p>
        </w:tc>
      </w:tr>
      <w:tr>
        <w:tc>
          <w:tcPr>
            <w:tcW w:type="dxa" w:w="7370"/>
            <w:shd w:val="clear" w:color="auto" w:fill="F8FAFC"/>
          </w:tcPr>
          <w:p>
            <w:r>
              <w:rPr>
                <w:sz w:val="20"/>
              </w:rPr>
              <w:t>8  Módulo: Caixa</w:t>
            </w:r>
          </w:p>
        </w:tc>
        <w:tc>
          <w:tcPr>
            <w:tcW w:type="dxa" w:w="1134"/>
            <w:shd w:val="clear" w:color="auto" w:fill="F8FAFC"/>
          </w:tcPr>
          <w:p>
            <w:pPr>
              <w:jc w:val="right"/>
            </w:pPr>
            <w:r>
              <w:rPr>
                <w:sz w:val="20"/>
              </w:rPr>
              <w:t>12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9  Módulo: Custos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13</w:t>
            </w:r>
          </w:p>
        </w:tc>
      </w:tr>
      <w:tr>
        <w:tc>
          <w:tcPr>
            <w:tcW w:type="dxa" w:w="7370"/>
            <w:shd w:val="clear" w:color="auto" w:fill="F8FAFC"/>
          </w:tcPr>
          <w:p>
            <w:r>
              <w:rPr>
                <w:sz w:val="20"/>
              </w:rPr>
              <w:t>10  Módulo: Patrimônio</w:t>
            </w:r>
          </w:p>
        </w:tc>
        <w:tc>
          <w:tcPr>
            <w:tcW w:type="dxa" w:w="1134"/>
            <w:shd w:val="clear" w:color="auto" w:fill="F8FAFC"/>
          </w:tcPr>
          <w:p>
            <w:pPr>
              <w:jc w:val="right"/>
            </w:pPr>
            <w:r>
              <w:rPr>
                <w:sz w:val="20"/>
              </w:rPr>
              <w:t>14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11  Módulo: Atas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15</w:t>
            </w:r>
          </w:p>
        </w:tc>
      </w:tr>
      <w:tr>
        <w:tc>
          <w:tcPr>
            <w:tcW w:type="dxa" w:w="7370"/>
            <w:shd w:val="clear" w:color="auto" w:fill="F8FAFC"/>
          </w:tcPr>
          <w:p>
            <w:r>
              <w:rPr>
                <w:sz w:val="20"/>
              </w:rPr>
              <w:t>12  Módulo: Atos</w:t>
            </w:r>
          </w:p>
        </w:tc>
        <w:tc>
          <w:tcPr>
            <w:tcW w:type="dxa" w:w="1134"/>
            <w:shd w:val="clear" w:color="auto" w:fill="F8FAFC"/>
          </w:tcPr>
          <w:p>
            <w:pPr>
              <w:jc w:val="right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13  Módulo: Relatórios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17</w:t>
            </w:r>
          </w:p>
        </w:tc>
      </w:tr>
      <w:tr>
        <w:tc>
          <w:tcPr>
            <w:tcW w:type="dxa" w:w="7370"/>
            <w:shd w:val="clear" w:color="auto" w:fill="F8FAFC"/>
          </w:tcPr>
          <w:p>
            <w:r>
              <w:rPr>
                <w:sz w:val="20"/>
              </w:rPr>
              <w:t>14  Banco de Dados</w:t>
            </w:r>
          </w:p>
        </w:tc>
        <w:tc>
          <w:tcPr>
            <w:tcW w:type="dxa" w:w="1134"/>
            <w:shd w:val="clear" w:color="auto" w:fill="F8FAFC"/>
          </w:tcPr>
          <w:p>
            <w:pPr>
              <w:jc w:val="right"/>
            </w:pPr>
            <w:r>
              <w:rPr>
                <w:sz w:val="20"/>
              </w:rPr>
              <w:t>18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15  Testes do Sistema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20</w:t>
            </w:r>
          </w:p>
        </w:tc>
      </w:tr>
      <w:tr>
        <w:tc>
          <w:tcPr>
            <w:tcW w:type="dxa" w:w="7370"/>
            <w:shd w:val="clear" w:color="auto" w:fill="F8FAFC"/>
          </w:tcPr>
          <w:p>
            <w:r>
              <w:rPr>
                <w:sz w:val="20"/>
              </w:rPr>
              <w:t>16  Página Estática (index.html)</w:t>
            </w:r>
          </w:p>
        </w:tc>
        <w:tc>
          <w:tcPr>
            <w:tcW w:type="dxa" w:w="1134"/>
            <w:shd w:val="clear" w:color="auto" w:fill="F8FAFC"/>
          </w:tcPr>
          <w:p>
            <w:pPr>
              <w:jc w:val="right"/>
            </w:pPr>
            <w:r>
              <w:rPr>
                <w:sz w:val="20"/>
              </w:rPr>
              <w:t>21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17  Conclusão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22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3A8A"/>
        </w:rPr>
        <w:t>1. Introdução</w:t>
      </w:r>
    </w:p>
    <w:p>
      <w:pPr>
        <w:spacing w:after="120"/>
        <w:jc w:val="both"/>
      </w:pPr>
      <w:r>
        <w:rPr>
          <w:b w:val="0"/>
          <w:i w:val="0"/>
          <w:sz w:val="24"/>
        </w:rPr>
        <w:t>O presente documento descreve o Sistema de Gerenciamento do Clube de Desbravadores Thiago White, desenvolvido para centralizar e automatizar as atividades administrativas do clube. O sistema foi concebido para atender às necessidades da diretoria, secretaria e tesouraria, substituindo planilhas e controles manuais por uma plataforma web moderna, acessível de qualquer dispositivo com navegador.</w:t>
      </w:r>
    </w:p>
    <w:p>
      <w:pPr>
        <w:spacing w:after="120"/>
        <w:jc w:val="both"/>
      </w:pPr>
      <w:r>
        <w:rPr>
          <w:b w:val="0"/>
          <w:i w:val="0"/>
          <w:sz w:val="24"/>
        </w:rPr>
        <w:t>Os Desbravadores são uma organização da Igreja Adventista do Sétimo Dia voltada para crianças e adolescentes entre 10 e 15 anos, com foco no desenvolvimento espiritual, educacional e social. A gestão eficiente do clube é essencial para garantir o cumprimento da missão e o bem-estar de todos os membros.</w:t>
      </w:r>
    </w:p>
    <w:p>
      <w:pPr>
        <w:spacing w:after="120"/>
        <w:jc w:val="both"/>
      </w:pPr>
      <w:r>
        <w:rPr>
          <w:b w:val="0"/>
          <w:i w:val="0"/>
          <w:sz w:val="24"/>
        </w:rPr>
        <w:t>Este documento está organizado em seções que cobrem desde a justificativa e os objetivos do projeto até a descrição técnica de cada módulo, o modelo de banco de dados e os resultados dos testes realizados.</w:t>
      </w:r>
    </w:p>
    <w:p>
      <w:r>
        <w:br w:type="page"/>
      </w:r>
    </w:p>
    <w:p>
      <w:pPr>
        <w:pStyle w:val="Heading1"/>
        <w:jc w:val="left"/>
      </w:pPr>
      <w:r>
        <w:rPr>
          <w:color w:val="1E3A8A"/>
        </w:rPr>
        <w:t>2. Justificativa</w:t>
      </w:r>
    </w:p>
    <w:p>
      <w:pPr>
        <w:spacing w:after="120"/>
        <w:jc w:val="both"/>
      </w:pPr>
      <w:r>
        <w:rPr>
          <w:b w:val="0"/>
          <w:i w:val="0"/>
          <w:sz w:val="24"/>
        </w:rPr>
        <w:t>A gestão de um Clube de Desbravadores envolve diversas responsabilidades simultâneas: controle de membros, cobrança de mensalidades, registro de reuniões, gestão financeira, inventário de patrimônio e produção de documentos oficiais. Na ausência de um sistema dedicado, essas tarefas costumam ser realizadas de forma fragmentada — em planilhas isoladas, cadernos físicos e documentos dispersos — gerando retrabalho, perda de informação e dificuldade na tomada de decisão.</w:t>
      </w:r>
    </w:p>
    <w:p>
      <w:pPr>
        <w:spacing w:after="120"/>
        <w:jc w:val="both"/>
      </w:pPr>
      <w:r>
        <w:rPr>
          <w:b w:val="0"/>
          <w:i w:val="0"/>
          <w:sz w:val="24"/>
        </w:rPr>
        <w:t>A criação de um sistema integrado justifica-se pelos seguintes problemas identificados na rotina do clube:</w:t>
      </w:r>
    </w:p>
    <w:p>
      <w:pPr>
        <w:pStyle w:val="ListBullet"/>
        <w:spacing w:after="60"/>
      </w:pPr>
      <w:r>
        <w:rPr>
          <w:sz w:val="22"/>
        </w:rPr>
        <w:t>Controle manual de mensalidades sujeito a erros e esquecimentos.</w:t>
      </w:r>
    </w:p>
    <w:p>
      <w:pPr>
        <w:pStyle w:val="ListBullet"/>
        <w:spacing w:after="60"/>
      </w:pPr>
      <w:r>
        <w:rPr>
          <w:sz w:val="22"/>
        </w:rPr>
        <w:t>Ausência de histórico consolidado das finanças do clube.</w:t>
      </w:r>
    </w:p>
    <w:p>
      <w:pPr>
        <w:pStyle w:val="ListBullet"/>
        <w:spacing w:after="60"/>
      </w:pPr>
      <w:r>
        <w:rPr>
          <w:sz w:val="22"/>
        </w:rPr>
        <w:t>Dificuldade em localizar documentos (atas, atos, autorizações) rapidamente.</w:t>
      </w:r>
    </w:p>
    <w:p>
      <w:pPr>
        <w:pStyle w:val="ListBullet"/>
        <w:spacing w:after="60"/>
      </w:pPr>
      <w:r>
        <w:rPr>
          <w:sz w:val="22"/>
        </w:rPr>
        <w:t>Inventário de patrimônio sem atualização periódica.</w:t>
      </w:r>
    </w:p>
    <w:p>
      <w:pPr>
        <w:pStyle w:val="ListBullet"/>
        <w:spacing w:after="60"/>
      </w:pPr>
      <w:r>
        <w:rPr>
          <w:sz w:val="22"/>
        </w:rPr>
        <w:t>Falta de visão gerencial para tomada de decisões pela diretoria.</w:t>
      </w:r>
    </w:p>
    <w:p>
      <w:pPr>
        <w:pStyle w:val="ListBullet"/>
        <w:spacing w:after="60"/>
      </w:pPr>
      <w:r>
        <w:rPr>
          <w:sz w:val="22"/>
        </w:rPr>
        <w:t>Geração manual e demorada de relatórios para prestação de contas.</w:t>
      </w:r>
    </w:p>
    <w:p/>
    <w:p>
      <w:pPr>
        <w:spacing w:after="120"/>
        <w:jc w:val="both"/>
      </w:pPr>
      <w:r>
        <w:rPr>
          <w:b w:val="0"/>
          <w:i w:val="0"/>
          <w:sz w:val="24"/>
        </w:rPr>
        <w:t>Diante desse cenário, a implantação de um sistema web centralizado representa uma solução prática, acessível e de baixo custo operacional, capaz de transformar a gestão do clube e liberar tempo da equipe voluntária para o que realmente importa: o trabalho com os jovens.</w:t>
      </w:r>
    </w:p>
    <w:p>
      <w:r>
        <w:br w:type="page"/>
      </w:r>
    </w:p>
    <w:p>
      <w:pPr>
        <w:pStyle w:val="Heading1"/>
        <w:jc w:val="left"/>
      </w:pPr>
      <w:r>
        <w:rPr>
          <w:color w:val="1E3A8A"/>
        </w:rPr>
        <w:t>3. Objetivos</w:t>
      </w:r>
    </w:p>
    <w:p>
      <w:pPr>
        <w:pStyle w:val="Heading2"/>
        <w:jc w:val="left"/>
      </w:pPr>
      <w:r>
        <w:t>3.1 Objetivo Geral</w:t>
      </w:r>
    </w:p>
    <w:p>
      <w:pPr>
        <w:spacing w:after="120"/>
        <w:jc w:val="both"/>
      </w:pPr>
      <w:r>
        <w:rPr>
          <w:b w:val="0"/>
          <w:i w:val="0"/>
          <w:sz w:val="24"/>
        </w:rPr>
        <w:t>Desenvolver um sistema web de gerenciamento completo para o Clube de Desbravadores Thiago White, integrando em uma única plataforma o controle de membros, finanças, patrimônio e documentação administrativa.</w:t>
      </w:r>
    </w:p>
    <w:p>
      <w:pPr>
        <w:pStyle w:val="Heading2"/>
        <w:jc w:val="left"/>
      </w:pPr>
      <w:r>
        <w:t>3.2 Objetivos Específicos</w:t>
      </w:r>
    </w:p>
    <w:p>
      <w:pPr>
        <w:pStyle w:val="ListBullet"/>
        <w:spacing w:after="60"/>
      </w:pPr>
      <w:r>
        <w:rPr>
          <w:sz w:val="22"/>
        </w:rPr>
        <w:t>Cadastrar e gerenciar os desbravadores e seus dados pessoais.</w:t>
      </w:r>
    </w:p>
    <w:p>
      <w:pPr>
        <w:pStyle w:val="ListBullet"/>
        <w:spacing w:after="60"/>
      </w:pPr>
      <w:r>
        <w:rPr>
          <w:sz w:val="22"/>
        </w:rPr>
        <w:t>Controlar o pagamento mensal de cada membro com visualização em grade.</w:t>
      </w:r>
    </w:p>
    <w:p>
      <w:pPr>
        <w:pStyle w:val="ListBullet"/>
        <w:spacing w:after="60"/>
      </w:pPr>
      <w:r>
        <w:rPr>
          <w:sz w:val="22"/>
        </w:rPr>
        <w:t>Registrar todas as entradas e saídas financeiras do caixa do clube.</w:t>
      </w:r>
    </w:p>
    <w:p>
      <w:pPr>
        <w:pStyle w:val="ListBullet"/>
        <w:spacing w:after="60"/>
      </w:pPr>
      <w:r>
        <w:rPr>
          <w:sz w:val="22"/>
        </w:rPr>
        <w:t>Gerenciar despesas operacionais (custos) separadamente do caixa.</w:t>
      </w:r>
    </w:p>
    <w:p>
      <w:pPr>
        <w:pStyle w:val="ListBullet"/>
        <w:spacing w:after="60"/>
      </w:pPr>
      <w:r>
        <w:rPr>
          <w:sz w:val="22"/>
        </w:rPr>
        <w:t>Manter um inventário atualizado dos bens pertencentes ao clube.</w:t>
      </w:r>
    </w:p>
    <w:p>
      <w:pPr>
        <w:pStyle w:val="ListBullet"/>
        <w:spacing w:after="60"/>
      </w:pPr>
      <w:r>
        <w:rPr>
          <w:sz w:val="22"/>
        </w:rPr>
        <w:t>Registrar formalmente as reuniões em atas e os documentos em atos administrativos.</w:t>
      </w:r>
    </w:p>
    <w:p>
      <w:pPr>
        <w:pStyle w:val="ListBullet"/>
        <w:spacing w:after="60"/>
      </w:pPr>
      <w:r>
        <w:rPr>
          <w:sz w:val="22"/>
        </w:rPr>
        <w:t>Gerar relatórios para impressão e prestação de contas.</w:t>
      </w:r>
    </w:p>
    <w:p>
      <w:pPr>
        <w:pStyle w:val="ListBullet"/>
        <w:spacing w:after="60"/>
      </w:pPr>
      <w:r>
        <w:rPr>
          <w:sz w:val="22"/>
        </w:rPr>
        <w:t>Oferecer um dashboard com indicadores gerenciais em tempo real.</w:t>
      </w:r>
    </w:p>
    <w:p>
      <w:pPr>
        <w:pStyle w:val="ListBullet"/>
        <w:spacing w:after="60"/>
      </w:pPr>
      <w:r>
        <w:rPr>
          <w:sz w:val="22"/>
        </w:rPr>
        <w:t>Garantir segurança dos dados com Row-Level Security (RLS) no banco de dados.</w:t>
      </w:r>
    </w:p>
    <w:p>
      <w:pPr>
        <w:pStyle w:val="ListBullet"/>
        <w:spacing w:after="60"/>
      </w:pPr>
      <w:r>
        <w:rPr>
          <w:sz w:val="22"/>
        </w:rPr>
        <w:t>Cobrir o sistema com testes automatizados para garantir qualidade do software.</w:t>
      </w:r>
    </w:p>
    <w:p>
      <w:r>
        <w:br w:type="page"/>
      </w:r>
    </w:p>
    <w:p>
      <w:pPr>
        <w:pStyle w:val="Heading1"/>
        <w:jc w:val="left"/>
      </w:pPr>
      <w:r>
        <w:rPr>
          <w:color w:val="1E3A8A"/>
        </w:rPr>
        <w:t>4. Descrição do Sistema</w:t>
      </w:r>
    </w:p>
    <w:p>
      <w:pPr>
        <w:pStyle w:val="Heading2"/>
        <w:jc w:val="left"/>
      </w:pPr>
      <w:r>
        <w:t>4.1 Visão Geral</w:t>
      </w:r>
    </w:p>
    <w:p>
      <w:pPr>
        <w:spacing w:after="120"/>
        <w:jc w:val="both"/>
      </w:pPr>
      <w:r>
        <w:rPr>
          <w:b w:val="0"/>
          <w:i w:val="0"/>
          <w:sz w:val="24"/>
        </w:rPr>
        <w:t>O sistema é uma aplicação web de página única (SPA) desenvolvida com Next.js 15 e App Router. Todas as telas são renderizadas no lado do cliente ("use client"), comunicando-se diretamente com o banco de dados Supabase via sua API REST. A interface utiliza Tailwind CSS para estilização e componentes Radix UI para elementos interativos acessíveis.</w:t>
      </w:r>
    </w:p>
    <w:p>
      <w:pPr>
        <w:spacing w:after="120"/>
        <w:jc w:val="both"/>
      </w:pPr>
      <w:r>
        <w:rPr>
          <w:b w:val="0"/>
          <w:i w:val="0"/>
          <w:sz w:val="24"/>
        </w:rPr>
        <w:t>O acesso ao sistema é feito por navegador web, sem necessidade de instalação. Em ambiente de produção, o banco de dados fica hospedado no Supabase Cloud; em desenvolvimento local, utiliza-se Docker com o Supabase CLI.</w:t>
      </w:r>
    </w:p>
    <w:p>
      <w:pPr>
        <w:pStyle w:val="Heading2"/>
        <w:jc w:val="left"/>
      </w:pPr>
      <w:r>
        <w:t>4.2 Stack Tecnológica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Front-end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Next.js + React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15 / 19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Framework web com App Router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Linguagem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Tipagem estática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Estilo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Utilitários CSS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Componentes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Radix UI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UI acessível e sem estilo próprio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Ícones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Biblioteca de ícones SVG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Gráficos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Gráficos de barra e pizza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Banco de dados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Supabase (PostgreSQL)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BaaS com RLS e API REST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Autenticação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Supabase Auth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Controle de acesso por roles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Testes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Vitest + RTL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3.x / 16.x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Testes unitários e de componente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Package manager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pnpm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9.x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Gerenciador de pacotes</w:t>
            </w:r>
          </w:p>
        </w:tc>
      </w:tr>
    </w:tbl>
    <w:p/>
    <w:p>
      <w:pPr>
        <w:pStyle w:val="Heading2"/>
        <w:jc w:val="left"/>
      </w:pPr>
      <w:r>
        <w:t>4.3 Módulos do Sistema</w:t>
      </w:r>
    </w:p>
    <w:p>
      <w:pPr>
        <w:spacing w:after="120"/>
        <w:jc w:val="both"/>
      </w:pPr>
      <w:r>
        <w:rPr>
          <w:b w:val="0"/>
          <w:i w:val="0"/>
          <w:sz w:val="24"/>
        </w:rPr>
        <w:t>O sistema é composto por 9 módulos principais:</w:t>
      </w:r>
    </w:p>
    <w:p>
      <w:pPr>
        <w:pStyle w:val="ListBullet"/>
        <w:spacing w:after="60"/>
      </w:pPr>
      <w:r>
        <w:rPr>
          <w:b/>
          <w:sz w:val="22"/>
        </w:rPr>
        <w:t xml:space="preserve">Dashboard: </w:t>
      </w:r>
      <w:r>
        <w:rPr>
          <w:sz w:val="22"/>
        </w:rPr>
        <w:t>Visão geral com indicadores e gráficos gerenciais.</w:t>
      </w:r>
    </w:p>
    <w:p>
      <w:pPr>
        <w:pStyle w:val="ListBullet"/>
        <w:spacing w:after="60"/>
      </w:pPr>
      <w:r>
        <w:rPr>
          <w:b/>
          <w:sz w:val="22"/>
        </w:rPr>
        <w:t xml:space="preserve">Cadastros: </w:t>
      </w:r>
      <w:r>
        <w:rPr>
          <w:sz w:val="22"/>
        </w:rPr>
        <w:t>Desbravadores, Unidades, Classes e Especialidades.</w:t>
      </w:r>
    </w:p>
    <w:p>
      <w:pPr>
        <w:pStyle w:val="ListBullet"/>
        <w:spacing w:after="60"/>
      </w:pPr>
      <w:r>
        <w:rPr>
          <w:b/>
          <w:sz w:val="22"/>
        </w:rPr>
        <w:t xml:space="preserve">Mensalidades: </w:t>
      </w:r>
      <w:r>
        <w:rPr>
          <w:sz w:val="22"/>
        </w:rPr>
        <w:t>Grade de controle de pagamentos mensais por membro.</w:t>
      </w:r>
    </w:p>
    <w:p>
      <w:pPr>
        <w:pStyle w:val="ListBullet"/>
        <w:spacing w:after="60"/>
      </w:pPr>
      <w:r>
        <w:rPr>
          <w:b/>
          <w:sz w:val="22"/>
        </w:rPr>
        <w:t xml:space="preserve">Caixa: </w:t>
      </w:r>
      <w:r>
        <w:rPr>
          <w:sz w:val="22"/>
        </w:rPr>
        <w:t>Registro de entradas e saídas financeiras.</w:t>
      </w:r>
    </w:p>
    <w:p>
      <w:pPr>
        <w:pStyle w:val="ListBullet"/>
        <w:spacing w:after="60"/>
      </w:pPr>
      <w:r>
        <w:rPr>
          <w:b/>
          <w:sz w:val="22"/>
        </w:rPr>
        <w:t xml:space="preserve">Custos: </w:t>
      </w:r>
      <w:r>
        <w:rPr>
          <w:sz w:val="22"/>
        </w:rPr>
        <w:t>Controle de despesas operacionais do clube.</w:t>
      </w:r>
    </w:p>
    <w:p>
      <w:pPr>
        <w:pStyle w:val="ListBullet"/>
        <w:spacing w:after="60"/>
      </w:pPr>
      <w:r>
        <w:rPr>
          <w:b/>
          <w:sz w:val="22"/>
        </w:rPr>
        <w:t xml:space="preserve">Patrimônio: </w:t>
      </w:r>
      <w:r>
        <w:rPr>
          <w:sz w:val="22"/>
        </w:rPr>
        <w:t>Inventário de bens com estado de conservação.</w:t>
      </w:r>
    </w:p>
    <w:p>
      <w:pPr>
        <w:pStyle w:val="ListBullet"/>
        <w:spacing w:after="60"/>
      </w:pPr>
      <w:r>
        <w:rPr>
          <w:b/>
          <w:sz w:val="22"/>
        </w:rPr>
        <w:t xml:space="preserve">Atas: </w:t>
      </w:r>
      <w:r>
        <w:rPr>
          <w:sz w:val="22"/>
        </w:rPr>
        <w:t>Registro formal das reuniões e assembleias.</w:t>
      </w:r>
    </w:p>
    <w:p>
      <w:pPr>
        <w:pStyle w:val="ListBullet"/>
        <w:spacing w:after="60"/>
      </w:pPr>
      <w:r>
        <w:rPr>
          <w:b/>
          <w:sz w:val="22"/>
        </w:rPr>
        <w:t xml:space="preserve">Atos: </w:t>
      </w:r>
      <w:r>
        <w:rPr>
          <w:sz w:val="22"/>
        </w:rPr>
        <w:t>Documentos administrativos (resoluções, portarias, etc.).</w:t>
      </w:r>
    </w:p>
    <w:p>
      <w:pPr>
        <w:pStyle w:val="ListBullet"/>
        <w:spacing w:after="60"/>
      </w:pPr>
      <w:r>
        <w:rPr>
          <w:b/>
          <w:sz w:val="22"/>
        </w:rPr>
        <w:t xml:space="preserve">Relatórios: </w:t>
      </w:r>
      <w:r>
        <w:rPr>
          <w:sz w:val="22"/>
        </w:rPr>
        <w:t>Geração de seis tipos de relatórios para impressão.</w:t>
      </w:r>
    </w:p>
    <w:p>
      <w:r>
        <w:br w:type="page"/>
      </w:r>
    </w:p>
    <w:p>
      <w:pPr>
        <w:pStyle w:val="Heading1"/>
        <w:jc w:val="left"/>
      </w:pPr>
      <w:r>
        <w:rPr>
          <w:color w:val="1E3A8A"/>
        </w:rPr>
        <w:t>5. Módulo: Dashboard</w:t>
      </w:r>
    </w:p>
    <w:p>
      <w:pPr>
        <w:spacing w:after="120"/>
        <w:jc w:val="both"/>
      </w:pPr>
      <w:r>
        <w:rPr>
          <w:b w:val="0"/>
          <w:i w:val="0"/>
          <w:sz w:val="24"/>
        </w:rPr>
        <w:t>O Dashboard é a tela inicial do sistema e oferece uma visão executiva do clube em tempo real. Todos os dados são carregados automaticamente ao acessar a página.</w:t>
      </w:r>
    </w:p>
    <w:p>
      <w:pPr>
        <w:pStyle w:val="Heading2"/>
        <w:jc w:val="left"/>
      </w:pPr>
      <w:r>
        <w:t>Indicadores (cards)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70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Desbravadores Ativos</w:t>
            </w:r>
          </w:p>
        </w:tc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Total de membros com status "ativo".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sz w:val="20"/>
              </w:rPr>
              <w:t>Inadimplentes (mês atual)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sz w:val="20"/>
              </w:rPr>
              <w:t>Ativos sem mensalidade paga no mês corrente.</w:t>
            </w:r>
          </w:p>
        </w:tc>
      </w:tr>
      <w:tr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Saldo de Caixa</w:t>
            </w:r>
          </w:p>
        </w:tc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Total de entradas menos total de saídas.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sz w:val="20"/>
              </w:rPr>
              <w:t>Patrimônio Total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sz w:val="20"/>
              </w:rPr>
              <w:t>Soma dos valores de aquisição (exceto baixados).</w:t>
            </w:r>
          </w:p>
        </w:tc>
      </w:tr>
    </w:tbl>
    <w:p/>
    <w:p>
      <w:pPr>
        <w:pStyle w:val="Heading2"/>
        <w:jc w:val="left"/>
      </w:pPr>
      <w:r>
        <w:t>Gráficos</w:t>
      </w:r>
    </w:p>
    <w:p>
      <w:pPr>
        <w:pStyle w:val="ListBullet"/>
        <w:spacing w:after="60"/>
      </w:pPr>
      <w:r>
        <w:rPr>
          <w:sz w:val="22"/>
        </w:rPr>
        <w:t>Mensalidades por Mês: gráfico de barras (pagos × pendentes) para cada mês do ano.</w:t>
      </w:r>
    </w:p>
    <w:p>
      <w:pPr>
        <w:pStyle w:val="ListBullet"/>
        <w:spacing w:after="60"/>
      </w:pPr>
      <w:r>
        <w:rPr>
          <w:sz w:val="22"/>
        </w:rPr>
        <w:t>Distribuição por Unidade: gráfico de pizza com a proporção de membros por unidade.</w:t>
      </w:r>
    </w:p>
    <w:p>
      <w:pPr>
        <w:pStyle w:val="ListBullet"/>
        <w:spacing w:after="60"/>
      </w:pPr>
      <w:r>
        <w:rPr>
          <w:sz w:val="22"/>
        </w:rPr>
        <w:t>Últimas Transações: tabela com as movimentações de caixa mais recentes.</w:t>
      </w:r>
    </w:p>
    <w:p>
      <w:r>
        <w:br w:type="page"/>
      </w:r>
    </w:p>
    <w:p>
      <w:pPr>
        <w:pStyle w:val="Heading1"/>
        <w:jc w:val="left"/>
      </w:pPr>
      <w:r>
        <w:rPr>
          <w:color w:val="1E3A8A"/>
        </w:rPr>
        <w:t>6. Módulo: Cadastros</w:t>
      </w:r>
    </w:p>
    <w:p>
      <w:pPr>
        <w:spacing w:after="120"/>
        <w:jc w:val="both"/>
      </w:pPr>
      <w:r>
        <w:rPr>
          <w:b w:val="0"/>
          <w:i w:val="0"/>
          <w:sz w:val="24"/>
        </w:rPr>
        <w:t>O módulo de Cadastros é o coração do sistema e abrange quatro sub-módulos: Desbravadores, Unidades, Classes e Especialidades.</w:t>
      </w:r>
    </w:p>
    <w:p>
      <w:pPr>
        <w:pStyle w:val="Heading2"/>
        <w:jc w:val="left"/>
      </w:pPr>
      <w:r>
        <w:t>6.1 Desbravadores</w:t>
      </w:r>
    </w:p>
    <w:p>
      <w:pPr>
        <w:spacing w:after="120"/>
        <w:jc w:val="both"/>
      </w:pPr>
      <w:r>
        <w:rPr>
          <w:b w:val="0"/>
          <w:i w:val="0"/>
          <w:sz w:val="24"/>
        </w:rPr>
        <w:t>Gerencia todos os membros do clube. Cada desbravador possui uma ficha completa com dados pessoais, vínculo com unidade e classe, e histórico de especialidades.</w:t>
      </w:r>
    </w:p>
    <w:p>
      <w:pPr>
        <w:spacing w:after="120"/>
        <w:jc w:val="both"/>
      </w:pPr>
      <w:r>
        <w:rPr>
          <w:b/>
          <w:i w:val="0"/>
          <w:sz w:val="24"/>
        </w:rPr>
        <w:t>Campos do cadastro: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Obrigatório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Nome completo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CPF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RG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Data de nascimento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Sexo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masculino / feminino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Cargo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desbravador / conselheiro / instrutor / aspirante / diretor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ativo / inativo / transferido / desligado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Unidade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Vínculo com tabela unidades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Classe atual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Vínculo com tabela classes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Telefone / Email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Endereço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Nome do responsável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Data de ingresso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Não</w:t>
            </w:r>
          </w:p>
        </w:tc>
      </w:tr>
    </w:tbl>
    <w:p/>
    <w:p>
      <w:pPr>
        <w:pStyle w:val="Heading2"/>
        <w:jc w:val="left"/>
      </w:pPr>
      <w:r>
        <w:t>6.2 Unidades</w:t>
      </w:r>
    </w:p>
    <w:p>
      <w:pPr>
        <w:spacing w:after="120"/>
        <w:jc w:val="both"/>
      </w:pPr>
      <w:r>
        <w:rPr>
          <w:b w:val="0"/>
          <w:i w:val="0"/>
          <w:sz w:val="24"/>
        </w:rPr>
        <w:t>Grupos internos do clube (ex.: Águias, Falcões, Leões). Campos: nome, líder e contato do líder.</w:t>
      </w:r>
    </w:p>
    <w:p>
      <w:pPr>
        <w:pStyle w:val="Heading2"/>
        <w:jc w:val="left"/>
      </w:pPr>
      <w:r>
        <w:t>6.3 Classes</w:t>
      </w:r>
    </w:p>
    <w:p>
      <w:pPr>
        <w:spacing w:after="120"/>
        <w:jc w:val="both"/>
      </w:pPr>
      <w:r>
        <w:rPr>
          <w:b w:val="0"/>
          <w:i w:val="0"/>
          <w:sz w:val="24"/>
        </w:rPr>
        <w:t>Níveis de progressão pré-cadastrados pelo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Classe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Faixa etária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Amigo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10 anos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Companheiro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11 anos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Pesquisador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12 anos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Pioneiro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13 anos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Excursionista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14 anos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Guia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15 anos</w:t>
            </w:r>
          </w:p>
        </w:tc>
      </w:tr>
    </w:tbl>
    <w:p/>
    <w:p>
      <w:pPr>
        <w:pStyle w:val="Heading2"/>
        <w:jc w:val="left"/>
      </w:pPr>
      <w:r>
        <w:t>6.4 Especialidades</w:t>
      </w:r>
    </w:p>
    <w:p>
      <w:pPr>
        <w:spacing w:after="120"/>
        <w:jc w:val="both"/>
      </w:pPr>
      <w:r>
        <w:rPr>
          <w:b w:val="0"/>
          <w:i w:val="0"/>
          <w:sz w:val="24"/>
        </w:rPr>
        <w:t>Cadastro das especialidades disponíveis para conquista. Campos: nome, área, nível (1–3) e descrição.</w:t>
      </w:r>
    </w:p>
    <w:p>
      <w:r>
        <w:br w:type="page"/>
      </w:r>
    </w:p>
    <w:p>
      <w:pPr>
        <w:pStyle w:val="Heading1"/>
        <w:jc w:val="left"/>
      </w:pPr>
      <w:r>
        <w:rPr>
          <w:color w:val="1E3A8A"/>
        </w:rPr>
        <w:t>7. Módulo: Mensalidades</w:t>
      </w:r>
    </w:p>
    <w:p>
      <w:pPr>
        <w:spacing w:after="120"/>
        <w:jc w:val="both"/>
      </w:pPr>
      <w:r>
        <w:rPr>
          <w:b w:val="0"/>
          <w:i w:val="0"/>
          <w:sz w:val="24"/>
        </w:rPr>
        <w:t>O módulo de mensalidades exibe uma grade onde cada linha é um desbravador ativo e cada coluna é um mês do ano. O operador registra ou cancela pagamentos com um único clique na célula correspondente.</w:t>
      </w:r>
    </w:p>
    <w:p>
      <w:pPr>
        <w:pStyle w:val="Heading2"/>
        <w:jc w:val="left"/>
      </w:pPr>
      <w:r>
        <w:t>Legenda da 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Símbolo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Cor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Verde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Mensalidade paga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Cinza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Pendente (não paga)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!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Vermelho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Atrasada (prazo vencido)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Azul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Isento</w:t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sz w:val="24"/>
        </w:rPr>
        <w:t>O cabeçalho de cada coluna exibe o placar do mês (ex.: "4/8" = 4 pagos de 8 ativos). É possível filtrar por unidade e navegar entre anos com as setas de ano.</w:t>
      </w:r>
    </w:p>
    <w:p>
      <w:pPr>
        <w:spacing w:after="120"/>
        <w:jc w:val="both"/>
      </w:pPr>
      <w:r>
        <w:rPr>
          <w:b w:val="0"/>
          <w:i w:val="0"/>
          <w:sz w:val="24"/>
        </w:rPr>
        <w:t>O valor padrão de cada mensalidade é R$ 30,00 e a data de pagamento é registrada automaticamente no momento do clique.</w:t>
      </w:r>
    </w:p>
    <w:p>
      <w:r>
        <w:br w:type="page"/>
      </w:r>
    </w:p>
    <w:p>
      <w:pPr>
        <w:pStyle w:val="Heading1"/>
        <w:jc w:val="left"/>
      </w:pPr>
      <w:r>
        <w:rPr>
          <w:color w:val="1E3A8A"/>
        </w:rPr>
        <w:t>8. Módulo: Caixa</w:t>
      </w:r>
    </w:p>
    <w:p>
      <w:pPr>
        <w:spacing w:after="120"/>
        <w:jc w:val="both"/>
      </w:pPr>
      <w:r>
        <w:rPr>
          <w:b w:val="0"/>
          <w:i w:val="0"/>
          <w:sz w:val="24"/>
        </w:rPr>
        <w:t>Registra todas as movimentações financeiras do clube. Os três cards no topo exibem o total de Entradas, o total de Saídas e o Saldo atual.</w:t>
      </w:r>
    </w:p>
    <w:p>
      <w:pPr>
        <w:pStyle w:val="Heading2"/>
        <w:jc w:val="left"/>
      </w:pPr>
      <w:r>
        <w:t>Campos de um lançamento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Obrigatório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entrada / saída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Descrição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Texto livre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Valor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Decimal (R$)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Categoria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mensalidade / evento / doação / material / outro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Referência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Texto (nome do evento ou pessoa)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Não</w:t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sz w:val="24"/>
        </w:rPr>
        <w:t>É possível filtrar os lançamentos por tipo (entrada/saída). A exclusão de lançamentos requer confirmação e é permanente.</w:t>
      </w:r>
    </w:p>
    <w:p>
      <w:r>
        <w:br w:type="page"/>
      </w:r>
    </w:p>
    <w:p>
      <w:pPr>
        <w:pStyle w:val="Heading1"/>
        <w:jc w:val="left"/>
      </w:pPr>
      <w:r>
        <w:rPr>
          <w:color w:val="1E3A8A"/>
        </w:rPr>
        <w:t>9. Módulo: Custos</w:t>
      </w:r>
    </w:p>
    <w:p>
      <w:pPr>
        <w:spacing w:after="120"/>
        <w:jc w:val="both"/>
      </w:pPr>
      <w:r>
        <w:rPr>
          <w:b w:val="0"/>
          <w:i w:val="0"/>
          <w:sz w:val="24"/>
        </w:rPr>
        <w:t>Registra as despesas operacionais do clube separadamente do caixa, permitindo melhor organização interna e acompanhamento do status de pagamento.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Obrigatório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Descrição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Valor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Decimal (R$)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Data de vencimento ou realização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Categoria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material / evento / manutenção / alimentação / transporte / outro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Fornecedor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Nota Fiscal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Número da NF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Status pagamento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pendente / pago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sz w:val="24"/>
        </w:rPr>
        <w:t>O resumo do topo exibe os totais de despesas Pendentes e Pagas, facilitando a visualização do compromisso financeiro do clube.</w:t>
      </w:r>
    </w:p>
    <w:p>
      <w:r>
        <w:br w:type="page"/>
      </w:r>
    </w:p>
    <w:p>
      <w:pPr>
        <w:pStyle w:val="Heading1"/>
        <w:jc w:val="left"/>
      </w:pPr>
      <w:r>
        <w:rPr>
          <w:color w:val="1E3A8A"/>
        </w:rPr>
        <w:t>10. Módulo: Patrimônio</w:t>
      </w:r>
    </w:p>
    <w:p>
      <w:pPr>
        <w:spacing w:after="120"/>
        <w:jc w:val="both"/>
      </w:pPr>
      <w:r>
        <w:rPr>
          <w:b w:val="0"/>
          <w:i w:val="0"/>
          <w:sz w:val="24"/>
        </w:rPr>
        <w:t>Mantém o inventário de todos os bens pertencentes ao clube: equipamentos, mobiliário, instrumentos, materiais e outros itens de valor.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Obrigatório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Nome do bem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Nº de tombamento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Texto único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Descrição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Valor de aquisição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Decimal (R$)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Data de aquisição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Estado de conservação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ótimo/bom/regular/ruim/baixado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Localização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Observações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Não</w:t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sz w:val="24"/>
        </w:rPr>
        <w:t>Bens com estado "Baixado" são desconsiderados no cálculo do Patrimônio Total exibido no Dashboard.</w:t>
      </w:r>
    </w:p>
    <w:p>
      <w:r>
        <w:br w:type="page"/>
      </w:r>
    </w:p>
    <w:p>
      <w:pPr>
        <w:pStyle w:val="Heading1"/>
        <w:jc w:val="left"/>
      </w:pPr>
      <w:r>
        <w:rPr>
          <w:color w:val="1E3A8A"/>
        </w:rPr>
        <w:t>11. Módulo: Atas</w:t>
      </w:r>
    </w:p>
    <w:p>
      <w:pPr>
        <w:spacing w:after="120"/>
        <w:jc w:val="both"/>
      </w:pPr>
      <w:r>
        <w:rPr>
          <w:b w:val="0"/>
          <w:i w:val="0"/>
          <w:sz w:val="24"/>
        </w:rPr>
        <w:t>Registra formalmente as reuniões e assembleias do clube, garantindo rastreabilidade das decisões tomadas. As atas são numeradas sequencialmente e podem ser marcadas como aprovadas após deliberação na reunião seguinte.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Obrigatório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Número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Inteiro sequencial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Data da reunião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diretoria / clube / pais / extraordinária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Local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Pauta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Assuntos tratados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Conteúdo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Texto completo da 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Aprovada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Booleano (Sim/Não)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Data de aprovação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Não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3A8A"/>
        </w:rPr>
        <w:t>12. Módulo: Atos</w:t>
      </w:r>
    </w:p>
    <w:p>
      <w:pPr>
        <w:spacing w:after="120"/>
        <w:jc w:val="both"/>
      </w:pPr>
      <w:r>
        <w:rPr>
          <w:b w:val="0"/>
          <w:i w:val="0"/>
          <w:sz w:val="24"/>
        </w:rPr>
        <w:t>Registra os documentos administrativos formais emitidos pela direção do clube: resoluções, portarias, circulares e ofícios. Cada ato é numerado sequencialmente e identificado por tipo e assinante.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Obrigatório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Número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Inteiro sequencial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Data de emissão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resolução / portaria / circular / ofício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Assunto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Título do documento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Conteúdo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Texto completo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Assinante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Nome do responsável pela assinatura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Sim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3A8A"/>
        </w:rPr>
        <w:t>13. Módulo: Relatórios</w:t>
      </w:r>
    </w:p>
    <w:p>
      <w:pPr>
        <w:spacing w:after="120"/>
        <w:jc w:val="both"/>
      </w:pPr>
      <w:r>
        <w:rPr>
          <w:b w:val="0"/>
          <w:i w:val="0"/>
          <w:sz w:val="24"/>
        </w:rPr>
        <w:t>O módulo de relatórios centraliza a geração de documentos para impressão ou exportação em PDF. Cada relatório é acessado por um card na tela e pode ser impresso com Ctrl+P ou salvo como PDF pelo navegador.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Relatório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Público-alvo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Autorização de Saída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Formulário de autorização para responsáveis assinarem antes de eventos externos.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Responsáveis / Direção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Fluxo de Caixa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Extrato financeiro com entradas, saídas e saldo por período.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Tesouraria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Patrimônio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Lista completa do inventário de bens com valores e estados.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Direção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Livro Ata e Atos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Compilado de atas e atos numerados em formato de livro.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Secretaria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Mensalidades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Boletim de pagamentos por mês e por desbravador.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Tesouraria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Cadastros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Listagem de desbravadores com dados de contato, unidade e classe.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Secretaria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3A8A"/>
        </w:rPr>
        <w:t>14. Banco de Dados</w:t>
      </w:r>
    </w:p>
    <w:p>
      <w:pPr>
        <w:spacing w:after="120"/>
        <w:jc w:val="both"/>
      </w:pPr>
      <w:r>
        <w:rPr>
          <w:b w:val="0"/>
          <w:i w:val="0"/>
          <w:sz w:val="24"/>
        </w:rPr>
        <w:t>O banco de dados é PostgreSQL gerenciado pelo Supabase. Todas as tabelas possuem Row-Level Security (RLS) ativada, garantindo que somente usuários autorizados acessem os dados. Duas migrations compõem o schema.</w:t>
      </w:r>
    </w:p>
    <w:p>
      <w:pPr>
        <w:pStyle w:val="Heading2"/>
        <w:jc w:val="left"/>
      </w:pPr>
      <w:r>
        <w:t>14.1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Campos principais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unidades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Grupos internos do clube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id, nome, lider_nome, ativo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classes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Níveis de progressão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id, nome, nivel (1–6)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especialidades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Especialidades disponíveis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id, nome, area, nivel (1–3)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desbravadores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Membros do clube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id, nome, cpf, cargo, status, unidade_id, classe_id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desbravador_especialidades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Vínculo membro × especialidade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desbravador_id, especialidade_id, status, data_conclusao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mensalidades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Pagamentos mensais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desbravador_id, mes_referencia, valor, status, data_pagamento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caixa_transacoes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Movimentações financeiras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id, tipo, descricao, valor, data, categoria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custos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Despesas operacionais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id, descricao, valor, data, categoria, status_pagamento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patrimonio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Inventário de bens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id, nome, numero_tombamento, valor_aquisicao, estado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atas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Registros de reuniões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id, numero, data, tipo, local, conteudo, aprovada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atos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Documentos administrativos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id, numero, data, tipo, assunto, conteudo, assinante</w:t>
            </w:r>
          </w:p>
        </w:tc>
      </w:tr>
    </w:tbl>
    <w:p/>
    <w:p>
      <w:pPr>
        <w:pStyle w:val="Heading2"/>
        <w:jc w:val="left"/>
      </w:pPr>
      <w:r>
        <w:t>14.2 Migrations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70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0001_clube_thiago_white.sql</w:t>
            </w:r>
          </w:p>
        </w:tc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Schema completo: tabelas, enums, RLS para role authenticated e classes pré-cadastradas.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sz w:val="20"/>
              </w:rPr>
              <w:t>0002_anon_access.sql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sz w:val="20"/>
              </w:rPr>
              <w:t>Políticas RLS para role anon — usadas em desenvolvimento local sem autenticação.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3A8A"/>
        </w:rPr>
        <w:t>15. Testes do Sistema</w:t>
      </w:r>
    </w:p>
    <w:p>
      <w:pPr>
        <w:spacing w:after="120"/>
        <w:jc w:val="both"/>
      </w:pPr>
      <w:r>
        <w:rPr>
          <w:b w:val="0"/>
          <w:i w:val="0"/>
          <w:sz w:val="24"/>
        </w:rPr>
        <w:t>O sistema conta com uma suíte de testes automatizados usando Vitest e React Testing Library (RTL), com ambiente jsdom que simula o navegador. Os mocks do Supabase são construídos com vi.hoisted() para garantir que os dados fictícios estejam disponíveis antes do carregamento dos módulos.</w:t>
      </w:r>
    </w:p>
    <w:p>
      <w:pPr>
        <w:pStyle w:val="Heading2"/>
        <w:jc w:val="left"/>
      </w:pPr>
      <w:r>
        <w:t>Resultado da suíte de testes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Arquivo de teste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Módulo testado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Casos de teste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dashboard.test.tsx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4 — indicadores, gráficos, transações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desbravadores.test.tsx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Desbravadores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4 — listagem, busca, botão novo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mensalidades.test.tsx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Mensalidades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4 — grade, células, placar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caixa.test.tsx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Caixa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4 — saldo, lançamentos, filtro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custos.test.tsx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Custos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4 — listagem, resumo pendente/pago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patrimonio.test.tsx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Patrimônio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4 — listagem, estado conservação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atas.test.tsx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Atas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4 — listagem, aprovada, data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atos.test.tsx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Atos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3 — listagem, tipo, assunto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utils.test.ts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Utilitários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8 — formatação, cálculos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types.test.ts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Tipos/Enums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6 — labels e constantes</w:t>
            </w:r>
          </w:p>
        </w:tc>
      </w:tr>
    </w:tbl>
    <w:p/>
    <w:p>
      <w:r>
        <w:rPr>
          <w:b/>
          <w:color w:val="16A34A"/>
          <w:sz w:val="22"/>
        </w:rPr>
        <w:t>Resultado final: 51 testes passando em 10 arquivos — 100% de aprovação.</w:t>
      </w:r>
    </w:p>
    <w:p>
      <w:r>
        <w:br w:type="page"/>
      </w:r>
    </w:p>
    <w:p>
      <w:pPr>
        <w:pStyle w:val="Heading1"/>
        <w:jc w:val="left"/>
      </w:pPr>
      <w:r>
        <w:rPr>
          <w:color w:val="1E3A8A"/>
        </w:rPr>
        <w:t>16. Página Estática (index.html)</w:t>
      </w:r>
    </w:p>
    <w:p>
      <w:pPr>
        <w:spacing w:after="120"/>
        <w:jc w:val="both"/>
      </w:pPr>
      <w:r>
        <w:rPr>
          <w:b w:val="0"/>
          <w:i w:val="0"/>
          <w:sz w:val="24"/>
        </w:rPr>
        <w:t>Além do sistema web, foi desenvolvida uma página estática em HTML puro (index.html) na raiz do repositório. O arquivo pode ser aberto diretamente no navegador sem servidor, instalação ou conexão com banco de dados.</w:t>
      </w:r>
    </w:p>
    <w:p>
      <w:pPr>
        <w:pStyle w:val="Heading2"/>
        <w:jc w:val="left"/>
      </w:pPr>
      <w:r>
        <w:t>Elementos da página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Título (title)</w:t>
            </w:r>
          </w:p>
        </w:tc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Aparece na aba do navegador.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sz w:val="20"/>
              </w:rPr>
              <w:t>Cabeçalho (header)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sz w:val="20"/>
              </w:rPr>
              <w:t>Faixa azul com nome e localização do clube.</w:t>
            </w:r>
          </w:p>
        </w:tc>
      </w:tr>
      <w:tr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Menu esquerdo (nav)</w:t>
            </w:r>
          </w:p>
        </w:tc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Links para seções da página e módulos do sistema.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sz w:val="20"/>
              </w:rPr>
              <w:t>Corpo (main)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sz w:val="20"/>
              </w:rPr>
              <w:t>Banner 1, Banner 2, cards de indicadores, Sobre e Valores.</w:t>
            </w:r>
          </w:p>
        </w:tc>
      </w:tr>
      <w:tr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Banner 1</w:t>
            </w:r>
          </w:p>
        </w:tc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Fundo que pulsa alternando de azul para roxo continuamente (CSS @keyframes).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sz w:val="20"/>
              </w:rPr>
              <w:t>Banner 2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sz w:val="20"/>
              </w:rPr>
              <w:t>Texto com avisos deslizando da direita para a esquerda (marquee CSS).</w:t>
            </w:r>
          </w:p>
        </w:tc>
      </w:tr>
      <w:tr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Rodapé (footer)</w:t>
            </w:r>
          </w:p>
        </w:tc>
        <w:tc>
          <w:tcPr>
            <w:tcW w:type="dxa" w:w="4702"/>
            <w:shd w:val="clear" w:color="auto" w:fill="EFF6FF"/>
          </w:tcPr>
          <w:p>
            <w:r>
              <w:rPr>
                <w:sz w:val="20"/>
              </w:rPr>
              <w:t>Faixa escura com copyright e ano dinâmico via JavaScript.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3A8A"/>
        </w:rPr>
        <w:t>17. Conclusão</w:t>
      </w:r>
    </w:p>
    <w:p>
      <w:pPr>
        <w:spacing w:after="120"/>
        <w:jc w:val="both"/>
      </w:pPr>
      <w:r>
        <w:rPr>
          <w:b w:val="0"/>
          <w:i w:val="0"/>
          <w:sz w:val="24"/>
        </w:rPr>
        <w:t>O Sistema de Gerenciamento do Clube de Desbravadores Thiago White foi desenvolvido com sucesso, atendendo a todos os objetivos propostos. A plataforma centraliza em um único ambiente web as principais atividades administrativas do clube, que anteriormente dependiam de controles manuais fragmentados.</w:t>
      </w:r>
    </w:p>
    <w:p>
      <w:pPr>
        <w:spacing w:after="120"/>
        <w:jc w:val="both"/>
      </w:pPr>
      <w:r>
        <w:rPr>
          <w:b w:val="0"/>
          <w:i w:val="0"/>
          <w:sz w:val="24"/>
        </w:rPr>
        <w:t>A solução entregue oferece uma interface limpa e intuitiva, acessível de qualquer dispositivo com navegador. O Dashboard proporciona à diretoria uma visão gerencial imediata, enquanto os módulos de Mensalidades e Caixa reduzem significativamente o risco de erros e perdas de informação na área financeira.</w:t>
      </w:r>
    </w:p>
    <w:p>
      <w:pPr>
        <w:spacing w:after="120"/>
        <w:jc w:val="both"/>
      </w:pPr>
      <w:r>
        <w:rPr>
          <w:b w:val="0"/>
          <w:i w:val="0"/>
          <w:sz w:val="24"/>
        </w:rPr>
        <w:t>Do ponto de vista técnico, a escolha do Supabase como backend eliminou a necessidade de desenvolver uma API própria, acelerando o desenvolvimento e garantindo segurança nativa por meio de Row-Level Security. O uso de TypeScript em toda a base de código reduziu bugs de tipo em tempo de desenvolvimento, enquanto a suíte de 51 testes automatizados garante a estabilidade do sistema em futuras evoluções.</w:t>
      </w:r>
    </w:p>
    <w:p>
      <w:pPr>
        <w:spacing w:after="120"/>
        <w:jc w:val="both"/>
      </w:pPr>
      <w:r>
        <w:rPr>
          <w:b w:val="0"/>
          <w:i w:val="0"/>
          <w:sz w:val="24"/>
        </w:rPr>
        <w:t>O projeto demonstra que é possível construir um sistema de gestão completo, seguro e testado utilizando tecnologias modernas e gratuitas, tornando a solução acessível para clubes de qualquer porte, independentemente de orçamento de TI.</w:t>
      </w:r>
    </w:p>
    <w:p>
      <w:pPr>
        <w:pStyle w:val="Heading2"/>
        <w:jc w:val="left"/>
      </w:pPr>
      <w:r>
        <w:t>Possibilidades de evolução futura</w:t>
      </w:r>
    </w:p>
    <w:p>
      <w:pPr>
        <w:pStyle w:val="ListBullet"/>
        <w:spacing w:after="60"/>
      </w:pPr>
      <w:r>
        <w:rPr>
          <w:sz w:val="22"/>
        </w:rPr>
        <w:t>Implementação de autenticação por e-mail para acesso seguro à diretoria.</w:t>
      </w:r>
    </w:p>
    <w:p>
      <w:pPr>
        <w:pStyle w:val="ListBullet"/>
        <w:spacing w:after="60"/>
      </w:pPr>
      <w:r>
        <w:rPr>
          <w:sz w:val="22"/>
        </w:rPr>
        <w:t>Notificações automáticas por WhatsApp ou e-mail para mensalidades em atraso.</w:t>
      </w:r>
    </w:p>
    <w:p>
      <w:pPr>
        <w:pStyle w:val="ListBullet"/>
        <w:spacing w:after="60"/>
      </w:pPr>
      <w:r>
        <w:rPr>
          <w:sz w:val="22"/>
        </w:rPr>
        <w:t>Aplicativo mobile com React Native para acesso offline em acampamentos.</w:t>
      </w:r>
    </w:p>
    <w:p>
      <w:pPr>
        <w:pStyle w:val="ListBullet"/>
        <w:spacing w:after="60"/>
      </w:pPr>
      <w:r>
        <w:rPr>
          <w:sz w:val="22"/>
        </w:rPr>
        <w:t>Módulo de eventos com controle de presença e lista de inscritos.</w:t>
      </w:r>
    </w:p>
    <w:p>
      <w:pPr>
        <w:pStyle w:val="ListBullet"/>
        <w:spacing w:after="60"/>
      </w:pPr>
      <w:r>
        <w:rPr>
          <w:sz w:val="22"/>
        </w:rPr>
        <w:t>Integração com sistemas financeiros para conciliação bancária automática.</w:t>
      </w:r>
    </w:p>
    <w:p>
      <w:pPr>
        <w:pStyle w:val="ListBullet"/>
        <w:spacing w:after="60"/>
      </w:pPr>
      <w:r>
        <w:rPr>
          <w:sz w:val="22"/>
        </w:rPr>
        <w:t>Exportação de relatórios em formato PDF com assinatura digital.</w:t>
      </w:r>
    </w:p>
    <w:p/>
    <w:p>
      <w:pPr>
        <w:spacing w:after="120"/>
        <w:jc w:val="both"/>
      </w:pPr>
      <w:r>
        <w:rPr>
          <w:b w:val="0"/>
          <w:i/>
          <w:sz w:val="24"/>
        </w:rPr>
        <w:t>O sistema está disponível publicamente no repositório GitHub (github.com/italoarruda/clube-thiago-white) sob licença MIT, podendo ser utilizado e adaptado por outros clubes de desbravadores.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