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5FB" w:rsidRPr="002975FB" w:rsidRDefault="002975FB" w:rsidP="005F727D">
      <w:pPr>
        <w:rPr>
          <w:noProof/>
          <w:sz w:val="40"/>
          <w:szCs w:val="40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margin">
              <wp:align>left</wp:align>
            </wp:positionH>
            <wp:positionV relativeFrom="margin">
              <wp:align>top</wp:align>
            </wp:positionV>
            <wp:extent cx="918080" cy="118808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stCode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08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FB" w:rsidRDefault="002975FB" w:rsidP="005F727D">
      <w:pPr>
        <w:rPr>
          <w:noProof/>
          <w:lang w:eastAsia="pt-BR"/>
        </w:rPr>
      </w:pPr>
    </w:p>
    <w:p w:rsidR="00AD0379" w:rsidRDefault="00AD0379" w:rsidP="005F727D">
      <w:pPr>
        <w:rPr>
          <w:noProof/>
          <w:lang w:eastAsia="pt-BR"/>
        </w:rPr>
      </w:pPr>
    </w:p>
    <w:p w:rsidR="00AD0379" w:rsidRDefault="00AD0379" w:rsidP="005F727D">
      <w:pPr>
        <w:rPr>
          <w:noProof/>
          <w:lang w:eastAsia="pt-BR"/>
        </w:rPr>
      </w:pPr>
    </w:p>
    <w:p w:rsidR="00AD0379" w:rsidRPr="00AD0379" w:rsidRDefault="00AD0379" w:rsidP="005F727D">
      <w:pPr>
        <w:jc w:val="center"/>
        <w:rPr>
          <w:noProof/>
          <w:sz w:val="60"/>
          <w:szCs w:val="60"/>
          <w:lang w:eastAsia="pt-BR"/>
        </w:rPr>
      </w:pPr>
    </w:p>
    <w:p w:rsidR="00637701" w:rsidRDefault="00637701" w:rsidP="005F727D">
      <w:pPr>
        <w:rPr>
          <w:noProof/>
          <w:sz w:val="60"/>
          <w:szCs w:val="60"/>
          <w:lang w:eastAsia="pt-BR"/>
        </w:rPr>
      </w:pPr>
    </w:p>
    <w:p w:rsidR="002975FB" w:rsidRPr="00AD0379" w:rsidRDefault="00AD0379" w:rsidP="005F727D">
      <w:pPr>
        <w:jc w:val="center"/>
        <w:rPr>
          <w:noProof/>
          <w:sz w:val="60"/>
          <w:szCs w:val="60"/>
          <w:lang w:eastAsia="pt-BR"/>
        </w:rPr>
      </w:pPr>
      <w:r w:rsidRPr="00AD0379">
        <w:rPr>
          <w:noProof/>
          <w:sz w:val="60"/>
          <w:szCs w:val="60"/>
          <w:lang w:eastAsia="pt-BR"/>
        </w:rPr>
        <w:t>Manual do Usuário</w:t>
      </w:r>
    </w:p>
    <w:p w:rsidR="002975FB" w:rsidRDefault="002975FB" w:rsidP="005F727D"/>
    <w:p w:rsidR="002975FB" w:rsidRDefault="002975FB" w:rsidP="005F727D">
      <w:pPr>
        <w:jc w:val="center"/>
      </w:pPr>
    </w:p>
    <w:p w:rsidR="002975FB" w:rsidRDefault="00AD0379" w:rsidP="005F727D">
      <w:r>
        <w:rPr>
          <w:noProof/>
          <w:lang w:eastAsia="pt-BR"/>
        </w:rPr>
        <w:drawing>
          <wp:anchor distT="0" distB="0" distL="114300" distR="114300" simplePos="0" relativeHeight="251654144" behindDoc="0" locked="0" layoutInCell="1" allowOverlap="1" wp14:anchorId="1A3E6597" wp14:editId="66CC2327">
            <wp:simplePos x="0" y="0"/>
            <wp:positionH relativeFrom="margin">
              <wp:posOffset>13970</wp:posOffset>
            </wp:positionH>
            <wp:positionV relativeFrom="margin">
              <wp:posOffset>4476115</wp:posOffset>
            </wp:positionV>
            <wp:extent cx="4857750" cy="4131717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lash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3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75FB">
        <w:br w:type="page"/>
      </w:r>
    </w:p>
    <w:sdt>
      <w:sdtPr>
        <w:id w:val="-16778016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sdtEndPr>
      <w:sdtContent>
        <w:p w:rsidR="005F727D" w:rsidRDefault="005F727D" w:rsidP="005F727D">
          <w:pPr>
            <w:pStyle w:val="CabealhodoSumrio"/>
          </w:pPr>
          <w:r>
            <w:t>Sumário</w:t>
          </w:r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758296" w:history="1">
            <w:r w:rsidRPr="00145DDF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297" w:history="1">
            <w:r w:rsidRPr="00145DDF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298" w:history="1">
            <w:r w:rsidRPr="00145DDF">
              <w:rPr>
                <w:rStyle w:val="Hyperlink"/>
                <w:noProof/>
              </w:rPr>
              <w:t>Recuperação de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299" w:history="1">
            <w:r w:rsidRPr="00145DDF">
              <w:rPr>
                <w:rStyle w:val="Hyperlink"/>
                <w:noProof/>
              </w:rPr>
              <w:t>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0" w:history="1">
            <w:r w:rsidRPr="00145DDF">
              <w:rPr>
                <w:rStyle w:val="Hyperlink"/>
                <w:noProof/>
              </w:rPr>
              <w:t>Administrador - 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1" w:history="1">
            <w:r w:rsidRPr="00145DDF">
              <w:rPr>
                <w:rStyle w:val="Hyperlink"/>
                <w:noProof/>
              </w:rPr>
              <w:t>Administrador - Consultar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2" w:history="1">
            <w:r w:rsidRPr="00145DDF">
              <w:rPr>
                <w:rStyle w:val="Hyperlink"/>
                <w:noProof/>
              </w:rPr>
              <w:t>Administração – Cadastro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3" w:history="1">
            <w:r w:rsidRPr="00145DDF">
              <w:rPr>
                <w:rStyle w:val="Hyperlink"/>
                <w:noProof/>
              </w:rPr>
              <w:t>Administração – Consulta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4" w:history="1">
            <w:r w:rsidRPr="00145DDF">
              <w:rPr>
                <w:rStyle w:val="Hyperlink"/>
                <w:noProof/>
              </w:rPr>
              <w:t>Administração – Agenda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5" w:history="1">
            <w:r w:rsidRPr="00145DDF">
              <w:rPr>
                <w:rStyle w:val="Hyperlink"/>
                <w:noProof/>
              </w:rPr>
              <w:t>Administração – Consultar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6" w:history="1">
            <w:r w:rsidRPr="00145DDF">
              <w:rPr>
                <w:rStyle w:val="Hyperlink"/>
                <w:noProof/>
              </w:rPr>
              <w:t>Administração – Forma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7" w:history="1">
            <w:r w:rsidRPr="00145DDF">
              <w:rPr>
                <w:rStyle w:val="Hyperlink"/>
                <w:noProof/>
              </w:rPr>
              <w:t>Estoque – Novo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8" w:history="1">
            <w:r w:rsidRPr="00145DDF">
              <w:rPr>
                <w:rStyle w:val="Hyperlink"/>
                <w:noProof/>
              </w:rPr>
              <w:t>Estoque – 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09" w:history="1">
            <w:r w:rsidRPr="00145DDF">
              <w:rPr>
                <w:rStyle w:val="Hyperlink"/>
                <w:noProof/>
              </w:rPr>
              <w:t>Estoque – Cadastrar Cardápio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10" w:history="1">
            <w:r w:rsidRPr="00145DDF">
              <w:rPr>
                <w:rStyle w:val="Hyperlink"/>
                <w:noProof/>
              </w:rPr>
              <w:t>Estoque – Consultar Cardápio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11" w:history="1">
            <w:r w:rsidRPr="00145DDF">
              <w:rPr>
                <w:rStyle w:val="Hyperlink"/>
                <w:noProof/>
              </w:rPr>
              <w:t>Recepção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12" w:history="1">
            <w:r w:rsidRPr="00145DDF">
              <w:rPr>
                <w:rStyle w:val="Hyperlink"/>
                <w:noProof/>
              </w:rPr>
              <w:t>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13" w:history="1">
            <w:r w:rsidRPr="00145DDF">
              <w:rPr>
                <w:rStyle w:val="Hyperlink"/>
                <w:noProof/>
              </w:rPr>
              <w:t>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36758314" w:history="1">
            <w:r w:rsidRPr="00145DDF">
              <w:rPr>
                <w:rStyle w:val="Hyperlink"/>
                <w:noProof/>
              </w:rPr>
              <w:t>Sobre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_Toc436758314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27D" w:rsidRDefault="005F727D" w:rsidP="005F727D">
          <w:r>
            <w:rPr>
              <w:b/>
              <w:bCs/>
            </w:rPr>
            <w:fldChar w:fldCharType="end"/>
          </w:r>
        </w:p>
      </w:sdtContent>
    </w:sdt>
    <w:p w:rsidR="00B461AB" w:rsidRDefault="005F727D">
      <w:pPr>
        <w:sectPr w:rsidR="00B461AB" w:rsidSect="00B461AB">
          <w:footerReference w:type="default" r:id="rId10"/>
          <w:footerReference w:type="first" r:id="rId11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  <w:r>
        <w:br w:type="page"/>
      </w:r>
    </w:p>
    <w:p w:rsidR="005F727D" w:rsidRDefault="005F727D" w:rsidP="005F727D">
      <w:pPr>
        <w:rPr>
          <w:rFonts w:asciiTheme="majorHAnsi" w:eastAsiaTheme="majorEastAsia" w:hAnsiTheme="majorHAnsi" w:cstheme="majorBidi"/>
          <w:b/>
          <w:sz w:val="60"/>
          <w:szCs w:val="32"/>
        </w:rPr>
      </w:pPr>
    </w:p>
    <w:p w:rsidR="00AD0379" w:rsidRPr="005F727D" w:rsidRDefault="00AD0379" w:rsidP="005F727D">
      <w:pPr>
        <w:pStyle w:val="Ttulo1"/>
      </w:pPr>
      <w:bookmarkStart w:id="0" w:name="_Toc436758296"/>
      <w:r w:rsidRPr="005F727D">
        <w:t>Introdução</w:t>
      </w:r>
      <w:bookmarkEnd w:id="0"/>
    </w:p>
    <w:p w:rsidR="00AD0379" w:rsidRDefault="00AD0379" w:rsidP="005F727D">
      <w:pPr>
        <w:jc w:val="center"/>
        <w:rPr>
          <w:sz w:val="60"/>
          <w:szCs w:val="60"/>
        </w:rPr>
      </w:pPr>
    </w:p>
    <w:p w:rsidR="002A1D23" w:rsidRPr="00C026E2" w:rsidRDefault="00AD0379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Bem-vindo ao manual de instruções para o uso apropriado e a fácil utilização do sistema Fast Beats. Aqui está reunido o material necessário para o melhor aproveitamento do sistema</w:t>
      </w:r>
      <w:r w:rsidR="002A1D23" w:rsidRPr="00C026E2">
        <w:rPr>
          <w:rFonts w:ascii="Arial" w:hAnsi="Arial" w:cs="Arial"/>
          <w:sz w:val="24"/>
          <w:szCs w:val="24"/>
        </w:rPr>
        <w:t xml:space="preserve"> e aprimoramento nos conhecimentos básicos requeridos para haver uma experiência agradável com a utilização do nosso sistema. </w:t>
      </w:r>
    </w:p>
    <w:p w:rsidR="00AD0379" w:rsidRPr="00C026E2" w:rsidRDefault="002A1D23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As explicações de todas as telas desenvolvidas são totalmente ilustrativas, contendo imagens reais do sistema para facilitar a compreensão do usuário. Em caso de dúvidas ou até mesmo sugestões, entre em contato com o desenvolvedor.</w:t>
      </w:r>
    </w:p>
    <w:p w:rsidR="002A1D23" w:rsidRDefault="002A1D23" w:rsidP="005F727D">
      <w:pPr>
        <w:jc w:val="center"/>
        <w:rPr>
          <w:sz w:val="30"/>
          <w:szCs w:val="30"/>
        </w:rPr>
      </w:pPr>
    </w:p>
    <w:p w:rsidR="005F727D" w:rsidRDefault="009A2C65" w:rsidP="00B461AB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drawing>
          <wp:inline distT="0" distB="0" distL="0" distR="0" wp14:anchorId="6DC3C8EC" wp14:editId="0AFFFDEC">
            <wp:extent cx="3553208" cy="3775075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21" cy="378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27D">
        <w:rPr>
          <w:sz w:val="30"/>
          <w:szCs w:val="30"/>
        </w:rPr>
        <w:br w:type="page"/>
      </w:r>
    </w:p>
    <w:p w:rsidR="002A1D23" w:rsidRPr="00D1380F" w:rsidRDefault="00D1380F" w:rsidP="005F727D">
      <w:pPr>
        <w:pStyle w:val="Ttulo1"/>
      </w:pPr>
      <w:bookmarkStart w:id="1" w:name="_Toc436758297"/>
      <w:proofErr w:type="spellStart"/>
      <w:r w:rsidRPr="00D1380F">
        <w:lastRenderedPageBreak/>
        <w:t>Login</w:t>
      </w:r>
      <w:bookmarkEnd w:id="1"/>
      <w:proofErr w:type="spellEnd"/>
    </w:p>
    <w:p w:rsidR="009A2C65" w:rsidRDefault="00B67000" w:rsidP="005F727D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drawing>
          <wp:inline distT="0" distB="0" distL="0" distR="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50" w:rsidRDefault="00977250" w:rsidP="005F727D">
      <w:pPr>
        <w:jc w:val="center"/>
        <w:rPr>
          <w:sz w:val="30"/>
          <w:szCs w:val="30"/>
        </w:rPr>
      </w:pPr>
    </w:p>
    <w:p w:rsidR="00DF09E0" w:rsidRDefault="00DF09E0" w:rsidP="005F727D">
      <w:pPr>
        <w:rPr>
          <w:sz w:val="30"/>
          <w:szCs w:val="30"/>
        </w:rPr>
      </w:pPr>
    </w:p>
    <w:p w:rsidR="00977250" w:rsidRPr="00C026E2" w:rsidRDefault="00977250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 xml:space="preserve">Na tela de </w:t>
      </w:r>
      <w:proofErr w:type="spellStart"/>
      <w:r w:rsidRPr="00C026E2">
        <w:rPr>
          <w:rFonts w:ascii="Arial" w:hAnsi="Arial" w:cs="Arial"/>
          <w:sz w:val="24"/>
          <w:szCs w:val="24"/>
        </w:rPr>
        <w:t>login</w:t>
      </w:r>
      <w:proofErr w:type="spellEnd"/>
      <w:r w:rsidRPr="00C026E2">
        <w:rPr>
          <w:rFonts w:ascii="Arial" w:hAnsi="Arial" w:cs="Arial"/>
          <w:sz w:val="24"/>
          <w:szCs w:val="24"/>
        </w:rPr>
        <w:t xml:space="preserve">, caso seja o primeiro acesso, </w:t>
      </w:r>
      <w:r w:rsidR="00D01272" w:rsidRPr="00C026E2">
        <w:rPr>
          <w:rFonts w:ascii="Arial" w:hAnsi="Arial" w:cs="Arial"/>
          <w:sz w:val="24"/>
          <w:szCs w:val="24"/>
        </w:rPr>
        <w:t xml:space="preserve">é utilizado o acesso </w:t>
      </w:r>
      <w:r w:rsidRPr="00C026E2">
        <w:rPr>
          <w:rFonts w:ascii="Arial" w:hAnsi="Arial" w:cs="Arial"/>
          <w:sz w:val="24"/>
          <w:szCs w:val="24"/>
        </w:rPr>
        <w:t>padrão</w:t>
      </w:r>
      <w:r w:rsidR="00D01272" w:rsidRPr="00C026E2">
        <w:rPr>
          <w:rFonts w:ascii="Arial" w:hAnsi="Arial" w:cs="Arial"/>
          <w:sz w:val="24"/>
          <w:szCs w:val="24"/>
        </w:rPr>
        <w:t>,</w:t>
      </w:r>
      <w:r w:rsidRPr="00C026E2">
        <w:rPr>
          <w:rFonts w:ascii="Arial" w:hAnsi="Arial" w:cs="Arial"/>
          <w:sz w:val="24"/>
          <w:szCs w:val="24"/>
        </w:rPr>
        <w:t xml:space="preserve"> “admin” como usuário e senha. Após isso, é necessário cadastrar o </w:t>
      </w:r>
      <w:bookmarkStart w:id="2" w:name="_GoBack"/>
      <w:bookmarkEnd w:id="2"/>
      <w:r w:rsidRPr="00C026E2">
        <w:rPr>
          <w:rFonts w:ascii="Arial" w:hAnsi="Arial" w:cs="Arial"/>
          <w:sz w:val="24"/>
          <w:szCs w:val="24"/>
        </w:rPr>
        <w:t>administrador e os outros funcionários que terão acesso ao sistema, para ser aderido o sistema de hierarquia.</w:t>
      </w:r>
    </w:p>
    <w:p w:rsidR="00D01272" w:rsidRPr="00C026E2" w:rsidRDefault="005F727D" w:rsidP="00C02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 xml:space="preserve"> </w:t>
      </w:r>
      <w:r w:rsidR="00C026E2">
        <w:rPr>
          <w:rFonts w:ascii="Arial" w:hAnsi="Arial" w:cs="Arial"/>
          <w:sz w:val="24"/>
          <w:szCs w:val="24"/>
        </w:rPr>
        <w:tab/>
      </w:r>
      <w:r w:rsidR="00977250" w:rsidRPr="00C026E2">
        <w:rPr>
          <w:rFonts w:ascii="Arial" w:hAnsi="Arial" w:cs="Arial"/>
          <w:sz w:val="24"/>
          <w:szCs w:val="24"/>
        </w:rPr>
        <w:t xml:space="preserve">Caso o usuário ou a senha estiverem incorretos, não será possível logar ao sistema. </w:t>
      </w:r>
    </w:p>
    <w:p w:rsidR="009B680F" w:rsidRPr="00C026E2" w:rsidRDefault="009B680F" w:rsidP="00C026E2">
      <w:pPr>
        <w:spacing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 xml:space="preserve"> Se porventura, o usuário esquecer sua senha, poderá entrar na tela de recuperação de senha, através do link </w:t>
      </w:r>
      <w:r w:rsidRPr="00C026E2">
        <w:rPr>
          <w:rFonts w:ascii="Arial" w:hAnsi="Arial" w:cs="Arial"/>
          <w:i/>
          <w:sz w:val="24"/>
          <w:szCs w:val="24"/>
        </w:rPr>
        <w:t>“</w:t>
      </w:r>
      <w:r w:rsidR="00C026E2">
        <w:rPr>
          <w:rFonts w:ascii="Arial" w:hAnsi="Arial" w:cs="Arial"/>
          <w:i/>
          <w:sz w:val="24"/>
          <w:szCs w:val="24"/>
        </w:rPr>
        <w:t xml:space="preserve"> </w:t>
      </w:r>
      <w:r w:rsidRPr="00C026E2">
        <w:rPr>
          <w:rFonts w:ascii="Arial" w:hAnsi="Arial" w:cs="Arial"/>
          <w:i/>
          <w:sz w:val="24"/>
          <w:szCs w:val="24"/>
        </w:rPr>
        <w:t xml:space="preserve">Esqueceu sua </w:t>
      </w:r>
      <w:r w:rsidR="00C026E2">
        <w:rPr>
          <w:rFonts w:ascii="Arial" w:hAnsi="Arial" w:cs="Arial"/>
          <w:i/>
          <w:sz w:val="24"/>
          <w:szCs w:val="24"/>
        </w:rPr>
        <w:t>sen</w:t>
      </w:r>
      <w:r w:rsidRPr="00C026E2">
        <w:rPr>
          <w:rFonts w:ascii="Arial" w:hAnsi="Arial" w:cs="Arial"/>
          <w:i/>
          <w:sz w:val="24"/>
          <w:szCs w:val="24"/>
        </w:rPr>
        <w:t>ha?</w:t>
      </w:r>
      <w:r w:rsidR="00C026E2">
        <w:rPr>
          <w:rFonts w:ascii="Arial" w:hAnsi="Arial" w:cs="Arial"/>
          <w:i/>
          <w:sz w:val="24"/>
          <w:szCs w:val="24"/>
        </w:rPr>
        <w:t xml:space="preserve"> </w:t>
      </w:r>
      <w:r w:rsidRPr="00C026E2">
        <w:rPr>
          <w:rFonts w:ascii="Arial" w:hAnsi="Arial" w:cs="Arial"/>
          <w:i/>
          <w:sz w:val="24"/>
          <w:szCs w:val="24"/>
        </w:rPr>
        <w:t>”.</w:t>
      </w:r>
    </w:p>
    <w:p w:rsidR="009B680F" w:rsidRDefault="009B680F" w:rsidP="005F727D">
      <w:pPr>
        <w:tabs>
          <w:tab w:val="left" w:pos="851"/>
        </w:tabs>
        <w:ind w:left="851"/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:rsidR="009B680F" w:rsidRDefault="009B680F" w:rsidP="005F727D">
      <w:pPr>
        <w:pStyle w:val="Ttulo1"/>
      </w:pPr>
      <w:bookmarkStart w:id="3" w:name="_Toc436758298"/>
      <w:r>
        <w:lastRenderedPageBreak/>
        <w:t>Recuperação de Senha</w:t>
      </w:r>
      <w:bookmarkEnd w:id="3"/>
    </w:p>
    <w:p w:rsidR="009B680F" w:rsidRDefault="009B680F" w:rsidP="005F727D">
      <w:pPr>
        <w:jc w:val="center"/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uperaca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7D" w:rsidRDefault="005F727D" w:rsidP="005F727D">
      <w:pPr>
        <w:rPr>
          <w:sz w:val="30"/>
          <w:szCs w:val="30"/>
        </w:rPr>
      </w:pPr>
    </w:p>
    <w:p w:rsidR="00F4702F" w:rsidRPr="00C026E2" w:rsidRDefault="009B680F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Para prosseguir com a recuperação de sua senha o usuário deverá</w:t>
      </w:r>
      <w:r w:rsidR="00F4702F" w:rsidRPr="00C026E2">
        <w:rPr>
          <w:rFonts w:ascii="Arial" w:hAnsi="Arial" w:cs="Arial"/>
          <w:sz w:val="24"/>
          <w:szCs w:val="24"/>
        </w:rPr>
        <w:t xml:space="preserve"> informar o seu e-mail cadastrado anteriormente, e prosseguir com a recuperação, após isso o usuário deverá verificar seu e-mail, e pegar o código de recuperação e colocá-lo no local indicado no software.</w:t>
      </w:r>
    </w:p>
    <w:p w:rsidR="00F4702F" w:rsidRPr="00C026E2" w:rsidRDefault="00F4702F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 xml:space="preserve">Após isso o software </w:t>
      </w:r>
      <w:r w:rsidR="00C3680B" w:rsidRPr="00C026E2">
        <w:rPr>
          <w:rFonts w:ascii="Arial" w:hAnsi="Arial" w:cs="Arial"/>
          <w:sz w:val="24"/>
          <w:szCs w:val="24"/>
        </w:rPr>
        <w:t>verificará</w:t>
      </w:r>
      <w:r w:rsidRPr="00C026E2">
        <w:rPr>
          <w:rFonts w:ascii="Arial" w:hAnsi="Arial" w:cs="Arial"/>
          <w:sz w:val="24"/>
          <w:szCs w:val="24"/>
        </w:rPr>
        <w:t xml:space="preserve"> seu código, e permitirá que o usuário altere sua senha.</w:t>
      </w:r>
    </w:p>
    <w:p w:rsidR="009B680F" w:rsidRDefault="00F4702F" w:rsidP="005F727D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D01272" w:rsidRDefault="00D01272" w:rsidP="005F727D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D01272" w:rsidRDefault="00D01272" w:rsidP="005F727D">
      <w:pPr>
        <w:pStyle w:val="Ttulo1"/>
      </w:pPr>
      <w:bookmarkStart w:id="4" w:name="_Toc436758299"/>
      <w:r w:rsidRPr="00D01272">
        <w:lastRenderedPageBreak/>
        <w:t>Menu pr</w:t>
      </w:r>
      <w:r>
        <w:t>incipal</w:t>
      </w:r>
      <w:bookmarkEnd w:id="4"/>
    </w:p>
    <w:p w:rsidR="00977250" w:rsidRDefault="00B67000" w:rsidP="005F727D">
      <w:pPr>
        <w:jc w:val="center"/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Principa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7D" w:rsidRDefault="005F727D" w:rsidP="005F727D">
      <w:pPr>
        <w:jc w:val="center"/>
        <w:rPr>
          <w:sz w:val="30"/>
          <w:szCs w:val="30"/>
        </w:rPr>
      </w:pPr>
    </w:p>
    <w:p w:rsidR="00676D8E" w:rsidRPr="00C026E2" w:rsidRDefault="00C3680B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Essa é a tela principal</w:t>
      </w:r>
      <w:r w:rsidR="00D01272" w:rsidRPr="00C026E2">
        <w:rPr>
          <w:rFonts w:ascii="Arial" w:hAnsi="Arial" w:cs="Arial"/>
          <w:sz w:val="24"/>
          <w:szCs w:val="24"/>
        </w:rPr>
        <w:t xml:space="preserve"> que une todas as funções do programa para a fácil visualização do usuário. Podemos observar</w:t>
      </w:r>
      <w:r w:rsidR="00B67000" w:rsidRPr="00C026E2">
        <w:rPr>
          <w:rFonts w:ascii="Arial" w:hAnsi="Arial" w:cs="Arial"/>
          <w:sz w:val="24"/>
          <w:szCs w:val="24"/>
        </w:rPr>
        <w:t xml:space="preserve"> a barra de hierarquia no cabeçalho</w:t>
      </w:r>
      <w:r w:rsidR="00D01272" w:rsidRPr="00C026E2">
        <w:rPr>
          <w:rFonts w:ascii="Arial" w:hAnsi="Arial" w:cs="Arial"/>
          <w:sz w:val="24"/>
          <w:szCs w:val="24"/>
        </w:rPr>
        <w:t>, que disponibiliza os dados de quem está utilizando</w:t>
      </w:r>
      <w:r w:rsidR="00B67000" w:rsidRPr="00C026E2">
        <w:rPr>
          <w:rFonts w:ascii="Arial" w:hAnsi="Arial" w:cs="Arial"/>
          <w:sz w:val="24"/>
          <w:szCs w:val="24"/>
        </w:rPr>
        <w:t xml:space="preserve"> e outras opções como a data e hora</w:t>
      </w:r>
      <w:r w:rsidR="00D01272" w:rsidRPr="00C026E2">
        <w:rPr>
          <w:rFonts w:ascii="Arial" w:hAnsi="Arial" w:cs="Arial"/>
          <w:sz w:val="24"/>
          <w:szCs w:val="24"/>
        </w:rPr>
        <w:t xml:space="preserve">.  A tela </w:t>
      </w:r>
      <w:r w:rsidR="00DF09E0" w:rsidRPr="00C026E2">
        <w:rPr>
          <w:rFonts w:ascii="Arial" w:hAnsi="Arial" w:cs="Arial"/>
          <w:sz w:val="24"/>
          <w:szCs w:val="24"/>
        </w:rPr>
        <w:t xml:space="preserve">se adequa conforme o nível </w:t>
      </w:r>
      <w:r w:rsidR="00B67000" w:rsidRPr="00C026E2">
        <w:rPr>
          <w:rFonts w:ascii="Arial" w:hAnsi="Arial" w:cs="Arial"/>
          <w:sz w:val="24"/>
          <w:szCs w:val="24"/>
        </w:rPr>
        <w:t xml:space="preserve">de acesso </w:t>
      </w:r>
      <w:r w:rsidR="00DF09E0" w:rsidRPr="00C026E2">
        <w:rPr>
          <w:rFonts w:ascii="Arial" w:hAnsi="Arial" w:cs="Arial"/>
          <w:sz w:val="24"/>
          <w:szCs w:val="24"/>
        </w:rPr>
        <w:t>da pessoa. Por exemplo,</w:t>
      </w:r>
      <w:r w:rsidR="00D01272" w:rsidRPr="00C026E2">
        <w:rPr>
          <w:rFonts w:ascii="Arial" w:hAnsi="Arial" w:cs="Arial"/>
          <w:sz w:val="24"/>
          <w:szCs w:val="24"/>
        </w:rPr>
        <w:t xml:space="preserve"> o administrador tem acesso a todas as telas, já a o bar</w:t>
      </w:r>
      <w:r w:rsidR="009B680F" w:rsidRPr="00C026E2">
        <w:rPr>
          <w:rFonts w:ascii="Arial" w:hAnsi="Arial" w:cs="Arial"/>
          <w:sz w:val="24"/>
          <w:szCs w:val="24"/>
        </w:rPr>
        <w:t xml:space="preserve"> só tem acesso ao estoque e as vendas e por fim o Aten</w:t>
      </w:r>
      <w:r w:rsidRPr="00C026E2">
        <w:rPr>
          <w:rFonts w:ascii="Arial" w:hAnsi="Arial" w:cs="Arial"/>
          <w:sz w:val="24"/>
          <w:szCs w:val="24"/>
        </w:rPr>
        <w:t>dente que tem acesso a recepção</w:t>
      </w:r>
      <w:r w:rsidR="009B680F" w:rsidRPr="00C026E2">
        <w:rPr>
          <w:rFonts w:ascii="Arial" w:hAnsi="Arial" w:cs="Arial"/>
          <w:sz w:val="24"/>
          <w:szCs w:val="24"/>
        </w:rPr>
        <w:t xml:space="preserve"> e ao caixa</w:t>
      </w:r>
      <w:r w:rsidR="00D01272" w:rsidRPr="00C026E2">
        <w:rPr>
          <w:rFonts w:ascii="Arial" w:hAnsi="Arial" w:cs="Arial"/>
          <w:sz w:val="24"/>
          <w:szCs w:val="24"/>
        </w:rPr>
        <w:t xml:space="preserve">. </w:t>
      </w:r>
    </w:p>
    <w:p w:rsidR="00676D8E" w:rsidRDefault="00676D8E" w:rsidP="005F727D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623D42" w:rsidRDefault="005F4D5E" w:rsidP="005F727D">
      <w:pPr>
        <w:pStyle w:val="Ttulo1"/>
        <w:rPr>
          <w:szCs w:val="60"/>
        </w:rPr>
      </w:pPr>
      <w:bookmarkStart w:id="5" w:name="_Toc436758300"/>
      <w:r>
        <w:lastRenderedPageBreak/>
        <w:t xml:space="preserve">Administrador - </w:t>
      </w:r>
      <w:r w:rsidR="00383E70" w:rsidRPr="00383E70">
        <w:t>Cadastrar funcionários</w:t>
      </w:r>
      <w:bookmarkEnd w:id="5"/>
      <w:r w:rsidR="00D01272" w:rsidRPr="00383E70">
        <w:br/>
      </w:r>
      <w:r w:rsidR="009B680F">
        <w:rPr>
          <w:noProof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ionar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42" w:rsidRDefault="00623D42" w:rsidP="005F727D">
      <w:pPr>
        <w:rPr>
          <w:sz w:val="30"/>
          <w:szCs w:val="30"/>
        </w:rPr>
      </w:pPr>
    </w:p>
    <w:p w:rsidR="00623D42" w:rsidRPr="00C026E2" w:rsidRDefault="00623D42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A tela de cadastrar funcionários é necessária para a melhor utilização do usuário. Além de o usuário precisar</w:t>
      </w:r>
      <w:r w:rsidR="00C3680B" w:rsidRPr="00C026E2">
        <w:rPr>
          <w:rFonts w:ascii="Arial" w:hAnsi="Arial" w:cs="Arial"/>
          <w:sz w:val="24"/>
          <w:szCs w:val="24"/>
        </w:rPr>
        <w:t>,</w:t>
      </w:r>
      <w:r w:rsidRPr="00C026E2">
        <w:rPr>
          <w:rFonts w:ascii="Arial" w:hAnsi="Arial" w:cs="Arial"/>
          <w:sz w:val="24"/>
          <w:szCs w:val="24"/>
        </w:rPr>
        <w:t xml:space="preserve"> necessariamente</w:t>
      </w:r>
      <w:r w:rsidR="00C3680B" w:rsidRPr="00C026E2">
        <w:rPr>
          <w:rFonts w:ascii="Arial" w:hAnsi="Arial" w:cs="Arial"/>
          <w:sz w:val="24"/>
          <w:szCs w:val="24"/>
        </w:rPr>
        <w:t>,</w:t>
      </w:r>
      <w:r w:rsidRPr="00C026E2">
        <w:rPr>
          <w:rFonts w:ascii="Arial" w:hAnsi="Arial" w:cs="Arial"/>
          <w:sz w:val="24"/>
          <w:szCs w:val="24"/>
        </w:rPr>
        <w:t xml:space="preserve"> estar cada</w:t>
      </w:r>
      <w:r w:rsidR="009B680F" w:rsidRPr="00C026E2">
        <w:rPr>
          <w:rFonts w:ascii="Arial" w:hAnsi="Arial" w:cs="Arial"/>
          <w:sz w:val="24"/>
          <w:szCs w:val="24"/>
        </w:rPr>
        <w:t>strado para pode</w:t>
      </w:r>
      <w:r w:rsidR="00C3680B" w:rsidRPr="00C026E2">
        <w:rPr>
          <w:rFonts w:ascii="Arial" w:hAnsi="Arial" w:cs="Arial"/>
          <w:sz w:val="24"/>
          <w:szCs w:val="24"/>
        </w:rPr>
        <w:t>r</w:t>
      </w:r>
      <w:r w:rsidR="009B680F" w:rsidRPr="00C026E2">
        <w:rPr>
          <w:rFonts w:ascii="Arial" w:hAnsi="Arial" w:cs="Arial"/>
          <w:sz w:val="24"/>
          <w:szCs w:val="24"/>
        </w:rPr>
        <w:t xml:space="preserve"> utilizar o software</w:t>
      </w:r>
      <w:r w:rsidRPr="00C026E2">
        <w:rPr>
          <w:rFonts w:ascii="Arial" w:hAnsi="Arial" w:cs="Arial"/>
          <w:sz w:val="24"/>
          <w:szCs w:val="24"/>
        </w:rPr>
        <w:t xml:space="preserve">, é também </w:t>
      </w:r>
      <w:r w:rsidR="009B680F" w:rsidRPr="00C026E2">
        <w:rPr>
          <w:rFonts w:ascii="Arial" w:hAnsi="Arial" w:cs="Arial"/>
          <w:sz w:val="24"/>
          <w:szCs w:val="24"/>
        </w:rPr>
        <w:t xml:space="preserve">utilizado </w:t>
      </w:r>
      <w:r w:rsidRPr="00C026E2">
        <w:rPr>
          <w:rFonts w:ascii="Arial" w:hAnsi="Arial" w:cs="Arial"/>
          <w:sz w:val="24"/>
          <w:szCs w:val="24"/>
        </w:rPr>
        <w:t>para a administração dos mesmo</w:t>
      </w:r>
      <w:r w:rsidR="009B680F" w:rsidRPr="00C026E2">
        <w:rPr>
          <w:rFonts w:ascii="Arial" w:hAnsi="Arial" w:cs="Arial"/>
          <w:sz w:val="24"/>
          <w:szCs w:val="24"/>
        </w:rPr>
        <w:t>s</w:t>
      </w:r>
      <w:r w:rsidRPr="00C026E2">
        <w:rPr>
          <w:rFonts w:ascii="Arial" w:hAnsi="Arial" w:cs="Arial"/>
          <w:sz w:val="24"/>
          <w:szCs w:val="24"/>
        </w:rPr>
        <w:t>.</w:t>
      </w:r>
      <w:r w:rsidR="008E7704" w:rsidRPr="00C026E2">
        <w:rPr>
          <w:rFonts w:ascii="Arial" w:hAnsi="Arial" w:cs="Arial"/>
          <w:sz w:val="24"/>
          <w:szCs w:val="24"/>
        </w:rPr>
        <w:t xml:space="preserve"> Para fazer melhor uso do calendário é preciso clicar no cabeçalho uma vez para escolher o mês, ou duas vezes para escolher o ano. A</w:t>
      </w:r>
      <w:r w:rsidR="00334E3A" w:rsidRPr="00C026E2">
        <w:rPr>
          <w:rFonts w:ascii="Arial" w:hAnsi="Arial" w:cs="Arial"/>
          <w:sz w:val="24"/>
          <w:szCs w:val="24"/>
        </w:rPr>
        <w:t>inda há a possibilidade de alterar a data</w:t>
      </w:r>
      <w:r w:rsidR="008E7704" w:rsidRPr="00C026E2">
        <w:rPr>
          <w:rFonts w:ascii="Arial" w:hAnsi="Arial" w:cs="Arial"/>
          <w:sz w:val="24"/>
          <w:szCs w:val="24"/>
        </w:rPr>
        <w:t xml:space="preserve"> clicando as vezes necessárias</w:t>
      </w:r>
      <w:r w:rsidR="00334E3A" w:rsidRPr="00C026E2">
        <w:rPr>
          <w:rFonts w:ascii="Arial" w:hAnsi="Arial" w:cs="Arial"/>
          <w:sz w:val="24"/>
          <w:szCs w:val="24"/>
        </w:rPr>
        <w:t xml:space="preserve"> nas setas – direita e esquerda. O mesmo se aplica as outras telas com a mesma funcionalidade.</w:t>
      </w:r>
      <w:r w:rsidRPr="00C026E2">
        <w:rPr>
          <w:rFonts w:ascii="Arial" w:hAnsi="Arial" w:cs="Arial"/>
          <w:sz w:val="24"/>
          <w:szCs w:val="24"/>
        </w:rPr>
        <w:t xml:space="preserve"> É necessário cadastrar todos os campos com asterisco.</w:t>
      </w:r>
    </w:p>
    <w:p w:rsidR="00383E70" w:rsidRDefault="00383E70" w:rsidP="005F727D">
      <w:pPr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D01272" w:rsidRDefault="005F4D5E" w:rsidP="005F727D">
      <w:pPr>
        <w:pStyle w:val="Ttulo1"/>
      </w:pPr>
      <w:bookmarkStart w:id="6" w:name="_Toc436758301"/>
      <w:r>
        <w:lastRenderedPageBreak/>
        <w:t xml:space="preserve">Administrador - </w:t>
      </w:r>
      <w:r w:rsidR="00383E70">
        <w:t>Consultar</w:t>
      </w:r>
      <w:r w:rsidR="00383E70" w:rsidRPr="00383E70">
        <w:t xml:space="preserve"> funcionários</w:t>
      </w:r>
      <w:bookmarkEnd w:id="6"/>
    </w:p>
    <w:p w:rsidR="005B28B2" w:rsidRDefault="009B680F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sultaFuncionari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C2" w:rsidRDefault="00E745C2" w:rsidP="005F727D">
      <w:pPr>
        <w:rPr>
          <w:sz w:val="30"/>
          <w:szCs w:val="30"/>
        </w:rPr>
      </w:pPr>
    </w:p>
    <w:p w:rsidR="00B571FB" w:rsidRPr="00C026E2" w:rsidRDefault="005B28B2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 xml:space="preserve">Todos os </w:t>
      </w:r>
      <w:r w:rsidR="009B680F" w:rsidRPr="00C026E2">
        <w:rPr>
          <w:rFonts w:ascii="Arial" w:hAnsi="Arial" w:cs="Arial"/>
          <w:sz w:val="24"/>
          <w:szCs w:val="24"/>
        </w:rPr>
        <w:t>funcionários</w:t>
      </w:r>
      <w:r w:rsidRPr="00C026E2">
        <w:rPr>
          <w:rFonts w:ascii="Arial" w:hAnsi="Arial" w:cs="Arial"/>
          <w:sz w:val="24"/>
          <w:szCs w:val="24"/>
        </w:rPr>
        <w:t xml:space="preserve"> cadastrados estão disponíveis na tela</w:t>
      </w:r>
      <w:r w:rsidR="00E745C2" w:rsidRPr="00C026E2">
        <w:rPr>
          <w:rFonts w:ascii="Arial" w:hAnsi="Arial" w:cs="Arial"/>
          <w:sz w:val="24"/>
          <w:szCs w:val="24"/>
        </w:rPr>
        <w:t xml:space="preserve"> </w:t>
      </w:r>
      <w:r w:rsidR="009B680F" w:rsidRPr="00C026E2">
        <w:rPr>
          <w:rFonts w:ascii="Arial" w:hAnsi="Arial" w:cs="Arial"/>
          <w:sz w:val="24"/>
          <w:szCs w:val="24"/>
        </w:rPr>
        <w:t>de consulta</w:t>
      </w:r>
      <w:r w:rsidR="00E745C2" w:rsidRPr="00C026E2">
        <w:rPr>
          <w:rFonts w:ascii="Arial" w:hAnsi="Arial" w:cs="Arial"/>
          <w:sz w:val="24"/>
          <w:szCs w:val="24"/>
        </w:rPr>
        <w:t>, em caso de necessidade de checagem, é possível fazer pesquisas com tipos de filtro</w:t>
      </w:r>
      <w:r w:rsidR="00C3680B" w:rsidRPr="00C026E2">
        <w:rPr>
          <w:rFonts w:ascii="Arial" w:hAnsi="Arial" w:cs="Arial"/>
          <w:sz w:val="24"/>
          <w:szCs w:val="24"/>
        </w:rPr>
        <w:t>s diferentes para facilidade</w:t>
      </w:r>
      <w:r w:rsidR="00E745C2" w:rsidRPr="00C026E2">
        <w:rPr>
          <w:rFonts w:ascii="Arial" w:hAnsi="Arial" w:cs="Arial"/>
          <w:sz w:val="24"/>
          <w:szCs w:val="24"/>
        </w:rPr>
        <w:t xml:space="preserve"> do usuário</w:t>
      </w:r>
      <w:r w:rsidR="00C3680B" w:rsidRPr="00C026E2">
        <w:rPr>
          <w:rFonts w:ascii="Arial" w:hAnsi="Arial" w:cs="Arial"/>
          <w:sz w:val="24"/>
          <w:szCs w:val="24"/>
        </w:rPr>
        <w:t xml:space="preserve">, </w:t>
      </w:r>
      <w:r w:rsidR="004768B7" w:rsidRPr="00C026E2">
        <w:rPr>
          <w:rFonts w:ascii="Arial" w:hAnsi="Arial" w:cs="Arial"/>
          <w:sz w:val="24"/>
          <w:szCs w:val="24"/>
        </w:rPr>
        <w:t>assim</w:t>
      </w:r>
      <w:r w:rsidR="00C3680B" w:rsidRPr="00C026E2">
        <w:rPr>
          <w:rFonts w:ascii="Arial" w:hAnsi="Arial" w:cs="Arial"/>
          <w:sz w:val="24"/>
          <w:szCs w:val="24"/>
        </w:rPr>
        <w:t xml:space="preserve"> poderão visualizar</w:t>
      </w:r>
      <w:r w:rsidR="004768B7" w:rsidRPr="00C026E2">
        <w:rPr>
          <w:rFonts w:ascii="Arial" w:hAnsi="Arial" w:cs="Arial"/>
          <w:sz w:val="24"/>
          <w:szCs w:val="24"/>
        </w:rPr>
        <w:t xml:space="preserve"> os detalhes dos funcionário</w:t>
      </w:r>
      <w:r w:rsidR="004F2CAB" w:rsidRPr="00C026E2">
        <w:rPr>
          <w:rFonts w:ascii="Arial" w:hAnsi="Arial" w:cs="Arial"/>
          <w:sz w:val="24"/>
          <w:szCs w:val="24"/>
        </w:rPr>
        <w:t>s</w:t>
      </w:r>
      <w:r w:rsidR="00E745C2" w:rsidRPr="00C026E2">
        <w:rPr>
          <w:rFonts w:ascii="Arial" w:hAnsi="Arial" w:cs="Arial"/>
          <w:sz w:val="24"/>
          <w:szCs w:val="24"/>
        </w:rPr>
        <w:t>.</w:t>
      </w:r>
    </w:p>
    <w:p w:rsidR="00383E70" w:rsidRDefault="00B571FB" w:rsidP="00C026E2">
      <w:pPr>
        <w:spacing w:line="360" w:lineRule="auto"/>
        <w:ind w:firstLine="708"/>
        <w:jc w:val="both"/>
        <w:rPr>
          <w:sz w:val="60"/>
          <w:szCs w:val="60"/>
        </w:rPr>
      </w:pPr>
      <w:r w:rsidRPr="00C026E2">
        <w:rPr>
          <w:rFonts w:ascii="Arial" w:hAnsi="Arial" w:cs="Arial"/>
          <w:sz w:val="24"/>
          <w:szCs w:val="24"/>
        </w:rPr>
        <w:t>Podemos realizar alterações no cadastro cl</w:t>
      </w:r>
      <w:r w:rsidR="00C3680B" w:rsidRPr="00C026E2">
        <w:rPr>
          <w:rFonts w:ascii="Arial" w:hAnsi="Arial" w:cs="Arial"/>
          <w:sz w:val="24"/>
          <w:szCs w:val="24"/>
        </w:rPr>
        <w:t>icando duas vezes</w:t>
      </w:r>
      <w:r w:rsidRPr="00C026E2">
        <w:rPr>
          <w:rFonts w:ascii="Arial" w:hAnsi="Arial" w:cs="Arial"/>
          <w:sz w:val="24"/>
          <w:szCs w:val="24"/>
        </w:rPr>
        <w:t xml:space="preserve"> em cima do registro desejado, e será redirecionado para a tela de alteração.</w:t>
      </w:r>
      <w:r w:rsidR="00383E70">
        <w:rPr>
          <w:sz w:val="60"/>
          <w:szCs w:val="60"/>
        </w:rPr>
        <w:br w:type="page"/>
      </w:r>
    </w:p>
    <w:p w:rsidR="002A388D" w:rsidRDefault="002A388D" w:rsidP="005F727D">
      <w:pPr>
        <w:pStyle w:val="Ttulo1"/>
      </w:pPr>
      <w:bookmarkStart w:id="7" w:name="_Toc436758302"/>
      <w:r>
        <w:lastRenderedPageBreak/>
        <w:t>Administração – Cadastro Artista</w:t>
      </w:r>
      <w:bookmarkEnd w:id="7"/>
    </w:p>
    <w:p w:rsidR="00DF09E0" w:rsidRDefault="00F4702F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tista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E0" w:rsidRDefault="00DF09E0" w:rsidP="005F727D">
      <w:pPr>
        <w:rPr>
          <w:sz w:val="30"/>
          <w:szCs w:val="30"/>
        </w:rPr>
      </w:pPr>
    </w:p>
    <w:p w:rsidR="00417CEF" w:rsidRPr="00C026E2" w:rsidRDefault="00DF09E0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Já na tela cadastro de artistas, é possível cadastrar as a</w:t>
      </w:r>
      <w:r w:rsidR="00C3680B" w:rsidRPr="00C026E2">
        <w:rPr>
          <w:rFonts w:ascii="Arial" w:hAnsi="Arial" w:cs="Arial"/>
          <w:sz w:val="24"/>
          <w:szCs w:val="24"/>
        </w:rPr>
        <w:t>l</w:t>
      </w:r>
      <w:r w:rsidRPr="00C026E2">
        <w:rPr>
          <w:rFonts w:ascii="Arial" w:hAnsi="Arial" w:cs="Arial"/>
          <w:sz w:val="24"/>
          <w:szCs w:val="24"/>
        </w:rPr>
        <w:t>t</w:t>
      </w:r>
      <w:r w:rsidR="00C3680B" w:rsidRPr="00C026E2">
        <w:rPr>
          <w:rFonts w:ascii="Arial" w:hAnsi="Arial" w:cs="Arial"/>
          <w:sz w:val="24"/>
          <w:szCs w:val="24"/>
        </w:rPr>
        <w:t>e</w:t>
      </w:r>
      <w:r w:rsidRPr="00C026E2">
        <w:rPr>
          <w:rFonts w:ascii="Arial" w:hAnsi="Arial" w:cs="Arial"/>
          <w:sz w:val="24"/>
          <w:szCs w:val="24"/>
        </w:rPr>
        <w:t xml:space="preserve">rações presentes na agenda para fácil acesso de </w:t>
      </w:r>
      <w:r w:rsidR="00C3680B" w:rsidRPr="00C026E2">
        <w:rPr>
          <w:rFonts w:ascii="Arial" w:hAnsi="Arial" w:cs="Arial"/>
          <w:sz w:val="24"/>
          <w:szCs w:val="24"/>
        </w:rPr>
        <w:t>informações quando necessário (c</w:t>
      </w:r>
      <w:r w:rsidRPr="00C026E2">
        <w:rPr>
          <w:rFonts w:ascii="Arial" w:hAnsi="Arial" w:cs="Arial"/>
          <w:sz w:val="24"/>
          <w:szCs w:val="24"/>
        </w:rPr>
        <w:t>omo filtro de informações), tanto para o contato do artista/empresário como para o controle da agenda.</w:t>
      </w:r>
      <w:r w:rsidR="00417CEF" w:rsidRPr="00C026E2">
        <w:rPr>
          <w:rFonts w:ascii="Arial" w:hAnsi="Arial" w:cs="Arial"/>
          <w:sz w:val="24"/>
          <w:szCs w:val="24"/>
        </w:rPr>
        <w:t xml:space="preserve"> É necessário cadastrar todos os campos com asterisco.</w:t>
      </w:r>
    </w:p>
    <w:p w:rsidR="002A388D" w:rsidRDefault="002A388D" w:rsidP="005F727D">
      <w:pPr>
        <w:rPr>
          <w:sz w:val="60"/>
          <w:szCs w:val="60"/>
        </w:rPr>
      </w:pPr>
    </w:p>
    <w:p w:rsidR="005F4D5E" w:rsidRDefault="005F4D5E" w:rsidP="005F727D">
      <w:pPr>
        <w:rPr>
          <w:sz w:val="60"/>
          <w:szCs w:val="60"/>
        </w:rPr>
      </w:pPr>
    </w:p>
    <w:p w:rsidR="005F4D5E" w:rsidRDefault="005F4D5E" w:rsidP="005F727D">
      <w:pPr>
        <w:rPr>
          <w:sz w:val="60"/>
          <w:szCs w:val="60"/>
        </w:rPr>
      </w:pPr>
    </w:p>
    <w:p w:rsidR="005F4D5E" w:rsidRDefault="005F4D5E" w:rsidP="005F727D">
      <w:pPr>
        <w:rPr>
          <w:sz w:val="60"/>
          <w:szCs w:val="60"/>
        </w:rPr>
      </w:pPr>
    </w:p>
    <w:p w:rsidR="00EC06FA" w:rsidRPr="005F727D" w:rsidRDefault="002A388D" w:rsidP="005F727D">
      <w:pPr>
        <w:pStyle w:val="Ttulo1"/>
      </w:pPr>
      <w:bookmarkStart w:id="8" w:name="_Toc436758303"/>
      <w:r w:rsidRPr="005F727D">
        <w:lastRenderedPageBreak/>
        <w:t>Administração – Consulta Artista</w:t>
      </w:r>
      <w:bookmarkEnd w:id="8"/>
    </w:p>
    <w:p w:rsidR="00E745C2" w:rsidRDefault="00F4702F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Agend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C2" w:rsidRDefault="00E745C2" w:rsidP="005F727D">
      <w:pPr>
        <w:rPr>
          <w:sz w:val="60"/>
          <w:szCs w:val="60"/>
        </w:rPr>
      </w:pPr>
    </w:p>
    <w:p w:rsidR="00B571FB" w:rsidRPr="00C026E2" w:rsidRDefault="00E745C2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Com o mesmo intui</w:t>
      </w:r>
      <w:r w:rsidR="00B571FB" w:rsidRPr="00C026E2">
        <w:rPr>
          <w:rFonts w:ascii="Arial" w:hAnsi="Arial" w:cs="Arial"/>
          <w:sz w:val="24"/>
          <w:szCs w:val="24"/>
        </w:rPr>
        <w:t xml:space="preserve">to da tela </w:t>
      </w:r>
      <w:r w:rsidR="008B4B08" w:rsidRPr="00C026E2">
        <w:rPr>
          <w:rFonts w:ascii="Arial" w:hAnsi="Arial" w:cs="Arial"/>
          <w:sz w:val="24"/>
          <w:szCs w:val="24"/>
        </w:rPr>
        <w:t>de consultar</w:t>
      </w:r>
      <w:r w:rsidRPr="00C026E2">
        <w:rPr>
          <w:rFonts w:ascii="Arial" w:hAnsi="Arial" w:cs="Arial"/>
          <w:sz w:val="24"/>
          <w:szCs w:val="24"/>
        </w:rPr>
        <w:t>, aqui é possível consultar</w:t>
      </w:r>
      <w:r w:rsidR="004768B7" w:rsidRPr="00C026E2">
        <w:rPr>
          <w:rFonts w:ascii="Arial" w:hAnsi="Arial" w:cs="Arial"/>
          <w:sz w:val="24"/>
          <w:szCs w:val="24"/>
        </w:rPr>
        <w:t xml:space="preserve"> todos os artistas cadastrados</w:t>
      </w:r>
      <w:r w:rsidR="00B571FB" w:rsidRPr="00C026E2">
        <w:rPr>
          <w:rFonts w:ascii="Arial" w:hAnsi="Arial" w:cs="Arial"/>
          <w:sz w:val="24"/>
          <w:szCs w:val="24"/>
        </w:rPr>
        <w:t>.</w:t>
      </w:r>
    </w:p>
    <w:p w:rsidR="00B571FB" w:rsidRPr="00C026E2" w:rsidRDefault="008B4B08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Podemos realizar alterações no cadastro cl</w:t>
      </w:r>
      <w:r w:rsidR="00433EBE" w:rsidRPr="00C026E2">
        <w:rPr>
          <w:rFonts w:ascii="Arial" w:hAnsi="Arial" w:cs="Arial"/>
          <w:sz w:val="24"/>
          <w:szCs w:val="24"/>
        </w:rPr>
        <w:t>icando duas vezes</w:t>
      </w:r>
      <w:r w:rsidRPr="00C026E2">
        <w:rPr>
          <w:rFonts w:ascii="Arial" w:hAnsi="Arial" w:cs="Arial"/>
          <w:sz w:val="24"/>
          <w:szCs w:val="24"/>
        </w:rPr>
        <w:t xml:space="preserve"> em cima do registro desejado, e será redirecionado para a tela de alteração.</w:t>
      </w:r>
    </w:p>
    <w:p w:rsidR="00B571FB" w:rsidRDefault="00B571FB" w:rsidP="005F727D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EC06FA" w:rsidRDefault="00EC06FA" w:rsidP="005F727D">
      <w:pPr>
        <w:pStyle w:val="Ttulo1"/>
      </w:pPr>
      <w:bookmarkStart w:id="9" w:name="_Toc436758304"/>
      <w:r>
        <w:lastRenderedPageBreak/>
        <w:t xml:space="preserve">Administração – </w:t>
      </w:r>
      <w:r w:rsidR="008B4B08">
        <w:t>Agenda</w:t>
      </w:r>
      <w:bookmarkEnd w:id="9"/>
    </w:p>
    <w:p w:rsidR="002A388D" w:rsidRDefault="002A388D" w:rsidP="005F727D">
      <w:pPr>
        <w:jc w:val="center"/>
        <w:rPr>
          <w:sz w:val="60"/>
          <w:szCs w:val="60"/>
        </w:rPr>
      </w:pPr>
    </w:p>
    <w:p w:rsidR="008B00B8" w:rsidRDefault="008B4B08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gend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E4" w:rsidRDefault="00D739E4" w:rsidP="005F727D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8B00B8" w:rsidRPr="00C026E2" w:rsidRDefault="002C6598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A agenda é utilizada para criar eventos</w:t>
      </w:r>
      <w:r w:rsidR="00433EBE" w:rsidRPr="00C026E2">
        <w:rPr>
          <w:rFonts w:ascii="Arial" w:hAnsi="Arial" w:cs="Arial"/>
          <w:sz w:val="24"/>
          <w:szCs w:val="24"/>
        </w:rPr>
        <w:t>,</w:t>
      </w:r>
      <w:r w:rsidRPr="00C026E2">
        <w:rPr>
          <w:rFonts w:ascii="Arial" w:hAnsi="Arial" w:cs="Arial"/>
          <w:sz w:val="24"/>
          <w:szCs w:val="24"/>
        </w:rPr>
        <w:t xml:space="preserve"> definir os artistas que participarão do evento e </w:t>
      </w:r>
      <w:r w:rsidR="00433EBE" w:rsidRPr="00C026E2">
        <w:rPr>
          <w:rFonts w:ascii="Arial" w:hAnsi="Arial" w:cs="Arial"/>
          <w:sz w:val="24"/>
          <w:szCs w:val="24"/>
        </w:rPr>
        <w:t>definir os valores do dia.</w:t>
      </w:r>
      <w:r w:rsidRPr="00C026E2">
        <w:rPr>
          <w:rFonts w:ascii="Arial" w:hAnsi="Arial" w:cs="Arial"/>
          <w:sz w:val="24"/>
          <w:szCs w:val="24"/>
        </w:rPr>
        <w:t xml:space="preserve"> </w:t>
      </w:r>
      <w:r w:rsidR="00FA6B3C" w:rsidRPr="00C026E2">
        <w:rPr>
          <w:rFonts w:ascii="Arial" w:hAnsi="Arial" w:cs="Arial"/>
          <w:sz w:val="24"/>
          <w:szCs w:val="24"/>
        </w:rPr>
        <w:t>É necessário cadastrar todos os campos com asterisco.</w:t>
      </w:r>
    </w:p>
    <w:p w:rsidR="002C6598" w:rsidRPr="00C026E2" w:rsidRDefault="002C6598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 xml:space="preserve">Podendo ser retirado uma linha </w:t>
      </w:r>
      <w:r w:rsidR="00592567" w:rsidRPr="00C026E2">
        <w:rPr>
          <w:rFonts w:ascii="Arial" w:hAnsi="Arial" w:cs="Arial"/>
          <w:sz w:val="24"/>
          <w:szCs w:val="24"/>
        </w:rPr>
        <w:t>registrada selecionando-a e pressionando</w:t>
      </w:r>
      <w:r w:rsidR="00433EBE" w:rsidRPr="00C026E2">
        <w:rPr>
          <w:rFonts w:ascii="Arial" w:hAnsi="Arial" w:cs="Arial"/>
          <w:sz w:val="24"/>
          <w:szCs w:val="24"/>
        </w:rPr>
        <w:t xml:space="preserve"> </w:t>
      </w:r>
      <w:r w:rsidR="00592567" w:rsidRPr="00C026E2">
        <w:rPr>
          <w:rFonts w:ascii="Arial" w:hAnsi="Arial" w:cs="Arial"/>
          <w:sz w:val="24"/>
          <w:szCs w:val="24"/>
        </w:rPr>
        <w:t xml:space="preserve">a tecla </w:t>
      </w:r>
      <w:proofErr w:type="spellStart"/>
      <w:r w:rsidR="00592567" w:rsidRPr="00C026E2">
        <w:rPr>
          <w:rFonts w:ascii="Arial" w:hAnsi="Arial" w:cs="Arial"/>
          <w:i/>
          <w:sz w:val="24"/>
          <w:szCs w:val="24"/>
        </w:rPr>
        <w:t>del</w:t>
      </w:r>
      <w:proofErr w:type="spellEnd"/>
      <w:r w:rsidR="00592567" w:rsidRPr="00C026E2">
        <w:rPr>
          <w:rFonts w:ascii="Arial" w:hAnsi="Arial" w:cs="Arial"/>
          <w:sz w:val="24"/>
          <w:szCs w:val="24"/>
        </w:rPr>
        <w:t xml:space="preserve"> do teclado</w:t>
      </w:r>
      <w:r w:rsidR="00C026E2" w:rsidRPr="00C026E2">
        <w:rPr>
          <w:rFonts w:ascii="Arial" w:hAnsi="Arial" w:cs="Arial"/>
          <w:sz w:val="24"/>
          <w:szCs w:val="24"/>
        </w:rPr>
        <w:t>.</w:t>
      </w:r>
    </w:p>
    <w:p w:rsidR="00D739E4" w:rsidRDefault="00D739E4" w:rsidP="005F727D">
      <w:pPr>
        <w:rPr>
          <w:sz w:val="60"/>
          <w:szCs w:val="60"/>
        </w:rPr>
      </w:pPr>
    </w:p>
    <w:p w:rsidR="00D739E4" w:rsidRDefault="00D739E4" w:rsidP="005F727D">
      <w:pPr>
        <w:rPr>
          <w:sz w:val="60"/>
          <w:szCs w:val="60"/>
        </w:rPr>
      </w:pPr>
    </w:p>
    <w:p w:rsidR="00D739E4" w:rsidRDefault="00D739E4" w:rsidP="005F727D">
      <w:pPr>
        <w:rPr>
          <w:sz w:val="60"/>
          <w:szCs w:val="60"/>
        </w:rPr>
      </w:pPr>
    </w:p>
    <w:p w:rsidR="00D739E4" w:rsidRDefault="00D739E4" w:rsidP="005F727D">
      <w:pPr>
        <w:rPr>
          <w:sz w:val="60"/>
          <w:szCs w:val="60"/>
        </w:rPr>
      </w:pPr>
    </w:p>
    <w:p w:rsidR="008B00B8" w:rsidRDefault="008B00B8" w:rsidP="005F727D">
      <w:pPr>
        <w:pStyle w:val="Ttulo1"/>
      </w:pPr>
      <w:bookmarkStart w:id="10" w:name="_Toc436758305"/>
      <w:r>
        <w:lastRenderedPageBreak/>
        <w:t>Administração – Consultar Evento</w:t>
      </w:r>
      <w:bookmarkEnd w:id="10"/>
    </w:p>
    <w:p w:rsidR="008B00B8" w:rsidRDefault="008B00B8" w:rsidP="005F727D">
      <w:pPr>
        <w:rPr>
          <w:sz w:val="60"/>
          <w:szCs w:val="60"/>
        </w:rPr>
      </w:pPr>
    </w:p>
    <w:p w:rsidR="00C40382" w:rsidRDefault="00592567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sultaAgend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82" w:rsidRDefault="00C40382" w:rsidP="005F727D">
      <w:pPr>
        <w:rPr>
          <w:sz w:val="60"/>
          <w:szCs w:val="60"/>
        </w:rPr>
      </w:pPr>
    </w:p>
    <w:p w:rsidR="00EC06FA" w:rsidRPr="00C026E2" w:rsidRDefault="00433EBE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Já aqui</w:t>
      </w:r>
      <w:r w:rsidR="00C40382" w:rsidRPr="00C026E2">
        <w:rPr>
          <w:rFonts w:ascii="Arial" w:hAnsi="Arial" w:cs="Arial"/>
          <w:sz w:val="24"/>
          <w:szCs w:val="24"/>
        </w:rPr>
        <w:t xml:space="preserve"> podemos consultar os eventos realizados, p</w:t>
      </w:r>
      <w:r w:rsidR="00592567" w:rsidRPr="00C026E2">
        <w:rPr>
          <w:rFonts w:ascii="Arial" w:hAnsi="Arial" w:cs="Arial"/>
          <w:sz w:val="24"/>
          <w:szCs w:val="24"/>
        </w:rPr>
        <w:t>odemos também ver seus detalhes ou realizar alguma alteração, clicando duas vezes sobre a linha em que se deseja obter os detalhes, você será encaminhado a uma tela onde eles serão exibidos</w:t>
      </w:r>
      <w:r w:rsidRPr="00C026E2">
        <w:rPr>
          <w:rFonts w:ascii="Arial" w:hAnsi="Arial" w:cs="Arial"/>
          <w:sz w:val="24"/>
          <w:szCs w:val="24"/>
        </w:rPr>
        <w:t>.</w:t>
      </w:r>
    </w:p>
    <w:p w:rsidR="00C40382" w:rsidRDefault="00C40382" w:rsidP="005F727D">
      <w:pPr>
        <w:jc w:val="center"/>
        <w:rPr>
          <w:sz w:val="60"/>
          <w:szCs w:val="60"/>
        </w:rPr>
      </w:pPr>
    </w:p>
    <w:p w:rsidR="00C40382" w:rsidRDefault="00C40382" w:rsidP="005F727D">
      <w:pPr>
        <w:jc w:val="center"/>
        <w:rPr>
          <w:sz w:val="60"/>
          <w:szCs w:val="60"/>
        </w:rPr>
      </w:pPr>
    </w:p>
    <w:p w:rsidR="00EC06FA" w:rsidRDefault="00EC06FA" w:rsidP="005F727D">
      <w:pPr>
        <w:pStyle w:val="Ttulo1"/>
      </w:pPr>
      <w:bookmarkStart w:id="11" w:name="_Toc436758306"/>
      <w:r>
        <w:lastRenderedPageBreak/>
        <w:t>Administração – Forma de pagamento</w:t>
      </w:r>
      <w:bookmarkEnd w:id="11"/>
    </w:p>
    <w:p w:rsidR="00DC5C68" w:rsidRDefault="00592567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260921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maPagamen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7D" w:rsidRDefault="005F727D" w:rsidP="005F727D">
      <w:pPr>
        <w:rPr>
          <w:sz w:val="30"/>
          <w:szCs w:val="30"/>
        </w:rPr>
      </w:pPr>
    </w:p>
    <w:p w:rsidR="00EC06FA" w:rsidRPr="00C026E2" w:rsidRDefault="00592567" w:rsidP="00C026E2">
      <w:pPr>
        <w:ind w:firstLine="708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Aqui é onde</w:t>
      </w:r>
      <w:r w:rsidR="00433EBE" w:rsidRPr="00C026E2">
        <w:rPr>
          <w:rFonts w:ascii="Arial" w:hAnsi="Arial" w:cs="Arial"/>
          <w:sz w:val="24"/>
          <w:szCs w:val="24"/>
        </w:rPr>
        <w:t xml:space="preserve"> se</w:t>
      </w:r>
      <w:r w:rsidRPr="00C026E2">
        <w:rPr>
          <w:rFonts w:ascii="Arial" w:hAnsi="Arial" w:cs="Arial"/>
          <w:sz w:val="24"/>
          <w:szCs w:val="24"/>
        </w:rPr>
        <w:t xml:space="preserve"> define quais formas de pagamento o software aceitará. </w:t>
      </w:r>
      <w:r w:rsidR="00EC06FA" w:rsidRPr="00C026E2">
        <w:rPr>
          <w:rFonts w:ascii="Arial" w:hAnsi="Arial" w:cs="Arial"/>
          <w:sz w:val="24"/>
          <w:szCs w:val="24"/>
        </w:rPr>
        <w:br w:type="page"/>
      </w:r>
    </w:p>
    <w:p w:rsidR="005F4D5E" w:rsidRPr="005F727D" w:rsidRDefault="00EC06FA" w:rsidP="005F727D">
      <w:pPr>
        <w:pStyle w:val="Ttulo1"/>
      </w:pPr>
      <w:bookmarkStart w:id="12" w:name="_Toc436758307"/>
      <w:r w:rsidRPr="005F727D">
        <w:lastRenderedPageBreak/>
        <w:t>Estoque – Novo Produto</w:t>
      </w:r>
      <w:bookmarkEnd w:id="12"/>
    </w:p>
    <w:p w:rsidR="00EE14A5" w:rsidRDefault="00592567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(3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7D" w:rsidRDefault="005F727D" w:rsidP="005F727D">
      <w:pPr>
        <w:rPr>
          <w:sz w:val="30"/>
          <w:szCs w:val="30"/>
        </w:rPr>
      </w:pPr>
    </w:p>
    <w:p w:rsidR="00417CEF" w:rsidRPr="00C026E2" w:rsidRDefault="006E1CFB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Ao cadastrar o</w:t>
      </w:r>
      <w:r w:rsidR="004768B7" w:rsidRPr="00C026E2">
        <w:rPr>
          <w:rFonts w:ascii="Arial" w:hAnsi="Arial" w:cs="Arial"/>
          <w:sz w:val="24"/>
          <w:szCs w:val="24"/>
        </w:rPr>
        <w:t>s</w:t>
      </w:r>
      <w:r w:rsidRPr="00C026E2">
        <w:rPr>
          <w:rFonts w:ascii="Arial" w:hAnsi="Arial" w:cs="Arial"/>
          <w:sz w:val="24"/>
          <w:szCs w:val="24"/>
        </w:rPr>
        <w:t xml:space="preserve"> produtos do estoque, o usuário deve identificar as informaçõ</w:t>
      </w:r>
      <w:r w:rsidR="00433EBE" w:rsidRPr="00C026E2">
        <w:rPr>
          <w:rFonts w:ascii="Arial" w:hAnsi="Arial" w:cs="Arial"/>
          <w:sz w:val="24"/>
          <w:szCs w:val="24"/>
        </w:rPr>
        <w:t>es do produto, definir</w:t>
      </w:r>
      <w:r w:rsidR="00465DD0" w:rsidRPr="00C026E2">
        <w:rPr>
          <w:rFonts w:ascii="Arial" w:hAnsi="Arial" w:cs="Arial"/>
          <w:sz w:val="24"/>
          <w:szCs w:val="24"/>
        </w:rPr>
        <w:t xml:space="preserve"> o valor de venda e demais informações. </w:t>
      </w:r>
      <w:r w:rsidR="00417CEF" w:rsidRPr="00C026E2">
        <w:rPr>
          <w:rFonts w:ascii="Arial" w:hAnsi="Arial" w:cs="Arial"/>
          <w:sz w:val="24"/>
          <w:szCs w:val="24"/>
        </w:rPr>
        <w:t>É necessário cadastrar todos os campos com asterisco.</w:t>
      </w:r>
    </w:p>
    <w:p w:rsidR="00EC06FA" w:rsidRDefault="00EC06FA" w:rsidP="005F727D">
      <w:pPr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EC06FA" w:rsidRDefault="00EC06FA" w:rsidP="005F727D">
      <w:pPr>
        <w:pStyle w:val="Ttulo1"/>
      </w:pPr>
      <w:bookmarkStart w:id="13" w:name="_Toc436758308"/>
      <w:r>
        <w:lastRenderedPageBreak/>
        <w:t>Estoque – Consultar</w:t>
      </w:r>
      <w:bookmarkEnd w:id="13"/>
    </w:p>
    <w:p w:rsidR="00E87949" w:rsidRDefault="00465DD0" w:rsidP="005F727D">
      <w:pPr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drawing>
          <wp:inline distT="0" distB="0" distL="0" distR="0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sultaProdut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49" w:rsidRPr="00C026E2" w:rsidRDefault="00E87949" w:rsidP="00C02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65DD0" w:rsidRPr="00C026E2" w:rsidRDefault="001048F5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Podemos</w:t>
      </w:r>
      <w:r w:rsidR="00E87949" w:rsidRPr="00C026E2">
        <w:rPr>
          <w:rFonts w:ascii="Arial" w:hAnsi="Arial" w:cs="Arial"/>
          <w:sz w:val="24"/>
          <w:szCs w:val="24"/>
        </w:rPr>
        <w:t xml:space="preserve"> consultar os produtos</w:t>
      </w:r>
      <w:r w:rsidRPr="00C026E2">
        <w:rPr>
          <w:rFonts w:ascii="Arial" w:hAnsi="Arial" w:cs="Arial"/>
          <w:sz w:val="24"/>
          <w:szCs w:val="24"/>
        </w:rPr>
        <w:t xml:space="preserve"> em estoque e </w:t>
      </w:r>
      <w:r w:rsidR="00465DD0" w:rsidRPr="00C026E2">
        <w:rPr>
          <w:rFonts w:ascii="Arial" w:hAnsi="Arial" w:cs="Arial"/>
          <w:sz w:val="24"/>
          <w:szCs w:val="24"/>
        </w:rPr>
        <w:t>realizar alterações no cadastro cl</w:t>
      </w:r>
      <w:r w:rsidR="00433EBE" w:rsidRPr="00C026E2">
        <w:rPr>
          <w:rFonts w:ascii="Arial" w:hAnsi="Arial" w:cs="Arial"/>
          <w:sz w:val="24"/>
          <w:szCs w:val="24"/>
        </w:rPr>
        <w:t>icando duas vezes</w:t>
      </w:r>
      <w:r w:rsidR="00465DD0" w:rsidRPr="00C026E2">
        <w:rPr>
          <w:rFonts w:ascii="Arial" w:hAnsi="Arial" w:cs="Arial"/>
          <w:sz w:val="24"/>
          <w:szCs w:val="24"/>
        </w:rPr>
        <w:t xml:space="preserve"> em cima do registro desejado, e será redirecionado para a tela de alteração.</w:t>
      </w:r>
    </w:p>
    <w:p w:rsidR="008B00B8" w:rsidRPr="00E87949" w:rsidRDefault="008B00B8" w:rsidP="005F727D">
      <w:pPr>
        <w:rPr>
          <w:sz w:val="30"/>
          <w:szCs w:val="30"/>
        </w:rPr>
      </w:pPr>
      <w:r>
        <w:rPr>
          <w:sz w:val="60"/>
          <w:szCs w:val="60"/>
        </w:rPr>
        <w:br w:type="page"/>
      </w:r>
    </w:p>
    <w:p w:rsidR="008B00B8" w:rsidRDefault="008B00B8" w:rsidP="005F727D">
      <w:pPr>
        <w:pStyle w:val="Ttulo1"/>
      </w:pPr>
      <w:bookmarkStart w:id="14" w:name="_Toc436758309"/>
      <w:r>
        <w:lastRenderedPageBreak/>
        <w:t>Estoque – Cadastrar Cardápio</w:t>
      </w:r>
      <w:bookmarkEnd w:id="14"/>
    </w:p>
    <w:p w:rsidR="008B00B8" w:rsidRDefault="001048F5" w:rsidP="005F727D">
      <w:pPr>
        <w:jc w:val="center"/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dapi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EF" w:rsidRDefault="00417CEF" w:rsidP="005F727D">
      <w:pPr>
        <w:rPr>
          <w:sz w:val="30"/>
          <w:szCs w:val="30"/>
        </w:rPr>
      </w:pPr>
    </w:p>
    <w:p w:rsidR="001048F5" w:rsidRPr="00C026E2" w:rsidRDefault="001048F5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Nessa tela realizamos o cadastro dos produtos que são produzidos na hora</w:t>
      </w:r>
      <w:r w:rsidR="00433EBE" w:rsidRPr="00C026E2">
        <w:rPr>
          <w:rFonts w:ascii="Arial" w:hAnsi="Arial" w:cs="Arial"/>
          <w:sz w:val="24"/>
          <w:szCs w:val="24"/>
        </w:rPr>
        <w:t xml:space="preserve"> -</w:t>
      </w:r>
      <w:r w:rsidRPr="00C026E2">
        <w:rPr>
          <w:rFonts w:ascii="Arial" w:hAnsi="Arial" w:cs="Arial"/>
          <w:sz w:val="24"/>
          <w:szCs w:val="24"/>
        </w:rPr>
        <w:t xml:space="preserve"> como batidas, lanches sucos entre outros.</w:t>
      </w:r>
    </w:p>
    <w:p w:rsidR="00417CEF" w:rsidRDefault="00417CEF" w:rsidP="005F727D">
      <w:pPr>
        <w:jc w:val="center"/>
        <w:rPr>
          <w:sz w:val="60"/>
          <w:szCs w:val="60"/>
        </w:rPr>
      </w:pPr>
    </w:p>
    <w:p w:rsidR="00417CEF" w:rsidRDefault="00417CEF" w:rsidP="005F727D">
      <w:pPr>
        <w:jc w:val="center"/>
        <w:rPr>
          <w:sz w:val="60"/>
          <w:szCs w:val="60"/>
        </w:rPr>
      </w:pPr>
    </w:p>
    <w:p w:rsidR="00417CEF" w:rsidRDefault="00417CEF" w:rsidP="005F727D">
      <w:pPr>
        <w:jc w:val="center"/>
        <w:rPr>
          <w:sz w:val="60"/>
          <w:szCs w:val="60"/>
        </w:rPr>
      </w:pPr>
    </w:p>
    <w:p w:rsidR="00417CEF" w:rsidRDefault="00417CEF" w:rsidP="005F727D">
      <w:pPr>
        <w:jc w:val="center"/>
        <w:rPr>
          <w:sz w:val="60"/>
          <w:szCs w:val="60"/>
        </w:rPr>
      </w:pPr>
    </w:p>
    <w:p w:rsidR="00417CEF" w:rsidRDefault="00417CEF" w:rsidP="005F727D">
      <w:pPr>
        <w:jc w:val="center"/>
        <w:rPr>
          <w:sz w:val="60"/>
          <w:szCs w:val="60"/>
        </w:rPr>
      </w:pPr>
    </w:p>
    <w:p w:rsidR="001048F5" w:rsidRDefault="001048F5" w:rsidP="005F727D">
      <w:pPr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8B00B8" w:rsidRDefault="008B00B8" w:rsidP="005F727D">
      <w:pPr>
        <w:pStyle w:val="Ttulo1"/>
      </w:pPr>
      <w:bookmarkStart w:id="15" w:name="_Toc436758310"/>
      <w:r>
        <w:lastRenderedPageBreak/>
        <w:t>Estoque – Consultar Cardápio</w:t>
      </w:r>
      <w:bookmarkEnd w:id="15"/>
    </w:p>
    <w:p w:rsidR="008B00B8" w:rsidRDefault="001048F5" w:rsidP="005F727D">
      <w:pPr>
        <w:jc w:val="center"/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sultaCardapi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49" w:rsidRDefault="00E87949" w:rsidP="005F727D">
      <w:pPr>
        <w:jc w:val="center"/>
        <w:rPr>
          <w:sz w:val="30"/>
          <w:szCs w:val="30"/>
        </w:rPr>
      </w:pPr>
    </w:p>
    <w:p w:rsidR="001048F5" w:rsidRPr="00C026E2" w:rsidRDefault="001048F5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Podemos consultar os produtos</w:t>
      </w:r>
      <w:r w:rsidRPr="00C026E2">
        <w:rPr>
          <w:rFonts w:ascii="Arial" w:hAnsi="Arial" w:cs="Arial"/>
          <w:sz w:val="24"/>
          <w:szCs w:val="24"/>
        </w:rPr>
        <w:t xml:space="preserve"> em que a casa disponibiliza </w:t>
      </w:r>
      <w:r w:rsidRPr="00C026E2">
        <w:rPr>
          <w:rFonts w:ascii="Arial" w:hAnsi="Arial" w:cs="Arial"/>
          <w:sz w:val="24"/>
          <w:szCs w:val="24"/>
        </w:rPr>
        <w:t>e realizar alterações no cadastro cl</w:t>
      </w:r>
      <w:r w:rsidR="00433EBE" w:rsidRPr="00C026E2">
        <w:rPr>
          <w:rFonts w:ascii="Arial" w:hAnsi="Arial" w:cs="Arial"/>
          <w:sz w:val="24"/>
          <w:szCs w:val="24"/>
        </w:rPr>
        <w:t>icando duas vezes</w:t>
      </w:r>
      <w:r w:rsidRPr="00C026E2">
        <w:rPr>
          <w:rFonts w:ascii="Arial" w:hAnsi="Arial" w:cs="Arial"/>
          <w:sz w:val="24"/>
          <w:szCs w:val="24"/>
        </w:rPr>
        <w:t xml:space="preserve"> em cima do registro desejado, e será redirecionado para a tela de alteração.</w:t>
      </w:r>
    </w:p>
    <w:p w:rsidR="001048F5" w:rsidRDefault="001048F5" w:rsidP="005F727D">
      <w:pPr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5F4D5E" w:rsidRDefault="00EC06FA" w:rsidP="005F727D">
      <w:pPr>
        <w:pStyle w:val="Ttulo1"/>
      </w:pPr>
      <w:bookmarkStart w:id="16" w:name="_Toc436758311"/>
      <w:r>
        <w:lastRenderedPageBreak/>
        <w:t>Recepção</w:t>
      </w:r>
      <w:bookmarkEnd w:id="16"/>
    </w:p>
    <w:p w:rsidR="00EC06FA" w:rsidRDefault="001048F5" w:rsidP="005F727D">
      <w:pPr>
        <w:jc w:val="center"/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Tela (34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FB" w:rsidRDefault="006E1CFB" w:rsidP="005F727D">
      <w:pPr>
        <w:jc w:val="center"/>
        <w:rPr>
          <w:sz w:val="30"/>
          <w:szCs w:val="30"/>
        </w:rPr>
      </w:pPr>
    </w:p>
    <w:p w:rsidR="00EC06FA" w:rsidRPr="00C026E2" w:rsidRDefault="001048F5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A tela de recepção é onde realiz</w:t>
      </w:r>
      <w:r w:rsidR="00433EBE" w:rsidRPr="00C026E2">
        <w:rPr>
          <w:rFonts w:ascii="Arial" w:hAnsi="Arial" w:cs="Arial"/>
          <w:sz w:val="24"/>
          <w:szCs w:val="24"/>
        </w:rPr>
        <w:t xml:space="preserve">ará a identificação do cliente e </w:t>
      </w:r>
      <w:r w:rsidRPr="00C026E2">
        <w:rPr>
          <w:rFonts w:ascii="Arial" w:hAnsi="Arial" w:cs="Arial"/>
          <w:sz w:val="24"/>
          <w:szCs w:val="24"/>
        </w:rPr>
        <w:t>a distribuição da comanda.</w:t>
      </w:r>
    </w:p>
    <w:p w:rsidR="001048F5" w:rsidRPr="00C026E2" w:rsidRDefault="001048F5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*</w:t>
      </w:r>
      <w:r w:rsidR="00C026E2">
        <w:rPr>
          <w:rFonts w:ascii="Arial" w:hAnsi="Arial" w:cs="Arial"/>
          <w:sz w:val="24"/>
          <w:szCs w:val="24"/>
        </w:rPr>
        <w:t>O</w:t>
      </w:r>
      <w:r w:rsidRPr="00C026E2">
        <w:rPr>
          <w:rFonts w:ascii="Arial" w:hAnsi="Arial" w:cs="Arial"/>
          <w:sz w:val="24"/>
          <w:szCs w:val="24"/>
        </w:rPr>
        <w:t xml:space="preserve"> cadastro do cliente é opcional.</w:t>
      </w:r>
    </w:p>
    <w:p w:rsidR="006E1CFB" w:rsidRDefault="006E1CFB" w:rsidP="005F727D">
      <w:pPr>
        <w:rPr>
          <w:sz w:val="60"/>
          <w:szCs w:val="60"/>
        </w:rPr>
      </w:pPr>
    </w:p>
    <w:p w:rsidR="00637701" w:rsidRDefault="00637701" w:rsidP="005F727D">
      <w:pPr>
        <w:jc w:val="center"/>
        <w:rPr>
          <w:sz w:val="60"/>
          <w:szCs w:val="60"/>
        </w:rPr>
      </w:pPr>
    </w:p>
    <w:p w:rsidR="00347F96" w:rsidRDefault="00347F96" w:rsidP="005F727D">
      <w:pPr>
        <w:jc w:val="center"/>
        <w:rPr>
          <w:sz w:val="60"/>
          <w:szCs w:val="60"/>
        </w:rPr>
      </w:pPr>
    </w:p>
    <w:p w:rsidR="00347F96" w:rsidRDefault="00347F96" w:rsidP="005F727D">
      <w:pPr>
        <w:jc w:val="center"/>
        <w:rPr>
          <w:sz w:val="60"/>
          <w:szCs w:val="60"/>
        </w:rPr>
      </w:pPr>
    </w:p>
    <w:p w:rsidR="001048F5" w:rsidRDefault="001048F5" w:rsidP="005F727D">
      <w:pPr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EC06FA" w:rsidRDefault="00EC06FA" w:rsidP="005F727D">
      <w:pPr>
        <w:pStyle w:val="Ttulo1"/>
      </w:pPr>
      <w:bookmarkStart w:id="17" w:name="_Toc436758312"/>
      <w:r>
        <w:lastRenderedPageBreak/>
        <w:t>Vendas</w:t>
      </w:r>
      <w:bookmarkEnd w:id="17"/>
    </w:p>
    <w:p w:rsidR="006E1CFB" w:rsidRDefault="00C942E4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nda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FB" w:rsidRDefault="006E1CFB" w:rsidP="005F727D">
      <w:pPr>
        <w:rPr>
          <w:sz w:val="30"/>
          <w:szCs w:val="30"/>
        </w:rPr>
      </w:pPr>
      <w:r>
        <w:rPr>
          <w:sz w:val="30"/>
          <w:szCs w:val="30"/>
        </w:rPr>
        <w:tab/>
      </w:r>
    </w:p>
    <w:p w:rsidR="00C942E4" w:rsidRPr="00C026E2" w:rsidRDefault="006E1CFB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A tela de vendas é utilizada para registrar as compr</w:t>
      </w:r>
      <w:r w:rsidR="00C942E4" w:rsidRPr="00C026E2">
        <w:rPr>
          <w:rFonts w:ascii="Arial" w:hAnsi="Arial" w:cs="Arial"/>
          <w:sz w:val="24"/>
          <w:szCs w:val="24"/>
        </w:rPr>
        <w:t>as feitas dentro da casa</w:t>
      </w:r>
      <w:r w:rsidRPr="00C026E2">
        <w:rPr>
          <w:rFonts w:ascii="Arial" w:hAnsi="Arial" w:cs="Arial"/>
          <w:sz w:val="24"/>
          <w:szCs w:val="24"/>
        </w:rPr>
        <w:t>. O funcionário dev</w:t>
      </w:r>
      <w:r w:rsidR="00C942E4" w:rsidRPr="00C026E2">
        <w:rPr>
          <w:rFonts w:ascii="Arial" w:hAnsi="Arial" w:cs="Arial"/>
          <w:sz w:val="24"/>
          <w:szCs w:val="24"/>
        </w:rPr>
        <w:t>e indicar a comanda do c</w:t>
      </w:r>
      <w:r w:rsidR="00433EBE" w:rsidRPr="00C026E2">
        <w:rPr>
          <w:rFonts w:ascii="Arial" w:hAnsi="Arial" w:cs="Arial"/>
          <w:sz w:val="24"/>
          <w:szCs w:val="24"/>
        </w:rPr>
        <w:t>l</w:t>
      </w:r>
      <w:r w:rsidR="00C942E4" w:rsidRPr="00C026E2">
        <w:rPr>
          <w:rFonts w:ascii="Arial" w:hAnsi="Arial" w:cs="Arial"/>
          <w:sz w:val="24"/>
          <w:szCs w:val="24"/>
        </w:rPr>
        <w:t>iente e adicionar todos os produtos nela.</w:t>
      </w:r>
    </w:p>
    <w:p w:rsidR="00C942E4" w:rsidRDefault="00C942E4" w:rsidP="005F727D">
      <w:r>
        <w:br w:type="page"/>
      </w:r>
    </w:p>
    <w:p w:rsidR="00C942E4" w:rsidRDefault="00C942E4" w:rsidP="005F727D">
      <w:pPr>
        <w:pStyle w:val="Ttulo1"/>
      </w:pPr>
      <w:bookmarkStart w:id="18" w:name="_Toc436758313"/>
      <w:r>
        <w:lastRenderedPageBreak/>
        <w:t>Caixa</w:t>
      </w:r>
      <w:bookmarkEnd w:id="18"/>
    </w:p>
    <w:p w:rsidR="00C942E4" w:rsidRDefault="00C942E4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29527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ix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E4" w:rsidRPr="00C026E2" w:rsidRDefault="00C942E4" w:rsidP="00C026E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O caixa é onde será realizada a finalização da comanda, o usuário deve digitar as comandas que serão cobradas nesse caixa, após isso</w:t>
      </w:r>
      <w:r w:rsidR="00433EBE" w:rsidRPr="00C026E2">
        <w:rPr>
          <w:rFonts w:ascii="Arial" w:hAnsi="Arial" w:cs="Arial"/>
          <w:sz w:val="24"/>
          <w:szCs w:val="24"/>
        </w:rPr>
        <w:t>,</w:t>
      </w:r>
      <w:r w:rsidRPr="00C026E2">
        <w:rPr>
          <w:rFonts w:ascii="Arial" w:hAnsi="Arial" w:cs="Arial"/>
          <w:sz w:val="24"/>
          <w:szCs w:val="24"/>
        </w:rPr>
        <w:t xml:space="preserve"> mostrará todo o consumo do cliente na tabela do lado esquerdo e indicará o valor a pagar</w:t>
      </w:r>
      <w:r w:rsidR="008E7704" w:rsidRPr="00C026E2">
        <w:rPr>
          <w:rFonts w:ascii="Arial" w:hAnsi="Arial" w:cs="Arial"/>
          <w:sz w:val="24"/>
          <w:szCs w:val="24"/>
        </w:rPr>
        <w:t xml:space="preserve"> no lado direito</w:t>
      </w:r>
      <w:r w:rsidRPr="00C026E2">
        <w:rPr>
          <w:rFonts w:ascii="Arial" w:hAnsi="Arial" w:cs="Arial"/>
          <w:sz w:val="24"/>
          <w:szCs w:val="24"/>
        </w:rPr>
        <w:t>.</w:t>
      </w:r>
    </w:p>
    <w:p w:rsidR="00C942E4" w:rsidRPr="00C026E2" w:rsidRDefault="00C942E4" w:rsidP="00C3414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26E2">
        <w:rPr>
          <w:rFonts w:ascii="Arial" w:hAnsi="Arial" w:cs="Arial"/>
          <w:sz w:val="24"/>
          <w:szCs w:val="24"/>
        </w:rPr>
        <w:t>Após clicar em finalizar abrirá a tela de pagamento:</w:t>
      </w:r>
    </w:p>
    <w:p w:rsidR="008E7704" w:rsidRDefault="008E7704" w:rsidP="005F727D">
      <w:pPr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drawing>
          <wp:inline distT="0" distB="0" distL="0" distR="0">
            <wp:extent cx="5400040" cy="265366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ormasPagementos(Caixa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7D" w:rsidRPr="00C34145" w:rsidRDefault="005F727D" w:rsidP="00C3414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34145">
        <w:rPr>
          <w:rFonts w:ascii="Arial" w:hAnsi="Arial" w:cs="Arial"/>
          <w:sz w:val="24"/>
          <w:szCs w:val="24"/>
        </w:rPr>
        <w:t>Onde o usuário informará todas as formas de pagamento, que o cliente desejar, e finalizar a venda</w:t>
      </w:r>
      <w:r w:rsidR="008E7704" w:rsidRPr="00C34145">
        <w:rPr>
          <w:rFonts w:ascii="Arial" w:hAnsi="Arial" w:cs="Arial"/>
          <w:sz w:val="24"/>
          <w:szCs w:val="24"/>
        </w:rPr>
        <w:t>.</w:t>
      </w:r>
    </w:p>
    <w:p w:rsidR="00EC06FA" w:rsidRDefault="00C942E4" w:rsidP="005F727D">
      <w:pPr>
        <w:pStyle w:val="Ttulo1"/>
      </w:pPr>
      <w:r>
        <w:rPr>
          <w:sz w:val="30"/>
          <w:szCs w:val="30"/>
        </w:rPr>
        <w:br w:type="page"/>
      </w:r>
      <w:bookmarkStart w:id="19" w:name="_Toc436758314"/>
      <w:r w:rsidR="00EC06FA" w:rsidRPr="005F727D">
        <w:rPr>
          <w:rStyle w:val="Ttulo1Char"/>
        </w:rPr>
        <w:lastRenderedPageBreak/>
        <w:t>S</w:t>
      </w:r>
      <w:r w:rsidR="00EC06FA">
        <w:t>obre</w:t>
      </w:r>
      <w:bookmarkEnd w:id="19"/>
    </w:p>
    <w:p w:rsidR="00EC06FA" w:rsidRDefault="00EC06FA" w:rsidP="005F727D">
      <w:pPr>
        <w:jc w:val="center"/>
        <w:rPr>
          <w:sz w:val="60"/>
          <w:szCs w:val="60"/>
        </w:rPr>
      </w:pPr>
    </w:p>
    <w:p w:rsidR="00E87949" w:rsidRDefault="00C942E4" w:rsidP="005F727D">
      <w:pPr>
        <w:rPr>
          <w:sz w:val="60"/>
          <w:szCs w:val="60"/>
        </w:rPr>
      </w:pPr>
      <w:r>
        <w:rPr>
          <w:noProof/>
          <w:sz w:val="60"/>
          <w:szCs w:val="60"/>
          <w:lang w:eastAsia="pt-BR"/>
        </w:rPr>
        <w:drawing>
          <wp:inline distT="0" distB="0" distL="0" distR="0">
            <wp:extent cx="5400040" cy="303593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obr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E1" w:rsidRPr="00C34145" w:rsidRDefault="00E87949" w:rsidP="00C3414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34145">
        <w:rPr>
          <w:rFonts w:ascii="Arial" w:hAnsi="Arial" w:cs="Arial"/>
          <w:sz w:val="24"/>
          <w:szCs w:val="24"/>
        </w:rPr>
        <w:t>Um pouco sobre nós e o software.</w:t>
      </w:r>
    </w:p>
    <w:p w:rsidR="00D01272" w:rsidRPr="00D01272" w:rsidRDefault="00D01272" w:rsidP="005F727D">
      <w:pPr>
        <w:jc w:val="center"/>
        <w:rPr>
          <w:sz w:val="60"/>
          <w:szCs w:val="60"/>
        </w:rPr>
      </w:pPr>
    </w:p>
    <w:sectPr w:rsidR="00D01272" w:rsidRPr="00D01272" w:rsidSect="00B461AB">
      <w:footerReference w:type="default" r:id="rId31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6C6E" w:rsidRDefault="00A26C6E" w:rsidP="009A2C65">
      <w:pPr>
        <w:spacing w:after="0" w:line="240" w:lineRule="auto"/>
      </w:pPr>
      <w:r>
        <w:separator/>
      </w:r>
    </w:p>
  </w:endnote>
  <w:endnote w:type="continuationSeparator" w:id="0">
    <w:p w:rsidR="00A26C6E" w:rsidRDefault="00A26C6E" w:rsidP="009A2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1AB" w:rsidRDefault="00B461AB">
    <w:pPr>
      <w:pStyle w:val="Rodap"/>
      <w:jc w:val="right"/>
    </w:pPr>
  </w:p>
  <w:p w:rsidR="005F4D5E" w:rsidRDefault="005F4D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9925901"/>
      <w:docPartObj>
        <w:docPartGallery w:val="Page Numbers (Bottom of Page)"/>
        <w:docPartUnique/>
      </w:docPartObj>
    </w:sdtPr>
    <w:sdtContent>
      <w:p w:rsidR="00B461AB" w:rsidRDefault="00B461A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B461AB" w:rsidRDefault="00B461A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6366928"/>
      <w:docPartObj>
        <w:docPartGallery w:val="Page Numbers (Bottom of Page)"/>
        <w:docPartUnique/>
      </w:docPartObj>
    </w:sdtPr>
    <w:sdtContent>
      <w:p w:rsidR="00B461AB" w:rsidRDefault="00B461A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:rsidR="00B461AB" w:rsidRDefault="00B461A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6C6E" w:rsidRDefault="00A26C6E" w:rsidP="009A2C65">
      <w:pPr>
        <w:spacing w:after="0" w:line="240" w:lineRule="auto"/>
      </w:pPr>
      <w:r>
        <w:separator/>
      </w:r>
    </w:p>
  </w:footnote>
  <w:footnote w:type="continuationSeparator" w:id="0">
    <w:p w:rsidR="00A26C6E" w:rsidRDefault="00A26C6E" w:rsidP="009A2C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914BC2"/>
    <w:multiLevelType w:val="multilevel"/>
    <w:tmpl w:val="3D0C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AB2"/>
    <w:rsid w:val="00055D1E"/>
    <w:rsid w:val="000F126E"/>
    <w:rsid w:val="001048F5"/>
    <w:rsid w:val="00246B88"/>
    <w:rsid w:val="002918CC"/>
    <w:rsid w:val="002975FB"/>
    <w:rsid w:val="002A1D23"/>
    <w:rsid w:val="002A388D"/>
    <w:rsid w:val="002C6598"/>
    <w:rsid w:val="00332E81"/>
    <w:rsid w:val="00334E3A"/>
    <w:rsid w:val="00347F96"/>
    <w:rsid w:val="00383E70"/>
    <w:rsid w:val="003D5F3A"/>
    <w:rsid w:val="00417CEF"/>
    <w:rsid w:val="00433EBE"/>
    <w:rsid w:val="00465DD0"/>
    <w:rsid w:val="004768B7"/>
    <w:rsid w:val="004A1433"/>
    <w:rsid w:val="004D5261"/>
    <w:rsid w:val="004F2CAB"/>
    <w:rsid w:val="00513427"/>
    <w:rsid w:val="00551F19"/>
    <w:rsid w:val="00592567"/>
    <w:rsid w:val="005934E2"/>
    <w:rsid w:val="005B28B2"/>
    <w:rsid w:val="005F4D5E"/>
    <w:rsid w:val="005F727D"/>
    <w:rsid w:val="005F7FC3"/>
    <w:rsid w:val="00623D42"/>
    <w:rsid w:val="00637701"/>
    <w:rsid w:val="00676D8E"/>
    <w:rsid w:val="006E1CFB"/>
    <w:rsid w:val="007363FF"/>
    <w:rsid w:val="007379D2"/>
    <w:rsid w:val="007419CD"/>
    <w:rsid w:val="007F3A25"/>
    <w:rsid w:val="008B00B8"/>
    <w:rsid w:val="008B4B08"/>
    <w:rsid w:val="008E7704"/>
    <w:rsid w:val="00977250"/>
    <w:rsid w:val="009930DE"/>
    <w:rsid w:val="009A2C65"/>
    <w:rsid w:val="009B680F"/>
    <w:rsid w:val="00A26C6E"/>
    <w:rsid w:val="00AD0379"/>
    <w:rsid w:val="00B461AB"/>
    <w:rsid w:val="00B571FB"/>
    <w:rsid w:val="00B67000"/>
    <w:rsid w:val="00BF5AEA"/>
    <w:rsid w:val="00C026E2"/>
    <w:rsid w:val="00C34145"/>
    <w:rsid w:val="00C3680B"/>
    <w:rsid w:val="00C40382"/>
    <w:rsid w:val="00C942E4"/>
    <w:rsid w:val="00CA4AB2"/>
    <w:rsid w:val="00CB79F1"/>
    <w:rsid w:val="00D01272"/>
    <w:rsid w:val="00D1380F"/>
    <w:rsid w:val="00D739E4"/>
    <w:rsid w:val="00DC5C68"/>
    <w:rsid w:val="00DF03F9"/>
    <w:rsid w:val="00DF09E0"/>
    <w:rsid w:val="00E57549"/>
    <w:rsid w:val="00E745C2"/>
    <w:rsid w:val="00E83C72"/>
    <w:rsid w:val="00E87949"/>
    <w:rsid w:val="00EA317A"/>
    <w:rsid w:val="00EC06FA"/>
    <w:rsid w:val="00EE14A5"/>
    <w:rsid w:val="00EF6C2F"/>
    <w:rsid w:val="00F4702F"/>
    <w:rsid w:val="00FA6B3C"/>
    <w:rsid w:val="00FF5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BB698"/>
  <w15:docId w15:val="{2848A347-5F9F-4847-93DD-26B299D9A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F727D"/>
    <w:pPr>
      <w:keepNext/>
      <w:keepLines/>
      <w:spacing w:before="24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sz w:val="60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72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60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4A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727D"/>
    <w:rPr>
      <w:rFonts w:asciiTheme="majorHAnsi" w:eastAsiaTheme="majorEastAsia" w:hAnsiTheme="majorHAnsi" w:cstheme="majorBidi"/>
      <w:b/>
      <w:sz w:val="60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D0379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A1D23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A1D23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2A1D23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9A2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2C65"/>
  </w:style>
  <w:style w:type="paragraph" w:styleId="Rodap">
    <w:name w:val="footer"/>
    <w:basedOn w:val="Normal"/>
    <w:link w:val="RodapChar"/>
    <w:uiPriority w:val="99"/>
    <w:unhideWhenUsed/>
    <w:rsid w:val="009A2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A2C65"/>
  </w:style>
  <w:style w:type="paragraph" w:styleId="Textodebalo">
    <w:name w:val="Balloon Text"/>
    <w:basedOn w:val="Normal"/>
    <w:link w:val="TextodebaloChar"/>
    <w:uiPriority w:val="99"/>
    <w:semiHidden/>
    <w:unhideWhenUsed/>
    <w:rsid w:val="00DF09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09E0"/>
    <w:rPr>
      <w:rFonts w:ascii="Tahoma" w:hAnsi="Tahoma" w:cs="Tahoma"/>
      <w:sz w:val="16"/>
      <w:szCs w:val="16"/>
    </w:rPr>
  </w:style>
  <w:style w:type="paragraph" w:customStyle="1" w:styleId="AB630D60F59F403CB531B268FE76FA17">
    <w:name w:val="AB630D60F59F403CB531B268FE76FA17"/>
    <w:rsid w:val="005F4D5E"/>
    <w:pPr>
      <w:spacing w:after="200" w:line="276" w:lineRule="auto"/>
    </w:pPr>
    <w:rPr>
      <w:rFonts w:eastAsiaTheme="minorEastAsia"/>
      <w:lang w:eastAsia="pt-BR"/>
    </w:rPr>
  </w:style>
  <w:style w:type="paragraph" w:styleId="SemEspaamento">
    <w:name w:val="No Spacing"/>
    <w:link w:val="SemEspaamentoChar"/>
    <w:uiPriority w:val="1"/>
    <w:qFormat/>
    <w:rsid w:val="005F4D5E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F4D5E"/>
    <w:rPr>
      <w:rFonts w:eastAsiaTheme="minorEastAsia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727D"/>
    <w:rPr>
      <w:rFonts w:asciiTheme="majorHAnsi" w:eastAsiaTheme="majorEastAsia" w:hAnsiTheme="majorHAnsi" w:cstheme="majorBidi"/>
      <w:b/>
      <w:sz w:val="60"/>
      <w:szCs w:val="26"/>
    </w:rPr>
  </w:style>
  <w:style w:type="character" w:styleId="Hyperlink">
    <w:name w:val="Hyperlink"/>
    <w:basedOn w:val="Fontepargpadro"/>
    <w:uiPriority w:val="99"/>
    <w:unhideWhenUsed/>
    <w:rsid w:val="005F72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4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36C9F-C7FF-4395-8E6A-0A865CE75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21</Pages>
  <Words>1183</Words>
  <Characters>6392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2A_INFO</dc:creator>
  <cp:keywords/>
  <dc:description/>
  <cp:lastModifiedBy>Vitor Lassen</cp:lastModifiedBy>
  <cp:revision>36</cp:revision>
  <dcterms:created xsi:type="dcterms:W3CDTF">2015-06-23T16:22:00Z</dcterms:created>
  <dcterms:modified xsi:type="dcterms:W3CDTF">2015-12-01T22:47:00Z</dcterms:modified>
</cp:coreProperties>
</file>