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C10" w:rsidRDefault="00936C10">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CA471F" w:rsidRDefault="00CA471F" w:rsidP="000B5F7C">
      <w:pPr>
        <w:jc w:val="center"/>
        <w:rPr>
          <w:rFonts w:ascii="Times New Roman" w:hAnsi="Times New Roman" w:cs="Times New Roman"/>
          <w:color w:val="112E10"/>
          <w:spacing w:val="-1"/>
          <w:sz w:val="120"/>
          <w:szCs w:val="120"/>
        </w:rPr>
      </w:pPr>
    </w:p>
    <w:p w:rsidR="000B5F7C" w:rsidRPr="00091E27" w:rsidRDefault="005E1CB3" w:rsidP="000B5F7C">
      <w:pPr>
        <w:jc w:val="center"/>
        <w:rPr>
          <w:rFonts w:ascii="Times New Roman" w:hAnsi="Times New Roman" w:cs="Times New Roman"/>
          <w:color w:val="A6A6A6" w:themeColor="background1" w:themeShade="A6"/>
          <w:spacing w:val="-1"/>
          <w:sz w:val="120"/>
          <w:szCs w:val="120"/>
        </w:rPr>
      </w:pPr>
      <w:r w:rsidRPr="00091E27">
        <w:rPr>
          <w:rFonts w:ascii="Times New Roman" w:hAnsi="Times New Roman" w:cs="Times New Roman"/>
          <w:color w:val="A6A6A6" w:themeColor="background1" w:themeShade="A6"/>
          <w:spacing w:val="-1"/>
          <w:sz w:val="120"/>
          <w:szCs w:val="120"/>
        </w:rPr>
        <w:t>Evidencia Comercio</w:t>
      </w:r>
    </w:p>
    <w:p w:rsidR="007F2D5C" w:rsidRPr="000B5F7C" w:rsidRDefault="00091E27" w:rsidP="000B5F7C">
      <w:pPr>
        <w:jc w:val="center"/>
        <w:rPr>
          <w:rFonts w:ascii="Times New Roman" w:hAnsi="Times New Roman" w:cs="Times New Roman"/>
          <w:color w:val="112E10"/>
          <w:spacing w:val="-1"/>
          <w:sz w:val="120"/>
          <w:szCs w:val="120"/>
        </w:rPr>
      </w:pPr>
      <w:r>
        <w:rPr>
          <w:rFonts w:ascii="Times New Roman" w:hAnsi="Times New Roman" w:cs="Times New Roman"/>
          <w:color w:val="112E10"/>
          <w:spacing w:val="-1"/>
          <w:sz w:val="120"/>
          <w:szCs w:val="120"/>
        </w:rPr>
        <w:t xml:space="preserve"> </w:t>
      </w: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CA471F" w:rsidRDefault="00CA471F">
      <w:pPr>
        <w:rPr>
          <w:rFonts w:cstheme="minorHAnsi"/>
          <w:color w:val="112E10"/>
          <w:spacing w:val="-1"/>
        </w:rPr>
      </w:pPr>
    </w:p>
    <w:tbl>
      <w:tblPr>
        <w:tblStyle w:val="Listavistosa-nfasis4"/>
        <w:tblW w:w="0" w:type="auto"/>
        <w:tblLook w:val="04A0" w:firstRow="1" w:lastRow="0" w:firstColumn="1" w:lastColumn="0" w:noHBand="0" w:noVBand="1"/>
      </w:tblPr>
      <w:tblGrid>
        <w:gridCol w:w="4378"/>
        <w:gridCol w:w="4343"/>
      </w:tblGrid>
      <w:tr w:rsidR="00936C10" w:rsidTr="005E1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2"/>
          </w:tcPr>
          <w:p w:rsidR="00936C10" w:rsidRDefault="005C3B2A" w:rsidP="00936C10">
            <w:pPr>
              <w:jc w:val="center"/>
              <w:rPr>
                <w:rFonts w:cstheme="minorHAnsi"/>
                <w:color w:val="112E10"/>
                <w:spacing w:val="-1"/>
              </w:rPr>
            </w:pPr>
            <w:r>
              <w:t>INFORMACIÓN COMERCIO</w:t>
            </w:r>
          </w:p>
        </w:tc>
      </w:tr>
      <w:tr w:rsidR="00936C10" w:rsidTr="005E1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8" w:type="dxa"/>
          </w:tcPr>
          <w:p w:rsidR="00936C10" w:rsidRPr="00CA471F" w:rsidRDefault="005E1CB3" w:rsidP="00091E27">
            <w:pPr>
              <w:rPr>
                <w:rFonts w:ascii="Arial" w:hAnsi="Arial" w:cs="Arial"/>
              </w:rPr>
            </w:pPr>
            <w:r w:rsidRPr="00CA471F">
              <w:rPr>
                <w:rFonts w:ascii="Arial" w:hAnsi="Arial" w:cs="Arial"/>
              </w:rPr>
              <w:t>Nombre Comercio</w:t>
            </w:r>
          </w:p>
        </w:tc>
        <w:tc>
          <w:tcPr>
            <w:tcW w:w="4343" w:type="dxa"/>
          </w:tcPr>
          <w:p w:rsidR="00936C10" w:rsidRDefault="000B4409" w:rsidP="00091E27">
            <w:pPr>
              <w:cnfStyle w:val="000000100000" w:firstRow="0" w:lastRow="0" w:firstColumn="0" w:lastColumn="0" w:oddVBand="0" w:evenVBand="0" w:oddHBand="1" w:evenHBand="0" w:firstRowFirstColumn="0" w:firstRowLastColumn="0" w:lastRowFirstColumn="0" w:lastRowLastColumn="0"/>
            </w:pPr>
            <w:r>
              <w:t>CENTRO FERRETERO YOLITO BALART HNOS LTDA.</w:t>
            </w:r>
          </w:p>
        </w:tc>
      </w:tr>
      <w:tr w:rsidR="00936C10" w:rsidTr="005E1CB3">
        <w:tc>
          <w:tcPr>
            <w:cnfStyle w:val="001000000000" w:firstRow="0" w:lastRow="0" w:firstColumn="1" w:lastColumn="0" w:oddVBand="0" w:evenVBand="0" w:oddHBand="0" w:evenHBand="0" w:firstRowFirstColumn="0" w:firstRowLastColumn="0" w:lastRowFirstColumn="0" w:lastRowLastColumn="0"/>
            <w:tcW w:w="4378" w:type="dxa"/>
          </w:tcPr>
          <w:p w:rsidR="00936C10" w:rsidRPr="00CA471F" w:rsidRDefault="005E1CB3" w:rsidP="00091E27">
            <w:pPr>
              <w:rPr>
                <w:rFonts w:ascii="Arial" w:hAnsi="Arial" w:cs="Arial"/>
              </w:rPr>
            </w:pPr>
            <w:r w:rsidRPr="00CA471F">
              <w:rPr>
                <w:rFonts w:ascii="Arial" w:hAnsi="Arial" w:cs="Arial"/>
              </w:rPr>
              <w:t xml:space="preserve">Url comercio </w:t>
            </w:r>
          </w:p>
        </w:tc>
        <w:tc>
          <w:tcPr>
            <w:tcW w:w="4343" w:type="dxa"/>
          </w:tcPr>
          <w:p w:rsidR="00936C10" w:rsidRDefault="000B4409" w:rsidP="00091E27">
            <w:pPr>
              <w:cnfStyle w:val="000000000000" w:firstRow="0" w:lastRow="0" w:firstColumn="0" w:lastColumn="0" w:oddVBand="0" w:evenVBand="0" w:oddHBand="0" w:evenHBand="0" w:firstRowFirstColumn="0" w:firstRowLastColumn="0" w:lastRowFirstColumn="0" w:lastRowLastColumn="0"/>
            </w:pPr>
            <w:hyperlink r:id="rId8" w:history="1">
              <w:r w:rsidRPr="008A2EDD">
                <w:rPr>
                  <w:rStyle w:val="Hipervnculo"/>
                </w:rPr>
                <w:t>www.yolito.cl</w:t>
              </w:r>
            </w:hyperlink>
          </w:p>
        </w:tc>
      </w:tr>
      <w:tr w:rsidR="00936C10" w:rsidTr="005E1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8" w:type="dxa"/>
          </w:tcPr>
          <w:p w:rsidR="00936C10" w:rsidRPr="00CA471F" w:rsidRDefault="005E1CB3" w:rsidP="00091E27">
            <w:pPr>
              <w:rPr>
                <w:rFonts w:ascii="Arial" w:hAnsi="Arial" w:cs="Arial"/>
              </w:rPr>
            </w:pPr>
            <w:r w:rsidRPr="00CA471F">
              <w:rPr>
                <w:rFonts w:ascii="Arial" w:hAnsi="Arial" w:cs="Arial"/>
              </w:rPr>
              <w:t>Rubro Comercio</w:t>
            </w:r>
          </w:p>
        </w:tc>
        <w:tc>
          <w:tcPr>
            <w:tcW w:w="4343" w:type="dxa"/>
          </w:tcPr>
          <w:p w:rsidR="00936C10" w:rsidRDefault="000B4409" w:rsidP="00091E27">
            <w:pPr>
              <w:cnfStyle w:val="000000100000" w:firstRow="0" w:lastRow="0" w:firstColumn="0" w:lastColumn="0" w:oddVBand="0" w:evenVBand="0" w:oddHBand="1" w:evenHBand="0" w:firstRowFirstColumn="0" w:firstRowLastColumn="0" w:lastRowFirstColumn="0" w:lastRowLastColumn="0"/>
            </w:pPr>
            <w:r>
              <w:t>FERRETERIA</w:t>
            </w:r>
          </w:p>
        </w:tc>
      </w:tr>
      <w:tr w:rsidR="00936C10" w:rsidTr="005E1CB3">
        <w:tc>
          <w:tcPr>
            <w:cnfStyle w:val="001000000000" w:firstRow="0" w:lastRow="0" w:firstColumn="1" w:lastColumn="0" w:oddVBand="0" w:evenVBand="0" w:oddHBand="0" w:evenHBand="0" w:firstRowFirstColumn="0" w:firstRowLastColumn="0" w:lastRowFirstColumn="0" w:lastRowLastColumn="0"/>
            <w:tcW w:w="4378" w:type="dxa"/>
          </w:tcPr>
          <w:p w:rsidR="00936C10" w:rsidRPr="00CA471F" w:rsidRDefault="005E1CB3" w:rsidP="00091E27">
            <w:pPr>
              <w:rPr>
                <w:rFonts w:ascii="Arial" w:hAnsi="Arial" w:cs="Arial"/>
              </w:rPr>
            </w:pPr>
            <w:r w:rsidRPr="00CA471F">
              <w:rPr>
                <w:rFonts w:ascii="Arial" w:hAnsi="Arial" w:cs="Arial"/>
              </w:rPr>
              <w:t>Rut Comercio</w:t>
            </w:r>
          </w:p>
        </w:tc>
        <w:tc>
          <w:tcPr>
            <w:tcW w:w="4343" w:type="dxa"/>
          </w:tcPr>
          <w:p w:rsidR="00936C10" w:rsidRDefault="000B4409" w:rsidP="00091E27">
            <w:pPr>
              <w:cnfStyle w:val="000000000000" w:firstRow="0" w:lastRow="0" w:firstColumn="0" w:lastColumn="0" w:oddVBand="0" w:evenVBand="0" w:oddHBand="0" w:evenHBand="0" w:firstRowFirstColumn="0" w:firstRowLastColumn="0" w:lastRowFirstColumn="0" w:lastRowLastColumn="0"/>
            </w:pPr>
            <w:r>
              <w:t>80565900-9</w:t>
            </w:r>
          </w:p>
        </w:tc>
      </w:tr>
      <w:tr w:rsidR="00CA471F" w:rsidTr="005E1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8" w:type="dxa"/>
          </w:tcPr>
          <w:p w:rsidR="00CA471F" w:rsidRPr="00CA471F" w:rsidRDefault="00CA471F" w:rsidP="00091E27">
            <w:pPr>
              <w:rPr>
                <w:rFonts w:ascii="Arial" w:hAnsi="Arial" w:cs="Arial"/>
              </w:rPr>
            </w:pPr>
            <w:r w:rsidRPr="00CA471F">
              <w:rPr>
                <w:rFonts w:ascii="Arial" w:hAnsi="Arial" w:cs="Arial"/>
              </w:rPr>
              <w:t>Código de Comercio</w:t>
            </w:r>
          </w:p>
        </w:tc>
        <w:tc>
          <w:tcPr>
            <w:tcW w:w="4343" w:type="dxa"/>
          </w:tcPr>
          <w:p w:rsidR="00CA471F" w:rsidRDefault="000B4409" w:rsidP="00091E27">
            <w:pPr>
              <w:cnfStyle w:val="000000100000" w:firstRow="0" w:lastRow="0" w:firstColumn="0" w:lastColumn="0" w:oddVBand="0" w:evenVBand="0" w:oddHBand="1" w:evenHBand="0" w:firstRowFirstColumn="0" w:firstRowLastColumn="0" w:lastRowFirstColumn="0" w:lastRowLastColumn="0"/>
            </w:pPr>
            <w:bookmarkStart w:id="0" w:name="_GoBack"/>
            <w:r>
              <w:rPr>
                <w:rFonts w:ascii="Arial" w:hAnsi="Arial" w:cs="Arial"/>
                <w:color w:val="1F497D"/>
                <w:sz w:val="19"/>
                <w:szCs w:val="19"/>
                <w:shd w:val="clear" w:color="auto" w:fill="FFFFFF"/>
              </w:rPr>
              <w:t>32110312</w:t>
            </w:r>
            <w:bookmarkEnd w:id="0"/>
          </w:p>
        </w:tc>
      </w:tr>
    </w:tbl>
    <w:p w:rsidR="00CA471F" w:rsidRDefault="00CA471F" w:rsidP="00CA471F">
      <w:pPr>
        <w:jc w:val="both"/>
        <w:rPr>
          <w:rFonts w:cstheme="minorHAnsi"/>
          <w:color w:val="112E10"/>
          <w:spacing w:val="-1"/>
        </w:rPr>
      </w:pPr>
    </w:p>
    <w:tbl>
      <w:tblPr>
        <w:tblStyle w:val="Listavistosa-nfasis4"/>
        <w:tblW w:w="0" w:type="auto"/>
        <w:tblLook w:val="04A0" w:firstRow="1" w:lastRow="0" w:firstColumn="1" w:lastColumn="0" w:noHBand="0" w:noVBand="1"/>
      </w:tblPr>
      <w:tblGrid>
        <w:gridCol w:w="4378"/>
        <w:gridCol w:w="4343"/>
      </w:tblGrid>
      <w:tr w:rsidR="00CA471F" w:rsidTr="00091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2"/>
          </w:tcPr>
          <w:p w:rsidR="00CA471F" w:rsidRDefault="00CA471F" w:rsidP="00CA471F">
            <w:pPr>
              <w:jc w:val="center"/>
              <w:rPr>
                <w:rFonts w:cstheme="minorHAnsi"/>
                <w:color w:val="112E10"/>
                <w:spacing w:val="-1"/>
              </w:rPr>
            </w:pPr>
            <w:r>
              <w:t>INFORMACIÓN CONTACTO COMERCIAL DEL COMERCIO.</w:t>
            </w:r>
          </w:p>
        </w:tc>
      </w:tr>
      <w:tr w:rsidR="00CA471F" w:rsidTr="0009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8" w:type="dxa"/>
          </w:tcPr>
          <w:p w:rsidR="00CA471F" w:rsidRPr="00CA471F" w:rsidRDefault="00CA471F" w:rsidP="00CA471F">
            <w:pPr>
              <w:rPr>
                <w:rFonts w:ascii="Arial" w:hAnsi="Arial" w:cs="Arial"/>
              </w:rPr>
            </w:pPr>
            <w:r w:rsidRPr="00CA471F">
              <w:rPr>
                <w:rFonts w:ascii="Arial" w:hAnsi="Arial" w:cs="Arial"/>
              </w:rPr>
              <w:t xml:space="preserve">Nombre </w:t>
            </w:r>
          </w:p>
        </w:tc>
        <w:tc>
          <w:tcPr>
            <w:tcW w:w="4343" w:type="dxa"/>
          </w:tcPr>
          <w:p w:rsidR="00CA471F" w:rsidRDefault="000B4409" w:rsidP="00091E27">
            <w:pPr>
              <w:cnfStyle w:val="000000100000" w:firstRow="0" w:lastRow="0" w:firstColumn="0" w:lastColumn="0" w:oddVBand="0" w:evenVBand="0" w:oddHBand="1" w:evenHBand="0" w:firstRowFirstColumn="0" w:firstRowLastColumn="0" w:lastRowFirstColumn="0" w:lastRowLastColumn="0"/>
            </w:pPr>
            <w:r>
              <w:t>MANUEL FIERRO</w:t>
            </w:r>
          </w:p>
        </w:tc>
      </w:tr>
      <w:tr w:rsidR="00CA471F" w:rsidTr="00091E27">
        <w:tc>
          <w:tcPr>
            <w:cnfStyle w:val="001000000000" w:firstRow="0" w:lastRow="0" w:firstColumn="1" w:lastColumn="0" w:oddVBand="0" w:evenVBand="0" w:oddHBand="0" w:evenHBand="0" w:firstRowFirstColumn="0" w:firstRowLastColumn="0" w:lastRowFirstColumn="0" w:lastRowLastColumn="0"/>
            <w:tcW w:w="4378" w:type="dxa"/>
          </w:tcPr>
          <w:p w:rsidR="00CA471F" w:rsidRPr="00CA471F" w:rsidRDefault="00CA471F" w:rsidP="00091E27">
            <w:pPr>
              <w:rPr>
                <w:rFonts w:ascii="Arial" w:hAnsi="Arial" w:cs="Arial"/>
              </w:rPr>
            </w:pPr>
            <w:r>
              <w:rPr>
                <w:rFonts w:ascii="Arial" w:hAnsi="Arial" w:cs="Arial"/>
              </w:rPr>
              <w:t>Mail</w:t>
            </w:r>
            <w:r w:rsidRPr="00CA471F">
              <w:rPr>
                <w:rFonts w:ascii="Arial" w:hAnsi="Arial" w:cs="Arial"/>
              </w:rPr>
              <w:t xml:space="preserve"> </w:t>
            </w:r>
          </w:p>
        </w:tc>
        <w:tc>
          <w:tcPr>
            <w:tcW w:w="4343" w:type="dxa"/>
          </w:tcPr>
          <w:p w:rsidR="00CA471F" w:rsidRDefault="000B4409" w:rsidP="00091E27">
            <w:pPr>
              <w:cnfStyle w:val="000000000000" w:firstRow="0" w:lastRow="0" w:firstColumn="0" w:lastColumn="0" w:oddVBand="0" w:evenVBand="0" w:oddHBand="0" w:evenHBand="0" w:firstRowFirstColumn="0" w:firstRowLastColumn="0" w:lastRowFirstColumn="0" w:lastRowLastColumn="0"/>
            </w:pPr>
            <w:hyperlink r:id="rId9" w:history="1">
              <w:r w:rsidRPr="008A2EDD">
                <w:rPr>
                  <w:rStyle w:val="Hipervnculo"/>
                </w:rPr>
                <w:t>MFIERRO@GMAIL.COM</w:t>
              </w:r>
            </w:hyperlink>
          </w:p>
        </w:tc>
      </w:tr>
      <w:tr w:rsidR="00CA471F" w:rsidTr="0009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8" w:type="dxa"/>
          </w:tcPr>
          <w:p w:rsidR="00CA471F" w:rsidRPr="00CA471F" w:rsidRDefault="00CA471F" w:rsidP="00091E27">
            <w:pPr>
              <w:rPr>
                <w:rFonts w:ascii="Arial" w:hAnsi="Arial" w:cs="Arial"/>
              </w:rPr>
            </w:pPr>
            <w:r>
              <w:rPr>
                <w:rFonts w:ascii="Arial" w:hAnsi="Arial" w:cs="Arial"/>
              </w:rPr>
              <w:t>Teléfono</w:t>
            </w:r>
          </w:p>
        </w:tc>
        <w:tc>
          <w:tcPr>
            <w:tcW w:w="4343" w:type="dxa"/>
          </w:tcPr>
          <w:p w:rsidR="00CA471F" w:rsidRDefault="000B4409" w:rsidP="00091E27">
            <w:pPr>
              <w:cnfStyle w:val="000000100000" w:firstRow="0" w:lastRow="0" w:firstColumn="0" w:lastColumn="0" w:oddVBand="0" w:evenVBand="0" w:oddHBand="1" w:evenHBand="0" w:firstRowFirstColumn="0" w:firstRowLastColumn="0" w:lastRowFirstColumn="0" w:lastRowLastColumn="0"/>
            </w:pPr>
            <w:r>
              <w:rPr>
                <w:rFonts w:ascii="FontAwesome" w:hAnsi="FontAwesome"/>
                <w:color w:val="333333"/>
                <w:sz w:val="27"/>
                <w:szCs w:val="27"/>
                <w:shd w:val="clear" w:color="auto" w:fill="DEDEDE"/>
              </w:rPr>
              <w:t>22 750 0600</w:t>
            </w:r>
          </w:p>
        </w:tc>
      </w:tr>
    </w:tbl>
    <w:p w:rsidR="00AB11C1" w:rsidRDefault="00AB11C1" w:rsidP="000B5F7C">
      <w:pPr>
        <w:rPr>
          <w:rFonts w:cstheme="minorHAnsi"/>
          <w:color w:val="112E10"/>
          <w:spacing w:val="-1"/>
        </w:rPr>
      </w:pPr>
    </w:p>
    <w:tbl>
      <w:tblPr>
        <w:tblStyle w:val="Listavistosa-nfasis4"/>
        <w:tblW w:w="0" w:type="auto"/>
        <w:tblLook w:val="04A0" w:firstRow="1" w:lastRow="0" w:firstColumn="1" w:lastColumn="0" w:noHBand="0" w:noVBand="1"/>
      </w:tblPr>
      <w:tblGrid>
        <w:gridCol w:w="4378"/>
        <w:gridCol w:w="4343"/>
      </w:tblGrid>
      <w:tr w:rsidR="00CA471F" w:rsidTr="00091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2"/>
          </w:tcPr>
          <w:p w:rsidR="00CA471F" w:rsidRDefault="00CA471F" w:rsidP="00CA471F">
            <w:pPr>
              <w:jc w:val="center"/>
              <w:rPr>
                <w:rFonts w:cstheme="minorHAnsi"/>
                <w:color w:val="112E10"/>
                <w:spacing w:val="-1"/>
              </w:rPr>
            </w:pPr>
            <w:r>
              <w:t>INFORMACIÓN DE CONTACTO TÉCNICO DEL COMERCIO</w:t>
            </w:r>
          </w:p>
        </w:tc>
      </w:tr>
      <w:tr w:rsidR="00CA471F" w:rsidTr="0009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8" w:type="dxa"/>
          </w:tcPr>
          <w:p w:rsidR="00CA471F" w:rsidRPr="00CA471F" w:rsidRDefault="00CA471F" w:rsidP="00CA471F">
            <w:pPr>
              <w:rPr>
                <w:rFonts w:ascii="Arial" w:hAnsi="Arial" w:cs="Arial"/>
              </w:rPr>
            </w:pPr>
            <w:r w:rsidRPr="00CA471F">
              <w:rPr>
                <w:rFonts w:ascii="Arial" w:hAnsi="Arial" w:cs="Arial"/>
              </w:rPr>
              <w:t xml:space="preserve">Nombre </w:t>
            </w:r>
            <w:r>
              <w:rPr>
                <w:rFonts w:ascii="Arial" w:hAnsi="Arial" w:cs="Arial"/>
              </w:rPr>
              <w:t xml:space="preserve"> </w:t>
            </w:r>
          </w:p>
        </w:tc>
        <w:tc>
          <w:tcPr>
            <w:tcW w:w="4343" w:type="dxa"/>
          </w:tcPr>
          <w:p w:rsidR="00CA471F" w:rsidRDefault="000B4409" w:rsidP="00091E27">
            <w:pPr>
              <w:cnfStyle w:val="000000100000" w:firstRow="0" w:lastRow="0" w:firstColumn="0" w:lastColumn="0" w:oddVBand="0" w:evenVBand="0" w:oddHBand="1" w:evenHBand="0" w:firstRowFirstColumn="0" w:firstRowLastColumn="0" w:lastRowFirstColumn="0" w:lastRowLastColumn="0"/>
            </w:pPr>
            <w:r>
              <w:t>ITALO ROJAS</w:t>
            </w:r>
          </w:p>
        </w:tc>
      </w:tr>
      <w:tr w:rsidR="00CA471F" w:rsidTr="00091E27">
        <w:tc>
          <w:tcPr>
            <w:cnfStyle w:val="001000000000" w:firstRow="0" w:lastRow="0" w:firstColumn="1" w:lastColumn="0" w:oddVBand="0" w:evenVBand="0" w:oddHBand="0" w:evenHBand="0" w:firstRowFirstColumn="0" w:firstRowLastColumn="0" w:lastRowFirstColumn="0" w:lastRowLastColumn="0"/>
            <w:tcW w:w="4378" w:type="dxa"/>
          </w:tcPr>
          <w:p w:rsidR="00CA471F" w:rsidRPr="00CA471F" w:rsidRDefault="00CA471F" w:rsidP="00091E27">
            <w:pPr>
              <w:rPr>
                <w:rFonts w:ascii="Arial" w:hAnsi="Arial" w:cs="Arial"/>
              </w:rPr>
            </w:pPr>
            <w:r>
              <w:rPr>
                <w:rFonts w:ascii="Arial" w:hAnsi="Arial" w:cs="Arial"/>
              </w:rPr>
              <w:t>Mail</w:t>
            </w:r>
          </w:p>
        </w:tc>
        <w:tc>
          <w:tcPr>
            <w:tcW w:w="4343" w:type="dxa"/>
          </w:tcPr>
          <w:p w:rsidR="00CA471F" w:rsidRDefault="000B4409" w:rsidP="00091E27">
            <w:pPr>
              <w:cnfStyle w:val="000000000000" w:firstRow="0" w:lastRow="0" w:firstColumn="0" w:lastColumn="0" w:oddVBand="0" w:evenVBand="0" w:oddHBand="0" w:evenHBand="0" w:firstRowFirstColumn="0" w:firstRowLastColumn="0" w:lastRowFirstColumn="0" w:lastRowLastColumn="0"/>
            </w:pPr>
            <w:hyperlink r:id="rId10" w:history="1">
              <w:r w:rsidRPr="008A2EDD">
                <w:rPr>
                  <w:rStyle w:val="Hipervnculo"/>
                </w:rPr>
                <w:t>IROJAS@YOLITO.CL</w:t>
              </w:r>
            </w:hyperlink>
          </w:p>
        </w:tc>
      </w:tr>
      <w:tr w:rsidR="00CA471F" w:rsidTr="0009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8" w:type="dxa"/>
          </w:tcPr>
          <w:p w:rsidR="00CA471F" w:rsidRPr="00CA471F" w:rsidRDefault="00CA471F" w:rsidP="00091E27">
            <w:pPr>
              <w:rPr>
                <w:rFonts w:ascii="Arial" w:hAnsi="Arial" w:cs="Arial"/>
              </w:rPr>
            </w:pPr>
            <w:r>
              <w:rPr>
                <w:rFonts w:ascii="Arial" w:hAnsi="Arial" w:cs="Arial"/>
              </w:rPr>
              <w:t>Teléfono</w:t>
            </w:r>
          </w:p>
        </w:tc>
        <w:tc>
          <w:tcPr>
            <w:tcW w:w="4343" w:type="dxa"/>
          </w:tcPr>
          <w:p w:rsidR="00CA471F" w:rsidRDefault="000B4409" w:rsidP="00091E27">
            <w:pPr>
              <w:cnfStyle w:val="000000100000" w:firstRow="0" w:lastRow="0" w:firstColumn="0" w:lastColumn="0" w:oddVBand="0" w:evenVBand="0" w:oddHBand="1" w:evenHBand="0" w:firstRowFirstColumn="0" w:firstRowLastColumn="0" w:lastRowFirstColumn="0" w:lastRowLastColumn="0"/>
            </w:pPr>
            <w:r>
              <w:rPr>
                <w:rFonts w:ascii="FontAwesome" w:hAnsi="FontAwesome"/>
                <w:color w:val="333333"/>
                <w:sz w:val="27"/>
                <w:szCs w:val="27"/>
                <w:shd w:val="clear" w:color="auto" w:fill="DEDEDE"/>
              </w:rPr>
              <w:t>22 750 0600</w:t>
            </w:r>
          </w:p>
        </w:tc>
      </w:tr>
    </w:tbl>
    <w:p w:rsidR="00CA471F" w:rsidRPr="000B4409" w:rsidRDefault="00CA471F" w:rsidP="000B5F7C">
      <w:pPr>
        <w:rPr>
          <w:rFonts w:cstheme="minorHAnsi"/>
          <w:color w:val="112E10"/>
          <w:spacing w:val="-1"/>
          <w:u w:val="single"/>
        </w:rPr>
      </w:pPr>
    </w:p>
    <w:p w:rsidR="00CA471F" w:rsidRDefault="00CA471F" w:rsidP="00CA471F">
      <w:pPr>
        <w:rPr>
          <w:rFonts w:cstheme="minorHAnsi"/>
          <w:color w:val="112E10"/>
          <w:spacing w:val="-1"/>
        </w:rPr>
      </w:pPr>
    </w:p>
    <w:p w:rsidR="00091E27" w:rsidRDefault="00091E27" w:rsidP="00CA471F">
      <w:pPr>
        <w:rPr>
          <w:rFonts w:cstheme="minorHAnsi"/>
          <w:color w:val="112E10"/>
          <w:spacing w:val="-1"/>
        </w:rPr>
      </w:pPr>
    </w:p>
    <w:p w:rsidR="00CA471F" w:rsidRPr="00CA471F" w:rsidRDefault="00CA471F" w:rsidP="00091E27">
      <w:pPr>
        <w:jc w:val="both"/>
        <w:rPr>
          <w:rFonts w:ascii="Arial" w:hAnsi="Arial" w:cs="Arial"/>
          <w:color w:val="112E10"/>
          <w:spacing w:val="-1"/>
        </w:rPr>
      </w:pPr>
      <w:r>
        <w:rPr>
          <w:rFonts w:cstheme="minorHAnsi"/>
          <w:color w:val="112E10"/>
          <w:spacing w:val="-1"/>
        </w:rPr>
        <w:t xml:space="preserve">  </w:t>
      </w:r>
      <w:r w:rsidRPr="00CA471F">
        <w:rPr>
          <w:rFonts w:ascii="Arial" w:hAnsi="Arial" w:cs="Arial"/>
          <w:color w:val="112E10"/>
          <w:spacing w:val="-1"/>
        </w:rPr>
        <w:t xml:space="preserve">Los siguientes puntos, son las evidencias que el comercio debe entregar para la revisión de su sitio web. Estas evidencias deben ser enviadas por la parte técnica del comercio, con copia a la contraparte comercial del comercio, a </w:t>
      </w:r>
      <w:proofErr w:type="gramStart"/>
      <w:r w:rsidRPr="00CA471F">
        <w:rPr>
          <w:rFonts w:ascii="Arial" w:hAnsi="Arial" w:cs="Arial"/>
          <w:color w:val="112E10"/>
          <w:spacing w:val="-1"/>
        </w:rPr>
        <w:t>soporte@transbank.cl :</w:t>
      </w:r>
      <w:proofErr w:type="gramEnd"/>
    </w:p>
    <w:p w:rsidR="00CA471F" w:rsidRDefault="00CA471F" w:rsidP="00CA471F">
      <w:pPr>
        <w:jc w:val="both"/>
        <w:rPr>
          <w:rFonts w:ascii="Arial" w:hAnsi="Arial" w:cs="Arial"/>
          <w:color w:val="112E10"/>
          <w:spacing w:val="-1"/>
        </w:rPr>
      </w:pPr>
    </w:p>
    <w:p w:rsidR="00091E27" w:rsidRPr="00CA471F" w:rsidRDefault="00091E27" w:rsidP="00CA471F">
      <w:pPr>
        <w:jc w:val="both"/>
        <w:rPr>
          <w:rFonts w:ascii="Arial" w:hAnsi="Arial" w:cs="Arial"/>
          <w:color w:val="112E10"/>
          <w:spacing w:val="-1"/>
        </w:rPr>
      </w:pP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Flujo de Pago exitoso sin cuotas.</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Flujo de Pago Exitoso con cuotas.</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Flujo de Pago Exitoso debito.</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Flujo de pago fracaso.</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Validación del certificado / Checkmac.</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Validación de Orden de Compra.</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Validación de Monto.</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Entrega de Log (archivos tbk_bitacora y tbk_evn correspondiente a la fecha de las transacciones realizadas).</w:t>
      </w:r>
    </w:p>
    <w:p w:rsidR="00CA471F" w:rsidRDefault="00CA471F" w:rsidP="00CA471F">
      <w:pPr>
        <w:rPr>
          <w:rFonts w:cstheme="minorHAnsi"/>
          <w:color w:val="112E10"/>
          <w:spacing w:val="-1"/>
        </w:rPr>
      </w:pPr>
    </w:p>
    <w:p w:rsidR="00AB11C1" w:rsidRDefault="00AB11C1" w:rsidP="000B5F7C">
      <w:pPr>
        <w:rPr>
          <w:rFonts w:cstheme="minorHAnsi"/>
          <w:color w:val="112E10"/>
          <w:spacing w:val="-1"/>
        </w:rPr>
      </w:pPr>
    </w:p>
    <w:p w:rsidR="00AB11C1" w:rsidRDefault="00AB11C1" w:rsidP="000B5F7C">
      <w:pPr>
        <w:rPr>
          <w:rFonts w:cstheme="minorHAnsi"/>
          <w:color w:val="112E10"/>
          <w:spacing w:val="-1"/>
        </w:rPr>
      </w:pPr>
    </w:p>
    <w:sectPr w:rsidR="00AB11C1" w:rsidSect="00091E27">
      <w:headerReference w:type="default" r:id="rId11"/>
      <w:footerReference w:type="even" r:id="rId12"/>
      <w:footerReference w:type="first" r:id="rId13"/>
      <w:pgSz w:w="11907" w:h="16839"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07A" w:rsidRDefault="00E6407A" w:rsidP="000B5F7C">
      <w:pPr>
        <w:spacing w:after="0" w:line="240" w:lineRule="auto"/>
      </w:pPr>
      <w:r>
        <w:separator/>
      </w:r>
    </w:p>
  </w:endnote>
  <w:endnote w:type="continuationSeparator" w:id="0">
    <w:p w:rsidR="00E6407A" w:rsidRDefault="00E6407A" w:rsidP="000B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091E27">
      <w:tc>
        <w:tcPr>
          <w:tcW w:w="918" w:type="dxa"/>
        </w:tcPr>
        <w:p w:rsidR="00091E27" w:rsidRDefault="00E6407A">
          <w:pPr>
            <w:pStyle w:val="Piedepgina"/>
            <w:jc w:val="right"/>
            <w:rPr>
              <w:b/>
              <w:color w:val="4F81BD" w:themeColor="accent1"/>
              <w:sz w:val="32"/>
              <w:szCs w:val="32"/>
            </w:rPr>
          </w:pPr>
          <w:r>
            <w:fldChar w:fldCharType="begin"/>
          </w:r>
          <w:r>
            <w:instrText xml:space="preserve"> PAGE   \* MERGEFORMAT </w:instrText>
          </w:r>
          <w:r>
            <w:fldChar w:fldCharType="separate"/>
          </w:r>
          <w:r w:rsidR="000B4409" w:rsidRPr="000B4409">
            <w:rPr>
              <w:b/>
              <w:noProof/>
              <w:color w:val="4F81BD" w:themeColor="accent1"/>
              <w:sz w:val="32"/>
              <w:szCs w:val="32"/>
            </w:rPr>
            <w:t>2</w:t>
          </w:r>
          <w:r>
            <w:rPr>
              <w:b/>
              <w:noProof/>
              <w:color w:val="4F81BD" w:themeColor="accent1"/>
              <w:sz w:val="32"/>
              <w:szCs w:val="32"/>
            </w:rPr>
            <w:fldChar w:fldCharType="end"/>
          </w:r>
        </w:p>
      </w:tc>
      <w:tc>
        <w:tcPr>
          <w:tcW w:w="7938" w:type="dxa"/>
        </w:tcPr>
        <w:p w:rsidR="00091E27" w:rsidRDefault="00091E27">
          <w:pPr>
            <w:pStyle w:val="Piedepgina"/>
          </w:pPr>
        </w:p>
      </w:tc>
    </w:tr>
  </w:tbl>
  <w:p w:rsidR="00091E27" w:rsidRDefault="00091E2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091E27">
      <w:tc>
        <w:tcPr>
          <w:tcW w:w="918" w:type="dxa"/>
        </w:tcPr>
        <w:p w:rsidR="00091E27" w:rsidRDefault="00E6407A">
          <w:pPr>
            <w:pStyle w:val="Piedepgina"/>
            <w:jc w:val="right"/>
            <w:rPr>
              <w:b/>
              <w:color w:val="4F81BD" w:themeColor="accent1"/>
              <w:sz w:val="32"/>
              <w:szCs w:val="32"/>
            </w:rPr>
          </w:pPr>
          <w:r>
            <w:fldChar w:fldCharType="begin"/>
          </w:r>
          <w:r>
            <w:instrText xml:space="preserve"> PAGE   \* MERGEFORMAT </w:instrText>
          </w:r>
          <w:r>
            <w:fldChar w:fldCharType="separate"/>
          </w:r>
          <w:r w:rsidR="000B4409" w:rsidRPr="000B4409">
            <w:rPr>
              <w:b/>
              <w:noProof/>
              <w:color w:val="4F81BD" w:themeColor="accent1"/>
              <w:sz w:val="32"/>
              <w:szCs w:val="32"/>
            </w:rPr>
            <w:t>1</w:t>
          </w:r>
          <w:r>
            <w:rPr>
              <w:b/>
              <w:noProof/>
              <w:color w:val="4F81BD" w:themeColor="accent1"/>
              <w:sz w:val="32"/>
              <w:szCs w:val="32"/>
            </w:rPr>
            <w:fldChar w:fldCharType="end"/>
          </w:r>
        </w:p>
      </w:tc>
      <w:tc>
        <w:tcPr>
          <w:tcW w:w="7938" w:type="dxa"/>
        </w:tcPr>
        <w:p w:rsidR="00091E27" w:rsidRDefault="00091E27">
          <w:pPr>
            <w:pStyle w:val="Piedepgina"/>
          </w:pPr>
        </w:p>
      </w:tc>
    </w:tr>
  </w:tbl>
  <w:p w:rsidR="00091E27" w:rsidRDefault="00091E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07A" w:rsidRDefault="00E6407A" w:rsidP="000B5F7C">
      <w:pPr>
        <w:spacing w:after="0" w:line="240" w:lineRule="auto"/>
      </w:pPr>
      <w:r>
        <w:separator/>
      </w:r>
    </w:p>
  </w:footnote>
  <w:footnote w:type="continuationSeparator" w:id="0">
    <w:p w:rsidR="00E6407A" w:rsidRDefault="00E6407A" w:rsidP="000B5F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27" w:rsidRDefault="00091E27">
    <w:pPr>
      <w:pStyle w:val="Encabezado"/>
    </w:pPr>
    <w:r>
      <w:tab/>
    </w:r>
    <w:r>
      <w:tab/>
    </w:r>
    <w:r>
      <w:rPr>
        <w:noProof/>
        <w:lang w:eastAsia="es-CL"/>
      </w:rPr>
      <w:drawing>
        <wp:inline distT="0" distB="0" distL="0" distR="0">
          <wp:extent cx="1235592" cy="391814"/>
          <wp:effectExtent l="19050" t="0" r="2658"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36021" cy="3919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B3AE6"/>
    <w:multiLevelType w:val="multilevel"/>
    <w:tmpl w:val="A8C4DC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2713762"/>
    <w:multiLevelType w:val="hybridMultilevel"/>
    <w:tmpl w:val="C3E4AE9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0B"/>
    <w:rsid w:val="00091E27"/>
    <w:rsid w:val="000B4409"/>
    <w:rsid w:val="000B4E48"/>
    <w:rsid w:val="000B5F7C"/>
    <w:rsid w:val="000C3045"/>
    <w:rsid w:val="0014220B"/>
    <w:rsid w:val="001475B0"/>
    <w:rsid w:val="00160AE0"/>
    <w:rsid w:val="00166094"/>
    <w:rsid w:val="00345064"/>
    <w:rsid w:val="003472A9"/>
    <w:rsid w:val="003A66EF"/>
    <w:rsid w:val="00437D60"/>
    <w:rsid w:val="00470777"/>
    <w:rsid w:val="004C4BF9"/>
    <w:rsid w:val="00514DA8"/>
    <w:rsid w:val="00534C35"/>
    <w:rsid w:val="005717E5"/>
    <w:rsid w:val="00591AB1"/>
    <w:rsid w:val="00596FB0"/>
    <w:rsid w:val="005C3B2A"/>
    <w:rsid w:val="005E1CB3"/>
    <w:rsid w:val="00656AE2"/>
    <w:rsid w:val="0065749B"/>
    <w:rsid w:val="0067612D"/>
    <w:rsid w:val="00694CAB"/>
    <w:rsid w:val="00707987"/>
    <w:rsid w:val="0071708F"/>
    <w:rsid w:val="00763FB4"/>
    <w:rsid w:val="007A5054"/>
    <w:rsid w:val="007C0088"/>
    <w:rsid w:val="007F2D5C"/>
    <w:rsid w:val="008C0F7C"/>
    <w:rsid w:val="008F40D2"/>
    <w:rsid w:val="00936C10"/>
    <w:rsid w:val="009A3519"/>
    <w:rsid w:val="009B26CE"/>
    <w:rsid w:val="009B29F8"/>
    <w:rsid w:val="009C3DE2"/>
    <w:rsid w:val="009C6F67"/>
    <w:rsid w:val="009E2357"/>
    <w:rsid w:val="00A441EC"/>
    <w:rsid w:val="00AB11C1"/>
    <w:rsid w:val="00AD1AC2"/>
    <w:rsid w:val="00AE60E6"/>
    <w:rsid w:val="00B734F1"/>
    <w:rsid w:val="00BB6334"/>
    <w:rsid w:val="00C51BBD"/>
    <w:rsid w:val="00CA471F"/>
    <w:rsid w:val="00CC4968"/>
    <w:rsid w:val="00DA2092"/>
    <w:rsid w:val="00E53E34"/>
    <w:rsid w:val="00E6407A"/>
    <w:rsid w:val="00EF25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1FD2CB-7F01-4D0E-9997-1499E145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E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094"/>
    <w:pPr>
      <w:ind w:left="720"/>
      <w:contextualSpacing/>
    </w:pPr>
  </w:style>
  <w:style w:type="paragraph" w:styleId="Textodeglobo">
    <w:name w:val="Balloon Text"/>
    <w:basedOn w:val="Normal"/>
    <w:link w:val="TextodegloboCar"/>
    <w:uiPriority w:val="99"/>
    <w:semiHidden/>
    <w:unhideWhenUsed/>
    <w:rsid w:val="001660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6094"/>
    <w:rPr>
      <w:rFonts w:ascii="Tahoma" w:hAnsi="Tahoma" w:cs="Tahoma"/>
      <w:sz w:val="16"/>
      <w:szCs w:val="16"/>
    </w:rPr>
  </w:style>
  <w:style w:type="paragraph" w:styleId="Sinespaciado">
    <w:name w:val="No Spacing"/>
    <w:uiPriority w:val="1"/>
    <w:qFormat/>
    <w:rsid w:val="003472A9"/>
    <w:pPr>
      <w:spacing w:after="0" w:line="240" w:lineRule="auto"/>
    </w:pPr>
    <w:rPr>
      <w:lang w:val="es-ES"/>
    </w:rPr>
  </w:style>
  <w:style w:type="character" w:styleId="Hipervnculo">
    <w:name w:val="Hyperlink"/>
    <w:uiPriority w:val="99"/>
    <w:rsid w:val="003472A9"/>
    <w:rPr>
      <w:color w:val="0000FF"/>
      <w:u w:val="single"/>
    </w:rPr>
  </w:style>
  <w:style w:type="table" w:styleId="Tablaconcuadrcula">
    <w:name w:val="Table Grid"/>
    <w:basedOn w:val="Tablanormal"/>
    <w:uiPriority w:val="59"/>
    <w:rsid w:val="00936C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doclaro">
    <w:name w:val="Light Shading"/>
    <w:basedOn w:val="Tablanormal"/>
    <w:uiPriority w:val="60"/>
    <w:rsid w:val="00936C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36C1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936C1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936C1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vistosa-nfasis4">
    <w:name w:val="Colorful List Accent 4"/>
    <w:basedOn w:val="Tablanormal"/>
    <w:uiPriority w:val="72"/>
    <w:rsid w:val="00936C10"/>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Encabezado">
    <w:name w:val="header"/>
    <w:basedOn w:val="Normal"/>
    <w:link w:val="EncabezadoCar"/>
    <w:uiPriority w:val="99"/>
    <w:unhideWhenUsed/>
    <w:rsid w:val="000B5F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5F7C"/>
  </w:style>
  <w:style w:type="paragraph" w:styleId="Piedepgina">
    <w:name w:val="footer"/>
    <w:basedOn w:val="Normal"/>
    <w:link w:val="PiedepginaCar"/>
    <w:uiPriority w:val="99"/>
    <w:unhideWhenUsed/>
    <w:rsid w:val="000B5F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5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lito.c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ROJAS@YOLITO.CL" TargetMode="External"/><Relationship Id="rId4" Type="http://schemas.openxmlformats.org/officeDocument/2006/relationships/settings" Target="settings.xml"/><Relationship Id="rId9" Type="http://schemas.openxmlformats.org/officeDocument/2006/relationships/hyperlink" Target="mailto:MFIERRO@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DD222-14D8-4622-A2EB-A548E4C27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984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Transbank</dc:creator>
  <cp:lastModifiedBy>Italo Rojas</cp:lastModifiedBy>
  <cp:revision>2</cp:revision>
  <cp:lastPrinted>2015-03-30T13:34:00Z</cp:lastPrinted>
  <dcterms:created xsi:type="dcterms:W3CDTF">2016-06-03T23:06:00Z</dcterms:created>
  <dcterms:modified xsi:type="dcterms:W3CDTF">2016-06-03T23:06:00Z</dcterms:modified>
</cp:coreProperties>
</file>