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294E" w14:textId="611651A8" w:rsidR="00DC3208" w:rsidRPr="00DC3208" w:rsidRDefault="00DC3208" w:rsidP="00DC3208">
      <w:r w:rsidRPr="00DC3208">
        <w:t xml:space="preserve">(aos programadores) a primeira descrição, é uma descrição breve do </w:t>
      </w:r>
      <w:r w:rsidRPr="00DC3208">
        <w:t>equipamento, a</w:t>
      </w:r>
      <w:r w:rsidRPr="00DC3208">
        <w:t xml:space="preserve"> segunda descrição é mais detalhada e pode ser colocada abaixo, e por fim os dados técnicos abaixo da segunda descrição.</w:t>
      </w:r>
    </w:p>
    <w:p w14:paraId="41E349DC" w14:textId="77777777" w:rsidR="00DC3208" w:rsidRPr="00DC3208" w:rsidRDefault="00DC3208" w:rsidP="00DC3208">
      <w:r w:rsidRPr="00DC3208">
        <w:rPr>
          <w:b/>
          <w:bCs/>
        </w:rPr>
        <w:t xml:space="preserve">Código     </w:t>
      </w:r>
      <w:r w:rsidRPr="00DC3208">
        <w:t xml:space="preserve">                            </w:t>
      </w:r>
      <w:r w:rsidRPr="00DC3208">
        <w:rPr>
          <w:b/>
          <w:bCs/>
        </w:rPr>
        <w:t xml:space="preserve">    título</w:t>
      </w:r>
    </w:p>
    <w:p w14:paraId="480341D2" w14:textId="69EF3B8C" w:rsidR="00CA2747" w:rsidRDefault="00DC3208">
      <w:r>
        <w:t>DX-70                                      Bomba de duplo diafragma</w:t>
      </w:r>
      <w:r w:rsidR="002D20EC">
        <w:t xml:space="preserve"> DX-70</w:t>
      </w:r>
    </w:p>
    <w:p w14:paraId="6095FF4A" w14:textId="128978F4" w:rsidR="00DC3208" w:rsidRPr="00DC3208" w:rsidRDefault="00DC3208">
      <w:pPr>
        <w:rPr>
          <w:b/>
          <w:bCs/>
        </w:rPr>
      </w:pPr>
      <w:r w:rsidRPr="00DC3208">
        <w:rPr>
          <w:b/>
          <w:bCs/>
        </w:rPr>
        <w:t>Primeira descrição:</w:t>
      </w:r>
    </w:p>
    <w:p w14:paraId="62B8387D" w14:textId="2697BC62" w:rsidR="00DC3208" w:rsidRDefault="00DC3208">
      <w:r w:rsidRPr="00DC3208">
        <w:t xml:space="preserve">A Bomba de Diafragma Binks DX70 é uma bomba de diafragma de </w:t>
      </w:r>
      <w:r w:rsidR="002D20EC">
        <w:t>proporção</w:t>
      </w:r>
      <w:r w:rsidRPr="00DC3208">
        <w:t xml:space="preserve"> 1:1 operada por ar. O Binks DX70 é a solução perfeita para uma ou duas pistola</w:t>
      </w:r>
      <w:r>
        <w:t>s</w:t>
      </w:r>
      <w:r w:rsidRPr="00DC3208">
        <w:t xml:space="preserve"> de pulverização com mudanças de cor mais rápidas e recargas rápidas para menos tempo de inatividade da produção.</w:t>
      </w:r>
    </w:p>
    <w:p w14:paraId="44AD1036" w14:textId="146EE119" w:rsidR="00DC3208" w:rsidRDefault="00DC3208">
      <w:pPr>
        <w:rPr>
          <w:b/>
          <w:bCs/>
        </w:rPr>
      </w:pPr>
      <w:r w:rsidRPr="00DC3208">
        <w:rPr>
          <w:b/>
          <w:bCs/>
        </w:rPr>
        <w:t>Segunda descrição:</w:t>
      </w:r>
    </w:p>
    <w:p w14:paraId="6E41BE8E" w14:textId="77777777" w:rsidR="00DC3208" w:rsidRPr="00DC3208" w:rsidRDefault="00DC3208" w:rsidP="00DC3208">
      <w:pPr>
        <w:tabs>
          <w:tab w:val="num" w:pos="720"/>
        </w:tabs>
      </w:pPr>
      <w:r w:rsidRPr="00DC3208">
        <w:t>Corpo da bomba de acetato com aço inoxidável bolas e assentos macios para compatibilidade universal de tinta, incluindo revestimentos de esmaltes cerâmicos</w:t>
      </w:r>
    </w:p>
    <w:p w14:paraId="6B3852CE" w14:textId="77777777" w:rsidR="00DC3208" w:rsidRPr="00DC3208" w:rsidRDefault="00DC3208" w:rsidP="00DC3208">
      <w:pPr>
        <w:tabs>
          <w:tab w:val="num" w:pos="720"/>
        </w:tabs>
      </w:pPr>
      <w:r w:rsidRPr="00DC3208">
        <w:t>O exclusivo design do diafragma e o regulador de fluido “incorporado” proporcionam pressão consistente e fluxo de tinta prontamente ajustável</w:t>
      </w:r>
    </w:p>
    <w:p w14:paraId="6ACDA78A" w14:textId="77777777" w:rsidR="00DC3208" w:rsidRPr="00DC3208" w:rsidRDefault="00DC3208" w:rsidP="00DC3208">
      <w:pPr>
        <w:tabs>
          <w:tab w:val="num" w:pos="720"/>
        </w:tabs>
      </w:pPr>
      <w:r w:rsidRPr="00DC3208">
        <w:t>A válvula de ar sem bloqueio proporciona uma entrega de tinta suave, silenciosa e sem emissões até 1000 cc / minuto</w:t>
      </w:r>
    </w:p>
    <w:p w14:paraId="6EA138F7" w14:textId="77777777" w:rsidR="00DC3208" w:rsidRPr="00DC3208" w:rsidRDefault="00DC3208" w:rsidP="00DC3208">
      <w:pPr>
        <w:tabs>
          <w:tab w:val="num" w:pos="720"/>
        </w:tabs>
      </w:pPr>
      <w:r w:rsidRPr="00DC3208">
        <w:t>Os reguladores de ar claramente rotulados fornecem controle independente de fluidos e pressões de ar da bomba e pulverizador</w:t>
      </w:r>
    </w:p>
    <w:p w14:paraId="3A1341DC" w14:textId="77777777" w:rsidR="00DC3208" w:rsidRPr="00DC3208" w:rsidRDefault="00DC3208" w:rsidP="00DC3208">
      <w:pPr>
        <w:tabs>
          <w:tab w:val="num" w:pos="720"/>
        </w:tabs>
      </w:pPr>
      <w:r w:rsidRPr="00DC3208">
        <w:t>Ar de liberação rápida, conexões de entrada e saída de fluido para uma manutenção mais rápida</w:t>
      </w:r>
    </w:p>
    <w:p w14:paraId="0FD25E94" w14:textId="77777777" w:rsidR="00DC3208" w:rsidRPr="00DC3208" w:rsidRDefault="00DC3208" w:rsidP="00DC3208">
      <w:pPr>
        <w:tabs>
          <w:tab w:val="num" w:pos="720"/>
        </w:tabs>
      </w:pPr>
      <w:r w:rsidRPr="00DC3208">
        <w:t>Acessório de válvula de recirculação / descarga para mudanças de cor mais rápidas, reduzindo o tempo de inatividade, economizando tempo e dinheiro</w:t>
      </w:r>
    </w:p>
    <w:p w14:paraId="04E7229A" w14:textId="595D3431" w:rsidR="00DC3208" w:rsidRPr="00DC3208" w:rsidRDefault="00DC3208" w:rsidP="00DC3208">
      <w:pPr>
        <w:tabs>
          <w:tab w:val="num" w:pos="720"/>
        </w:tabs>
      </w:pPr>
      <w:r w:rsidRPr="00DC3208">
        <w:t>As montagens da roupa de bomba incluem o carrinho, a parede, os utensílios de 25 l de balde e tripé com ou sem pistolas de pulverização e mangueiras</w:t>
      </w:r>
      <w:r w:rsidR="002D20EC">
        <w:t xml:space="preserve"> e </w:t>
      </w:r>
      <w:r w:rsidRPr="00DC3208">
        <w:t>equipamentos com filtro de fluido estão disponíveis para acabamentos de pintura mais finos</w:t>
      </w:r>
    </w:p>
    <w:p w14:paraId="472B27ED" w14:textId="26EE3FB8" w:rsidR="00DC3208" w:rsidRPr="00DC3208" w:rsidRDefault="00DC3208" w:rsidP="00DC3208">
      <w:r w:rsidRPr="00DC3208">
        <w:t>A bomba possui uma forma única de diafragma sem junção para uma vida útil longa e durável. O DX70 também inclui um regulador de fluido “incorporado” que garante uma entrega de fluido constante e praticamente livre de pulso, para alimentação direta para pistolas de pulverização sem a despesa e complicações de um regulador de fluido adicional ou câmara de surto.</w:t>
      </w:r>
    </w:p>
    <w:p w14:paraId="5DA78903" w14:textId="6C044A0C" w:rsidR="00DC3208" w:rsidRPr="00DC3208" w:rsidRDefault="00DC3208" w:rsidP="00DC3208">
      <w:r w:rsidRPr="00DC3208">
        <w:lastRenderedPageBreak/>
        <w:t>O Binks DX70 é perfeito para uso com TODOS OS TIPOS de tecnologias de pistola de pulverização, incluindo, convencional, compatível com Trans-Tech , HVLP, LVLP e pistolas eletrostáticas de baixa pressão.</w:t>
      </w:r>
    </w:p>
    <w:p w14:paraId="692EB7DE" w14:textId="4BE28563" w:rsidR="00DC3208" w:rsidRPr="00DC3208" w:rsidRDefault="00DC3208" w:rsidP="002D20EC">
      <w:r w:rsidRPr="00DC3208">
        <w:t>Aplicações</w:t>
      </w:r>
      <w:r w:rsidR="002D20EC">
        <w:t xml:space="preserve">: </w:t>
      </w:r>
      <w:r w:rsidRPr="00DC3208">
        <w:t>Carpintaria e marcenaria</w:t>
      </w:r>
      <w:r w:rsidR="002D20EC">
        <w:t xml:space="preserve">, </w:t>
      </w:r>
      <w:r w:rsidRPr="00DC3208">
        <w:t xml:space="preserve">Indústria </w:t>
      </w:r>
      <w:r w:rsidR="002D20EC" w:rsidRPr="00DC3208">
        <w:t>aeroespacial</w:t>
      </w:r>
      <w:r w:rsidR="002D20EC">
        <w:t>, Agricultura</w:t>
      </w:r>
      <w:r w:rsidRPr="00DC3208">
        <w:t xml:space="preserve"> e Estrada</w:t>
      </w:r>
      <w:r w:rsidR="002D20EC">
        <w:t xml:space="preserve">, </w:t>
      </w:r>
      <w:r w:rsidRPr="00DC3208">
        <w:t>Indústria marinha</w:t>
      </w:r>
      <w:r w:rsidR="002D20EC">
        <w:t xml:space="preserve">, </w:t>
      </w:r>
      <w:r w:rsidRPr="00DC3208">
        <w:t>Caminhão e ônibus</w:t>
      </w:r>
      <w:r w:rsidR="002D20EC">
        <w:t xml:space="preserve">, </w:t>
      </w:r>
      <w:r w:rsidRPr="00DC3208">
        <w:t>Trilho e transporte</w:t>
      </w:r>
    </w:p>
    <w:p w14:paraId="44101F1D" w14:textId="38A8EB5A" w:rsidR="00DC3208" w:rsidRDefault="00DC3208" w:rsidP="002D20EC">
      <w:r w:rsidRPr="00DC3208">
        <w:t>Material Típico / Tipos de Revestimento</w:t>
      </w:r>
      <w:r w:rsidR="002D20EC">
        <w:t xml:space="preserve">: </w:t>
      </w:r>
      <w:r w:rsidRPr="00DC3208">
        <w:t>Pinturas e materiais à base de solventes e à base de água</w:t>
      </w:r>
      <w:r w:rsidR="002D20EC">
        <w:t xml:space="preserve">, </w:t>
      </w:r>
      <w:r w:rsidRPr="00DC3208">
        <w:t>Lacas, manchas e vernizes</w:t>
      </w:r>
      <w:r w:rsidR="002D20EC">
        <w:t xml:space="preserve">, </w:t>
      </w:r>
      <w:r w:rsidRPr="00DC3208">
        <w:t>Adesivos e enchimentos</w:t>
      </w:r>
      <w:r w:rsidR="002D20EC">
        <w:t xml:space="preserve">, </w:t>
      </w:r>
      <w:r w:rsidR="002D20EC" w:rsidRPr="00DC3208">
        <w:t>cerâmica</w:t>
      </w:r>
      <w:r w:rsidRPr="00DC3208">
        <w:t xml:space="preserve"> e Glaze</w:t>
      </w:r>
      <w:r w:rsidR="002D20EC">
        <w:t xml:space="preserve">, </w:t>
      </w:r>
      <w:r w:rsidRPr="00DC3208">
        <w:t>Selantes e Undercoats</w:t>
      </w:r>
    </w:p>
    <w:p w14:paraId="1CF0D4F0" w14:textId="77777777" w:rsidR="002D20EC" w:rsidRDefault="002D20EC" w:rsidP="002D20EC"/>
    <w:p w14:paraId="69B29E82" w14:textId="77777777" w:rsidR="002D20EC" w:rsidRDefault="002D20EC" w:rsidP="002D20EC"/>
    <w:p w14:paraId="05F90BAC" w14:textId="77777777" w:rsidR="002D20EC" w:rsidRDefault="002D20EC" w:rsidP="002D20EC"/>
    <w:p w14:paraId="6FEA1120" w14:textId="77777777" w:rsidR="002D20EC" w:rsidRDefault="002D20EC" w:rsidP="002D20EC"/>
    <w:p w14:paraId="6D7658A9" w14:textId="77777777" w:rsidR="002D20EC" w:rsidRDefault="002D20EC" w:rsidP="002D20EC"/>
    <w:p w14:paraId="211FAB7A" w14:textId="77777777" w:rsidR="002D20EC" w:rsidRDefault="002D20EC" w:rsidP="002D20EC"/>
    <w:p w14:paraId="08DBBDFD" w14:textId="77777777" w:rsidR="002D20EC" w:rsidRDefault="002D20EC" w:rsidP="002D20EC"/>
    <w:p w14:paraId="3324C6E5" w14:textId="77777777" w:rsidR="002D20EC" w:rsidRDefault="002D20EC" w:rsidP="002D20EC"/>
    <w:p w14:paraId="0224AAA7" w14:textId="77777777" w:rsidR="002D20EC" w:rsidRDefault="002D20EC" w:rsidP="002D20EC"/>
    <w:p w14:paraId="28A59DFF" w14:textId="77777777" w:rsidR="002D20EC" w:rsidRDefault="002D20EC" w:rsidP="002D20EC"/>
    <w:p w14:paraId="5F3FFA0E" w14:textId="77777777" w:rsidR="002D20EC" w:rsidRDefault="002D20EC" w:rsidP="002D20EC"/>
    <w:p w14:paraId="36B89755" w14:textId="77777777" w:rsidR="002D20EC" w:rsidRDefault="002D20EC" w:rsidP="002D20EC"/>
    <w:p w14:paraId="27AB6B4F" w14:textId="77777777" w:rsidR="002D20EC" w:rsidRDefault="002D20EC" w:rsidP="002D20EC"/>
    <w:p w14:paraId="24D83DEE" w14:textId="77777777" w:rsidR="002D20EC" w:rsidRDefault="002D20EC" w:rsidP="002D20EC"/>
    <w:p w14:paraId="40AEE7DC" w14:textId="77777777" w:rsidR="002D20EC" w:rsidRDefault="002D20EC" w:rsidP="002D20EC"/>
    <w:p w14:paraId="07FBB5D0" w14:textId="77777777" w:rsidR="002D20EC" w:rsidRDefault="002D20EC" w:rsidP="002D20EC"/>
    <w:p w14:paraId="21437257" w14:textId="77777777" w:rsidR="002D20EC" w:rsidRDefault="002D20EC" w:rsidP="002D20EC"/>
    <w:p w14:paraId="4175AA2C" w14:textId="77777777" w:rsidR="002D20EC" w:rsidRDefault="002D20EC" w:rsidP="002D20EC"/>
    <w:p w14:paraId="70035F02" w14:textId="77777777" w:rsidR="002D20EC" w:rsidRDefault="002D20EC" w:rsidP="002D20EC"/>
    <w:p w14:paraId="37E4FCEB" w14:textId="77777777" w:rsidR="002D20EC" w:rsidRDefault="002D20EC" w:rsidP="002D20EC"/>
    <w:p w14:paraId="105A6FA6" w14:textId="77777777" w:rsidR="002D20EC" w:rsidRDefault="002D20EC" w:rsidP="002D20EC"/>
    <w:p w14:paraId="29C59502" w14:textId="0BC3221E" w:rsidR="00DC3208" w:rsidRDefault="00DC3208" w:rsidP="00DC3208"/>
    <w:p w14:paraId="7264C036" w14:textId="77777777" w:rsidR="002D20EC" w:rsidRPr="00DC3208" w:rsidRDefault="002D20EC" w:rsidP="002D20EC">
      <w:r w:rsidRPr="00DC3208">
        <w:rPr>
          <w:b/>
          <w:bCs/>
        </w:rPr>
        <w:lastRenderedPageBreak/>
        <w:t xml:space="preserve">Código     </w:t>
      </w:r>
      <w:r w:rsidRPr="00DC3208">
        <w:t xml:space="preserve">                            </w:t>
      </w:r>
      <w:r w:rsidRPr="00DC3208">
        <w:rPr>
          <w:b/>
          <w:bCs/>
        </w:rPr>
        <w:t xml:space="preserve">    título</w:t>
      </w:r>
    </w:p>
    <w:p w14:paraId="15E0F267" w14:textId="3AB06CEF" w:rsidR="002D20EC" w:rsidRDefault="002D20EC" w:rsidP="00DC3208">
      <w:r>
        <w:t>DX-200                                  Bomba de duplo diafragma DX-200</w:t>
      </w:r>
    </w:p>
    <w:p w14:paraId="6F9C4CF0" w14:textId="77777777" w:rsidR="002D20EC" w:rsidRPr="00DC3208" w:rsidRDefault="002D20EC" w:rsidP="002D20EC">
      <w:pPr>
        <w:rPr>
          <w:b/>
          <w:bCs/>
        </w:rPr>
      </w:pPr>
      <w:r w:rsidRPr="00DC3208">
        <w:rPr>
          <w:b/>
          <w:bCs/>
        </w:rPr>
        <w:t>Primeira descrição:</w:t>
      </w:r>
    </w:p>
    <w:p w14:paraId="2ECD74EA" w14:textId="65663113" w:rsidR="002D20EC" w:rsidRPr="002D20EC" w:rsidRDefault="002D20EC" w:rsidP="002D20EC">
      <w:r w:rsidRPr="002D20EC">
        <w:t>A DX200 é uma bomba de diafragma com relação 1:1</w:t>
      </w:r>
      <w:r>
        <w:t xml:space="preserve"> ou 3:1</w:t>
      </w:r>
      <w:r w:rsidRPr="002D20EC">
        <w:t xml:space="preserve"> operada por ar comprimido. A bomba Binks DX200 foi projetada para funcionar em aplicações com pistola, sistemas de circulação ou transferência de fluídos.</w:t>
      </w:r>
    </w:p>
    <w:p w14:paraId="1B0B0602" w14:textId="77777777" w:rsidR="002D20EC" w:rsidRPr="002D20EC" w:rsidRDefault="002D20EC" w:rsidP="002D20EC">
      <w:r w:rsidRPr="002D20EC">
        <w:t>Disponível em versões de construção em alumínio e aço inoxidável compatível com uma ampla variedade de fluidos</w:t>
      </w:r>
    </w:p>
    <w:p w14:paraId="10F23BC4" w14:textId="77777777" w:rsidR="002D20EC" w:rsidRPr="002D20EC" w:rsidRDefault="002D20EC" w:rsidP="002D20EC">
      <w:r w:rsidRPr="002D20EC">
        <w:t>Válvula de ar anti-estol e um silenciador integrado proporcionam um funcionamento suave e silencioso</w:t>
      </w:r>
    </w:p>
    <w:p w14:paraId="37EB9B28" w14:textId="77777777" w:rsidR="002D20EC" w:rsidRPr="002D20EC" w:rsidRDefault="002D20EC" w:rsidP="002D20EC">
      <w:r w:rsidRPr="002D20EC">
        <w:t>Diafragma de PTFE mais flexível sem vedações ou juntas mecânicas o que significa vida útil prolongada e zero vazamento</w:t>
      </w:r>
    </w:p>
    <w:p w14:paraId="64AC15E9" w14:textId="77777777" w:rsidR="002D20EC" w:rsidRPr="002D20EC" w:rsidRDefault="002D20EC" w:rsidP="002D20EC">
      <w:r w:rsidRPr="002D20EC">
        <w:t>Ideal para bombear materiais sensíveis ao cisalhamento</w:t>
      </w:r>
    </w:p>
    <w:p w14:paraId="38D17751" w14:textId="77777777" w:rsidR="002D20EC" w:rsidRPr="002D20EC" w:rsidRDefault="002D20EC" w:rsidP="002D20EC">
      <w:r w:rsidRPr="002D20EC">
        <w:t>Manutenção rápida e fácil</w:t>
      </w:r>
    </w:p>
    <w:p w14:paraId="1E33EF37" w14:textId="77777777" w:rsidR="002D20EC" w:rsidRPr="00DC3208" w:rsidRDefault="002D20EC" w:rsidP="00DC3208"/>
    <w:sectPr w:rsidR="002D20EC" w:rsidRPr="00DC3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400D"/>
    <w:multiLevelType w:val="multilevel"/>
    <w:tmpl w:val="F42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C5E54"/>
    <w:multiLevelType w:val="multilevel"/>
    <w:tmpl w:val="32C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C22A7"/>
    <w:multiLevelType w:val="multilevel"/>
    <w:tmpl w:val="47F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77A15"/>
    <w:multiLevelType w:val="multilevel"/>
    <w:tmpl w:val="95F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2728">
    <w:abstractNumId w:val="1"/>
  </w:num>
  <w:num w:numId="2" w16cid:durableId="215432644">
    <w:abstractNumId w:val="3"/>
  </w:num>
  <w:num w:numId="3" w16cid:durableId="1194467247">
    <w:abstractNumId w:val="2"/>
  </w:num>
  <w:num w:numId="4" w16cid:durableId="174892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B3"/>
    <w:rsid w:val="00007FB3"/>
    <w:rsid w:val="002D20EC"/>
    <w:rsid w:val="009222DD"/>
    <w:rsid w:val="00CA2747"/>
    <w:rsid w:val="00DC3208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E98FC"/>
  <w15:chartTrackingRefBased/>
  <w15:docId w15:val="{D44732FA-AF7D-45C9-B402-203CAD75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F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F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F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F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F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F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F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521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2025-11-05T19:22:00Z</dcterms:created>
  <dcterms:modified xsi:type="dcterms:W3CDTF">2025-11-05T19:40:00Z</dcterms:modified>
</cp:coreProperties>
</file>