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cmcdsirf1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Report: Predictive Model for Medical Condition Based on Urine Analysis Data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f0n7v1jxw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was to build a predictive model to accurately identify a medical condition based on patient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Model: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Achieved </w:t>
      </w:r>
      <w:r w:rsidDel="00000000" w:rsidR="00000000" w:rsidRPr="00000000">
        <w:rPr>
          <w:b w:val="1"/>
          <w:rtl w:val="0"/>
        </w:rPr>
        <w:t xml:space="preserve">0.6696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Precision: </w:t>
      </w:r>
      <w:r w:rsidDel="00000000" w:rsidR="00000000" w:rsidRPr="00000000">
        <w:rPr>
          <w:rtl w:val="0"/>
        </w:rPr>
        <w:t xml:space="preserve">Class 0 (Healthy): 0.69, Class 1 (Non-Healthy): 0.67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Recall: </w:t>
      </w:r>
      <w:r w:rsidDel="00000000" w:rsidR="00000000" w:rsidRPr="00000000">
        <w:rPr>
          <w:rtl w:val="0"/>
        </w:rPr>
        <w:t xml:space="preserve">Class 0 (Healthy): 0.65, Class 1 (Non-Healthy): 0.71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F1-Score: </w:t>
      </w:r>
      <w:r w:rsidDel="00000000" w:rsidR="00000000" w:rsidRPr="00000000">
        <w:rPr>
          <w:rtl w:val="0"/>
        </w:rPr>
        <w:t xml:space="preserve">Class 0 (Healthy): 0.67, Class 1 (Non-Healthy): 0.69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Random Forest model showed balanced performance but struggled with false positives and false negatives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Boosting Model: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Archived </w:t>
      </w:r>
      <w:r w:rsidDel="00000000" w:rsidR="00000000" w:rsidRPr="00000000">
        <w:rPr>
          <w:b w:val="1"/>
          <w:rtl w:val="0"/>
        </w:rPr>
        <w:t xml:space="preserve">0.70</w:t>
      </w:r>
      <w:r w:rsidDel="00000000" w:rsidR="00000000" w:rsidRPr="00000000">
        <w:rPr>
          <w:rtl w:val="0"/>
        </w:rPr>
        <w:t xml:space="preserve">, compared to the Random Forest model’s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Precision: </w:t>
      </w:r>
      <w:r w:rsidDel="00000000" w:rsidR="00000000" w:rsidRPr="00000000">
        <w:rPr>
          <w:rtl w:val="0"/>
        </w:rPr>
        <w:t xml:space="preserve">Class 0 (Healthy): 0.75, Class 1 (Non-Healthy): 0.67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Recall: </w:t>
      </w:r>
      <w:r w:rsidDel="00000000" w:rsidR="00000000" w:rsidRPr="00000000">
        <w:rPr>
          <w:rtl w:val="0"/>
        </w:rPr>
        <w:t xml:space="preserve">Class 0 (Healthy): 0.61, Class 1 (Non-Healthy): 0.80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F1-Score: </w:t>
      </w:r>
      <w:r w:rsidDel="00000000" w:rsidR="00000000" w:rsidRPr="00000000">
        <w:rPr>
          <w:rtl w:val="0"/>
        </w:rPr>
        <w:t xml:space="preserve">Class 0 (Healthy): 0.67, Class 1 (Non-Healthy): 0.73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Gradient Boosting model improved the ability to identify non-healthy individuals, with a better recall for positive cases and a higher overall F1-Score.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Gradient Boosting model demonstrated better performance compared to the initial Random Forest Classifier. It achieved higher accuracy, improved recall for identifying non-healthy individuals, and a higher F1-Score overall.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