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0710E" w14:textId="34F350E0" w:rsidR="00727DCD" w:rsidRDefault="00727DCD" w:rsidP="00727DCD">
      <w:pPr>
        <w:pStyle w:val="ListParagraph"/>
        <w:numPr>
          <w:ilvl w:val="0"/>
          <w:numId w:val="1"/>
        </w:numPr>
      </w:pPr>
      <w:r>
        <w:t xml:space="preserve">Define blanks and </w:t>
      </w:r>
      <w:r w:rsidR="00C5714A">
        <w:t>SP</w:t>
      </w:r>
      <w:r>
        <w:t xml:space="preserve">, the shared </w:t>
      </w:r>
      <w:r w:rsidR="00C5714A">
        <w:t xml:space="preserve">ridge between them </w:t>
      </w:r>
      <w:r>
        <w:t>is the striking ridge</w:t>
      </w:r>
    </w:p>
    <w:p w14:paraId="3174F9AC" w14:textId="4E59A2A2" w:rsidR="00727DCD" w:rsidRDefault="00727DCD" w:rsidP="00727DCD">
      <w:pPr>
        <w:pStyle w:val="ListParagraph"/>
        <w:numPr>
          <w:ilvl w:val="0"/>
          <w:numId w:val="1"/>
        </w:numPr>
      </w:pPr>
      <w:r>
        <w:t>Calculate the path integral over the angle (between SP and the relevant blank) along the striking ridge. The angle should be calculated using a strip close to the ridge, maybe the most stable ridge out of the first few mm.</w:t>
      </w:r>
    </w:p>
    <w:p w14:paraId="13C5994E" w14:textId="64E12BA2" w:rsidR="00727DCD" w:rsidRDefault="00727DCD" w:rsidP="00727DCD">
      <w:pPr>
        <w:pStyle w:val="ListParagraph"/>
        <w:numPr>
          <w:ilvl w:val="0"/>
          <w:numId w:val="1"/>
        </w:numPr>
      </w:pPr>
      <w:r>
        <w:t>According to the angle define conve</w:t>
      </w:r>
      <w:r w:rsidR="00C373FA">
        <w:t>rgence</w:t>
      </w:r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means parallel blanks, a sharper degree means </w:t>
      </w:r>
      <w:r w:rsidR="002234C3">
        <w:rPr>
          <w:rFonts w:eastAsiaTheme="minorEastAsia"/>
        </w:rPr>
        <w:t>convergent</w:t>
      </w:r>
      <w:r>
        <w:rPr>
          <w:rFonts w:eastAsiaTheme="minorEastAsia"/>
        </w:rPr>
        <w:t xml:space="preserve"> blanks and an acuter degree means divergent blanks.</w:t>
      </w:r>
    </w:p>
    <w:p w14:paraId="760A8694" w14:textId="77777777" w:rsidR="00727DCD" w:rsidRDefault="00727DCD" w:rsidP="00727DCD">
      <w:pPr>
        <w:pStyle w:val="ListParagraph"/>
      </w:pPr>
    </w:p>
    <w:p w14:paraId="2E130D98" w14:textId="521335D3" w:rsidR="00C5714A" w:rsidRPr="00C5714A" w:rsidRDefault="00C5714A" w:rsidP="00C5714A">
      <w:pPr>
        <w:pStyle w:val="ListParagraph"/>
        <w:rPr>
          <w:u w:val="single"/>
        </w:rPr>
      </w:pPr>
      <w:r w:rsidRPr="00C5714A">
        <w:rPr>
          <w:u w:val="single"/>
        </w:rPr>
        <w:t>Cross Section:</w:t>
      </w:r>
    </w:p>
    <w:p w14:paraId="5290FE8D" w14:textId="757283C1" w:rsidR="006F16BA" w:rsidRDefault="00727DCD" w:rsidP="003024C8">
      <w:pPr>
        <w:pStyle w:val="ListParagraph"/>
        <w:numPr>
          <w:ilvl w:val="0"/>
          <w:numId w:val="1"/>
        </w:numPr>
      </w:pPr>
      <w:r>
        <w:t>Connect the ends of the striking ridge with a straight segment, and crop everything with the plane defined by this segment and the SP normal.</w:t>
      </w:r>
    </w:p>
    <w:p w14:paraId="60AF1685" w14:textId="698E616A" w:rsidR="003024C8" w:rsidRDefault="003024C8" w:rsidP="003024C8">
      <w:pPr>
        <w:pStyle w:val="ListParagraph"/>
        <w:numPr>
          <w:ilvl w:val="0"/>
          <w:numId w:val="1"/>
        </w:numPr>
      </w:pPr>
      <w:r>
        <w:t xml:space="preserve">Take cross section </w:t>
      </w:r>
      <w:r w:rsidR="00727DCD">
        <w:t>parallel</w:t>
      </w:r>
      <w:r>
        <w:t xml:space="preserve"> to SP at constant h intervals.</w:t>
      </w:r>
    </w:p>
    <w:p w14:paraId="6179871C" w14:textId="6608A30D" w:rsidR="00727DCD" w:rsidRDefault="00727DCD" w:rsidP="00C5714A">
      <w:pPr>
        <w:pStyle w:val="ListParagraph"/>
        <w:numPr>
          <w:ilvl w:val="0"/>
          <w:numId w:val="2"/>
        </w:numPr>
      </w:pPr>
      <w:r>
        <w:t>Compare CS convergence data to the result from path integral as a sanity check</w:t>
      </w:r>
    </w:p>
    <w:p w14:paraId="587DEE49" w14:textId="288EA68A" w:rsidR="003024C8" w:rsidRDefault="00C5714A" w:rsidP="00727DCD">
      <w:pPr>
        <w:pStyle w:val="ListParagraph"/>
        <w:numPr>
          <w:ilvl w:val="0"/>
          <w:numId w:val="1"/>
        </w:numPr>
      </w:pPr>
      <w:r>
        <w:t>Graph the dimensionality of the cross-section shape vs. h. This will measure the change in jaggedness, and if there is a typical length for short scars there should be a measurable change in dimensionality at this length.</w:t>
      </w:r>
      <w:r w:rsidR="003024C8">
        <w:br/>
      </w:r>
    </w:p>
    <w:sectPr w:rsidR="003024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60D8E" w14:textId="77777777" w:rsidR="0067122B" w:rsidRDefault="0067122B" w:rsidP="003024C8">
      <w:pPr>
        <w:spacing w:after="0" w:line="240" w:lineRule="auto"/>
      </w:pPr>
      <w:r>
        <w:separator/>
      </w:r>
    </w:p>
  </w:endnote>
  <w:endnote w:type="continuationSeparator" w:id="0">
    <w:p w14:paraId="45397331" w14:textId="77777777" w:rsidR="0067122B" w:rsidRDefault="0067122B" w:rsidP="0030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04910" w14:textId="77777777" w:rsidR="0067122B" w:rsidRDefault="0067122B" w:rsidP="003024C8">
      <w:pPr>
        <w:spacing w:after="0" w:line="240" w:lineRule="auto"/>
      </w:pPr>
      <w:r>
        <w:separator/>
      </w:r>
    </w:p>
  </w:footnote>
  <w:footnote w:type="continuationSeparator" w:id="0">
    <w:p w14:paraId="01CD34C0" w14:textId="77777777" w:rsidR="0067122B" w:rsidRDefault="0067122B" w:rsidP="00302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39"/>
    <w:multiLevelType w:val="hybridMultilevel"/>
    <w:tmpl w:val="E07EDCD8"/>
    <w:lvl w:ilvl="0" w:tplc="579E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33C64"/>
    <w:multiLevelType w:val="hybridMultilevel"/>
    <w:tmpl w:val="32D8DB16"/>
    <w:lvl w:ilvl="0" w:tplc="516871D4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C8"/>
    <w:rsid w:val="00136636"/>
    <w:rsid w:val="00194EED"/>
    <w:rsid w:val="002234C3"/>
    <w:rsid w:val="003024C8"/>
    <w:rsid w:val="003B4744"/>
    <w:rsid w:val="005F08FE"/>
    <w:rsid w:val="0067122B"/>
    <w:rsid w:val="006F16BA"/>
    <w:rsid w:val="00727DCD"/>
    <w:rsid w:val="00AD295B"/>
    <w:rsid w:val="00C373FA"/>
    <w:rsid w:val="00C5714A"/>
    <w:rsid w:val="00D00946"/>
    <w:rsid w:val="00DB3DC6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FCE4"/>
  <w15:chartTrackingRefBased/>
  <w15:docId w15:val="{8D63086B-40B6-45DC-B284-E5F2C3A0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C8"/>
  </w:style>
  <w:style w:type="paragraph" w:styleId="Footer">
    <w:name w:val="footer"/>
    <w:basedOn w:val="Normal"/>
    <w:link w:val="FooterChar"/>
    <w:uiPriority w:val="99"/>
    <w:unhideWhenUsed/>
    <w:rsid w:val="003024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C8"/>
  </w:style>
  <w:style w:type="character" w:styleId="PlaceholderText">
    <w:name w:val="Placeholder Text"/>
    <w:basedOn w:val="DefaultParagraphFont"/>
    <w:uiPriority w:val="99"/>
    <w:semiHidden/>
    <w:rsid w:val="00727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dag</dc:creator>
  <cp:keywords/>
  <dc:description/>
  <cp:lastModifiedBy>itamar dag</cp:lastModifiedBy>
  <cp:revision>4</cp:revision>
  <dcterms:created xsi:type="dcterms:W3CDTF">2020-07-08T08:11:00Z</dcterms:created>
  <dcterms:modified xsi:type="dcterms:W3CDTF">2020-07-12T12:21:00Z</dcterms:modified>
</cp:coreProperties>
</file>