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85D2C" w14:textId="3ECE9439" w:rsidR="00854624" w:rsidRDefault="004D384F" w:rsidP="004D384F">
      <w:pPr>
        <w:pStyle w:val="Heading1"/>
        <w:bidi w:val="0"/>
      </w:pPr>
      <w:r>
        <w:t>Test</w:t>
      </w:r>
    </w:p>
    <w:p w14:paraId="5DC53993" w14:textId="77777777" w:rsidR="004D384F" w:rsidRDefault="004D384F" w:rsidP="004D384F">
      <w:pPr>
        <w:bidi w:val="0"/>
      </w:pPr>
    </w:p>
    <w:p w14:paraId="671C2E6D" w14:textId="565CC83B" w:rsidR="004D384F" w:rsidRDefault="004D384F" w:rsidP="004D384F">
      <w:pPr>
        <w:pStyle w:val="Heading2"/>
        <w:bidi w:val="0"/>
      </w:pPr>
      <w:r>
        <w:t>In the code</w:t>
      </w:r>
    </w:p>
    <w:p w14:paraId="32F0295F" w14:textId="709E111D" w:rsidR="00B20CAA" w:rsidRDefault="00B20CAA" w:rsidP="00B20CAA">
      <w:pPr>
        <w:bidi w:val="0"/>
      </w:pPr>
      <w:r>
        <w:t xml:space="preserve">The code is under </w:t>
      </w:r>
      <w:hyperlink r:id="rId4" w:history="1">
        <w:r w:rsidRPr="00691E09">
          <w:rPr>
            <w:rStyle w:val="Hyperlink"/>
          </w:rPr>
          <w:t>https://github.com/itamaredbmaestro/BlazorTest</w:t>
        </w:r>
      </w:hyperlink>
    </w:p>
    <w:p w14:paraId="44367955" w14:textId="42C23613" w:rsidR="007A389D" w:rsidRPr="007A389D" w:rsidRDefault="007A389D" w:rsidP="007A389D">
      <w:pPr>
        <w:bidi w:val="0"/>
        <w:rPr>
          <w:rtl/>
        </w:rPr>
      </w:pPr>
      <w:r>
        <w:t>The following program has a list of employees working in customer support, for each employee we have the number of calls handled in regards to the minimum requirement of 10 calls per</w:t>
      </w:r>
      <w:r w:rsidR="00AF7C5C">
        <w:t xml:space="preserve"> working</w:t>
      </w:r>
      <w:r>
        <w:t xml:space="preserve"> day (that number could be negative if they handled less than required.</w:t>
      </w:r>
    </w:p>
    <w:p w14:paraId="5CD04104" w14:textId="569AFB34" w:rsidR="007A389D" w:rsidRDefault="007A389D" w:rsidP="007A389D">
      <w:pPr>
        <w:pStyle w:val="Heading3"/>
        <w:bidi w:val="0"/>
      </w:pPr>
      <w:r>
        <w:t>Question 1</w:t>
      </w:r>
    </w:p>
    <w:p w14:paraId="76421727" w14:textId="77777777" w:rsidR="00165C8D" w:rsidRDefault="00165C8D" w:rsidP="00165C8D">
      <w:pPr>
        <w:bidi w:val="0"/>
      </w:pPr>
      <w:r>
        <w:t xml:space="preserve">Implement the method </w:t>
      </w:r>
      <w:proofErr w:type="spellStart"/>
      <w:r w:rsidRPr="004D384F">
        <w:t>BlazorTestBL</w:t>
      </w:r>
      <w:r>
        <w:t>.</w:t>
      </w:r>
      <w:r w:rsidRPr="00854813">
        <w:t>GetMaxSum</w:t>
      </w:r>
      <w:proofErr w:type="spellEnd"/>
    </w:p>
    <w:p w14:paraId="607F2EB9" w14:textId="77777777" w:rsidR="00165C8D" w:rsidRDefault="00165C8D" w:rsidP="00165C8D">
      <w:pPr>
        <w:bidi w:val="0"/>
      </w:pPr>
      <w:r>
        <w:t>This method gets an array of numbers and returns the sub array with the max sum.</w:t>
      </w:r>
    </w:p>
    <w:p w14:paraId="0A305D48" w14:textId="77777777" w:rsidR="00165C8D" w:rsidRDefault="00165C8D" w:rsidP="00165C8D">
      <w:pPr>
        <w:bidi w:val="0"/>
      </w:pPr>
      <w:r>
        <w:t>Example: [-2, 1, -3, 4, -1, 2, 1, -5, 4]</w:t>
      </w:r>
    </w:p>
    <w:p w14:paraId="7C77401C" w14:textId="77777777" w:rsidR="00165C8D" w:rsidRDefault="00165C8D" w:rsidP="00165C8D">
      <w:pPr>
        <w:bidi w:val="0"/>
      </w:pPr>
      <w:r>
        <w:t>The results will be between indexes 3-7 the total is 6.</w:t>
      </w:r>
    </w:p>
    <w:p w14:paraId="08D4F1C7" w14:textId="2109A765" w:rsidR="007A389D" w:rsidRDefault="007A389D" w:rsidP="007A389D">
      <w:pPr>
        <w:pStyle w:val="Heading3"/>
        <w:bidi w:val="0"/>
      </w:pPr>
      <w:r>
        <w:t>Question 2</w:t>
      </w:r>
    </w:p>
    <w:p w14:paraId="53C746D9" w14:textId="77777777" w:rsidR="00165C8D" w:rsidRPr="004D384F" w:rsidRDefault="00165C8D" w:rsidP="00165C8D">
      <w:pPr>
        <w:bidi w:val="0"/>
      </w:pPr>
      <w:r>
        <w:t xml:space="preserve">In </w:t>
      </w:r>
      <w:proofErr w:type="spellStart"/>
      <w:r>
        <w:t>Employee.razor</w:t>
      </w:r>
      <w:proofErr w:type="spellEnd"/>
      <w:r>
        <w:t xml:space="preserve"> there is a function </w:t>
      </w:r>
      <w:proofErr w:type="spellStart"/>
      <w:r w:rsidRPr="004D384F">
        <w:t>GenerateEmails</w:t>
      </w:r>
      <w:proofErr w:type="spellEnd"/>
      <w:r w:rsidRPr="004D384F">
        <w:t>()</w:t>
      </w:r>
    </w:p>
    <w:p w14:paraId="1EF5C75A" w14:textId="77777777" w:rsidR="00165C8D" w:rsidRDefault="00165C8D" w:rsidP="00165C8D">
      <w:pPr>
        <w:bidi w:val="0"/>
      </w:pPr>
      <w:r w:rsidRPr="004D384F">
        <w:t>In that function</w:t>
      </w:r>
      <w:r>
        <w:t xml:space="preserve"> you need to call </w:t>
      </w:r>
      <w:proofErr w:type="spellStart"/>
      <w:r w:rsidRPr="004D384F">
        <w:t>BlazorTestBL</w:t>
      </w:r>
      <w:r>
        <w:t>.</w:t>
      </w:r>
      <w:r w:rsidRPr="004D384F">
        <w:t>CreateEmployeeEmail</w:t>
      </w:r>
      <w:proofErr w:type="spellEnd"/>
      <w:r>
        <w:t xml:space="preserve"> for each employee, open a new window that will display the email address and, for each email address, display the content of all the emails</w:t>
      </w:r>
    </w:p>
    <w:p w14:paraId="55ED9D56" w14:textId="77777777" w:rsidR="00165C8D" w:rsidRDefault="00165C8D" w:rsidP="00165C8D">
      <w:pPr>
        <w:bidi w:val="0"/>
      </w:pPr>
      <w:r>
        <w:t>The window display will be:</w:t>
      </w:r>
    </w:p>
    <w:p w14:paraId="17B9DDB0" w14:textId="77777777" w:rsidR="00165C8D" w:rsidRDefault="00165C8D" w:rsidP="00165C8D">
      <w:pPr>
        <w:bidi w:val="0"/>
      </w:pPr>
      <w:r>
        <w:rPr>
          <w:noProof/>
        </w:rPr>
        <w:drawing>
          <wp:inline distT="0" distB="0" distL="0" distR="0" wp14:anchorId="507A5C90" wp14:editId="013DDFED">
            <wp:extent cx="5267325" cy="3419475"/>
            <wp:effectExtent l="0" t="0" r="9525" b="9525"/>
            <wp:docPr id="6020213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2138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97C7" w14:textId="1F6F5D54" w:rsidR="009D1BD0" w:rsidRDefault="009D1BD0" w:rsidP="00165C8D">
      <w:pPr>
        <w:pStyle w:val="Heading3"/>
        <w:bidi w:val="0"/>
      </w:pPr>
      <w:r>
        <w:br w:type="page"/>
      </w:r>
      <w:r>
        <w:lastRenderedPageBreak/>
        <w:t>Database</w:t>
      </w:r>
    </w:p>
    <w:p w14:paraId="2EC3E3E1" w14:textId="47888A3E" w:rsidR="00E655B5" w:rsidRDefault="00E655B5" w:rsidP="00E655B5">
      <w:pPr>
        <w:bidi w:val="0"/>
      </w:pPr>
      <w:r>
        <w:t>You have the following tables:</w:t>
      </w:r>
    </w:p>
    <w:p w14:paraId="3D944596" w14:textId="734483BA" w:rsidR="00E655B5" w:rsidRDefault="00E655B5" w:rsidP="00E655B5">
      <w:pPr>
        <w:bidi w:val="0"/>
      </w:pPr>
      <w:r>
        <w:t>Competitors: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55B5" w14:paraId="52F6C93B" w14:textId="77777777" w:rsidTr="00E655B5">
        <w:tc>
          <w:tcPr>
            <w:tcW w:w="2074" w:type="dxa"/>
          </w:tcPr>
          <w:p w14:paraId="08C68217" w14:textId="16BDB5D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2074" w:type="dxa"/>
          </w:tcPr>
          <w:p w14:paraId="42795C4F" w14:textId="50174A45" w:rsidR="00E655B5" w:rsidRDefault="00E655B5" w:rsidP="00E655B5">
            <w:pPr>
              <w:bidi w:val="0"/>
            </w:pPr>
            <w:r>
              <w:t>Name</w:t>
            </w:r>
          </w:p>
        </w:tc>
        <w:tc>
          <w:tcPr>
            <w:tcW w:w="2074" w:type="dxa"/>
          </w:tcPr>
          <w:p w14:paraId="44D72621" w14:textId="0FB84BBD" w:rsidR="00E655B5" w:rsidRDefault="00E655B5" w:rsidP="00E655B5">
            <w:pPr>
              <w:bidi w:val="0"/>
            </w:pPr>
            <w:proofErr w:type="spellStart"/>
            <w:r>
              <w:t>PhoneNO</w:t>
            </w:r>
            <w:proofErr w:type="spellEnd"/>
          </w:p>
        </w:tc>
        <w:tc>
          <w:tcPr>
            <w:tcW w:w="2074" w:type="dxa"/>
          </w:tcPr>
          <w:p w14:paraId="0CDE9B41" w14:textId="3B7AF768" w:rsidR="00E655B5" w:rsidRDefault="00E655B5" w:rsidP="00E655B5">
            <w:pPr>
              <w:bidi w:val="0"/>
            </w:pPr>
            <w:r>
              <w:t>Address</w:t>
            </w:r>
          </w:p>
        </w:tc>
      </w:tr>
      <w:tr w:rsidR="00E655B5" w14:paraId="484050A0" w14:textId="77777777" w:rsidTr="00E655B5">
        <w:tc>
          <w:tcPr>
            <w:tcW w:w="2074" w:type="dxa"/>
          </w:tcPr>
          <w:p w14:paraId="6092B43F" w14:textId="77722718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719D097" w14:textId="47389FB2" w:rsidR="00E655B5" w:rsidRDefault="00E655B5" w:rsidP="00E655B5">
            <w:pPr>
              <w:bidi w:val="0"/>
            </w:pPr>
            <w:r>
              <w:t>Danny</w:t>
            </w:r>
          </w:p>
        </w:tc>
        <w:tc>
          <w:tcPr>
            <w:tcW w:w="2074" w:type="dxa"/>
          </w:tcPr>
          <w:p w14:paraId="34642CCA" w14:textId="724E839A" w:rsidR="00E655B5" w:rsidRDefault="00E655B5" w:rsidP="00E655B5">
            <w:pPr>
              <w:bidi w:val="0"/>
            </w:pPr>
            <w:r>
              <w:t>052-1234567</w:t>
            </w:r>
          </w:p>
        </w:tc>
        <w:tc>
          <w:tcPr>
            <w:tcW w:w="2074" w:type="dxa"/>
          </w:tcPr>
          <w:p w14:paraId="021705A6" w14:textId="06BF7541" w:rsidR="00E655B5" w:rsidRDefault="00E655B5" w:rsidP="00E655B5">
            <w:pPr>
              <w:bidi w:val="0"/>
            </w:pPr>
            <w:proofErr w:type="spellStart"/>
            <w:r>
              <w:t>Hayarkon</w:t>
            </w:r>
            <w:proofErr w:type="spellEnd"/>
            <w:r>
              <w:t xml:space="preserve"> Tel Aviv</w:t>
            </w:r>
          </w:p>
        </w:tc>
      </w:tr>
      <w:tr w:rsidR="00E655B5" w14:paraId="33FC0294" w14:textId="77777777" w:rsidTr="00E655B5">
        <w:tc>
          <w:tcPr>
            <w:tcW w:w="2074" w:type="dxa"/>
          </w:tcPr>
          <w:p w14:paraId="6661E11E" w14:textId="7A0201E5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4062852" w14:textId="5F8A2139" w:rsidR="00E655B5" w:rsidRDefault="00E655B5" w:rsidP="00E655B5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0B45A543" w14:textId="3879E051" w:rsidR="00E655B5" w:rsidRDefault="00E655B5" w:rsidP="00E655B5">
            <w:pPr>
              <w:bidi w:val="0"/>
            </w:pPr>
            <w:r>
              <w:t>052-2223344</w:t>
            </w:r>
          </w:p>
        </w:tc>
        <w:tc>
          <w:tcPr>
            <w:tcW w:w="2074" w:type="dxa"/>
          </w:tcPr>
          <w:p w14:paraId="09E1BC28" w14:textId="19BE1975" w:rsidR="00E655B5" w:rsidRDefault="00E655B5" w:rsidP="00E655B5">
            <w:pPr>
              <w:bidi w:val="0"/>
            </w:pPr>
            <w:proofErr w:type="spellStart"/>
            <w:r>
              <w:t>Rotchiled</w:t>
            </w:r>
            <w:proofErr w:type="spellEnd"/>
            <w:r>
              <w:t xml:space="preserve"> Tel Aviv</w:t>
            </w:r>
          </w:p>
        </w:tc>
      </w:tr>
      <w:tr w:rsidR="00E655B5" w14:paraId="73E98625" w14:textId="77777777" w:rsidTr="00E655B5">
        <w:tc>
          <w:tcPr>
            <w:tcW w:w="2074" w:type="dxa"/>
          </w:tcPr>
          <w:p w14:paraId="65FBBC82" w14:textId="2CE35AC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57BB1C7" w14:textId="00CFF312" w:rsidR="00E655B5" w:rsidRDefault="00E655B5" w:rsidP="00E655B5">
            <w:pPr>
              <w:bidi w:val="0"/>
            </w:pPr>
            <w:r>
              <w:t>Avi</w:t>
            </w:r>
          </w:p>
        </w:tc>
        <w:tc>
          <w:tcPr>
            <w:tcW w:w="2074" w:type="dxa"/>
          </w:tcPr>
          <w:p w14:paraId="755FDE01" w14:textId="5191D283" w:rsidR="00E655B5" w:rsidRDefault="00E655B5" w:rsidP="00E655B5">
            <w:pPr>
              <w:bidi w:val="0"/>
            </w:pPr>
            <w:r>
              <w:t>052-7654321</w:t>
            </w:r>
          </w:p>
        </w:tc>
        <w:tc>
          <w:tcPr>
            <w:tcW w:w="2074" w:type="dxa"/>
          </w:tcPr>
          <w:p w14:paraId="79D4CDD6" w14:textId="23F6D232" w:rsidR="00E655B5" w:rsidRDefault="00E655B5" w:rsidP="00E655B5">
            <w:pPr>
              <w:bidi w:val="0"/>
            </w:pPr>
            <w:r>
              <w:t>King Gorge Tel Aviv</w:t>
            </w:r>
          </w:p>
        </w:tc>
      </w:tr>
    </w:tbl>
    <w:p w14:paraId="29D92C5B" w14:textId="77777777" w:rsidR="00E655B5" w:rsidRDefault="00E655B5" w:rsidP="00E655B5">
      <w:pPr>
        <w:bidi w:val="0"/>
      </w:pPr>
    </w:p>
    <w:p w14:paraId="02EE67B6" w14:textId="0050D269" w:rsidR="00E655B5" w:rsidRDefault="00E655B5" w:rsidP="00E655B5">
      <w:pPr>
        <w:bidi w:val="0"/>
      </w:pPr>
      <w:r>
        <w:t>Contests: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55B5" w14:paraId="4D18AE93" w14:textId="77777777" w:rsidTr="00E655B5">
        <w:tc>
          <w:tcPr>
            <w:tcW w:w="4148" w:type="dxa"/>
          </w:tcPr>
          <w:p w14:paraId="5272AD2C" w14:textId="46ECA31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4148" w:type="dxa"/>
          </w:tcPr>
          <w:p w14:paraId="146A4D00" w14:textId="311D87AE" w:rsidR="00E655B5" w:rsidRDefault="00E655B5" w:rsidP="00E655B5">
            <w:pPr>
              <w:bidi w:val="0"/>
            </w:pPr>
            <w:r>
              <w:t>Content</w:t>
            </w:r>
          </w:p>
        </w:tc>
      </w:tr>
      <w:tr w:rsidR="00E655B5" w14:paraId="5B4EAFA9" w14:textId="77777777" w:rsidTr="00E655B5">
        <w:tc>
          <w:tcPr>
            <w:tcW w:w="4148" w:type="dxa"/>
          </w:tcPr>
          <w:p w14:paraId="46EE125F" w14:textId="5AA8523B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14:paraId="36439F9A" w14:textId="48332B50" w:rsidR="00E655B5" w:rsidRDefault="00E655B5" w:rsidP="00E655B5">
            <w:pPr>
              <w:bidi w:val="0"/>
            </w:pPr>
            <w:r>
              <w:t>Scavenger hunt</w:t>
            </w:r>
          </w:p>
        </w:tc>
      </w:tr>
      <w:tr w:rsidR="00E655B5" w14:paraId="7B8D20F6" w14:textId="77777777" w:rsidTr="00E655B5">
        <w:tc>
          <w:tcPr>
            <w:tcW w:w="4148" w:type="dxa"/>
          </w:tcPr>
          <w:p w14:paraId="628AC646" w14:textId="7036770D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14:paraId="00E5662B" w14:textId="42DBC005" w:rsidR="00E655B5" w:rsidRDefault="00E655B5" w:rsidP="00E655B5">
            <w:pPr>
              <w:bidi w:val="0"/>
            </w:pPr>
            <w:r>
              <w:t>House decoration</w:t>
            </w:r>
          </w:p>
        </w:tc>
      </w:tr>
      <w:tr w:rsidR="00E655B5" w14:paraId="35FBA5AC" w14:textId="77777777" w:rsidTr="00E655B5">
        <w:tc>
          <w:tcPr>
            <w:tcW w:w="4148" w:type="dxa"/>
          </w:tcPr>
          <w:p w14:paraId="5471CD04" w14:textId="120F9346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14:paraId="2CD301DF" w14:textId="44915AC0" w:rsidR="00E655B5" w:rsidRDefault="00E655B5" w:rsidP="00E655B5">
            <w:pPr>
              <w:bidi w:val="0"/>
            </w:pPr>
            <w:r>
              <w:t>Arts and Crafts</w:t>
            </w:r>
          </w:p>
        </w:tc>
      </w:tr>
    </w:tbl>
    <w:p w14:paraId="22ED2566" w14:textId="77777777" w:rsidR="00E655B5" w:rsidRDefault="00E655B5" w:rsidP="00E655B5">
      <w:pPr>
        <w:bidi w:val="0"/>
      </w:pPr>
    </w:p>
    <w:p w14:paraId="7536CDD6" w14:textId="3637D66E" w:rsidR="00E655B5" w:rsidRDefault="00E655B5" w:rsidP="00E655B5">
      <w:pPr>
        <w:bidi w:val="0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655B5" w14:paraId="2F5A5A27" w14:textId="77777777" w:rsidTr="00E655B5">
        <w:tc>
          <w:tcPr>
            <w:tcW w:w="2074" w:type="dxa"/>
          </w:tcPr>
          <w:p w14:paraId="326F71FD" w14:textId="7C74CB3A" w:rsidR="00E655B5" w:rsidRDefault="00E655B5" w:rsidP="00E655B5">
            <w:pPr>
              <w:bidi w:val="0"/>
            </w:pPr>
            <w:r>
              <w:t>Competitor</w:t>
            </w:r>
          </w:p>
        </w:tc>
        <w:tc>
          <w:tcPr>
            <w:tcW w:w="2074" w:type="dxa"/>
          </w:tcPr>
          <w:p w14:paraId="7874CEDF" w14:textId="06BE5C81" w:rsidR="00E655B5" w:rsidRDefault="00E655B5" w:rsidP="00E655B5">
            <w:pPr>
              <w:bidi w:val="0"/>
            </w:pPr>
            <w:r>
              <w:t>Contest</w:t>
            </w:r>
          </w:p>
        </w:tc>
        <w:tc>
          <w:tcPr>
            <w:tcW w:w="2074" w:type="dxa"/>
          </w:tcPr>
          <w:p w14:paraId="34314AA8" w14:textId="392B89BE" w:rsidR="00E655B5" w:rsidRDefault="00E655B5" w:rsidP="00E655B5">
            <w:pPr>
              <w:bidi w:val="0"/>
            </w:pPr>
            <w:r>
              <w:t>Points</w:t>
            </w:r>
          </w:p>
        </w:tc>
      </w:tr>
      <w:tr w:rsidR="00E655B5" w14:paraId="2C665C62" w14:textId="77777777" w:rsidTr="00E655B5">
        <w:tc>
          <w:tcPr>
            <w:tcW w:w="2074" w:type="dxa"/>
          </w:tcPr>
          <w:p w14:paraId="38415D1D" w14:textId="240473C9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3E9DFE4C" w14:textId="59DABAFD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E317E81" w14:textId="37445500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444C47CE" w14:textId="77777777" w:rsidTr="00E655B5">
        <w:tc>
          <w:tcPr>
            <w:tcW w:w="2074" w:type="dxa"/>
          </w:tcPr>
          <w:p w14:paraId="6DF2F776" w14:textId="537DB9B7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1D0C5E3C" w14:textId="194A7DB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E87DAB7" w14:textId="59C5C652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C54829B" w14:textId="77777777" w:rsidTr="00E655B5">
        <w:tc>
          <w:tcPr>
            <w:tcW w:w="2074" w:type="dxa"/>
          </w:tcPr>
          <w:p w14:paraId="3D6B894C" w14:textId="135626C3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17EEBD1" w14:textId="6B19BAB0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5D29AE81" w14:textId="551BE673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5AC9001" w14:textId="77777777" w:rsidTr="00E655B5">
        <w:tc>
          <w:tcPr>
            <w:tcW w:w="2074" w:type="dxa"/>
          </w:tcPr>
          <w:p w14:paraId="51238226" w14:textId="2A64B50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A44BFCC" w14:textId="7480981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A7EE6B4" w14:textId="0456A091" w:rsidR="00E655B5" w:rsidRDefault="00E655B5" w:rsidP="00E655B5">
            <w:pPr>
              <w:bidi w:val="0"/>
            </w:pPr>
            <w:r>
              <w:t>8</w:t>
            </w:r>
          </w:p>
        </w:tc>
      </w:tr>
      <w:tr w:rsidR="00E655B5" w14:paraId="70AFFF0E" w14:textId="77777777" w:rsidTr="00E655B5">
        <w:tc>
          <w:tcPr>
            <w:tcW w:w="2074" w:type="dxa"/>
          </w:tcPr>
          <w:p w14:paraId="781D6E9F" w14:textId="0A5A8CCE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C29B822" w14:textId="4ED8822B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789B943" w14:textId="63068276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63358529" w14:textId="77777777" w:rsidTr="00E655B5">
        <w:tc>
          <w:tcPr>
            <w:tcW w:w="2074" w:type="dxa"/>
          </w:tcPr>
          <w:p w14:paraId="08F81747" w14:textId="17425BBA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30A1B6FE" w14:textId="67C59C46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6F5EA97" w14:textId="230921FE" w:rsidR="00E655B5" w:rsidRDefault="00E655B5" w:rsidP="00E655B5">
            <w:pPr>
              <w:bidi w:val="0"/>
            </w:pPr>
            <w:r>
              <w:t>7</w:t>
            </w:r>
          </w:p>
        </w:tc>
      </w:tr>
      <w:tr w:rsidR="00E655B5" w14:paraId="684AAF89" w14:textId="77777777" w:rsidTr="00E655B5">
        <w:tc>
          <w:tcPr>
            <w:tcW w:w="2074" w:type="dxa"/>
          </w:tcPr>
          <w:p w14:paraId="7BB9AA51" w14:textId="55A4ADA8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1CC7CF87" w14:textId="29A6D76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38712950" w14:textId="00A26E4D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04C9AEB7" w14:textId="77777777" w:rsidTr="00E655B5">
        <w:tc>
          <w:tcPr>
            <w:tcW w:w="2074" w:type="dxa"/>
          </w:tcPr>
          <w:p w14:paraId="4E6CFDFB" w14:textId="48404D57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658609F" w14:textId="65E3D88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77F96D1" w14:textId="70F759CF" w:rsidR="00E655B5" w:rsidRDefault="00E655B5" w:rsidP="00E655B5">
            <w:pPr>
              <w:bidi w:val="0"/>
            </w:pPr>
            <w:r>
              <w:t>9</w:t>
            </w:r>
          </w:p>
        </w:tc>
      </w:tr>
    </w:tbl>
    <w:p w14:paraId="43B0F7DF" w14:textId="77777777" w:rsidR="00E655B5" w:rsidRPr="00E655B5" w:rsidRDefault="00E655B5" w:rsidP="00E655B5">
      <w:pPr>
        <w:bidi w:val="0"/>
      </w:pPr>
    </w:p>
    <w:p w14:paraId="186B664B" w14:textId="1705C55A" w:rsidR="009D1BD0" w:rsidRDefault="009D1BD0" w:rsidP="009D1BD0">
      <w:pPr>
        <w:pStyle w:val="Heading3"/>
        <w:bidi w:val="0"/>
      </w:pPr>
      <w:r>
        <w:t>Question 1</w:t>
      </w:r>
    </w:p>
    <w:p w14:paraId="55BABDCF" w14:textId="3B3ECD67" w:rsidR="009D1BD0" w:rsidRDefault="00E655B5" w:rsidP="009D1BD0">
      <w:pPr>
        <w:bidi w:val="0"/>
      </w:pPr>
      <w:r>
        <w:t>Create a query that will return for each contestant, how many points he has.</w:t>
      </w:r>
    </w:p>
    <w:p w14:paraId="7C510A58" w14:textId="38C4F560" w:rsidR="00E655B5" w:rsidRDefault="00E655B5" w:rsidP="00E655B5">
      <w:pPr>
        <w:pStyle w:val="Heading2"/>
        <w:bidi w:val="0"/>
      </w:pPr>
      <w:r>
        <w:t>Question 2</w:t>
      </w:r>
    </w:p>
    <w:p w14:paraId="5E7AC6A9" w14:textId="58F2CF8B" w:rsidR="00E655B5" w:rsidRPr="00E655B5" w:rsidRDefault="00E655B5" w:rsidP="00E655B5">
      <w:pPr>
        <w:bidi w:val="0"/>
      </w:pPr>
      <w:r>
        <w:t>Create a query that will return contestants that didn’t participate in one of the contents</w:t>
      </w:r>
      <w:r w:rsidR="00A5335C">
        <w:t xml:space="preserve"> and which contest they didn’t participate in</w:t>
      </w:r>
      <w:r>
        <w:t>.</w:t>
      </w:r>
    </w:p>
    <w:sectPr w:rsidR="00E655B5" w:rsidRPr="00E655B5" w:rsidSect="00E90B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F"/>
    <w:rsid w:val="00165C8D"/>
    <w:rsid w:val="00411A8C"/>
    <w:rsid w:val="004C15B4"/>
    <w:rsid w:val="004D384F"/>
    <w:rsid w:val="00520383"/>
    <w:rsid w:val="006615FC"/>
    <w:rsid w:val="006E4EB8"/>
    <w:rsid w:val="007A389D"/>
    <w:rsid w:val="00854624"/>
    <w:rsid w:val="00854813"/>
    <w:rsid w:val="009D1BD0"/>
    <w:rsid w:val="00A5335C"/>
    <w:rsid w:val="00AF7C5C"/>
    <w:rsid w:val="00B20CAA"/>
    <w:rsid w:val="00D0590F"/>
    <w:rsid w:val="00D42CDC"/>
    <w:rsid w:val="00E655B5"/>
    <w:rsid w:val="00E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0A5"/>
  <w15:chartTrackingRefBased/>
  <w15:docId w15:val="{02E34330-E68A-4651-833C-026C772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tamaredbmaestro/BlazorT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Epstein</dc:creator>
  <cp:keywords/>
  <dc:description/>
  <cp:lastModifiedBy>Itamar Epstein</cp:lastModifiedBy>
  <cp:revision>8</cp:revision>
  <dcterms:created xsi:type="dcterms:W3CDTF">2024-02-08T09:58:00Z</dcterms:created>
  <dcterms:modified xsi:type="dcterms:W3CDTF">2024-03-28T08:35:00Z</dcterms:modified>
</cp:coreProperties>
</file>