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שמות יידישאיים: תעתיק בספר מול המקובל בעברית</w:t>
      </w:r>
    </w:p>
    <w:p>
      <w:pPr>
        <w:bidi/>
        <w:jc w:val="right"/>
      </w:pPr>
      <w:r>
        <w:rPr>
          <w:b w:val="0"/>
          <w:rtl/>
        </w:rPr>
        <w:t>נבדק מול ויקיפדיה העברית, ויקישיבה, המכלול ו-JewishGen. רמת הוודאות מצוינת לכל שורה.</w:t>
      </w:r>
    </w:p>
    <w:p>
      <w:pPr>
        <w:bidi/>
        <w:jc w:val="right"/>
      </w:pPr>
      <w:r>
        <w:rPr>
          <w:b/>
          <w:sz w:val="26"/>
          <w:rtl/>
        </w:rPr>
        <w:t>א. מומלץ לתקן (יש עדות במקורות)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בספר (מופעים)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מומלץ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עדות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ודאות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יאשה־בער 14, יאשה־בערל 12, יאשה 1, ובמקביל יושה־בער 5, יושה־בערל 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יושע־בער / יושע־בערל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 ("רבי יושע בער סולובייצ׳יק", דף ישיבות בריסק) וויקישיבה; JewishGen: "Yoshe Ber". "יאשה" אינה מופיעה במקורות. הספר עצמו מערב בין יאשה ליושה לאותו אדם.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גבוהה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וועלוועל 13, וועלוועל׳ה 10, וולוולה 3, וועלוול 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וועלוול / וועלוול׳ה (וולוולה → וועלוול׳ה)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ויקיפדיה, דף אברהם יהושע סולובייצ׳יק: "יצחק זאב (וועלוול)". צורת הספר, וועלוועל, מבוססת על הכתיב היידי.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בינונית (מקור יחיד); אפשר גם להשאיר "וועלוועל" אך לאחד את שלוש הצורות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בערה־הירש 134, בערה 7 (ר׳ בערה פינס)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בער־הירש, בער פינס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אין עדות ל"בערה" בספרות. במקורות: "דב צבי הלר" ו"דב הירש הלר" (ויקיפדיה, המכלול), וגם "בער" (ברוך בער ליבוביץ). הספר כותב ברוך־בער 508 פעמים, כך שהשינוי מתיישב עם העקביות הפנימית.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בינונית; ייתכן שזו בחירה מכוונת של המתרגם לשקף "בערע", ולכן תכריע</w:t>
            </w:r>
          </w:p>
        </w:tc>
      </w:tr>
    </w:tbl>
    <w:p>
      <w:pPr>
        <w:bidi/>
        <w:jc w:val="right"/>
      </w:pPr>
      <w:r>
        <w:rPr>
          <w:b/>
          <w:sz w:val="26"/>
          <w:rtl/>
        </w:rPr>
        <w:t>ב. חוסר עקביות פנימי (בלי צורך במקור חיצוני)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בספר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מומלץ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איצי׳ל 3, איצי׳לה 2 (ר׳ איצל׳ה פטרבורגר)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איצל׳ה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הצורה הרגילה בספר היא איצל׳ה (485)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נחומק׳ה 4 / נחומקה 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נחומק׳ה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בהתאם לשאר ההקטנות עם גרש (דוד׳ל, איצל׳ה)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ליפל׳ה 7 / ליפא׳לה 1 (בסלבסקי)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ליפל׳ה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אותו אדם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שמרל 3 / שמערל 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שמרל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אותו שם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לייבוש 3 / לייביש 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לייבוש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אותו שם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העשיל 35 / העשל 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העשיל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אותו שם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זליג 48 / זעליג 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זליג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/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ארצ׳יק 38 / ארציג 4 / אורצ׳יק 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לבדוק ולאחד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ארציג מופיע בתוך ציטוט ממכתב; אורצ׳יק בדבר ר׳ אורצ׳יק צעלקער – ייתכן אדם אחר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אברמצ׳יק 15 / אברומצ׳יק 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אברמצ׳יק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ר׳ אברמצ׳יק טנעס – אותו אדם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דר’ (גרש לטיני) 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דר׳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גרש לטיני במקום גרש עברי</w:t>
            </w:r>
          </w:p>
        </w:tc>
      </w:tr>
    </w:tbl>
    <w:p>
      <w:pPr>
        <w:bidi/>
        <w:jc w:val="right"/>
      </w:pPr>
      <w:r>
        <w:rPr>
          <w:b/>
          <w:sz w:val="26"/>
          <w:rtl/>
        </w:rPr>
        <w:t>ג. נבדק ונראה תקין</w:t>
      </w:r>
    </w:p>
    <w:p>
      <w:pPr>
        <w:bidi/>
        <w:jc w:val="right"/>
      </w:pPr>
      <w:r>
        <w:rPr>
          <w:b w:val="0"/>
          <w:rtl/>
        </w:rPr>
        <w:t>איצל׳ה, דוד־טעביל (ויקיפדיה: "דוד טביל / טעביל בכתיב יידי"; שתי הצורות מקובלות), בערל (ויקיפדיה: "יוסף דב (בערל)"), יענקל, חצקל, פישל, פייבל, קופל, זונדל, שכנא. אבל׳ה ואבהל׳ה הם שני אנשים שונים (אברהם פוסוולר ואברהם מקרוז), ולכן אין לאחד.</w:t>
      </w:r>
    </w:p>
    <w:p>
      <w:pPr>
        <w:bidi/>
        <w:jc w:val="right"/>
      </w:pPr>
      <w:r>
        <w:rPr>
          <w:b/>
          <w:sz w:val="26"/>
          <w:rtl/>
        </w:rPr>
        <w:t>ד. לא נבדק ברשת</w:t>
      </w:r>
    </w:p>
    <w:p>
      <w:pPr>
        <w:bidi/>
        <w:jc w:val="right"/>
      </w:pPr>
      <w:r>
        <w:rPr>
          <w:b w:val="0"/>
          <w:rtl/>
        </w:rPr>
        <w:t>העשיל, חצקל, פישל, פייבל, ארצ׳יק, אלינקה, יהושע׳לה, מרדכ׳לה, גימפל, שפטל, זלקינד ועוד שמות נדירים. לא מצאתי להם מקור, והם נשארים כפי שהם.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