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CB478">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1481137</wp:posOffset>
                </wp:positionH>
                <wp:positionV relativeFrom="paragraph">
                  <wp:posOffset>-262912</wp:posOffset>
                </wp:positionV>
                <wp:extent cx="2672737" cy="2672737"/>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21063" name=""/>
                        <pic:cNvPicPr>
                          <a:picLocks noChangeAspect="1"/>
                        </pic:cNvPicPr>
                        <pic:nvPr/>
                      </pic:nvPicPr>
                      <pic:blipFill rotWithShape="1">
                        <a:blip r:embed="rId9"/>
                        <a:stretch/>
                      </pic:blipFill>
                      <pic:spPr bwMode="auto">
                        <a:xfrm flipH="0" flipV="0">
                          <a:off x="0" y="0"/>
                          <a:ext cx="2672737" cy="267273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116.62pt;mso-position-horizontal:absolute;mso-position-vertical-relative:text;margin-top:-20.70pt;mso-position-vertical:absolute;width:210.45pt;height:210.45pt;mso-wrap-distance-left:9.07pt;mso-wrap-distance-top:0.00pt;mso-wrap-distance-right:9.07pt;mso-wrap-distance-bottom:0.00pt;z-index:1;" stroked="false">
                <w10:wrap type="topAndBottom"/>
                <v:imagedata r:id="rId9" o:title=""/>
                <o:lock v:ext="edit" rotation="t"/>
              </v:shape>
            </w:pict>
          </mc:Fallback>
        </mc:AlternateContent>
      </w:r>
      <w:r>
        <w:rPr>
          <w:rFonts w:ascii="Times New Roman" w:hAnsi="Times New Roman" w:cs="Times New Roman"/>
          <w:sz w:val="24"/>
          <w:szCs w:val="24"/>
        </w:rPr>
      </w:r>
    </w:p>
    <w:p w14:paraId="11D7DC8C">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84F7681">
      <w:pPr>
        <w:pBdr/>
        <w:spacing/>
        <w:ind/>
        <w:jc w:val="center"/>
        <w:rPr>
          <w:rFonts w:ascii="Times New Roman" w:hAnsi="Times New Roman" w:cs="Times New Roman"/>
          <w:b/>
          <w:bCs/>
          <w:sz w:val="40"/>
          <w:szCs w:val="40"/>
        </w:rPr>
      </w:pPr>
      <w:r>
        <w:rPr>
          <w:rFonts w:ascii="Times New Roman" w:hAnsi="Times New Roman" w:eastAsia="Times New Roman" w:cs="Times New Roman"/>
          <w:b/>
          <w:bCs/>
          <w:sz w:val="40"/>
          <w:szCs w:val="40"/>
        </w:rPr>
        <w:t xml:space="preserve">Code Explanation: UNet Image Segmentation Model (Liver CT Segmentation)</w:t>
      </w:r>
      <w:r>
        <w:rPr>
          <w:rFonts w:ascii="Times New Roman" w:hAnsi="Times New Roman" w:eastAsia="Times New Roman" w:cs="Times New Roman"/>
          <w:b/>
          <w:bCs/>
          <w:sz w:val="40"/>
          <w:szCs w:val="40"/>
        </w:rPr>
      </w:r>
    </w:p>
    <w:p w14:paraId="5AB3B5E6">
      <w:pPr>
        <w:pBdr/>
        <w:spacing/>
        <w:ind/>
        <w:rPr>
          <w:rFonts w:ascii="Times New Roman" w:hAnsi="Times New Roman" w:cs="Times New Roman"/>
          <w:sz w:val="28"/>
          <w:szCs w:val="28"/>
        </w:rPr>
      </w:pPr>
      <w:r>
        <w:rPr>
          <w:rFonts w:ascii="Times New Roman" w:hAnsi="Times New Roman" w:eastAsia="Times New Roman" w:cs="Times New Roman"/>
          <w:b/>
          <w:bCs/>
          <w:sz w:val="28"/>
          <w:szCs w:val="28"/>
        </w:rPr>
        <w:t xml:space="preserve">Name:</w:t>
      </w:r>
      <w:r>
        <w:rPr>
          <w:rFonts w:ascii="Times New Roman" w:hAnsi="Times New Roman" w:eastAsia="Times New Roman" w:cs="Times New Roman"/>
          <w:sz w:val="28"/>
          <w:szCs w:val="28"/>
        </w:rPr>
        <w:t xml:space="preserve"> Itangishaka John Esterique</w:t>
      </w:r>
      <w:r>
        <w:rPr>
          <w:rFonts w:ascii="Times New Roman" w:hAnsi="Times New Roman" w:eastAsia="Times New Roman" w:cs="Times New Roman"/>
          <w:sz w:val="28"/>
          <w:szCs w:val="28"/>
        </w:rPr>
      </w:r>
    </w:p>
    <w:p w14:paraId="7B787D33">
      <w:pPr>
        <w:pBdr/>
        <w:spacing/>
        <w:ind/>
        <w:rPr>
          <w:rFonts w:ascii="Times New Roman" w:hAnsi="Times New Roman" w:cs="Times New Roman"/>
          <w:sz w:val="28"/>
          <w:szCs w:val="28"/>
        </w:rPr>
      </w:pPr>
      <w:r>
        <w:rPr>
          <w:rFonts w:ascii="Times New Roman" w:hAnsi="Times New Roman" w:eastAsia="Times New Roman" w:cs="Times New Roman"/>
          <w:b/>
          <w:bCs/>
          <w:sz w:val="28"/>
          <w:szCs w:val="28"/>
        </w:rPr>
        <w:t xml:space="preserve">Student ID:</w:t>
      </w:r>
      <w:r>
        <w:rPr>
          <w:rFonts w:ascii="Times New Roman" w:hAnsi="Times New Roman" w:eastAsia="Times New Roman" w:cs="Times New Roman"/>
          <w:sz w:val="28"/>
          <w:szCs w:val="28"/>
        </w:rPr>
        <w:t xml:space="preserve"> 2120256020</w:t>
      </w:r>
      <w:r>
        <w:rPr>
          <w:rFonts w:ascii="Times New Roman" w:hAnsi="Times New Roman" w:eastAsia="Times New Roman" w:cs="Times New Roman"/>
          <w:sz w:val="28"/>
          <w:szCs w:val="28"/>
        </w:rPr>
      </w:r>
    </w:p>
    <w:p w14:paraId="3280D026">
      <w:pPr>
        <w:pBdr/>
        <w:spacing/>
        <w:ind/>
        <w:rPr>
          <w:rFonts w:ascii="Times New Roman" w:hAnsi="Times New Roman" w:cs="Times New Roman"/>
          <w:sz w:val="28"/>
          <w:szCs w:val="28"/>
        </w:rPr>
      </w:pPr>
      <w:r>
        <w:rPr>
          <w:rFonts w:ascii="Times New Roman" w:hAnsi="Times New Roman" w:eastAsia="Times New Roman" w:cs="Times New Roman"/>
          <w:b/>
          <w:bCs/>
          <w:sz w:val="28"/>
          <w:szCs w:val="28"/>
        </w:rPr>
        <w:t xml:space="preserve">Model:</w:t>
      </w:r>
      <w:r>
        <w:rPr>
          <w:rFonts w:ascii="Times New Roman" w:hAnsi="Times New Roman" w:eastAsia="Times New Roman" w:cs="Times New Roman"/>
          <w:sz w:val="28"/>
          <w:szCs w:val="28"/>
        </w:rPr>
        <w:t xml:space="preserve"> UNet (Image Segmentation Task)</w:t>
      </w:r>
      <w:r>
        <w:rPr>
          <w:rFonts w:ascii="Times New Roman" w:hAnsi="Times New Roman" w:eastAsia="Times New Roman" w:cs="Times New Roman"/>
          <w:sz w:val="28"/>
          <w:szCs w:val="28"/>
        </w:rPr>
      </w:r>
    </w:p>
    <w:p w14:paraId="0858ED83">
      <w:pPr>
        <w:pBdr/>
        <w:spacing/>
        <w:ind/>
        <w:rPr>
          <w:rFonts w:ascii="Times New Roman" w:hAnsi="Times New Roman" w:cs="Times New Roman"/>
          <w:sz w:val="28"/>
          <w:szCs w:val="28"/>
        </w:rPr>
      </w:pPr>
      <w:r>
        <w:rPr>
          <w:rFonts w:ascii="Times New Roman" w:hAnsi="Times New Roman" w:eastAsia="Times New Roman" w:cs="Times New Roman"/>
          <w:b/>
          <w:bCs/>
          <w:sz w:val="28"/>
          <w:szCs w:val="28"/>
        </w:rPr>
        <w:t xml:space="preserve">Framework: </w:t>
      </w:r>
      <w:r>
        <w:rPr>
          <w:rFonts w:ascii="Times New Roman" w:hAnsi="Times New Roman" w:eastAsia="Times New Roman" w:cs="Times New Roman"/>
          <w:sz w:val="28"/>
          <w:szCs w:val="28"/>
        </w:rPr>
        <w:t xml:space="preserve">PyTorch</w:t>
      </w:r>
      <w:r>
        <w:rPr>
          <w:rFonts w:ascii="Times New Roman" w:hAnsi="Times New Roman" w:eastAsia="Times New Roman" w:cs="Times New Roman"/>
          <w:sz w:val="28"/>
          <w:szCs w:val="28"/>
        </w:rPr>
      </w:r>
    </w:p>
    <w:p w14:paraId="5A74A3C1">
      <w:pPr>
        <w:pBdr/>
        <w:spacing/>
        <w:ind/>
        <w:rPr>
          <w:rFonts w:ascii="Times New Roman" w:hAnsi="Times New Roman" w:cs="Times New Roman"/>
          <w:sz w:val="28"/>
          <w:szCs w:val="28"/>
        </w:rPr>
      </w:pPr>
      <w:r>
        <w:rPr>
          <w:rFonts w:ascii="Times New Roman" w:hAnsi="Times New Roman" w:eastAsia="Times New Roman" w:cs="Times New Roman"/>
          <w:b/>
          <w:bCs/>
          <w:sz w:val="28"/>
          <w:szCs w:val="28"/>
        </w:rPr>
        <w:t xml:space="preserve">Dataset:</w:t>
      </w:r>
      <w:r>
        <w:rPr>
          <w:rFonts w:ascii="Times New Roman" w:hAnsi="Times New Roman" w:eastAsia="Times New Roman" w:cs="Times New Roman"/>
          <w:sz w:val="28"/>
          <w:szCs w:val="28"/>
        </w:rPr>
        <w:t xml:space="preserve"> Liver CT Images (paired images and binary masks)</w:t>
      </w:r>
      <w:r>
        <w:rPr>
          <w:rFonts w:ascii="Times New Roman" w:hAnsi="Times New Roman" w:eastAsia="Times New Roman" w:cs="Times New Roman"/>
          <w:sz w:val="28"/>
          <w:szCs w:val="28"/>
        </w:rPr>
      </w:r>
    </w:p>
    <w:p w14:paraId="2FD23242">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BE4C562">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6A7A505">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9B15CC9">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C499286">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86FD53B">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0478D48">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BC1CCD3">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9AEF770">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Table of Contents</w:t>
      </w:r>
      <w:r>
        <w:rPr>
          <w:rFonts w:ascii="Times New Roman" w:hAnsi="Times New Roman" w:eastAsia="Times New Roman" w:cs="Times New Roman"/>
          <w:b/>
          <w:bCs/>
          <w:sz w:val="32"/>
          <w:szCs w:val="32"/>
        </w:rPr>
      </w:r>
    </w:p>
    <w:p w14:paraId="17F33FE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Document Overview and its Purpose ................................................................ 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CFACA59">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Overview of the UNet Code Implementation ............................................. 5</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C9F471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Code Structure and Components .......................................................... 6</w:t>
      </w:r>
      <w:r>
        <w:rPr>
          <w:rFonts w:ascii="Times New Roman" w:hAnsi="Times New Roman" w:eastAsia="Times New Roman" w:cs="Times New Roman"/>
          <w:sz w:val="24"/>
          <w:szCs w:val="24"/>
        </w:rPr>
      </w:r>
    </w:p>
    <w:p w14:paraId="38BD593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3.1 File Organization ..................................................................... 6</w:t>
      </w:r>
      <w:r>
        <w:rPr>
          <w:rFonts w:ascii="Times New Roman" w:hAnsi="Times New Roman" w:eastAsia="Times New Roman" w:cs="Times New Roman"/>
          <w:sz w:val="24"/>
          <w:szCs w:val="24"/>
        </w:rPr>
      </w:r>
    </w:p>
    <w:p w14:paraId="577EE18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3.2 Class Relationship Diagram ........................................................ 7</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6646ADE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Detailed Component Analysis ................................................................ 8</w:t>
      </w:r>
      <w:r>
        <w:rPr>
          <w:rFonts w:ascii="Times New Roman" w:hAnsi="Times New Roman" w:eastAsia="Times New Roman" w:cs="Times New Roman"/>
          <w:sz w:val="24"/>
          <w:szCs w:val="24"/>
        </w:rPr>
      </w:r>
    </w:p>
    <w:p w14:paraId="437838C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4.1 Custom Dataset Class: LiverDataset ............................................... 8</w:t>
      </w:r>
      <w:r>
        <w:rPr>
          <w:rFonts w:ascii="Times New Roman" w:hAnsi="Times New Roman" w:eastAsia="Times New Roman" w:cs="Times New Roman"/>
          <w:sz w:val="24"/>
          <w:szCs w:val="24"/>
        </w:rPr>
      </w:r>
    </w:p>
    <w:p w14:paraId="6771A88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4.2 Preprocessing Transforms ........................................................... 10</w:t>
      </w:r>
      <w:r>
        <w:rPr>
          <w:rFonts w:ascii="Times New Roman" w:hAnsi="Times New Roman" w:eastAsia="Times New Roman" w:cs="Times New Roman"/>
          <w:sz w:val="24"/>
          <w:szCs w:val="24"/>
        </w:rPr>
      </w:r>
    </w:p>
    <w:p w14:paraId="494A80D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4.3 DoubleConv Module ................................................................... 11</w:t>
      </w:r>
      <w:r>
        <w:rPr>
          <w:rFonts w:ascii="Times New Roman" w:hAnsi="Times New Roman" w:eastAsia="Times New Roman" w:cs="Times New Roman"/>
          <w:sz w:val="24"/>
          <w:szCs w:val="24"/>
        </w:rPr>
      </w:r>
    </w:p>
    <w:p w14:paraId="636E1E9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4.4 UNet Architecture .................................................................... 12</w:t>
      </w:r>
      <w:r>
        <w:rPr>
          <w:rFonts w:ascii="Times New Roman" w:hAnsi="Times New Roman" w:eastAsia="Times New Roman" w:cs="Times New Roman"/>
          <w:sz w:val="24"/>
          <w:szCs w:val="24"/>
        </w:rPr>
      </w:r>
    </w:p>
    <w:p w14:paraId="120CF97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4.5 Forward Method (UNet) ............................................................. 15</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EF2101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Training and Evaluation Pipeline ........................................................ 17</w:t>
      </w:r>
      <w:r>
        <w:rPr>
          <w:rFonts w:ascii="Times New Roman" w:hAnsi="Times New Roman" w:eastAsia="Times New Roman" w:cs="Times New Roman"/>
          <w:sz w:val="24"/>
          <w:szCs w:val="24"/>
        </w:rPr>
      </w:r>
    </w:p>
    <w:p w14:paraId="7CF8BFC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5.1 Device Selection ..................................................................... 17</w:t>
      </w:r>
      <w:r>
        <w:rPr>
          <w:rFonts w:ascii="Times New Roman" w:hAnsi="Times New Roman" w:eastAsia="Times New Roman" w:cs="Times New Roman"/>
          <w:sz w:val="24"/>
          <w:szCs w:val="24"/>
        </w:rPr>
      </w:r>
    </w:p>
    <w:p w14:paraId="3D07703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5.2 Loss Function and Optimizer ...................................................... 17</w:t>
      </w:r>
      <w:r>
        <w:rPr>
          <w:rFonts w:ascii="Times New Roman" w:hAnsi="Times New Roman" w:eastAsia="Times New Roman" w:cs="Times New Roman"/>
          <w:sz w:val="24"/>
          <w:szCs w:val="24"/>
        </w:rPr>
      </w:r>
    </w:p>
    <w:p w14:paraId="0456E18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5.3 Training Loop Implementation ...................................................... 18</w:t>
      </w:r>
      <w:r>
        <w:rPr>
          <w:rFonts w:ascii="Times New Roman" w:hAnsi="Times New Roman" w:eastAsia="Times New Roman" w:cs="Times New Roman"/>
          <w:sz w:val="24"/>
          <w:szCs w:val="24"/>
        </w:rPr>
      </w:r>
    </w:p>
    <w:p w14:paraId="13259E5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5.4 Evaluation Loop Implementation ................................................... 20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BF52C8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Command-Line Interface and Execution .................................................. 21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88B0F8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Code-Level Issues Encountered and Solutions .......................................... 22</w:t>
      </w:r>
      <w:r>
        <w:rPr>
          <w:rFonts w:ascii="Times New Roman" w:hAnsi="Times New Roman" w:eastAsia="Times New Roman" w:cs="Times New Roman"/>
          <w:sz w:val="24"/>
          <w:szCs w:val="24"/>
        </w:rPr>
      </w:r>
    </w:p>
    <w:p w14:paraId="6921C534">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5BA511F">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26491F55">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3F9F4A0">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1EC13C8">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EA8A059">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7C767E7">
      <w:pPr>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rPr>
        <w:t xml:space="preserve">List of Abbreviations</w:t>
      </w:r>
      <w:r>
        <w:rPr>
          <w:rFonts w:ascii="Times New Roman" w:hAnsi="Times New Roman" w:eastAsia="Times New Roman" w:cs="Times New Roman"/>
          <w:b/>
          <w:bCs/>
          <w:sz w:val="32"/>
          <w:szCs w:val="32"/>
        </w:rPr>
      </w:r>
    </w:p>
    <w:p w14:paraId="1E0D7BF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BN: Batch Normalization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ACAE49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BCE: Binary Cross-Entropy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0251099">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Conv2d: 2D Convolution Layer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88A010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CT: Computed Tomography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3DAC12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GPU: Graphics Processing Unit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E384CB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IoU: Intersection over Union (Jaccard Index)</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8F892C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ReLU: Rectified Linear Unit</w:t>
      </w:r>
      <w:r>
        <w:rPr>
          <w:rFonts w:ascii="Times New Roman" w:hAnsi="Times New Roman" w:eastAsia="Times New Roman" w:cs="Times New Roman"/>
          <w:sz w:val="24"/>
          <w:szCs w:val="24"/>
        </w:rPr>
      </w:r>
    </w:p>
    <w:p w14:paraId="4E4AF6E2">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6B9295">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54C55E2">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AEB51EB">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C31F947">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12264EF">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ECE8247">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53A9935">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712DED9">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0722C64">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14D710C">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25897FA9">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61892C5">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9FAFCD4">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443C397">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3644C5D">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FCED8E6">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7AFEB4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List of Figures</w:t>
      </w:r>
      <w:r>
        <w:rPr>
          <w:rFonts w:ascii="Times New Roman" w:hAnsi="Times New Roman" w:eastAsia="Times New Roman" w:cs="Times New Roman"/>
          <w:sz w:val="24"/>
          <w:szCs w:val="24"/>
        </w:rPr>
      </w:r>
    </w:p>
    <w:p w14:paraId="2B16770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Figure 1: Directory structure of the reproduced UNet code .................................. 6</w:t>
      </w:r>
      <w:r>
        <w:rPr>
          <w:rFonts w:ascii="Times New Roman" w:hAnsi="Times New Roman" w:eastAsia="Times New Roman" w:cs="Times New Roman"/>
          <w:sz w:val="24"/>
          <w:szCs w:val="24"/>
        </w:rPr>
      </w:r>
    </w:p>
    <w:p w14:paraId="6FDD6AC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Figure 2: Class relationship diagram of UNet components ................................... 7</w:t>
      </w:r>
      <w:r>
        <w:rPr>
          <w:rFonts w:ascii="Times New Roman" w:hAnsi="Times New Roman" w:eastAsia="Times New Roman" w:cs="Times New Roman"/>
          <w:sz w:val="24"/>
          <w:szCs w:val="24"/>
        </w:rPr>
      </w:r>
    </w:p>
    <w:p w14:paraId="5DAEDD3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Figure 3: Forward pass flowchart through UNet (encoder-decoder with skip connections) ... 15</w:t>
      </w:r>
      <w:r>
        <w:rPr>
          <w:rFonts w:ascii="Times New Roman" w:hAnsi="Times New Roman" w:eastAsia="Times New Roman" w:cs="Times New Roman"/>
          <w:sz w:val="24"/>
          <w:szCs w:val="24"/>
        </w:rPr>
      </w:r>
    </w:p>
    <w:p w14:paraId="1D3FFD14">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C678DA4">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22C561C7">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954BB8F">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1D8F234">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6DB31FC">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60119E2">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8783951">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7852E73">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03C17BF">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D07C775">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281CFA8A">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2265C193">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4F1B1FC">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F091EB3">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7BAC9F8">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C015029">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4B06CBE">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1195973">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1C5CF573">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2B9F76AD">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431A9FF">
      <w:pPr>
        <w:pBdr/>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rPr>
        <w:t xml:space="preserve">1. Document Overview and its Purpose</w:t>
      </w:r>
      <w:r>
        <w:rPr>
          <w:rFonts w:ascii="Times New Roman" w:hAnsi="Times New Roman" w:eastAsia="Times New Roman" w:cs="Times New Roman"/>
          <w:b/>
          <w:bCs/>
          <w:sz w:val="32"/>
          <w:szCs w:val="32"/>
        </w:rPr>
      </w:r>
    </w:p>
    <w:p w14:paraId="162ACE6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This document provides a technical explanation of the UNet implementation for binary liver segmentation on CT images. It focuses exclusively on the code structure, functionality, model parameters and their assigned values, execution flow, code-level issues </w:t>
      </w:r>
      <w:r>
        <w:rPr>
          <w:rFonts w:ascii="Times New Roman" w:hAnsi="Times New Roman" w:eastAsia="Times New Roman" w:cs="Times New Roman"/>
          <w:sz w:val="24"/>
          <w:szCs w:val="24"/>
        </w:rPr>
        <w:t xml:space="preserve">encountered and their solutions as required by the project specifications.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92E01B4">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2. Overview of the UNet Code Implementation</w:t>
      </w:r>
      <w:r>
        <w:rPr>
          <w:rFonts w:ascii="Times New Roman" w:hAnsi="Times New Roman" w:eastAsia="Times New Roman" w:cs="Times New Roman"/>
          <w:b/>
          <w:bCs/>
          <w:sz w:val="32"/>
          <w:szCs w:val="32"/>
        </w:rPr>
      </w:r>
    </w:p>
    <w:p w14:paraId="45C8401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source code implements a UNet-based image segmentation model using the PyTorch framework. The UNet architecture was originally designed for biomedical image segmentation and features an encoder-decoder structure with skip connections.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5721B3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code can be logically divided into the following sections: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1C63F9C">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Custom dataset loader for paired image-mask data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3C78EDF">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Preprocessing transforms for CT images and masks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73BA47D">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DoubleConv building block definition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DF8B4A5">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UNet architecture definition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A036FF2">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Training loop with binary cross-entropy loss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EB5286D">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Evaluation loop with segmentation metrics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7AD7883">
      <w:pPr>
        <w:pStyle w:val="668"/>
        <w:numPr>
          <w:ilvl w:val="0"/>
          <w:numId w:val="1"/>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Command-line interface for training and testing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5DC5EB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Each section is explained in detail below from a code functionality perspective.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AA7B5C8">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3. Code Structure and Components</w:t>
      </w:r>
      <w:r>
        <w:rPr>
          <w:rFonts w:ascii="Times New Roman" w:hAnsi="Times New Roman" w:eastAsia="Times New Roman" w:cs="Times New Roman"/>
          <w:b/>
          <w:bCs/>
          <w:sz w:val="32"/>
          <w:szCs w:val="32"/>
        </w:rPr>
      </w:r>
    </w:p>
    <w:p w14:paraId="1A0DA6B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3.1 File Organization</w:t>
      </w:r>
      <w:r>
        <w:rPr>
          <w:rFonts w:ascii="Times New Roman" w:hAnsi="Times New Roman" w:eastAsia="Times New Roman" w:cs="Times New Roman"/>
          <w:sz w:val="24"/>
          <w:szCs w:val="24"/>
        </w:rPr>
      </w:r>
    </w:p>
    <w:p w14:paraId="76D525FF">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105150" cy="16764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74785" name=""/>
                        <pic:cNvPicPr>
                          <a:picLocks noChangeAspect="1"/>
                        </pic:cNvPicPr>
                        <pic:nvPr/>
                      </pic:nvPicPr>
                      <pic:blipFill rotWithShape="1">
                        <a:blip r:embed="rId10"/>
                        <a:stretch/>
                      </pic:blipFill>
                      <pic:spPr bwMode="auto">
                        <a:xfrm>
                          <a:off x="0" y="0"/>
                          <a:ext cx="3105149"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44.50pt;height:132.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cs="Times New Roman"/>
          <w:sz w:val="24"/>
          <w:szCs w:val="24"/>
        </w:rPr>
      </w:r>
    </w:p>
    <w:p w14:paraId="416E4C8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Figure 1: Directory structure of the reproduced UNet code</w:t>
      </w:r>
      <w:r>
        <w:rPr>
          <w:rFonts w:ascii="Times New Roman" w:hAnsi="Times New Roman" w:eastAsia="Times New Roman" w:cs="Times New Roman"/>
          <w:sz w:val="24"/>
          <w:szCs w:val="24"/>
        </w:rPr>
      </w:r>
      <w:r/>
    </w:p>
    <w:p w14:paraId="42FD4D32">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427798F">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B56489C">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3.2 Class Relationship Diagram</w:t>
      </w:r>
      <w:r>
        <w:rPr>
          <w:rFonts w:ascii="Times New Roman" w:hAnsi="Times New Roman" w:eastAsia="Times New Roman" w:cs="Times New Roman"/>
          <w:b/>
          <w:bCs/>
          <w:sz w:val="24"/>
          <w:szCs w:val="24"/>
        </w:rPr>
      </w:r>
    </w:p>
    <w:p w14:paraId="3D7AE50B">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0</wp:posOffset>
                </wp:positionH>
                <wp:positionV relativeFrom="paragraph">
                  <wp:posOffset>0</wp:posOffset>
                </wp:positionV>
                <wp:extent cx="6603187" cy="6960818"/>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97976" name=""/>
                        <pic:cNvPicPr>
                          <a:picLocks noChangeAspect="1"/>
                        </pic:cNvPicPr>
                        <pic:nvPr/>
                      </pic:nvPicPr>
                      <pic:blipFill rotWithShape="1">
                        <a:blip r:embed="rId11"/>
                        <a:stretch/>
                      </pic:blipFill>
                      <pic:spPr bwMode="auto">
                        <a:xfrm flipH="0" flipV="0">
                          <a:off x="0" y="0"/>
                          <a:ext cx="6603187" cy="69608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2288;o:allowoverlap:true;o:allowincell:true;mso-position-horizontal-relative:text;margin-left:0.00pt;mso-position-horizontal:absolute;mso-position-vertical-relative:text;margin-top:0.00pt;mso-position-vertical:absolute;width:519.94pt;height:548.10pt;mso-wrap-distance-left:9.07pt;mso-wrap-distance-top:0.00pt;mso-wrap-distance-right:9.07pt;mso-wrap-distance-bottom:0.00pt;z-index:1;" stroked="false">
                <w10:wrap type="topAndBottom"/>
                <v:imagedata r:id="rId11" o:title=""/>
                <o:lock v:ext="edit" rotation="t"/>
              </v:shape>
            </w:pict>
          </mc:Fallback>
        </mc:AlternateContent>
      </w:r>
      <w:r>
        <w:rPr>
          <w:rFonts w:ascii="Times New Roman" w:hAnsi="Times New Roman" w:eastAsia="Times New Roman" w:cs="Times New Roman"/>
          <w:sz w:val="24"/>
          <w:szCs w:val="24"/>
        </w:rPr>
      </w:r>
    </w:p>
    <w:p w14:paraId="73C3FFAB">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CC2C3F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Figure 2: Class relationship diagram of UNet components</w:t>
      </w:r>
      <w:r>
        <w:rPr>
          <w:rFonts w:ascii="Times New Roman" w:hAnsi="Times New Roman" w:cs="Times New Roman"/>
          <w:sz w:val="24"/>
          <w:szCs w:val="24"/>
        </w:rPr>
      </w:r>
    </w:p>
    <w:p w14:paraId="4D1BC297">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t xml:space="preserve">4. Detailed Component Analysis</w:t>
      </w:r>
      <w:r>
        <w:rPr>
          <w:rFonts w:ascii="Times New Roman" w:hAnsi="Times New Roman" w:cs="Times New Roman"/>
          <w:b/>
          <w:bCs/>
          <w:sz w:val="32"/>
          <w:szCs w:val="32"/>
        </w:rPr>
      </w:r>
      <w:r>
        <w:rPr>
          <w:b/>
          <w:bCs/>
          <w:sz w:val="32"/>
          <w:szCs w:val="32"/>
        </w:rPr>
      </w:r>
    </w:p>
    <w:p w14:paraId="05EA402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code follows PyTorch's object-oriented design and is built upon the </w:t>
      </w:r>
      <w:r>
        <w:rPr>
          <w:rFonts w:ascii="Times New Roman" w:hAnsi="Times New Roman" w:eastAsia="Times New Roman" w:cs="Times New Roman"/>
          <w:b/>
          <w:bCs/>
          <w:sz w:val="24"/>
          <w:szCs w:val="24"/>
        </w:rPr>
        <w:t xml:space="preserve">torch.nn (nn) </w:t>
      </w:r>
      <w:r>
        <w:rPr>
          <w:rFonts w:ascii="Times New Roman" w:hAnsi="Times New Roman" w:eastAsia="Times New Roman" w:cs="Times New Roman"/>
          <w:sz w:val="24"/>
          <w:szCs w:val="24"/>
        </w:rPr>
        <w:t xml:space="preserve">module, which provides fundamental building blocks for neural networks such as layers, activation functions, and loss definitions.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7BF2E2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At the core of the model hierarchy is </w:t>
      </w:r>
      <w:r>
        <w:rPr>
          <w:rFonts w:ascii="Times New Roman" w:hAnsi="Times New Roman" w:eastAsia="Times New Roman" w:cs="Times New Roman"/>
          <w:b/>
          <w:bCs/>
          <w:sz w:val="24"/>
          <w:szCs w:val="24"/>
        </w:rPr>
        <w:t xml:space="preserve">nn.Module</w:t>
      </w:r>
      <w:r>
        <w:rPr>
          <w:rFonts w:ascii="Times New Roman" w:hAnsi="Times New Roman" w:eastAsia="Times New Roman" w:cs="Times New Roman"/>
          <w:sz w:val="24"/>
          <w:szCs w:val="24"/>
        </w:rPr>
        <w:t xml:space="preserve">, the abstract base class for all neural network components in PyTorch. It provides essential functionality including parameter registration, automatic differentiation support, device management, and training/e</w:t>
      </w:r>
      <w:r>
        <w:rPr>
          <w:rFonts w:ascii="Times New Roman" w:hAnsi="Times New Roman" w:eastAsia="Times New Roman" w:cs="Times New Roman"/>
          <w:sz w:val="24"/>
          <w:szCs w:val="24"/>
        </w:rPr>
        <w:t xml:space="preserve">valuation mode control.</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9C44DC9">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The code defines three primary classes:</w:t>
      </w:r>
      <w:r>
        <w:rPr>
          <w:rFonts w:ascii="Times New Roman" w:hAnsi="Times New Roman" w:eastAsia="Times New Roman" w:cs="Times New Roman"/>
          <w:b/>
          <w:bCs/>
          <w:sz w:val="24"/>
          <w:szCs w:val="24"/>
        </w:rPr>
      </w:r>
      <w:r>
        <w:rPr>
          <w:rFonts w:ascii="Times New Roman" w:hAnsi="Times New Roman" w:cs="Times New Roman"/>
          <w:b/>
          <w:bCs/>
          <w:sz w:val="24"/>
          <w:szCs w:val="24"/>
        </w:rPr>
      </w:r>
    </w:p>
    <w:p w14:paraId="2928F490">
      <w:pPr>
        <w:pStyle w:val="668"/>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LiverDataset (torch.utils.data.Dataset)</w:t>
      </w:r>
      <w:r>
        <w:rPr>
          <w:rFonts w:ascii="Times New Roman" w:hAnsi="Times New Roman" w:eastAsia="Times New Roman" w:cs="Times New Roman"/>
          <w:sz w:val="24"/>
          <w:szCs w:val="24"/>
        </w:rPr>
        <w:t xml:space="preserve">: Custom dataset for loading paired CT images and masks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3C43FAD">
      <w:pPr>
        <w:pStyle w:val="668"/>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DoubleConv (nn.Module):</w:t>
      </w:r>
      <w:r>
        <w:rPr>
          <w:rFonts w:ascii="Times New Roman" w:hAnsi="Times New Roman" w:eastAsia="Times New Roman" w:cs="Times New Roman"/>
          <w:sz w:val="24"/>
          <w:szCs w:val="24"/>
        </w:rPr>
        <w:t xml:space="preserve"> Reusable convolutional block with batch normalization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B063392">
      <w:pPr>
        <w:pStyle w:val="668"/>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UNet (nn.Module):</w:t>
      </w:r>
      <w:r>
        <w:rPr>
          <w:rFonts w:ascii="Times New Roman" w:hAnsi="Times New Roman" w:eastAsia="Times New Roman" w:cs="Times New Roman"/>
          <w:sz w:val="24"/>
          <w:szCs w:val="24"/>
        </w:rPr>
        <w:t xml:space="preserve"> Main encoder-decoder architecture with skip connections for segmentation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99D1870">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4.1 Custom Dataset Class: LiverDataset</w:t>
      </w:r>
      <w:r>
        <w:rPr>
          <w:rFonts w:ascii="Times New Roman" w:hAnsi="Times New Roman" w:eastAsia="Times New Roman" w:cs="Times New Roman"/>
          <w:b/>
          <w:bCs/>
          <w:sz w:val="28"/>
          <w:szCs w:val="28"/>
        </w:rPr>
      </w:r>
    </w:p>
    <w:p w14:paraId="03CFB6C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LiverDataset class inherits from PyTorch's torch.utils.data.Dataset base class, implementing a custom data loader for paired liver CT images and their corresponding binary segmentation masks.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D847FA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4.1.1 Constructor (__init__):</w:t>
      </w:r>
      <w:r>
        <w:rPr>
          <w:rFonts w:ascii="Times New Roman" w:hAnsi="Times New Roman" w:eastAsia="Times New Roman" w:cs="Times New Roman"/>
          <w:b/>
          <w:bCs/>
          <w:sz w:val="24"/>
          <w:szCs w:val="24"/>
        </w:rPr>
      </w:r>
    </w:p>
    <w:p w14:paraId="0F90AA62">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def __init__(self, root, transform=None, target_transform=None):</w:t>
      </w:r>
      <w:r>
        <w:rPr>
          <w:rFonts w:ascii="Times New Roman" w:hAnsi="Times New Roman" w:eastAsia="Times New Roman" w:cs="Times New Roman"/>
          <w:sz w:val="24"/>
          <w:szCs w:val="24"/>
        </w:rPr>
      </w:r>
    </w:p>
    <w:p w14:paraId="72989AFC">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Parameters:</w:t>
      </w:r>
      <w:r>
        <w:rPr>
          <w:rFonts w:ascii="Times New Roman" w:hAnsi="Times New Roman" w:eastAsia="Times New Roman" w:cs="Times New Roman"/>
          <w:b/>
          <w:bCs/>
          <w:sz w:val="24"/>
          <w:szCs w:val="24"/>
        </w:rPr>
      </w:r>
      <w:r>
        <w:rPr>
          <w:rFonts w:ascii="Times New Roman" w:hAnsi="Times New Roman" w:cs="Times New Roman"/>
          <w:b/>
          <w:bCs/>
          <w:sz w:val="24"/>
          <w:szCs w:val="24"/>
        </w:rPr>
      </w:r>
    </w:p>
    <w:p w14:paraId="1C15808A">
      <w:pPr>
        <w:pStyle w:val="668"/>
        <w:numPr>
          <w:ilvl w:val="0"/>
          <w:numId w:val="3"/>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root: </w:t>
      </w:r>
      <w:r>
        <w:rPr>
          <w:rFonts w:ascii="Times New Roman" w:hAnsi="Times New Roman" w:eastAsia="Times New Roman" w:cs="Times New Roman"/>
          <w:sz w:val="24"/>
          <w:szCs w:val="24"/>
        </w:rPr>
        <w:t xml:space="preserve">Path to the directory containing paired image-mask files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2C54F12">
      <w:pPr>
        <w:pStyle w:val="668"/>
        <w:numPr>
          <w:ilvl w:val="0"/>
          <w:numId w:val="3"/>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transform: </w:t>
      </w:r>
      <w:r>
        <w:rPr>
          <w:rFonts w:ascii="Times New Roman" w:hAnsi="Times New Roman" w:eastAsia="Times New Roman" w:cs="Times New Roman"/>
          <w:sz w:val="24"/>
          <w:szCs w:val="24"/>
        </w:rPr>
        <w:t xml:space="preserve">Optional transformation pipeline for input images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C3662FF">
      <w:pPr>
        <w:pStyle w:val="668"/>
        <w:numPr>
          <w:ilvl w:val="0"/>
          <w:numId w:val="3"/>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target_transform:</w:t>
      </w:r>
      <w:r>
        <w:rPr>
          <w:rFonts w:ascii="Times New Roman" w:hAnsi="Times New Roman" w:eastAsia="Times New Roman" w:cs="Times New Roman"/>
          <w:sz w:val="24"/>
          <w:szCs w:val="24"/>
        </w:rPr>
        <w:t xml:space="preserve"> Optional transformation pipeline for mask images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DE6FEC9">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Key Initialization Steps:</w:t>
      </w:r>
      <w:r>
        <w:rPr>
          <w:rFonts w:ascii="Times New Roman" w:hAnsi="Times New Roman" w:cs="Times New Roman"/>
          <w:sz w:val="24"/>
          <w:szCs w:val="24"/>
        </w:rPr>
      </w:r>
    </w:p>
    <w:p w14:paraId="5AB95CAD">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mc:AlternateContent>
          <mc:Choice Requires="wpg">
            <w:drawing>
              <wp:inline xmlns:wp="http://schemas.openxmlformats.org/drawingml/2006/wordprocessingDrawing" distT="0" distB="0" distL="0" distR="0">
                <wp:extent cx="5943600" cy="52176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7134" name=""/>
                        <pic:cNvPicPr>
                          <a:picLocks noChangeAspect="1"/>
                        </pic:cNvPicPr>
                        <pic:nvPr/>
                      </pic:nvPicPr>
                      <pic:blipFill rotWithShape="1">
                        <a:blip r:embed="rId12"/>
                        <a:stretch/>
                      </pic:blipFill>
                      <pic:spPr bwMode="auto">
                        <a:xfrm>
                          <a:off x="0" y="0"/>
                          <a:ext cx="5943599" cy="521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41.08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39AF84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Validates the existence of the root directory and calculates the number of image-mask pairs by counting files and dividing by 2.</w:t>
      </w:r>
      <w:r>
        <w:rPr>
          <w:rFonts w:ascii="Times New Roman" w:hAnsi="Times New Roman" w:eastAsia="Times New Roman" w:cs="Times New Roman"/>
          <w:sz w:val="24"/>
          <w:szCs w:val="24"/>
        </w:rPr>
      </w:r>
    </w:p>
    <w:p w14:paraId="1B4960A4">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D572DD">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8520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0967" name=""/>
                        <pic:cNvPicPr>
                          <a:picLocks noChangeAspect="1"/>
                        </pic:cNvPicPr>
                        <pic:nvPr/>
                      </pic:nvPicPr>
                      <pic:blipFill rotWithShape="1">
                        <a:blip r:embed="rId13"/>
                        <a:stretch/>
                      </pic:blipFill>
                      <pic:spPr bwMode="auto">
                        <a:xfrm flipH="0" flipV="0">
                          <a:off x="0" y="0"/>
                          <a:ext cx="5943599" cy="8520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67.09pt;mso-wrap-distance-left:0.00pt;mso-wrap-distance-top:0.00pt;mso-wrap-distance-right:0.00pt;mso-wrap-distance-bottom:0.00pt;z-index:1;" stroked="false">
                <v:imagedata r:id="rId13" o:title=""/>
                <o:lock v:ext="edit" rotation="t"/>
              </v:shape>
            </w:pict>
          </mc:Fallback>
        </mc:AlternateContent>
        <w:t xml:space="preserve">Builds a list of paired file paths following the naming convention NNN.png for images and NNN_mask.png for masks with three-digit zero padding.</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F74598E">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4.1.2 __getitem__ Method:</w:t>
      </w:r>
      <w:r>
        <w:rPr>
          <w:rFonts w:ascii="Times New Roman" w:hAnsi="Times New Roman" w:eastAsia="Times New Roman" w:cs="Times New Roman"/>
          <w:b/>
          <w:bCs/>
          <w:sz w:val="24"/>
          <w:szCs w:val="24"/>
        </w:rPr>
      </w:r>
    </w:p>
    <w:p w14:paraId="06B2E30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Retrieves a specific image-mask pair by index, opens both files using PIL's Image.open(), applies the respective transformations, and returns the processed tensor pair.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58809EE">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4.1.3 __len__ Method:</w:t>
      </w:r>
      <w:r>
        <w:rPr>
          <w:rFonts w:ascii="Times New Roman" w:hAnsi="Times New Roman" w:eastAsia="Times New Roman" w:cs="Times New Roman"/>
          <w:b/>
          <w:bCs/>
          <w:sz w:val="24"/>
          <w:szCs w:val="24"/>
        </w:rPr>
      </w:r>
    </w:p>
    <w:p w14:paraId="0E204B84">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Returns the total number of image-mask pairs in the dataset.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2D9A7E0">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4.2 Preprocessing Transforms</w:t>
      </w:r>
      <w:r>
        <w:rPr>
          <w:rFonts w:ascii="Times New Roman" w:hAnsi="Times New Roman" w:eastAsia="Times New Roman" w:cs="Times New Roman"/>
          <w:b/>
          <w:bCs/>
          <w:sz w:val="28"/>
          <w:szCs w:val="28"/>
        </w:rPr>
      </w:r>
    </w:p>
    <w:p w14:paraId="27FE2BB3">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Image Transformation Pipeline (x_transform):</w:t>
      </w:r>
      <w:r>
        <w:rPr>
          <w:rFonts w:ascii="Times New Roman" w:hAnsi="Times New Roman" w:cs="Times New Roman"/>
          <w:sz w:val="24"/>
          <w:szCs w:val="24"/>
        </w:rPr>
      </w:r>
    </w:p>
    <w:p w14:paraId="1A20C6FB">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mc:AlternateContent>
          <mc:Choice Requires="wpg">
            <w:drawing>
              <wp:inline xmlns:wp="http://schemas.openxmlformats.org/drawingml/2006/wordprocessingDrawing" distT="0" distB="0" distL="0" distR="0">
                <wp:extent cx="4048125" cy="89899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81894" name=""/>
                        <pic:cNvPicPr>
                          <a:picLocks noChangeAspect="1"/>
                        </pic:cNvPicPr>
                        <pic:nvPr/>
                      </pic:nvPicPr>
                      <pic:blipFill rotWithShape="1">
                        <a:blip r:embed="rId14"/>
                        <a:stretch/>
                      </pic:blipFill>
                      <pic:spPr bwMode="auto">
                        <a:xfrm flipH="0" flipV="0">
                          <a:off x="0" y="0"/>
                          <a:ext cx="4048124" cy="898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75pt;height:70.79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2F91F34">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T.ToTensor(): </w:t>
      </w:r>
      <w:r>
        <w:rPr>
          <w:rFonts w:ascii="Times New Roman" w:hAnsi="Times New Roman" w:eastAsia="Times New Roman" w:cs="Times New Roman"/>
          <w:sz w:val="24"/>
          <w:szCs w:val="24"/>
        </w:rPr>
        <w:t xml:space="preserve">Converts PIL Image objects to PyTorch tensors, scaling pixel values from [0, 255] to [0.0, 1.0]</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173DA1E">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T.Normalize([0.5, 0.5, 0.5], [0.5, 0.5, 0.5]):</w:t>
      </w:r>
      <w:r>
        <w:rPr>
          <w:rFonts w:ascii="Times New Roman" w:hAnsi="Times New Roman" w:eastAsia="Times New Roman" w:cs="Times New Roman"/>
          <w:sz w:val="24"/>
          <w:szCs w:val="24"/>
        </w:rPr>
        <w:t xml:space="preserve"> Standardizes each RGB channel by subtracting 0.5 and dividing by 0.5, mapping values to approximately [-1, 1] range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DDCACD1">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Mask Transformation Pipeline (y_transform):</w:t>
      </w:r>
      <w:r>
        <w:rPr>
          <w:rFonts w:ascii="Times New Roman" w:hAnsi="Times New Roman" w:eastAsia="Times New Roman" w:cs="Times New Roman"/>
          <w:b/>
          <w:bCs/>
          <w:sz w:val="24"/>
          <w:szCs w:val="24"/>
        </w:rPr>
      </w:r>
    </w:p>
    <w:p w14:paraId="7E8E550E">
      <w:pPr>
        <w:pBdr/>
        <w:spacing/>
        <w:ind/>
        <w:rPr>
          <w:rFonts w:ascii="Times New Roman" w:hAnsi="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400425" cy="4191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00167" name=""/>
                        <pic:cNvPicPr>
                          <a:picLocks noChangeAspect="1"/>
                        </pic:cNvPicPr>
                        <pic:nvPr/>
                      </pic:nvPicPr>
                      <pic:blipFill rotWithShape="1">
                        <a:blip r:embed="rId15"/>
                        <a:stretch/>
                      </pic:blipFill>
                      <pic:spPr bwMode="auto">
                        <a:xfrm>
                          <a:off x="0" y="0"/>
                          <a:ext cx="3400425" cy="419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67.75pt;height:33.0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sz w:val="24"/>
          <w:szCs w:val="24"/>
        </w:rPr>
      </w:r>
    </w:p>
    <w:p w14:paraId="7CB16D11">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T.ToTensor():</w:t>
      </w:r>
      <w:r>
        <w:rPr>
          <w:rFonts w:ascii="Times New Roman" w:hAnsi="Times New Roman" w:eastAsia="Times New Roman" w:cs="Times New Roman"/>
          <w:sz w:val="24"/>
          <w:szCs w:val="24"/>
        </w:rPr>
        <w:t xml:space="preserve"> Converts binary mask images to PyTorch tensors, maintaining the [0, 1] binary range without additional normalization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67CF2DD8">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4.3 DoubleConv Module</w:t>
      </w:r>
      <w:r>
        <w:rPr>
          <w:rFonts w:ascii="Times New Roman" w:hAnsi="Times New Roman" w:eastAsia="Times New Roman" w:cs="Times New Roman"/>
          <w:b/>
          <w:bCs/>
          <w:sz w:val="28"/>
          <w:szCs w:val="28"/>
        </w:rPr>
      </w:r>
    </w:p>
    <w:p w14:paraId="73854FC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DoubleConv class inherits from PyTorch's </w:t>
      </w:r>
      <w:r>
        <w:rPr>
          <w:rFonts w:ascii="Times New Roman" w:hAnsi="Times New Roman" w:eastAsia="Times New Roman" w:cs="Times New Roman"/>
          <w:b/>
          <w:bCs/>
          <w:sz w:val="24"/>
          <w:szCs w:val="24"/>
        </w:rPr>
        <w:t xml:space="preserve">nn.Module</w:t>
      </w:r>
      <w:r>
        <w:rPr>
          <w:rFonts w:ascii="Times New Roman" w:hAnsi="Times New Roman" w:eastAsia="Times New Roman" w:cs="Times New Roman"/>
          <w:sz w:val="24"/>
          <w:szCs w:val="24"/>
        </w:rPr>
        <w:t xml:space="preserve"> base class and implements a reusable convolutional block with two sequential 3×3 convolutions.</w:t>
      </w:r>
      <w:r>
        <w:rPr>
          <w:rFonts w:ascii="Times New Roman" w:hAnsi="Times New Roman" w:eastAsia="Times New Roman" w:cs="Times New Roman"/>
          <w:sz w:val="24"/>
          <w:szCs w:val="24"/>
        </w:rPr>
      </w:r>
    </w:p>
    <w:p w14:paraId="2A232F7C">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07FF8B">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4.3.1 Constructor (__init__):</w:t>
      </w:r>
      <w:r>
        <w:rPr>
          <w:rFonts w:ascii="Times New Roman" w:hAnsi="Times New Roman" w:eastAsia="Times New Roman" w:cs="Times New Roman"/>
          <w:b/>
          <w:bCs/>
          <w:sz w:val="24"/>
          <w:szCs w:val="24"/>
        </w:rPr>
      </w:r>
    </w:p>
    <w:p w14:paraId="3C0EF9F9">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Parameters:</w:t>
      </w:r>
      <w:r>
        <w:rPr>
          <w:rFonts w:ascii="Times New Roman" w:hAnsi="Times New Roman" w:eastAsia="Times New Roman" w:cs="Times New Roman"/>
          <w:b/>
          <w:bCs/>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b/>
          <w:bCs/>
          <w:sz w:val="24"/>
          <w:szCs w:val="24"/>
        </w:rPr>
      </w:r>
    </w:p>
    <w:p w14:paraId="3AA9F065">
      <w:pPr>
        <w:pStyle w:val="668"/>
        <w:numPr>
          <w:ilvl w:val="0"/>
          <w:numId w:val="4"/>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in_ch: </w:t>
      </w:r>
      <w:r>
        <w:rPr>
          <w:rFonts w:ascii="Times New Roman" w:hAnsi="Times New Roman" w:eastAsia="Times New Roman" w:cs="Times New Roman"/>
          <w:sz w:val="24"/>
          <w:szCs w:val="24"/>
        </w:rPr>
        <w:t xml:space="preserve">Number of input feature channels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76E1C75">
      <w:pPr>
        <w:pStyle w:val="668"/>
        <w:numPr>
          <w:ilvl w:val="0"/>
          <w:numId w:val="4"/>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out_ch:</w:t>
      </w:r>
      <w:r>
        <w:rPr>
          <w:rFonts w:ascii="Times New Roman" w:hAnsi="Times New Roman" w:eastAsia="Times New Roman" w:cs="Times New Roman"/>
          <w:sz w:val="24"/>
          <w:szCs w:val="24"/>
        </w:rPr>
        <w:t xml:space="preserve"> Number of output feature channels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9166A5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Layer Configuration:</w:t>
      </w:r>
      <w:r>
        <w:rPr>
          <w:rFonts w:ascii="Times New Roman" w:hAnsi="Times New Roman" w:eastAsia="Times New Roman" w:cs="Times New Roman"/>
          <w:b/>
          <w:bCs/>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b/>
          <w:bCs/>
          <w:sz w:val="24"/>
          <w:szCs w:val="24"/>
        </w:rPr>
      </w:r>
    </w:p>
    <w:p w14:paraId="53A22936">
      <w:pPr>
        <w:pStyle w:val="668"/>
        <w:numPr>
          <w:ilvl w:val="0"/>
          <w:numId w:val="5"/>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First Convolution: </w:t>
      </w:r>
      <w:r>
        <w:rPr>
          <w:rFonts w:ascii="Times New Roman" w:hAnsi="Times New Roman" w:eastAsia="Times New Roman" w:cs="Times New Roman"/>
          <w:b/>
          <w:bCs/>
          <w:sz w:val="24"/>
          <w:szCs w:val="24"/>
        </w:rPr>
        <w:t xml:space="preserve">nn.Conv2d(in_ch, out_ch, 3, padding=1)</w:t>
      </w:r>
      <w:r>
        <w:rPr>
          <w:rFonts w:ascii="Times New Roman" w:hAnsi="Times New Roman" w:eastAsia="Times New Roman" w:cs="Times New Roman"/>
          <w:sz w:val="24"/>
          <w:szCs w:val="24"/>
        </w:rPr>
        <w:t xml:space="preserve"> with 3×3 kernel and padding=1 to preserve spatial dimensions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6D27C62">
      <w:pPr>
        <w:pStyle w:val="668"/>
        <w:numPr>
          <w:ilvl w:val="0"/>
          <w:numId w:val="5"/>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Batch Normalization: </w:t>
      </w:r>
      <w:r>
        <w:rPr>
          <w:rFonts w:ascii="Times New Roman" w:hAnsi="Times New Roman" w:eastAsia="Times New Roman" w:cs="Times New Roman"/>
          <w:b/>
          <w:bCs/>
          <w:sz w:val="24"/>
          <w:szCs w:val="24"/>
        </w:rPr>
        <w:t xml:space="preserve">nn.BatchNorm2d(out_ch)</w:t>
      </w:r>
      <w:r>
        <w:rPr>
          <w:rFonts w:ascii="Times New Roman" w:hAnsi="Times New Roman" w:eastAsia="Times New Roman" w:cs="Times New Roman"/>
          <w:sz w:val="24"/>
          <w:szCs w:val="24"/>
        </w:rPr>
        <w:t xml:space="preserve"> stabilizes training by normalizing feature distributions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919756F">
      <w:pPr>
        <w:pStyle w:val="668"/>
        <w:numPr>
          <w:ilvl w:val="0"/>
          <w:numId w:val="5"/>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ReLU Activation</w:t>
      </w:r>
      <w:r>
        <w:rPr>
          <w:rFonts w:ascii="Times New Roman" w:hAnsi="Times New Roman" w:eastAsia="Times New Roman" w:cs="Times New Roman"/>
          <w:b/>
          <w:bCs/>
          <w:sz w:val="24"/>
          <w:szCs w:val="24"/>
        </w:rPr>
        <w:t xml:space="preserve">: nn.ReLU(inplace=True) </w:t>
      </w:r>
      <w:r>
        <w:rPr>
          <w:rFonts w:ascii="Times New Roman" w:hAnsi="Times New Roman" w:eastAsia="Times New Roman" w:cs="Times New Roman"/>
          <w:sz w:val="24"/>
          <w:szCs w:val="24"/>
        </w:rPr>
        <w:t xml:space="preserve">introduces non-linearity while optimizing memory usage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391B823">
      <w:pPr>
        <w:pStyle w:val="668"/>
        <w:numPr>
          <w:ilvl w:val="0"/>
          <w:numId w:val="5"/>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Second Convolution: </w:t>
      </w:r>
      <w:r>
        <w:rPr>
          <w:rFonts w:ascii="Times New Roman" w:hAnsi="Times New Roman" w:eastAsia="Times New Roman" w:cs="Times New Roman"/>
          <w:b/>
          <w:bCs/>
          <w:sz w:val="24"/>
          <w:szCs w:val="24"/>
        </w:rPr>
        <w:t xml:space="preserve">nn.Conv2d(out_ch, out_ch, 3, padding=1)</w:t>
      </w:r>
      <w:r>
        <w:rPr>
          <w:rFonts w:ascii="Times New Roman" w:hAnsi="Times New Roman" w:eastAsia="Times New Roman" w:cs="Times New Roman"/>
          <w:sz w:val="24"/>
          <w:szCs w:val="24"/>
        </w:rPr>
        <w:t xml:space="preserve"> maintains channel dimensions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B0CAA66">
      <w:pPr>
        <w:pStyle w:val="668"/>
        <w:numPr>
          <w:ilvl w:val="0"/>
          <w:numId w:val="5"/>
        </w:num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Final </w:t>
      </w:r>
      <w:r>
        <w:rPr>
          <w:rFonts w:ascii="Times New Roman" w:hAnsi="Times New Roman" w:eastAsia="Times New Roman" w:cs="Times New Roman"/>
          <w:b/>
          <w:bCs/>
          <w:sz w:val="24"/>
          <w:szCs w:val="24"/>
        </w:rPr>
        <w:t xml:space="preserve">BatchNorm</w:t>
      </w:r>
      <w:r>
        <w:rPr>
          <w:rFonts w:ascii="Times New Roman" w:hAnsi="Times New Roman" w:eastAsia="Times New Roman" w:cs="Times New Roman"/>
          <w:sz w:val="24"/>
          <w:szCs w:val="24"/>
        </w:rPr>
        <w:t xml:space="preserve"> and </w:t>
      </w:r>
      <w:r>
        <w:rPr>
          <w:rFonts w:ascii="Times New Roman" w:hAnsi="Times New Roman" w:eastAsia="Times New Roman" w:cs="Times New Roman"/>
          <w:b/>
          <w:bCs/>
          <w:sz w:val="24"/>
          <w:szCs w:val="24"/>
        </w:rPr>
        <w:t xml:space="preserve">ReLU</w:t>
      </w:r>
      <w:r>
        <w:rPr>
          <w:rFonts w:ascii="Times New Roman" w:hAnsi="Times New Roman" w:eastAsia="Times New Roman" w:cs="Times New Roman"/>
          <w:sz w:val="24"/>
          <w:szCs w:val="24"/>
        </w:rPr>
        <w:t xml:space="preserve">: Applies additional normalization and activation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089925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4.3.2 Forward Method:</w:t>
      </w:r>
      <w:r>
        <w:rPr>
          <w:rFonts w:ascii="Times New Roman" w:hAnsi="Times New Roman" w:eastAsia="Times New Roman" w:cs="Times New Roman"/>
          <w:b/>
          <w:bCs/>
          <w:sz w:val="24"/>
          <w:szCs w:val="24"/>
        </w:rPr>
      </w:r>
    </w:p>
    <w:p w14:paraId="442E5C4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Executes the sequential convolutional block on the input tensor and returns the processed output.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1B4EA6A">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4.4 UNet Architecture</w:t>
      </w:r>
      <w:r>
        <w:rPr>
          <w:rFonts w:ascii="Times New Roman" w:hAnsi="Times New Roman" w:eastAsia="Times New Roman" w:cs="Times New Roman"/>
          <w:b/>
          <w:bCs/>
          <w:sz w:val="28"/>
          <w:szCs w:val="28"/>
        </w:rPr>
      </w:r>
    </w:p>
    <w:p w14:paraId="2427A6A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UNet class inherits from PyTorch's nn.Module base class and implements the complete encoder-decoder architecture with skip connections for semantic segmentation.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1BCD588">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4.4.1 Constructor (__init__):</w:t>
      </w:r>
      <w:r>
        <w:rPr>
          <w:rFonts w:ascii="Times New Roman" w:hAnsi="Times New Roman" w:eastAsia="Times New Roman" w:cs="Times New Roman"/>
          <w:b/>
          <w:bCs/>
          <w:sz w:val="24"/>
          <w:szCs w:val="24"/>
        </w:rPr>
      </w:r>
    </w:p>
    <w:p w14:paraId="494E29DA">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Parameters:</w:t>
      </w:r>
      <w:r>
        <w:rPr>
          <w:rFonts w:ascii="Times New Roman" w:hAnsi="Times New Roman" w:eastAsia="Times New Roman" w:cs="Times New Roman"/>
          <w:b/>
          <w:bCs/>
          <w:sz w:val="24"/>
          <w:szCs w:val="24"/>
        </w:rPr>
      </w:r>
      <w:r>
        <w:rPr>
          <w:rFonts w:ascii="Times New Roman" w:hAnsi="Times New Roman" w:cs="Times New Roman"/>
          <w:b/>
          <w:bCs/>
          <w:sz w:val="24"/>
          <w:szCs w:val="24"/>
        </w:rPr>
      </w:r>
    </w:p>
    <w:p w14:paraId="6B354D44">
      <w:pPr>
        <w:pStyle w:val="668"/>
        <w:numPr>
          <w:ilvl w:val="0"/>
          <w:numId w:val="6"/>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in_ch:</w:t>
      </w:r>
      <w:r>
        <w:rPr>
          <w:rFonts w:ascii="Times New Roman" w:hAnsi="Times New Roman" w:eastAsia="Times New Roman" w:cs="Times New Roman"/>
          <w:sz w:val="24"/>
          <w:szCs w:val="24"/>
        </w:rPr>
        <w:t xml:space="preserve"> Input channels (3 for RGB images)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F453848">
      <w:pPr>
        <w:pStyle w:val="668"/>
        <w:numPr>
          <w:ilvl w:val="0"/>
          <w:numId w:val="6"/>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out_ch:</w:t>
      </w:r>
      <w:r>
        <w:rPr>
          <w:rFonts w:ascii="Times New Roman" w:hAnsi="Times New Roman" w:eastAsia="Times New Roman" w:cs="Times New Roman"/>
          <w:sz w:val="24"/>
          <w:szCs w:val="24"/>
        </w:rPr>
        <w:t xml:space="preserve"> Output channels (1 for binary segmentation)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B99662E">
      <w:pPr>
        <w:pBdr/>
        <w:spacing/>
        <w:ind w:firstLine="0" w:left="0"/>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t xml:space="preserve">Initialization stage:</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BA4DB2B">
      <w:pPr>
        <w:pStyle w:val="668"/>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Downsampling Path:</w:t>
      </w:r>
      <w:r>
        <w:rPr>
          <w:rFonts w:ascii="Times New Roman" w:hAnsi="Times New Roman" w:eastAsia="Times New Roman" w:cs="Times New Roman"/>
          <w:color w:val="000000"/>
          <w:sz w:val="24"/>
        </w:rPr>
        <w:t xml:space="preserve"> Four stages progressively extract features and reduce image size. Each stage starts with a </w:t>
      </w:r>
      <w:r>
        <w:rPr>
          <w:rFonts w:ascii="Times New Roman" w:hAnsi="Times New Roman" w:eastAsia="Times New Roman" w:cs="Times New Roman"/>
          <w:b/>
          <w:bCs/>
          <w:color w:val="000000"/>
          <w:sz w:val="24"/>
        </w:rPr>
        <w:t xml:space="preserve">self.convX = DoubleConv(in_ch, out_ch) </w:t>
      </w:r>
      <w:r>
        <w:rPr>
          <w:rFonts w:ascii="Times New Roman" w:hAnsi="Times New Roman" w:eastAsia="Times New Roman" w:cs="Times New Roman"/>
          <w:color w:val="000000"/>
          <w:sz w:val="24"/>
        </w:rPr>
        <w:t xml:space="preserve">block (two 3×3 convolutions with BatchNorm and ReLU), followed by </w:t>
      </w:r>
      <w:r>
        <w:rPr>
          <w:rFonts w:ascii="Times New Roman" w:hAnsi="Times New Roman" w:eastAsia="Times New Roman" w:cs="Times New Roman"/>
          <w:b/>
          <w:bCs/>
          <w:color w:val="000000"/>
          <w:sz w:val="24"/>
        </w:rPr>
        <w:t xml:space="preserve">nn.MaxPool2d(2)</w:t>
      </w:r>
      <w:r>
        <w:rPr>
          <w:rFonts w:ascii="Times New Roman" w:hAnsi="Times New Roman" w:eastAsia="Times New Roman" w:cs="Times New Roman"/>
          <w:color w:val="000000"/>
          <w:sz w:val="24"/>
        </w:rPr>
        <w:t xml:space="preserve"> to halve spatial dimensions. Channels incre</w:t>
      </w:r>
      <w:r>
        <w:rPr>
          <w:rFonts w:ascii="Times New Roman" w:hAnsi="Times New Roman" w:eastAsia="Times New Roman" w:cs="Times New Roman"/>
          <w:color w:val="000000"/>
          <w:sz w:val="24"/>
        </w:rPr>
        <w:t xml:space="preserve">ase: conv1 (3→64), conv2 (64→128), conv3 (128→256), conv4 (256→512).</w:t>
      </w:r>
      <w:r/>
    </w:p>
    <w:p w14:paraId="4AFE5275">
      <w:pPr>
        <w:pStyle w:val="668"/>
        <w:numPr>
          <w:ilvl w:val="0"/>
          <w:numId w:val="7"/>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b/>
          <w:color w:val="000000"/>
          <w:sz w:val="24"/>
        </w:rPr>
        <w:t xml:space="preserve">Deepest Layer:</w:t>
      </w:r>
      <w:r>
        <w:rPr>
          <w:rFonts w:ascii="Times New Roman" w:hAnsi="Times New Roman" w:eastAsia="Times New Roman" w:cs="Times New Roman"/>
          <w:color w:val="000000"/>
          <w:sz w:val="24"/>
        </w:rPr>
        <w:t xml:space="preserve"> After the fourth pooling, </w:t>
      </w:r>
      <w:r>
        <w:rPr>
          <w:rFonts w:ascii="Times New Roman" w:hAnsi="Times New Roman" w:eastAsia="Times New Roman" w:cs="Times New Roman"/>
          <w:b/>
          <w:bCs/>
          <w:color w:val="000000"/>
          <w:sz w:val="24"/>
        </w:rPr>
        <w:t xml:space="preserve">self.conv5 = DoubleConv(512, 1024)</w:t>
      </w:r>
      <w:r>
        <w:rPr>
          <w:rFonts w:ascii="Times New Roman" w:hAnsi="Times New Roman" w:eastAsia="Times New Roman" w:cs="Times New Roman"/>
          <w:color w:val="000000"/>
          <w:sz w:val="24"/>
        </w:rPr>
        <w:t xml:space="preserve"> applies another </w:t>
      </w:r>
      <w:r>
        <w:rPr>
          <w:rFonts w:ascii="Times New Roman" w:hAnsi="Times New Roman" w:eastAsia="Times New Roman" w:cs="Times New Roman"/>
          <w:b/>
          <w:bCs/>
          <w:color w:val="000000"/>
          <w:sz w:val="24"/>
        </w:rPr>
        <w:t xml:space="preserve">DoubleConv</w:t>
      </w:r>
      <w:r>
        <w:rPr>
          <w:rFonts w:ascii="Times New Roman" w:hAnsi="Times New Roman" w:eastAsia="Times New Roman" w:cs="Times New Roman"/>
          <w:color w:val="000000"/>
          <w:sz w:val="24"/>
        </w:rPr>
        <w:t xml:space="preserve"> to capture high-level features on the smallest feature map.</w:t>
      </w:r>
      <w:r/>
    </w:p>
    <w:p w14:paraId="707C0CA2">
      <w:pPr>
        <w:pStyle w:val="668"/>
        <w:numPr>
          <w:ilvl w:val="0"/>
          <w:numId w:val="7"/>
        </w:numPr>
        <w:pBdr>
          <w:top w:val="none" w:color="000000" w:sz="4" w:space="0"/>
          <w:left w:val="none" w:color="000000" w:sz="4" w:space="0"/>
          <w:bottom w:val="none" w:color="000000" w:sz="4" w:space="0"/>
          <w:right w:val="none" w:color="000000" w:sz="4" w:space="0"/>
        </w:pBdr>
        <w:spacing w:after="29" w:afterAutospacing="0"/>
        <w:ind w:right="0"/>
        <w:rPr/>
      </w:pPr>
      <w:r>
        <w:rPr>
          <w:rFonts w:ascii="Times New Roman" w:hAnsi="Times New Roman" w:eastAsia="Times New Roman" w:cs="Times New Roman"/>
          <w:b/>
          <w:color w:val="000000"/>
          <w:sz w:val="24"/>
        </w:rPr>
        <w:t xml:space="preserve">Upsampling Path:</w:t>
      </w:r>
      <w:r>
        <w:rPr>
          <w:rFonts w:ascii="Times New Roman" w:hAnsi="Times New Roman" w:eastAsia="Times New Roman" w:cs="Times New Roman"/>
          <w:color w:val="000000"/>
          <w:sz w:val="24"/>
        </w:rPr>
        <w:t xml:space="preserve"> Four stages restore image size. Each uses nn.</w:t>
      </w:r>
      <w:r>
        <w:rPr>
          <w:rFonts w:ascii="Times New Roman" w:hAnsi="Times New Roman" w:eastAsia="Times New Roman" w:cs="Times New Roman"/>
          <w:b/>
          <w:bCs/>
          <w:color w:val="000000"/>
          <w:sz w:val="24"/>
        </w:rPr>
        <w:t xml:space="preserve">ConvTranspose2d </w:t>
      </w:r>
      <w:r>
        <w:rPr>
          <w:rFonts w:ascii="Times New Roman" w:hAnsi="Times New Roman" w:eastAsia="Times New Roman" w:cs="Times New Roman"/>
          <w:color w:val="000000"/>
          <w:sz w:val="24"/>
        </w:rPr>
        <w:t xml:space="preserve">(self.up6 1024→512 with kernel=2, stride=2) to double spatial dimensions, followed by </w:t>
      </w:r>
      <w:r>
        <w:rPr>
          <w:rFonts w:ascii="Times New Roman" w:hAnsi="Times New Roman" w:eastAsia="Times New Roman" w:cs="Times New Roman"/>
          <w:b/>
          <w:bCs/>
          <w:color w:val="000000"/>
          <w:sz w:val="24"/>
        </w:rPr>
        <w:t xml:space="preserve">torch.cat</w:t>
      </w:r>
      <w:r>
        <w:rPr>
          <w:rFonts w:ascii="Times New Roman" w:hAnsi="Times New Roman" w:eastAsia="Times New Roman" w:cs="Times New Roman"/>
          <w:color w:val="000000"/>
          <w:sz w:val="24"/>
        </w:rPr>
        <w:t xml:space="preserve"> to concatenate with saved feature maps from the downsampling path (skip connections), then D</w:t>
      </w:r>
      <w:r>
        <w:rPr>
          <w:rFonts w:ascii="Times New Roman" w:hAnsi="Times New Roman" w:eastAsia="Times New Roman" w:cs="Times New Roman"/>
          <w:color w:val="000000"/>
          <w:sz w:val="24"/>
        </w:rPr>
        <w:t xml:space="preserve">oubleConv for processing. Channels decrease: conv6 (1024→512), conv7 (512→256), conv8 (256→128), conv9 (128→64).</w:t>
      </w:r>
      <w:r/>
    </w:p>
    <w:p w14:paraId="7CA9278C">
      <w:pPr>
        <w:pStyle w:val="668"/>
        <w:numPr>
          <w:ilvl w:val="0"/>
          <w:numId w:val="7"/>
        </w:numPr>
        <w:pBdr>
          <w:top w:val="none" w:color="000000" w:sz="4" w:space="0"/>
          <w:left w:val="none" w:color="000000" w:sz="4" w:space="0"/>
          <w:bottom w:val="none" w:color="000000" w:sz="4" w:space="0"/>
          <w:right w:val="none" w:color="000000" w:sz="4" w:space="0"/>
        </w:pBdr>
        <w:spacing w:after="29" w:afterAutospacing="0"/>
        <w:ind w:right="0"/>
        <w:rPr/>
      </w:pPr>
      <w:r>
        <w:rPr>
          <w:rFonts w:ascii="Times New Roman" w:hAnsi="Times New Roman" w:eastAsia="Times New Roman" w:cs="Times New Roman"/>
          <w:b/>
          <w:color w:val="000000"/>
          <w:sz w:val="24"/>
        </w:rPr>
        <w:t xml:space="preserve">Output Layer:</w:t>
      </w:r>
      <w:r>
        <w:rPr>
          <w:rFonts w:ascii="Times New Roman" w:hAnsi="Times New Roman" w:eastAsia="Times New Roman" w:cs="Times New Roman"/>
          <w:color w:val="000000"/>
          <w:sz w:val="24"/>
        </w:rPr>
        <w:t xml:space="preserve"> self.conv10 = nn.Conv2d(64, out_ch, 1) (1×1 convolution) produces the final map, followed by </w:t>
      </w:r>
      <w:r>
        <w:rPr>
          <w:rFonts w:ascii="Times New Roman" w:hAnsi="Times New Roman" w:eastAsia="Times New Roman" w:cs="Times New Roman"/>
          <w:b/>
          <w:bCs/>
          <w:color w:val="000000"/>
          <w:sz w:val="24"/>
        </w:rPr>
        <w:t xml:space="preserve">nn.Sigmoid()</w:t>
      </w:r>
      <w:r>
        <w:rPr>
          <w:rFonts w:ascii="Times New Roman" w:hAnsi="Times New Roman" w:eastAsia="Times New Roman" w:cs="Times New Roman"/>
          <w:color w:val="000000"/>
          <w:sz w:val="24"/>
        </w:rPr>
        <w:t xml:space="preserve"> in the forward pass to output pixel probabilities in [0, 1].</w:t>
      </w: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rPr>
      </w:r>
    </w:p>
    <w:p w14:paraId="21FBEB49">
      <w:pPr>
        <w:pBdr/>
        <w:spacing w:after="115" w:afterAutospacing="0"/>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4.4.2 Forward Method (UNet)</w:t>
      </w:r>
      <w:r>
        <w:rPr>
          <w:rFonts w:ascii="Times New Roman" w:hAnsi="Times New Roman" w:eastAsia="Times New Roman" w:cs="Times New Roman"/>
          <w:b/>
          <w:bCs/>
          <w:sz w:val="24"/>
          <w:szCs w:val="24"/>
        </w:rPr>
      </w:r>
    </w:p>
    <w:p w14:paraId="4160E7E2">
      <w:pPr>
        <w:pBdr>
          <w:top w:val="none" w:color="000000" w:sz="4" w:space="0"/>
          <w:left w:val="none" w:color="000000" w:sz="4" w:space="0"/>
          <w:bottom w:val="none" w:color="000000" w:sz="4" w:space="0"/>
          <w:right w:val="none" w:color="000000" w:sz="4" w:space="0"/>
        </w:pBdr>
        <w:spacing w:after="115" w:afterAutospacing="0"/>
        <w:ind w:right="0" w:firstLine="0" w:left="0"/>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 The forward method executes the complete data flow through all layers defined in the </w:t>
      </w:r>
      <w:r>
        <w:rPr>
          <w:rFonts w:ascii="Times New Roman" w:hAnsi="Times New Roman" w:eastAsia="Times New Roman" w:cs="Times New Roman"/>
          <w:b/>
          <w:bCs/>
          <w:color w:val="000000"/>
          <w:sz w:val="24"/>
        </w:rPr>
        <w:t xml:space="preserve">constructor.</w:t>
      </w:r>
      <w:r>
        <w:rPr>
          <w:rFonts w:ascii="Times New Roman" w:hAnsi="Times New Roman" w:eastAsia="Times New Roman" w:cs="Times New Roman"/>
          <w:color w:val="000000"/>
          <w:sz w:val="24"/>
        </w:rPr>
        <w:t xml:space="preserve"> It begins with four </w:t>
      </w:r>
      <w:r>
        <w:rPr>
          <w:rFonts w:ascii="Times New Roman" w:hAnsi="Times New Roman" w:eastAsia="Times New Roman" w:cs="Times New Roman"/>
          <w:b/>
          <w:bCs/>
          <w:color w:val="000000"/>
          <w:sz w:val="24"/>
        </w:rPr>
        <w:t xml:space="preserve">downsampling</w:t>
      </w:r>
      <w:r>
        <w:rPr>
          <w:rFonts w:ascii="Times New Roman" w:hAnsi="Times New Roman" w:eastAsia="Times New Roman" w:cs="Times New Roman"/>
          <w:color w:val="000000"/>
          <w:sz w:val="24"/>
        </w:rPr>
        <w:t xml:space="preserve"> stages where the input passes through consecutive</w:t>
      </w:r>
      <w:r>
        <w:rPr>
          <w:rFonts w:ascii="Times New Roman" w:hAnsi="Times New Roman" w:eastAsia="Times New Roman" w:cs="Times New Roman"/>
          <w:b/>
          <w:bCs/>
          <w:color w:val="000000"/>
          <w:sz w:val="24"/>
        </w:rPr>
        <w:t xml:space="preserve"> DoubleConv</w:t>
      </w:r>
      <w:r>
        <w:rPr>
          <w:rFonts w:ascii="Times New Roman" w:hAnsi="Times New Roman" w:eastAsia="Times New Roman" w:cs="Times New Roman"/>
          <w:color w:val="000000"/>
          <w:sz w:val="24"/>
        </w:rPr>
        <w:t xml:space="preserve"> blocks and </w:t>
      </w:r>
      <w:r>
        <w:rPr>
          <w:rFonts w:ascii="Times New Roman" w:hAnsi="Times New Roman" w:eastAsia="Times New Roman" w:cs="Times New Roman"/>
          <w:b/>
          <w:bCs/>
          <w:color w:val="000000"/>
          <w:sz w:val="24"/>
        </w:rPr>
        <w:t xml:space="preserve">max pooling</w:t>
      </w:r>
      <w:r>
        <w:rPr>
          <w:rFonts w:ascii="Times New Roman" w:hAnsi="Times New Roman" w:eastAsia="Times New Roman" w:cs="Times New Roman"/>
          <w:color w:val="000000"/>
          <w:sz w:val="24"/>
        </w:rPr>
        <w:t xml:space="preserve"> operations: first through </w:t>
      </w:r>
      <w:r>
        <w:rPr>
          <w:rFonts w:ascii="Times New Roman" w:hAnsi="Times New Roman" w:eastAsia="Times New Roman" w:cs="Times New Roman"/>
          <w:b/>
          <w:bCs/>
          <w:color w:val="000000"/>
          <w:sz w:val="24"/>
        </w:rPr>
        <w:t xml:space="preserve">conv1</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pool1</w:t>
      </w:r>
      <w:r>
        <w:rPr>
          <w:rFonts w:ascii="Times New Roman" w:hAnsi="Times New Roman" w:eastAsia="Times New Roman" w:cs="Times New Roman"/>
          <w:color w:val="000000"/>
          <w:sz w:val="24"/>
        </w:rPr>
        <w:t xml:space="preserve">, then </w:t>
      </w:r>
      <w:r>
        <w:rPr>
          <w:rFonts w:ascii="Times New Roman" w:hAnsi="Times New Roman" w:eastAsia="Times New Roman" w:cs="Times New Roman"/>
          <w:b/>
          <w:bCs/>
          <w:color w:val="000000"/>
          <w:sz w:val="24"/>
        </w:rPr>
        <w:t xml:space="preserve">conv2</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pool2</w:t>
      </w:r>
      <w:r>
        <w:rPr>
          <w:rFonts w:ascii="Times New Roman" w:hAnsi="Times New Roman" w:eastAsia="Times New Roman" w:cs="Times New Roman"/>
          <w:color w:val="000000"/>
          <w:sz w:val="24"/>
        </w:rPr>
        <w:t xml:space="preserve">, followed by </w:t>
      </w:r>
      <w:r>
        <w:rPr>
          <w:rFonts w:ascii="Times New Roman" w:hAnsi="Times New Roman" w:eastAsia="Times New Roman" w:cs="Times New Roman"/>
          <w:b/>
          <w:bCs/>
          <w:color w:val="000000"/>
          <w:sz w:val="24"/>
        </w:rPr>
        <w:t xml:space="preserve">conv3</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pool3</w:t>
      </w:r>
      <w:r>
        <w:rPr>
          <w:rFonts w:ascii="Times New Roman" w:hAnsi="Times New Roman" w:eastAsia="Times New Roman" w:cs="Times New Roman"/>
          <w:color w:val="000000"/>
          <w:sz w:val="24"/>
        </w:rPr>
        <w:t xml:space="preserve">, and finally </w:t>
      </w:r>
      <w:r>
        <w:rPr>
          <w:rFonts w:ascii="Times New Roman" w:hAnsi="Times New Roman" w:eastAsia="Times New Roman" w:cs="Times New Roman"/>
          <w:b/>
          <w:bCs/>
          <w:color w:val="000000"/>
          <w:sz w:val="24"/>
        </w:rPr>
        <w:t xml:space="preserve">conv4</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pool4</w:t>
      </w:r>
      <w:r>
        <w:rPr>
          <w:rFonts w:ascii="Times New Roman" w:hAnsi="Times New Roman" w:eastAsia="Times New Roman" w:cs="Times New Roman"/>
          <w:color w:val="000000"/>
          <w:sz w:val="24"/>
        </w:rPr>
        <w:t xml:space="preserve">. The feature maps </w:t>
      </w:r>
      <w:r>
        <w:rPr>
          <w:rFonts w:ascii="Times New Roman" w:hAnsi="Times New Roman" w:eastAsia="Times New Roman" w:cs="Times New Roman"/>
          <w:b/>
          <w:bCs/>
          <w:color w:val="000000"/>
          <w:sz w:val="24"/>
        </w:rPr>
        <w:t xml:space="preserve">c1</w:t>
      </w:r>
      <w:r>
        <w:rPr>
          <w:rFonts w:ascii="Times New Roman" w:hAnsi="Times New Roman" w:eastAsia="Times New Roman" w:cs="Times New Roman"/>
          <w:color w:val="000000"/>
          <w:sz w:val="24"/>
        </w:rPr>
        <w:t xml:space="preserve"> through</w:t>
      </w:r>
      <w:r>
        <w:rPr>
          <w:rFonts w:ascii="Times New Roman" w:hAnsi="Times New Roman" w:eastAsia="Times New Roman" w:cs="Times New Roman"/>
          <w:b/>
          <w:bCs/>
          <w:color w:val="000000"/>
          <w:sz w:val="24"/>
        </w:rPr>
        <w:t xml:space="preserve"> c4</w:t>
      </w:r>
      <w:r>
        <w:rPr>
          <w:rFonts w:ascii="Times New Roman" w:hAnsi="Times New Roman" w:eastAsia="Times New Roman" w:cs="Times New Roman"/>
          <w:color w:val="000000"/>
          <w:sz w:val="24"/>
        </w:rPr>
        <w:t xml:space="preserve"> from each DoubleConv block are preserved for </w:t>
      </w:r>
      <w:r>
        <w:rPr>
          <w:rFonts w:ascii="Times New Roman" w:hAnsi="Times New Roman" w:eastAsia="Times New Roman" w:cs="Times New Roman"/>
          <w:b/>
          <w:bCs/>
          <w:color w:val="000000"/>
          <w:sz w:val="24"/>
        </w:rPr>
        <w:t xml:space="preserve">skip connections</w:t>
      </w:r>
      <w:r>
        <w:rPr>
          <w:rFonts w:ascii="Times New Roman" w:hAnsi="Times New Roman" w:eastAsia="Times New Roman" w:cs="Times New Roman"/>
          <w:color w:val="000000"/>
          <w:sz w:val="24"/>
        </w:rPr>
        <w:t xml:space="preserve">, while the output of the fourth pooling stage is processed by </w:t>
      </w:r>
      <w:r>
        <w:rPr>
          <w:rFonts w:ascii="Times New Roman" w:hAnsi="Times New Roman" w:eastAsia="Times New Roman" w:cs="Times New Roman"/>
          <w:b/>
          <w:bCs/>
          <w:color w:val="000000"/>
          <w:sz w:val="24"/>
        </w:rPr>
        <w:t xml:space="preserve">conv5</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The upsampling</w:t>
      </w:r>
      <w:r>
        <w:rPr>
          <w:rFonts w:ascii="Times New Roman" w:hAnsi="Times New Roman" w:eastAsia="Times New Roman" w:cs="Times New Roman"/>
          <w:color w:val="000000"/>
          <w:sz w:val="24"/>
        </w:rPr>
        <w:t xml:space="preserve"> phase then restores spatial resolution through four stages: </w:t>
      </w:r>
      <w:r>
        <w:rPr>
          <w:rFonts w:ascii="Times New Roman" w:hAnsi="Times New Roman" w:eastAsia="Times New Roman" w:cs="Times New Roman"/>
          <w:b/>
          <w:bCs/>
          <w:color w:val="000000"/>
          <w:sz w:val="24"/>
        </w:rPr>
        <w:t xml:space="preserve">up6</w:t>
      </w:r>
      <w:r>
        <w:rPr>
          <w:rFonts w:ascii="Times New Roman" w:hAnsi="Times New Roman" w:eastAsia="Times New Roman" w:cs="Times New Roman"/>
          <w:color w:val="000000"/>
          <w:sz w:val="24"/>
        </w:rPr>
        <w:t xml:space="preserve"> performs transposed convolution on </w:t>
      </w:r>
      <w:r>
        <w:rPr>
          <w:rFonts w:ascii="Times New Roman" w:hAnsi="Times New Roman" w:eastAsia="Times New Roman" w:cs="Times New Roman"/>
          <w:b/>
          <w:bCs/>
          <w:color w:val="000000"/>
          <w:sz w:val="24"/>
        </w:rPr>
        <w:t xml:space="preserve">c5</w:t>
      </w:r>
      <w:r>
        <w:rPr>
          <w:rFonts w:ascii="Times New Roman" w:hAnsi="Times New Roman" w:eastAsia="Times New Roman" w:cs="Times New Roman"/>
          <w:color w:val="000000"/>
          <w:sz w:val="24"/>
        </w:rPr>
        <w:t xml:space="preserve">, the result is concatenated with </w:t>
      </w:r>
      <w:r>
        <w:rPr>
          <w:rFonts w:ascii="Times New Roman" w:hAnsi="Times New Roman" w:eastAsia="Times New Roman" w:cs="Times New Roman"/>
          <w:b/>
          <w:bCs/>
          <w:color w:val="000000"/>
          <w:sz w:val="24"/>
        </w:rPr>
        <w:t xml:space="preserve">c4</w:t>
      </w:r>
      <w:r>
        <w:rPr>
          <w:rFonts w:ascii="Times New Roman" w:hAnsi="Times New Roman" w:eastAsia="Times New Roman" w:cs="Times New Roman"/>
          <w:color w:val="000000"/>
          <w:sz w:val="24"/>
        </w:rPr>
        <w:t xml:space="preserve"> along the channel dimension, and the combined tensor passes through </w:t>
      </w:r>
      <w:r>
        <w:rPr>
          <w:rFonts w:ascii="Times New Roman" w:hAnsi="Times New Roman" w:eastAsia="Times New Roman" w:cs="Times New Roman"/>
          <w:b/>
          <w:bCs/>
          <w:color w:val="000000"/>
          <w:sz w:val="24"/>
        </w:rPr>
        <w:t xml:space="preserve">conv6</w:t>
      </w:r>
      <w:r>
        <w:rPr>
          <w:rFonts w:ascii="Times New Roman" w:hAnsi="Times New Roman" w:eastAsia="Times New Roman" w:cs="Times New Roman"/>
          <w:color w:val="000000"/>
          <w:sz w:val="24"/>
        </w:rPr>
        <w:t xml:space="preserve">; this pattern repeats with</w:t>
      </w:r>
      <w:r>
        <w:rPr>
          <w:rFonts w:ascii="Times New Roman" w:hAnsi="Times New Roman" w:eastAsia="Times New Roman" w:cs="Times New Roman"/>
          <w:b/>
          <w:bCs/>
          <w:color w:val="000000"/>
          <w:sz w:val="24"/>
        </w:rPr>
        <w:t xml:space="preserve"> u</w:t>
      </w:r>
      <w:r>
        <w:rPr>
          <w:rFonts w:ascii="Times New Roman" w:hAnsi="Times New Roman" w:eastAsia="Times New Roman" w:cs="Times New Roman"/>
          <w:b/>
          <w:bCs/>
          <w:color w:val="000000"/>
          <w:sz w:val="24"/>
        </w:rPr>
        <w:t xml:space="preserve">p7</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conv3</w:t>
      </w:r>
      <w:r>
        <w:rPr>
          <w:rFonts w:ascii="Times New Roman" w:hAnsi="Times New Roman" w:eastAsia="Times New Roman" w:cs="Times New Roman"/>
          <w:color w:val="000000"/>
          <w:sz w:val="24"/>
        </w:rPr>
        <w:t xml:space="preserve"> through </w:t>
      </w:r>
      <w:r>
        <w:rPr>
          <w:rFonts w:ascii="Times New Roman" w:hAnsi="Times New Roman" w:eastAsia="Times New Roman" w:cs="Times New Roman"/>
          <w:b/>
          <w:bCs/>
          <w:color w:val="000000"/>
          <w:sz w:val="24"/>
        </w:rPr>
        <w:t xml:space="preserve">conv7</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up8</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conv2 </w:t>
      </w:r>
      <w:r>
        <w:rPr>
          <w:rFonts w:ascii="Times New Roman" w:hAnsi="Times New Roman" w:eastAsia="Times New Roman" w:cs="Times New Roman"/>
          <w:color w:val="000000"/>
          <w:sz w:val="24"/>
        </w:rPr>
        <w:t xml:space="preserve">through </w:t>
      </w:r>
      <w:r>
        <w:rPr>
          <w:rFonts w:ascii="Times New Roman" w:hAnsi="Times New Roman" w:eastAsia="Times New Roman" w:cs="Times New Roman"/>
          <w:b/>
          <w:bCs/>
          <w:color w:val="000000"/>
          <w:sz w:val="24"/>
        </w:rPr>
        <w:t xml:space="preserve">conv8</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up9</w:t>
      </w:r>
      <w:r>
        <w:rPr>
          <w:rFonts w:ascii="Times New Roman" w:hAnsi="Times New Roman" w:eastAsia="Times New Roman" w:cs="Times New Roman"/>
          <w:color w:val="000000"/>
          <w:sz w:val="24"/>
        </w:rPr>
        <w:t xml:space="preserve"> and </w:t>
      </w:r>
      <w:r>
        <w:rPr>
          <w:rFonts w:ascii="Times New Roman" w:hAnsi="Times New Roman" w:eastAsia="Times New Roman" w:cs="Times New Roman"/>
          <w:b/>
          <w:bCs/>
          <w:color w:val="000000"/>
          <w:sz w:val="24"/>
        </w:rPr>
        <w:t xml:space="preserve">conv1</w:t>
      </w:r>
      <w:r>
        <w:rPr>
          <w:rFonts w:ascii="Times New Roman" w:hAnsi="Times New Roman" w:eastAsia="Times New Roman" w:cs="Times New Roman"/>
          <w:color w:val="000000"/>
          <w:sz w:val="24"/>
        </w:rPr>
        <w:t xml:space="preserve"> through </w:t>
      </w:r>
      <w:r>
        <w:rPr>
          <w:rFonts w:ascii="Times New Roman" w:hAnsi="Times New Roman" w:eastAsia="Times New Roman" w:cs="Times New Roman"/>
          <w:b/>
          <w:bCs/>
          <w:color w:val="000000"/>
          <w:sz w:val="24"/>
        </w:rPr>
        <w:t xml:space="preserve">conv9</w:t>
      </w:r>
      <w:r>
        <w:rPr>
          <w:rFonts w:ascii="Times New Roman" w:hAnsi="Times New Roman" w:eastAsia="Times New Roman" w:cs="Times New Roman"/>
          <w:color w:val="000000"/>
          <w:sz w:val="24"/>
        </w:rPr>
        <w:t xml:space="preserve">. Finally, the output stage applies a 1×1 convolution via conv10 and a </w:t>
      </w:r>
      <w:r>
        <w:rPr>
          <w:rFonts w:ascii="Times New Roman" w:hAnsi="Times New Roman" w:eastAsia="Times New Roman" w:cs="Times New Roman"/>
          <w:b/>
          <w:bCs/>
          <w:color w:val="000000"/>
          <w:sz w:val="24"/>
        </w:rPr>
        <w:t xml:space="preserve">sigmoid activation</w:t>
      </w:r>
      <w:r>
        <w:rPr>
          <w:rFonts w:ascii="Times New Roman" w:hAnsi="Times New Roman" w:eastAsia="Times New Roman" w:cs="Times New Roman"/>
          <w:color w:val="000000"/>
          <w:sz w:val="24"/>
        </w:rPr>
        <w:t xml:space="preserve"> to produce per-pixel probability values in the range [0, 1].</w:t>
      </w:r>
      <w:r>
        <w:rPr>
          <w:rFonts w:ascii="Times New Roman" w:hAnsi="Times New Roman" w:eastAsia="Times New Roman" w:cs="Times New Roman"/>
          <w:sz w:val="24"/>
          <w:szCs w:val="24"/>
        </w:rPr>
      </w:r>
      <w:r>
        <w:rPr>
          <w:rFonts w:ascii="Times New Roman" w:hAnsi="Times New Roman" w:eastAsia="Times New Roman" w:cs="Times New Roman"/>
          <w:sz w:val="24"/>
        </w:rPr>
      </w:r>
    </w:p>
    <w:p w14:paraId="7C8258E1">
      <w:pPr>
        <w:pBdr/>
        <w:spacing w:after="115" w:afterAutospacing="0" w:line="240" w:lineRule="auto"/>
        <w:ind/>
        <w:rPr>
          <w:rFonts w:ascii="Times New Roman" w:hAnsi="Times New Roman" w:cs="Times New Roman"/>
          <w:b/>
          <w:bCs/>
          <w:sz w:val="24"/>
          <w:szCs w:val="24"/>
        </w:rPr>
      </w:pPr>
      <w:r>
        <w:rPr>
          <w:rFonts w:ascii="Times New Roman" w:hAnsi="Times New Roman" w:eastAsia="Times New Roman" w:cs="Times New Roman"/>
          <w:b/>
          <w:bCs/>
          <w:sz w:val="24"/>
          <w:szCs w:val="24"/>
        </w:rPr>
      </w:r>
      <w:r/>
      <w:r>
        <w:rPr>
          <w:rFonts w:ascii="Times New Roman" w:hAnsi="Times New Roman" w:eastAsia="Times New Roman" w:cs="Times New Roman"/>
          <w:b/>
          <w:bCs/>
          <w:sz w:val="24"/>
          <w:szCs w:val="24"/>
        </w:rPr>
        <w:t xml:space="preserve">Dimensional Transformation Example (512×512 input):</w:t>
      </w:r>
      <w:r>
        <w:rPr>
          <w:rFonts w:ascii="Times New Roman" w:hAnsi="Times New Roman" w:eastAsia="Times New Roman" w:cs="Times New Roman"/>
          <w:b/>
          <w:bCs/>
          <w:sz w:val="24"/>
          <w:szCs w:val="24"/>
        </w:rPr>
      </w:r>
      <w:r>
        <w:rPr>
          <w:rFonts w:ascii="Times New Roman" w:hAnsi="Times New Roman" w:cs="Times New Roman"/>
          <w:b/>
          <w:bCs/>
          <w:sz w:val="24"/>
          <w:szCs w:val="24"/>
        </w:rPr>
      </w:r>
    </w:p>
    <w:p w14:paraId="13690DC5">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Input:</w:t>
      </w:r>
      <w:r>
        <w:rPr>
          <w:rFonts w:ascii="Times New Roman" w:hAnsi="Times New Roman" w:eastAsia="Times New Roman" w:cs="Times New Roman"/>
          <w:sz w:val="24"/>
          <w:szCs w:val="24"/>
        </w:rPr>
        <w:t xml:space="preserve"> [batch_size, 3, 512, 512]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FA99282">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conv1:</w:t>
      </w:r>
      <w:r>
        <w:rPr>
          <w:rFonts w:ascii="Times New Roman" w:hAnsi="Times New Roman" w:eastAsia="Times New Roman" w:cs="Times New Roman"/>
          <w:sz w:val="24"/>
          <w:szCs w:val="24"/>
        </w:rPr>
        <w:t xml:space="preserve"> [batch_size, 64, 512, 512]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EE565D6">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pool1: </w:t>
      </w:r>
      <w:r>
        <w:rPr>
          <w:rFonts w:ascii="Times New Roman" w:hAnsi="Times New Roman" w:eastAsia="Times New Roman" w:cs="Times New Roman"/>
          <w:sz w:val="24"/>
          <w:szCs w:val="24"/>
        </w:rPr>
        <w:t xml:space="preserve">[batch_size, 64, 256, 256]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FA044D2">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conv2:</w:t>
      </w:r>
      <w:r>
        <w:rPr>
          <w:rFonts w:ascii="Times New Roman" w:hAnsi="Times New Roman" w:eastAsia="Times New Roman" w:cs="Times New Roman"/>
          <w:sz w:val="24"/>
          <w:szCs w:val="24"/>
        </w:rPr>
        <w:t xml:space="preserve"> [batch_size, 128, 256, 256]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A548578">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pool2: </w:t>
      </w:r>
      <w:r>
        <w:rPr>
          <w:rFonts w:ascii="Times New Roman" w:hAnsi="Times New Roman" w:eastAsia="Times New Roman" w:cs="Times New Roman"/>
          <w:sz w:val="24"/>
          <w:szCs w:val="24"/>
        </w:rPr>
        <w:t xml:space="preserve">[batch_size, 128, 128, 128]</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057B2423">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conv3:</w:t>
      </w:r>
      <w:r>
        <w:rPr>
          <w:rFonts w:ascii="Times New Roman" w:hAnsi="Times New Roman" w:eastAsia="Times New Roman" w:cs="Times New Roman"/>
          <w:sz w:val="24"/>
          <w:szCs w:val="24"/>
        </w:rPr>
        <w:t xml:space="preserve"> [batch_size, 256, 128, 128]</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6CFCF7C4">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pool3:</w:t>
      </w:r>
      <w:r>
        <w:rPr>
          <w:rFonts w:ascii="Times New Roman" w:hAnsi="Times New Roman" w:eastAsia="Times New Roman" w:cs="Times New Roman"/>
          <w:sz w:val="24"/>
          <w:szCs w:val="24"/>
        </w:rPr>
        <w:t xml:space="preserve"> [batch_size, 256, 64, 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E61EA84">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conv4:</w:t>
      </w:r>
      <w:r>
        <w:rPr>
          <w:rFonts w:ascii="Times New Roman" w:hAnsi="Times New Roman" w:eastAsia="Times New Roman" w:cs="Times New Roman"/>
          <w:sz w:val="24"/>
          <w:szCs w:val="24"/>
        </w:rPr>
        <w:t xml:space="preserve"> [batch_size, 512, 64, 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7B623CD5">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pool4:</w:t>
      </w:r>
      <w:r>
        <w:rPr>
          <w:rFonts w:ascii="Times New Roman" w:hAnsi="Times New Roman" w:eastAsia="Times New Roman" w:cs="Times New Roman"/>
          <w:sz w:val="24"/>
          <w:szCs w:val="24"/>
        </w:rPr>
        <w:t xml:space="preserve"> [batch_size, 512, 32, 32]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219BB595">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conv5:</w:t>
      </w:r>
      <w:r>
        <w:rPr>
          <w:rFonts w:ascii="Times New Roman" w:hAnsi="Times New Roman" w:eastAsia="Times New Roman" w:cs="Times New Roman"/>
          <w:sz w:val="24"/>
          <w:szCs w:val="24"/>
        </w:rPr>
        <w:t xml:space="preserve"> [batch_size, 1024, 32, 32]</w:t>
      </w:r>
      <w:r>
        <w:rPr>
          <w:rFonts w:ascii="Times New Roman" w:hAnsi="Times New Roman" w:eastAsia="Times New Roman" w:cs="Times New Roman"/>
          <w:sz w:val="24"/>
          <w:szCs w:val="24"/>
        </w:rPr>
      </w:r>
      <w:r>
        <w:rPr>
          <w:rFonts w:ascii="Times New Roman" w:hAnsi="Times New Roman" w:cs="Times New Roman"/>
          <w:sz w:val="24"/>
          <w:szCs w:val="24"/>
        </w:rPr>
      </w:r>
    </w:p>
    <w:p w14:paraId="4CA6551A">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r>
      <w:r/>
      <w:r>
        <w:rPr>
          <w:rFonts w:ascii="Times New Roman" w:hAnsi="Times New Roman" w:eastAsia="Times New Roman" w:cs="Times New Roman"/>
          <w:b/>
          <w:bCs/>
          <w:sz w:val="24"/>
          <w:szCs w:val="24"/>
        </w:rPr>
        <w:t xml:space="preserve">After up6 and conv6: </w:t>
      </w:r>
      <w:r>
        <w:rPr>
          <w:rFonts w:ascii="Times New Roman" w:hAnsi="Times New Roman" w:eastAsia="Times New Roman" w:cs="Times New Roman"/>
          <w:sz w:val="24"/>
          <w:szCs w:val="24"/>
        </w:rPr>
        <w:t xml:space="preserve">[batch_size, 512, 64, 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7A9F1E3A">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up7 and conv7:</w:t>
      </w:r>
      <w:r>
        <w:rPr>
          <w:rFonts w:ascii="Times New Roman" w:hAnsi="Times New Roman" w:eastAsia="Times New Roman" w:cs="Times New Roman"/>
          <w:sz w:val="24"/>
          <w:szCs w:val="24"/>
        </w:rPr>
        <w:t xml:space="preserve"> [batch_size, 256, 128, 128]</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1A1C4B88">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up8 and conv8:</w:t>
      </w:r>
      <w:r>
        <w:rPr>
          <w:rFonts w:ascii="Times New Roman" w:hAnsi="Times New Roman" w:eastAsia="Times New Roman" w:cs="Times New Roman"/>
          <w:sz w:val="24"/>
          <w:szCs w:val="24"/>
        </w:rPr>
        <w:t xml:space="preserve"> [batch_size, 128, 256, 256]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4CAA96B0">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up9 and conv9:</w:t>
      </w:r>
      <w:r>
        <w:rPr>
          <w:rFonts w:ascii="Times New Roman" w:hAnsi="Times New Roman" w:eastAsia="Times New Roman" w:cs="Times New Roman"/>
          <w:sz w:val="24"/>
          <w:szCs w:val="24"/>
        </w:rPr>
        <w:t xml:space="preserve"> [batch_size, 64, 512, 512]</w:t>
      </w:r>
      <w:r>
        <w:rPr>
          <w:rFonts w:ascii="Times New Roman" w:hAnsi="Times New Roman" w:eastAsia="Times New Roman" w:cs="Times New Roman"/>
          <w:sz w:val="24"/>
          <w:szCs w:val="24"/>
        </w:rPr>
      </w:r>
    </w:p>
    <w:p w14:paraId="49C153B2">
      <w:pPr>
        <w:pBdr/>
        <w:spacing w:after="115" w:afterAutospacing="0" w:line="240" w:lineRule="auto"/>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conv10 and sigmoid:</w:t>
      </w:r>
      <w:r>
        <w:rPr>
          <w:rFonts w:ascii="Times New Roman" w:hAnsi="Times New Roman" w:eastAsia="Times New Roman" w:cs="Times New Roman"/>
          <w:sz w:val="24"/>
          <w:szCs w:val="24"/>
        </w:rPr>
        <w:t xml:space="preserve"> [batch_size, 1, 512, 512]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DBEE6A9">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5. Training and Evaluation Pipeline</w:t>
      </w:r>
      <w:r>
        <w:rPr>
          <w:rFonts w:ascii="Times New Roman" w:hAnsi="Times New Roman" w:eastAsia="Times New Roman" w:cs="Times New Roman"/>
          <w:b/>
          <w:bCs/>
          <w:sz w:val="32"/>
          <w:szCs w:val="32"/>
        </w:rPr>
      </w:r>
    </w:p>
    <w:p w14:paraId="45AA49B1">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5.1 Device Selection</w:t>
      </w:r>
      <w:r>
        <w:rPr>
          <w:rFonts w:ascii="Times New Roman" w:hAnsi="Times New Roman" w:cs="Times New Roman"/>
          <w:b/>
          <w:bCs/>
          <w:sz w:val="28"/>
          <w:szCs w:val="28"/>
        </w:rPr>
      </w:r>
    </w:p>
    <w:p w14:paraId="771DEB5F">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mc:AlternateContent>
          <mc:Choice Requires="wpg">
            <w:drawing>
              <wp:inline xmlns:wp="http://schemas.openxmlformats.org/drawingml/2006/wordprocessingDrawing" distT="0" distB="0" distL="0" distR="0">
                <wp:extent cx="5943600" cy="55458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79357" name=""/>
                        <pic:cNvPicPr>
                          <a:picLocks noChangeAspect="1"/>
                        </pic:cNvPicPr>
                        <pic:nvPr/>
                      </pic:nvPicPr>
                      <pic:blipFill rotWithShape="1">
                        <a:blip r:embed="rId16"/>
                        <a:stretch/>
                      </pic:blipFill>
                      <pic:spPr bwMode="auto">
                        <a:xfrm flipH="0" flipV="0">
                          <a:off x="0" y="0"/>
                          <a:ext cx="5943599" cy="554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3.67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4438B90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Determines the computational device (GPU or CPU) based on system availability, enabling accelerated training when NVIDIA CUDA-capable hardware is present.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648669F">
      <w:pPr>
        <w:pStyle w:val="14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5.2 Training Loop (train_model Function)</w:t>
      </w:r>
      <w:r/>
    </w:p>
    <w:p w14:paraId="5182959E">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def train_model(model, criterion, optimizer, dataload, num_epochs=20):</w:t>
      </w:r>
      <w:r>
        <w:rPr>
          <w:i/>
          <w:iCs/>
        </w:rPr>
      </w:r>
    </w:p>
    <w:p w14:paraId="5362ED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function implements the complete training process over the specified number of epochs using the provided model, loss function, optimizer, and data loader.</w:t>
      </w:r>
      <w:r/>
    </w:p>
    <w:p w14:paraId="7FCFFD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Parameters:</w:t>
      </w:r>
      <w:r/>
    </w:p>
    <w:p w14:paraId="5DEBEEE2">
      <w:pPr>
        <w:pStyle w:val="66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bCs/>
          <w:color w:val="000000"/>
          <w:sz w:val="24"/>
        </w:rPr>
        <w:t xml:space="preserve">model:</w:t>
      </w:r>
      <w:r>
        <w:rPr>
          <w:rFonts w:ascii="Times New Roman" w:hAnsi="Times New Roman" w:eastAsia="Times New Roman" w:cs="Times New Roman"/>
          <w:color w:val="000000"/>
          <w:sz w:val="24"/>
        </w:rPr>
        <w:t xml:space="preserve"> The UNet instance to train</w:t>
      </w:r>
      <w:r/>
    </w:p>
    <w:p w14:paraId="672D15CB">
      <w:pPr>
        <w:pStyle w:val="66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bCs/>
          <w:color w:val="000000"/>
          <w:sz w:val="24"/>
        </w:rPr>
        <w:t xml:space="preserve">criterion:</w:t>
      </w:r>
      <w:r>
        <w:rPr>
          <w:rFonts w:ascii="Times New Roman" w:hAnsi="Times New Roman" w:eastAsia="Times New Roman" w:cs="Times New Roman"/>
          <w:color w:val="000000"/>
          <w:sz w:val="24"/>
        </w:rPr>
        <w:t xml:space="preserve"> Loss function (BCELoss)</w:t>
      </w:r>
      <w:r/>
    </w:p>
    <w:p w14:paraId="50198DD0">
      <w:pPr>
        <w:pStyle w:val="66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bCs/>
          <w:color w:val="000000"/>
          <w:sz w:val="24"/>
        </w:rPr>
        <w:t xml:space="preserve">optimizer:</w:t>
      </w:r>
      <w:r>
        <w:rPr>
          <w:rFonts w:ascii="Times New Roman" w:hAnsi="Times New Roman" w:eastAsia="Times New Roman" w:cs="Times New Roman"/>
          <w:color w:val="000000"/>
          <w:sz w:val="24"/>
        </w:rPr>
        <w:t xml:space="preserve"> Adam optimizer for parameter updates</w:t>
      </w:r>
      <w:r/>
    </w:p>
    <w:p w14:paraId="2F392130">
      <w:pPr>
        <w:pStyle w:val="66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bCs/>
          <w:color w:val="000000"/>
          <w:sz w:val="24"/>
        </w:rPr>
        <w:t xml:space="preserve">dataload:</w:t>
      </w:r>
      <w:r>
        <w:rPr>
          <w:rFonts w:ascii="Times New Roman" w:hAnsi="Times New Roman" w:eastAsia="Times New Roman" w:cs="Times New Roman"/>
          <w:color w:val="000000"/>
          <w:sz w:val="24"/>
        </w:rPr>
        <w:t xml:space="preserve"> DataLoader providing mini-batches of (inputs, labels)</w:t>
      </w:r>
      <w:r/>
    </w:p>
    <w:p w14:paraId="1ED113C3">
      <w:pPr>
        <w:pStyle w:val="66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bCs/>
          <w:color w:val="000000"/>
          <w:sz w:val="24"/>
        </w:rPr>
        <w:t xml:space="preserve">num_epochs=20:</w:t>
      </w:r>
      <w:r>
        <w:rPr>
          <w:rFonts w:ascii="Times New Roman" w:hAnsi="Times New Roman" w:eastAsia="Times New Roman" w:cs="Times New Roman"/>
          <w:color w:val="000000"/>
          <w:sz w:val="24"/>
        </w:rPr>
        <w:t xml:space="preserve"> Number of full passes over the dataset (default 20)</w:t>
      </w:r>
      <w:r/>
    </w:p>
    <w:p w14:paraId="1861EA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Execution Flow:</w:t>
      </w:r>
      <w:r/>
    </w:p>
    <w:p w14:paraId="63BAF4CA">
      <w:pPr>
        <w:pStyle w:val="66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Epoch Loop</w:t>
      </w:r>
      <w:r>
        <w:rPr>
          <w:rFonts w:ascii="Times New Roman" w:hAnsi="Times New Roman" w:eastAsia="Times New Roman" w:cs="Times New Roman"/>
          <w:color w:val="000000"/>
          <w:sz w:val="24"/>
        </w:rPr>
        <w:t xml:space="preserve"> (for epoch in range(num_epochs)):</w:t>
      </w:r>
      <w:r/>
    </w:p>
    <w:p w14:paraId="5086012D">
      <w:pPr>
        <w:pStyle w:val="668"/>
        <w:numPr>
          <w:ilvl w:val="1"/>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bCs/>
          <w:color w:val="000000"/>
          <w:sz w:val="24"/>
        </w:rPr>
        <w:t xml:space="preserve">Prints epoch header:</w:t>
      </w:r>
      <w:r>
        <w:rPr>
          <w:rFonts w:ascii="Times New Roman" w:hAnsi="Times New Roman" w:eastAsia="Times New Roman" w:cs="Times New Roman"/>
          <w:color w:val="000000"/>
          <w:sz w:val="24"/>
        </w:rPr>
        <w:t xml:space="preserve"> “Epoch {}/{}”.format(epoch, num_epochs - 1)</w:t>
      </w:r>
      <w:r/>
    </w:p>
    <w:p w14:paraId="350AE62C">
      <w:pPr>
        <w:pStyle w:val="668"/>
        <w:numPr>
          <w:ilvl w:val="1"/>
          <w:numId w:val="12"/>
        </w:numPr>
        <w:pBdr>
          <w:top w:val="none" w:color="000000" w:sz="4" w:space="0"/>
          <w:left w:val="none" w:color="000000" w:sz="4" w:space="0"/>
          <w:bottom w:val="none" w:color="000000" w:sz="4" w:space="0"/>
          <w:right w:val="none" w:color="000000" w:sz="4" w:space="0"/>
        </w:pBdr>
        <w:spacing/>
        <w:ind w:right="0"/>
        <w:rPr>
          <w:b/>
          <w:bCs/>
        </w:rPr>
      </w:pPr>
      <w:r>
        <w:rPr>
          <w:rFonts w:ascii="Times New Roman" w:hAnsi="Times New Roman" w:eastAsia="Times New Roman" w:cs="Times New Roman"/>
          <w:b/>
          <w:bCs/>
          <w:color w:val="000000"/>
          <w:sz w:val="24"/>
        </w:rPr>
        <w:t xml:space="preserve">Initializes accumulators:</w:t>
      </w:r>
      <w:r>
        <w:rPr>
          <w:b/>
          <w:bCs/>
        </w:rPr>
      </w:r>
    </w:p>
    <w:p w14:paraId="60DECE4C">
      <w:pPr>
        <w:pStyle w:val="668"/>
        <w:numPr>
          <w:ilvl w:val="2"/>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epoch_loss = 0.0 for total batch losses</w:t>
      </w:r>
      <w:r/>
    </w:p>
    <w:p w14:paraId="73CB4A4C">
      <w:pPr>
        <w:pStyle w:val="668"/>
        <w:numPr>
          <w:ilvl w:val="2"/>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step = 0 for batch counting</w:t>
      </w:r>
      <w:r/>
    </w:p>
    <w:p w14:paraId="5167AB84">
      <w:pPr>
        <w:pStyle w:val="668"/>
        <w:numPr>
          <w:ilvl w:val="2"/>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correct = 0, total = 0 for pixel accuracy</w:t>
      </w:r>
      <w:r/>
    </w:p>
    <w:p w14:paraId="76C749A8">
      <w:pPr>
        <w:pStyle w:val="668"/>
        <w:numPr>
          <w:ilvl w:val="2"/>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tp = 0.0, pred_sum = 0.0, true_sum = 0.0 for Dice and IoU</w:t>
      </w:r>
      <w:r/>
    </w:p>
    <w:p w14:paraId="7EFDF7B2">
      <w:pPr>
        <w:pStyle w:val="66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Batch Loop</w:t>
      </w:r>
      <w:r>
        <w:rPr>
          <w:rFonts w:ascii="Times New Roman" w:hAnsi="Times New Roman" w:eastAsia="Times New Roman" w:cs="Times New Roman"/>
          <w:color w:val="000000"/>
          <w:sz w:val="24"/>
        </w:rPr>
        <w:t xml:space="preserve"> (for x, y in dataload):</w:t>
      </w:r>
      <w:r/>
    </w:p>
    <w:p w14:paraId="3A09A20D">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optimizer.zero_grad(): Clears previous gradients</w:t>
      </w:r>
      <w:r/>
    </w:p>
    <w:p w14:paraId="031C27CF">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Moves batch to device: inputs = x.to(device), labels = y.to(device)</w:t>
      </w:r>
      <w:r/>
    </w:p>
    <w:p w14:paraId="1EF68B1B">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Forward pass: outputs = model(inputs)</w:t>
      </w:r>
      <w:r/>
    </w:p>
    <w:p w14:paraId="0E338827">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Computes loss: loss = criterion(outputs, labels)</w:t>
      </w:r>
      <w:r/>
    </w:p>
    <w:p w14:paraId="67BD84EE">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Backpropagation: loss.backward()</w:t>
      </w:r>
      <w:r/>
    </w:p>
    <w:p w14:paraId="07A3E0DC">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Parameter update: optimizer.step()</w:t>
      </w:r>
      <w:r/>
    </w:p>
    <w:p w14:paraId="42EB7845">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Accumulates batch loss: epoch_loss += loss.item()</w:t>
      </w:r>
      <w:r/>
    </w:p>
    <w:p w14:paraId="205DEACA">
      <w:pPr>
        <w:pStyle w:val="668"/>
        <w:numPr>
          <w:ilvl w:val="1"/>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Increments step counter: step += 1</w:t>
      </w:r>
      <w:r/>
    </w:p>
    <w:p w14:paraId="7BF7DD32">
      <w:pPr>
        <w:pStyle w:val="668"/>
        <w:numPr>
          <w:ilvl w:val="1"/>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Thresholds outputs and labels at 0.5 for binary metrics:</w:t>
      </w:r>
      <w:r/>
    </w:p>
    <w:p w14:paraId="6A944362">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preds = (outputs &gt; 0.5).float()</w:t>
      </w:r>
      <w:r/>
    </w:p>
    <w:p w14:paraId="671807EC">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labs = (labels &gt; 0.5).float()</w:t>
      </w:r>
      <w:r/>
    </w:p>
    <w:p w14:paraId="41519699">
      <w:pPr>
        <w:pStyle w:val="668"/>
        <w:numPr>
          <w:ilvl w:val="1"/>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Updates metric accumulators:</w:t>
      </w:r>
      <w:r/>
    </w:p>
    <w:p w14:paraId="3BDD6D3B">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correct += (preds == labs).sum().item() (matching pixels)</w:t>
      </w:r>
      <w:r/>
    </w:p>
    <w:p w14:paraId="55E7E25E">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total += labels.numel() (total pixels)</w:t>
      </w:r>
      <w:r/>
    </w:p>
    <w:p w14:paraId="25719496">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tp += (preds * labs).sum().item() (true positives)</w:t>
      </w:r>
      <w:r/>
    </w:p>
    <w:p w14:paraId="18589ED1">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pred_sum += preds.sum().item() (predicted positives)</w:t>
      </w:r>
      <w:r/>
    </w:p>
    <w:p w14:paraId="587A86CA">
      <w:pPr>
        <w:pStyle w:val="668"/>
        <w:numPr>
          <w:ilvl w:val="2"/>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true_sum += labs.sum().item() (ground truth positives)</w:t>
      </w:r>
      <w:r/>
    </w:p>
    <w:p w14:paraId="03CA2D87">
      <w:pPr>
        <w:pStyle w:val="668"/>
        <w:numPr>
          <w:ilvl w:val="1"/>
          <w:numId w:val="1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Prints per-batch progress: "%d/%d,train_loss:%0.3f" % (step, max(1, dataset_size // dataload.batch_size), loss.item())</w:t>
      </w:r>
      <w:r/>
    </w:p>
    <w:p w14:paraId="239B21F0">
      <w:pPr>
        <w:pStyle w:val="668"/>
        <w:numPr>
          <w:ilvl w:val="0"/>
          <w:numId w:val="23"/>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b/>
          <w:color w:val="000000"/>
          <w:sz w:val="24"/>
        </w:rPr>
        <w:t xml:space="preserve"> Epoch Summary</w:t>
      </w:r>
      <w:r>
        <w:rPr>
          <w:rFonts w:ascii="Times New Roman" w:hAnsi="Times New Roman" w:eastAsia="Times New Roman" w:cs="Times New Roman"/>
          <w:color w:val="000000"/>
          <w:sz w:val="24"/>
        </w:rPr>
        <w:t xml:space="preserve"> (after batch loop):</w:t>
      </w:r>
      <w:r/>
    </w:p>
    <w:p w14:paraId="25006109">
      <w:pPr>
        <w:pStyle w:val="668"/>
        <w:numPr>
          <w:ilvl w:val="1"/>
          <w:numId w:val="16"/>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avg_loss = epoch_loss / max(1, step): Average BCE loss</w:t>
      </w:r>
      <w:r/>
    </w:p>
    <w:p w14:paraId="791994D1">
      <w:pPr>
        <w:pStyle w:val="668"/>
        <w:numPr>
          <w:ilvl w:val="1"/>
          <w:numId w:val="16"/>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train_acc = correct / total if total &gt; 0 else 0.0: Pixel accuracy</w:t>
      </w:r>
      <w:r/>
    </w:p>
    <w:p w14:paraId="7E1ECE67">
      <w:pPr>
        <w:pStyle w:val="668"/>
        <w:numPr>
          <w:ilvl w:val="1"/>
          <w:numId w:val="16"/>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dice = (2 * tp) / (pred_sum + true_sum + 1e-8): Dice coefficient (with epsilon for stability)</w:t>
      </w:r>
      <w:r/>
    </w:p>
    <w:p w14:paraId="0A6D4B1A">
      <w:pPr>
        <w:pStyle w:val="668"/>
        <w:numPr>
          <w:ilvl w:val="1"/>
          <w:numId w:val="16"/>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iou = tp / (pred_sum + true_sum - tp + 1e-8): Intersection over Union</w:t>
      </w:r>
      <w:r/>
    </w:p>
    <w:p w14:paraId="1C99F2D1">
      <w:pPr>
        <w:pStyle w:val="668"/>
        <w:numPr>
          <w:ilvl w:val="1"/>
          <w:numId w:val="16"/>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Prints epoch metrics: "epoch %d avg_loss:%0.4f train_acc:%0.4f dice:%0.4f iou:%0.4f"</w:t>
      </w:r>
      <w:r/>
    </w:p>
    <w:p w14:paraId="7C807ED4">
      <w:pPr>
        <w:pStyle w:val="668"/>
        <w:numPr>
          <w:ilvl w:val="0"/>
          <w:numId w:val="24"/>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b/>
          <w:color w:val="000000"/>
          <w:sz w:val="24"/>
        </w:rPr>
        <w:t xml:space="preserve">Checkpointing</w:t>
      </w:r>
      <w:r>
        <w:rPr>
          <w:rFonts w:ascii="Times New Roman" w:hAnsi="Times New Roman" w:eastAsia="Times New Roman" w:cs="Times New Roman"/>
          <w:color w:val="000000"/>
          <w:sz w:val="24"/>
        </w:rPr>
        <w:t xml:space="preserve"> (after all epochs):</w:t>
      </w:r>
      <w:r/>
    </w:p>
    <w:p w14:paraId="4BD29227">
      <w:pPr>
        <w:pStyle w:val="668"/>
        <w:numPr>
          <w:ilvl w:val="1"/>
          <w:numId w:val="18"/>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color w:val="000000"/>
          <w:sz w:val="24"/>
        </w:rPr>
        <w:t xml:space="preserve">torch.save(model.state_dict(), 'weights_%d.pth' % epoch): Saves weights from the final epoch (e.g., weights_19.pth for 20 epochs)</w:t>
      </w:r>
      <w:r/>
    </w:p>
    <w:p w14:paraId="2797F091">
      <w:pPr>
        <w:pStyle w:val="668"/>
        <w:numPr>
          <w:ilvl w:val="0"/>
          <w:numId w:val="25"/>
        </w:numPr>
        <w:pBdr>
          <w:top w:val="none" w:color="000000" w:sz="4" w:space="0"/>
          <w:left w:val="none" w:color="000000" w:sz="4" w:space="0"/>
          <w:bottom w:val="none" w:color="000000" w:sz="4" w:space="0"/>
          <w:right w:val="none" w:color="000000" w:sz="4" w:space="0"/>
        </w:pBdr>
        <w:spacing w:after="144" w:afterAutospacing="0"/>
        <w:ind w:right="0"/>
        <w:rPr/>
      </w:pPr>
      <w:r>
        <w:rPr>
          <w:rFonts w:ascii="Times New Roman" w:hAnsi="Times New Roman" w:eastAsia="Times New Roman" w:cs="Times New Roman"/>
          <w:b/>
          <w:color w:val="000000"/>
          <w:sz w:val="24"/>
        </w:rPr>
        <w:t xml:space="preserve">Return</w:t>
      </w:r>
      <w:r>
        <w:rPr>
          <w:rFonts w:ascii="Times New Roman" w:hAnsi="Times New Roman" w:eastAsia="Times New Roman" w:cs="Times New Roman"/>
          <w:color w:val="000000"/>
          <w:sz w:val="24"/>
        </w:rPr>
        <w:t xml:space="preserve">: Returns the trained model</w:t>
      </w:r>
      <w:r>
        <w:rPr>
          <w:rFonts w:ascii="Times New Roman" w:hAnsi="Times New Roman" w:eastAsia="Times New Roman" w:cs="Times New Roman"/>
          <w:sz w:val="24"/>
        </w:rPr>
      </w:r>
    </w:p>
    <w:p w14:paraId="3E453D8A">
      <w:pPr>
        <w:pStyle w:val="141"/>
        <w:pBdr>
          <w:top w:val="none" w:color="000000" w:sz="4" w:space="0"/>
          <w:left w:val="none" w:color="000000" w:sz="4" w:space="0"/>
          <w:bottom w:val="none" w:color="000000" w:sz="4" w:space="0"/>
          <w:right w:val="none" w:color="000000" w:sz="4" w:space="0"/>
        </w:pBdr>
        <w:spacing w:after="144" w:afterAutospacing="0"/>
        <w:ind w:right="0" w:firstLine="0" w:left="0"/>
        <w:rPr>
          <w:rFonts w:ascii="Times New Roman" w:hAnsi="Times New Roman" w:eastAsia="Times New Roman" w:cs="Times New Roman"/>
          <w:sz w:val="28"/>
        </w:rPr>
      </w:pPr>
      <w:r>
        <w:rPr>
          <w:rFonts w:ascii="Times New Roman" w:hAnsi="Times New Roman" w:eastAsia="Times New Roman" w:cs="Times New Roman"/>
          <w:b/>
          <w:color w:val="000000"/>
          <w:sz w:val="28"/>
        </w:rPr>
        <w:t xml:space="preserve">5.3</w:t>
      </w:r>
      <w:r>
        <w:rPr>
          <w:rFonts w:ascii="Times New Roman" w:hAnsi="Times New Roman" w:eastAsia="Times New Roman" w:cs="Times New Roman"/>
          <w:b/>
          <w:color w:val="000000"/>
          <w:sz w:val="28"/>
        </w:rPr>
        <w:t xml:space="preserve"> Training Setup </w:t>
      </w:r>
      <w:r>
        <w:rPr>
          <w:rFonts w:ascii="Times New Roman" w:hAnsi="Times New Roman" w:eastAsia="Times New Roman" w:cs="Times New Roman"/>
          <w:b/>
          <w:color w:val="000000"/>
          <w:sz w:val="28"/>
        </w:rPr>
        <w:t xml:space="preserve">(</w:t>
      </w:r>
      <w:r>
        <w:rPr>
          <w:rFonts w:ascii="Times New Roman" w:hAnsi="Times New Roman" w:eastAsia="Times New Roman" w:cs="Times New Roman"/>
          <w:b/>
          <w:color w:val="000000"/>
          <w:sz w:val="28"/>
        </w:rPr>
        <w:t xml:space="preserve">train Function</w:t>
      </w:r>
      <w:r>
        <w:rPr>
          <w:rFonts w:ascii="Times New Roman" w:hAnsi="Times New Roman" w:eastAsia="Times New Roman" w:cs="Times New Roman"/>
          <w:b/>
          <w:color w:val="000000"/>
          <w:sz w:val="28"/>
        </w:rPr>
        <w:t xml:space="preserve">)</w:t>
      </w:r>
      <w:r>
        <w:rPr>
          <w:rFonts w:ascii="Times New Roman" w:hAnsi="Times New Roman" w:eastAsia="Times New Roman" w:cs="Times New Roman"/>
          <w:sz w:val="28"/>
        </w:rPr>
      </w:r>
      <w:r>
        <w:rPr>
          <w:rFonts w:ascii="Times New Roman" w:hAnsi="Times New Roman" w:eastAsia="Times New Roman" w:cs="Times New Roman"/>
          <w:sz w:val="28"/>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8"/>
        </w:rPr>
      </w:r>
    </w:p>
    <w:p w14:paraId="17664924">
      <w:pPr>
        <w:pBdr>
          <w:top w:val="none" w:color="000000" w:sz="4" w:space="0"/>
          <w:left w:val="none" w:color="000000" w:sz="4" w:space="0"/>
          <w:bottom w:val="none" w:color="000000" w:sz="4" w:space="0"/>
          <w:right w:val="none" w:color="000000" w:sz="4" w:space="0"/>
        </w:pBdr>
        <w:spacing w:after="144" w:afterAutospacing="0"/>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This function initializes all training components, beginning with the instantiation and device placement of the UNet model (3 input channels, 1 output channel). It configures the batch size via command-line arguments, define</w:t>
      </w:r>
      <w:r>
        <w:rPr>
          <w:rFonts w:ascii="Times New Roman" w:hAnsi="Times New Roman" w:eastAsia="Times New Roman" w:cs="Times New Roman"/>
          <w:color w:val="000000"/>
          <w:sz w:val="24"/>
          <w:highlight w:val="none"/>
        </w:rPr>
        <w:t xml:space="preserve">s the Binary Cross-Entropy loss function and Adam optimizer for the model's parameters, and dynamically constructs the path to the training data directory with explicit validation. The custom LiverDataset is created with the specified image and mask transfo</w:t>
      </w:r>
      <w:r>
        <w:rPr>
          <w:rFonts w:ascii="Times New Roman" w:hAnsi="Times New Roman" w:eastAsia="Times New Roman" w:cs="Times New Roman"/>
          <w:color w:val="000000"/>
          <w:sz w:val="24"/>
          <w:highlight w:val="none"/>
        </w:rPr>
        <w:t xml:space="preserve">rms, then wrapped in a DataLoader that shuffles data and uses four workers for parallel loading. Finally, it calls the train_model function to commence the training loop over 20 epochs.</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2DD7D4E0">
      <w:pPr>
        <w:pStyle w:val="141"/>
        <w:pBdr>
          <w:top w:val="none" w:color="000000" w:sz="4" w:space="0"/>
          <w:left w:val="none" w:color="000000" w:sz="4" w:space="0"/>
          <w:bottom w:val="none" w:color="000000" w:sz="4" w:space="0"/>
          <w:right w:val="none" w:color="000000" w:sz="4" w:space="0"/>
        </w:pBdr>
        <w:spacing w:after="144" w:afterAutospacing="0"/>
        <w:ind w:right="0" w:firstLine="0" w:left="0"/>
        <w:rPr>
          <w:rFonts w:ascii="Times New Roman" w:hAnsi="Times New Roman" w:eastAsia="Times New Roman" w:cs="Times New Roman"/>
          <w:sz w:val="28"/>
        </w:rPr>
      </w:pPr>
      <w:r>
        <w:rPr>
          <w:rFonts w:ascii="Times New Roman" w:hAnsi="Times New Roman" w:eastAsia="Times New Roman" w:cs="Times New Roman"/>
          <w:b/>
          <w:color w:val="000000"/>
          <w:sz w:val="28"/>
        </w:rPr>
        <w:t xml:space="preserve">5.4 Evaluation Loop (</w:t>
      </w:r>
      <w:r>
        <w:rPr>
          <w:rFonts w:ascii="Times New Roman" w:hAnsi="Times New Roman" w:eastAsia="Times New Roman" w:cs="Times New Roman"/>
          <w:b/>
          <w:color w:val="000000"/>
          <w:sz w:val="28"/>
        </w:rPr>
        <w:t xml:space="preserve">Test Function</w:t>
      </w:r>
      <w:r>
        <w:rPr>
          <w:rFonts w:ascii="Times New Roman" w:hAnsi="Times New Roman" w:eastAsia="Times New Roman" w:cs="Times New Roman"/>
          <w:b/>
          <w:color w:val="000000"/>
          <w:sz w:val="28"/>
        </w:rPr>
        <w:t xml:space="preserve">)</w:t>
      </w:r>
      <w:r>
        <w:rPr>
          <w:rFonts w:ascii="Times New Roman" w:hAnsi="Times New Roman" w:eastAsia="Times New Roman" w:cs="Times New Roman"/>
          <w:color w:val="000000"/>
          <w:sz w:val="24"/>
          <w:highlight w:val="none"/>
        </w:rPr>
      </w:r>
      <w:r>
        <w:rPr>
          <w:rFonts w:ascii="Times New Roman" w:hAnsi="Times New Roman" w:eastAsia="Times New Roman" w:cs="Times New Roman"/>
          <w:sz w:val="28"/>
        </w:rPr>
      </w:r>
    </w:p>
    <w:p w14:paraId="110307C8">
      <w:pPr>
        <w:pBdr>
          <w:top w:val="none" w:color="000000" w:sz="4" w:space="0"/>
          <w:left w:val="none" w:color="000000" w:sz="4" w:space="0"/>
          <w:bottom w:val="none" w:color="000000" w:sz="4" w:space="0"/>
          <w:right w:val="none" w:color="000000" w:sz="4" w:space="0"/>
        </w:pBdr>
        <w:spacing w:after="144" w:afterAutospacing="0"/>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This function evaluates the trained UNet model on validation data, beginning by instantiating the model and loading </w:t>
      </w:r>
      <w:r>
        <w:rPr>
          <w:rFonts w:ascii="Times New Roman" w:hAnsi="Times New Roman" w:eastAsia="Times New Roman" w:cs="Times New Roman"/>
          <w:b/>
          <w:bCs/>
          <w:color w:val="000000"/>
          <w:sz w:val="24"/>
          <w:highlight w:val="none"/>
        </w:rPr>
        <w:t xml:space="preserve">pre-trained weights</w:t>
      </w:r>
      <w:r>
        <w:rPr>
          <w:rFonts w:ascii="Times New Roman" w:hAnsi="Times New Roman" w:eastAsia="Times New Roman" w:cs="Times New Roman"/>
          <w:color w:val="000000"/>
          <w:sz w:val="24"/>
          <w:highlight w:val="none"/>
        </w:rPr>
        <w:t xml:space="preserve"> from a specified file path. It dynamically constructs the path to the validation data directory, validates</w:t>
      </w:r>
      <w:r>
        <w:rPr>
          <w:rFonts w:ascii="Times New Roman" w:hAnsi="Times New Roman" w:eastAsia="Times New Roman" w:cs="Times New Roman"/>
          <w:color w:val="000000"/>
          <w:sz w:val="24"/>
          <w:highlight w:val="none"/>
        </w:rPr>
        <w:t xml:space="preserve"> its existence, and creates a</w:t>
      </w:r>
      <w:r>
        <w:rPr>
          <w:rFonts w:ascii="Times New Roman" w:hAnsi="Times New Roman" w:eastAsia="Times New Roman" w:cs="Times New Roman"/>
          <w:b/>
          <w:bCs/>
          <w:color w:val="000000"/>
          <w:sz w:val="24"/>
          <w:highlight w:val="none"/>
        </w:rPr>
        <w:t xml:space="preserve"> LiverDataset</w:t>
      </w:r>
      <w:r>
        <w:rPr>
          <w:rFonts w:ascii="Times New Roman" w:hAnsi="Times New Roman" w:eastAsia="Times New Roman" w:cs="Times New Roman"/>
          <w:color w:val="000000"/>
          <w:sz w:val="24"/>
          <w:highlight w:val="none"/>
        </w:rPr>
        <w:t xml:space="preserve"> with the same transforms as training, followed by a DataLoader with default batch size 1 for individual image processing. The model is set to evaluation mode (model.eval()) and inference proceeds without gradient c</w:t>
      </w:r>
      <w:r>
        <w:rPr>
          <w:rFonts w:ascii="Times New Roman" w:hAnsi="Times New Roman" w:eastAsia="Times New Roman" w:cs="Times New Roman"/>
          <w:color w:val="000000"/>
          <w:sz w:val="24"/>
          <w:highlight w:val="none"/>
        </w:rPr>
        <w:t xml:space="preserve">omputation (torch.no_grad()), where each batch is processed through the model to compute Binary Cross-Entropy loss and binarized predictions at a 0.5 threshold. Metrics including pixel </w:t>
      </w:r>
      <w:r>
        <w:rPr>
          <w:rFonts w:ascii="Times New Roman" w:hAnsi="Times New Roman" w:eastAsia="Times New Roman" w:cs="Times New Roman"/>
          <w:b/>
          <w:bCs/>
          <w:color w:val="000000"/>
          <w:sz w:val="24"/>
          <w:highlight w:val="none"/>
        </w:rPr>
        <w:t xml:space="preserve">accuracy</w:t>
      </w:r>
      <w:r>
        <w:rPr>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b/>
          <w:bCs/>
          <w:color w:val="000000"/>
          <w:sz w:val="24"/>
          <w:highlight w:val="none"/>
        </w:rPr>
        <w:t xml:space="preserve">Dice coefficient</w:t>
      </w:r>
      <w:r>
        <w:rPr>
          <w:rFonts w:ascii="Times New Roman" w:hAnsi="Times New Roman" w:eastAsia="Times New Roman" w:cs="Times New Roman"/>
          <w:color w:val="000000"/>
          <w:sz w:val="24"/>
          <w:highlight w:val="none"/>
        </w:rPr>
        <w:t xml:space="preserve">, and </w:t>
      </w:r>
      <w:r>
        <w:rPr>
          <w:rFonts w:ascii="Times New Roman" w:hAnsi="Times New Roman" w:eastAsia="Times New Roman" w:cs="Times New Roman"/>
          <w:b/>
          <w:bCs/>
          <w:color w:val="000000"/>
          <w:sz w:val="24"/>
          <w:highlight w:val="none"/>
        </w:rPr>
        <w:t xml:space="preserve">Intersection over Union</w:t>
      </w:r>
      <w:r>
        <w:rPr>
          <w:rFonts w:ascii="Times New Roman" w:hAnsi="Times New Roman" w:eastAsia="Times New Roman" w:cs="Times New Roman"/>
          <w:color w:val="000000"/>
          <w:sz w:val="24"/>
          <w:highlight w:val="none"/>
        </w:rPr>
        <w:t xml:space="preserve"> (IoU) are accumu</w:t>
      </w:r>
      <w:r>
        <w:rPr>
          <w:rFonts w:ascii="Times New Roman" w:hAnsi="Times New Roman" w:eastAsia="Times New Roman" w:cs="Times New Roman"/>
          <w:color w:val="000000"/>
          <w:sz w:val="24"/>
          <w:highlight w:val="none"/>
        </w:rPr>
        <w:t xml:space="preserve">lated across all validation samples, then averaged and printed to report final segmentation performance.</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43F49BB0">
      <w:pPr>
        <w:pBdr>
          <w:top w:val="none" w:color="000000" w:sz="4" w:space="0"/>
          <w:left w:val="none" w:color="000000" w:sz="4" w:space="0"/>
          <w:bottom w:val="none" w:color="000000" w:sz="4" w:space="0"/>
          <w:right w:val="none" w:color="000000" w:sz="4" w:space="0"/>
        </w:pBdr>
        <w:spacing w:after="144" w:afterAutospacing="0"/>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3682225</wp:posOffset>
                </wp:positionH>
                <wp:positionV relativeFrom="paragraph">
                  <wp:posOffset>-107162</wp:posOffset>
                </wp:positionV>
                <wp:extent cx="3175775" cy="7146475"/>
                <wp:effectExtent l="0" t="0" r="0" b="0"/>
                <wp:wrapTight wrapText="bothSides">
                  <wp:wrapPolygon edited="1">
                    <wp:start x="0" y="0"/>
                    <wp:lineTo x="21600" y="0"/>
                    <wp:lineTo x="21600" y="21600"/>
                    <wp:lineTo x="0" y="21600"/>
                  </wp:wrapPolygon>
                </wp:wrapTight>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32664" name=""/>
                        <pic:cNvPicPr>
                          <a:picLocks noChangeAspect="1"/>
                        </pic:cNvPicPr>
                        <pic:nvPr/>
                      </pic:nvPicPr>
                      <pic:blipFill rotWithShape="1">
                        <a:blip r:embed="rId17"/>
                        <a:stretch/>
                      </pic:blipFill>
                      <pic:spPr bwMode="auto">
                        <a:xfrm flipH="0" flipV="0">
                          <a:off x="0" y="0"/>
                          <a:ext cx="3175774" cy="714647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19456;o:allowoverlap:true;o:allowincell:true;mso-position-horizontal-relative:text;margin-left:289.94pt;mso-position-horizontal:absolute;mso-position-vertical-relative:text;margin-top:-8.44pt;mso-position-vertical:absolute;width:250.06pt;height:562.71pt;mso-wrap-distance-left:9.07pt;mso-wrap-distance-top:0.00pt;mso-wrap-distance-right:9.07pt;mso-wrap-distance-bottom:0.00pt;z-index:1;" wrapcoords="0 0 100000 0 100000 100000 0 100000" stroked="false">
                <w10:wrap type="tight"/>
                <v:imagedata r:id="rId17" o:title=""/>
                <o:lock v:ext="edit" rotation="t"/>
              </v:shape>
            </w:pict>
          </mc:Fallback>
        </mc:AlternateContent>
      </w:r>
      <w:r>
        <w:rPr>
          <w:rFonts w:ascii="Times New Roman" w:hAnsi="Times New Roman" w:eastAsia="Times New Roman" w:cs="Times New Roman"/>
          <w:color w:val="000000"/>
          <w:sz w:val="24"/>
          <w:highlight w:val="none"/>
        </w:rPr>
        <mc:AlternateContent>
          <mc:Choice Requires="wpg">
            <w:drawing>
              <wp:inline xmlns:wp="http://schemas.openxmlformats.org/drawingml/2006/wordprocessingDrawing" distT="0" distB="0" distL="0" distR="0">
                <wp:extent cx="3531412" cy="69321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25807" name=""/>
                        <pic:cNvPicPr>
                          <a:picLocks noChangeAspect="1"/>
                        </pic:cNvPicPr>
                        <pic:nvPr/>
                      </pic:nvPicPr>
                      <pic:blipFill rotWithShape="1">
                        <a:blip r:embed="rId18"/>
                        <a:stretch/>
                      </pic:blipFill>
                      <pic:spPr bwMode="auto">
                        <a:xfrm flipH="0" flipV="0">
                          <a:off x="0" y="0"/>
                          <a:ext cx="3531412" cy="6932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78.06pt;height:545.84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7D09743">
      <w:pPr>
        <w:pBdr/>
        <w:spacing w:after="144" w:afterAutospacing="0"/>
        <w:ind/>
        <w:rPr>
          <w:rFonts w:ascii="Times New Roman" w:hAnsi="Times New Roman" w:cs="Times New Roman"/>
          <w:b/>
          <w:bCs/>
          <w:sz w:val="32"/>
          <w:szCs w:val="32"/>
        </w:rPr>
      </w:pPr>
      <w:r>
        <w:rPr>
          <w:rFonts w:ascii="Times New Roman" w:hAnsi="Times New Roman" w:eastAsia="Times New Roman" w:cs="Times New Roman"/>
          <w:b/>
          <w:bCs/>
          <w:sz w:val="32"/>
          <w:szCs w:val="32"/>
        </w:rPr>
        <w:t xml:space="preserve">6. Command-Line Interface and Execution</w:t>
      </w:r>
      <w:r>
        <w:rPr>
          <w:rFonts w:ascii="Times New Roman" w:hAnsi="Times New Roman" w:eastAsia="Times New Roman" w:cs="Times New Roman"/>
          <w:b/>
          <w:bCs/>
          <w:sz w:val="32"/>
          <w:szCs w:val="32"/>
        </w:rPr>
      </w:r>
    </w:p>
    <w:p w14:paraId="44E34B9E">
      <w:pPr>
        <w:pBdr/>
        <w:spacing w:after="144" w:afterAutospacing="0"/>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6.1 Argument Parser Configuration:</w:t>
      </w:r>
      <w:r>
        <w:rPr>
          <w:rFonts w:ascii="Times New Roman" w:hAnsi="Times New Roman" w:cs="Times New Roman"/>
          <w:b/>
          <w:bCs/>
          <w:sz w:val="28"/>
          <w:szCs w:val="28"/>
        </w:rPr>
      </w:r>
    </w:p>
    <w:p w14:paraId="71BFFD1E">
      <w:pPr>
        <w:pBdr/>
        <w:spacing w:after="144" w:afterAutospacing="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mc:AlternateContent>
          <mc:Choice Requires="wpg">
            <w:drawing>
              <wp:inline xmlns:wp="http://schemas.openxmlformats.org/drawingml/2006/wordprocessingDrawing" distT="0" distB="0" distL="0" distR="0">
                <wp:extent cx="5650725" cy="161251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84698" name=""/>
                        <pic:cNvPicPr>
                          <a:picLocks noChangeAspect="1"/>
                        </pic:cNvPicPr>
                        <pic:nvPr/>
                      </pic:nvPicPr>
                      <pic:blipFill rotWithShape="1">
                        <a:blip r:embed="rId19"/>
                        <a:stretch/>
                      </pic:blipFill>
                      <pic:spPr bwMode="auto">
                        <a:xfrm flipH="0" flipV="0">
                          <a:off x="0" y="0"/>
                          <a:ext cx="5650724" cy="1612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4.94pt;height:126.97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92A49FC">
      <w:pPr>
        <w:pBdr/>
        <w:spacing w:after="144" w:afterAutospacing="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The script's entry point initializes argument parsing via </w:t>
      </w:r>
      <w:r>
        <w:rPr>
          <w:rFonts w:ascii="Times New Roman" w:hAnsi="Times New Roman" w:eastAsia="Times New Roman" w:cs="Times New Roman"/>
          <w:b/>
          <w:bCs/>
          <w:sz w:val="24"/>
          <w:szCs w:val="24"/>
          <w:highlight w:val="none"/>
        </w:rPr>
        <w:t xml:space="preserve">argparse.ArgumentParser()</w:t>
      </w:r>
      <w:r>
        <w:rPr>
          <w:rFonts w:ascii="Times New Roman" w:hAnsi="Times New Roman" w:eastAsia="Times New Roman" w:cs="Times New Roman"/>
          <w:sz w:val="24"/>
          <w:szCs w:val="24"/>
          <w:highlight w:val="none"/>
        </w:rPr>
        <w:t xml:space="preserve">, defining three command-line parameters: a mandatory </w:t>
      </w:r>
      <w:r>
        <w:rPr>
          <w:rFonts w:ascii="Times New Roman" w:hAnsi="Times New Roman" w:eastAsia="Times New Roman" w:cs="Times New Roman"/>
          <w:b/>
          <w:bCs/>
          <w:sz w:val="24"/>
          <w:szCs w:val="24"/>
          <w:highlight w:val="none"/>
        </w:rPr>
        <w:t xml:space="preserve">action </w:t>
      </w:r>
      <w:r>
        <w:rPr>
          <w:rFonts w:ascii="Times New Roman" w:hAnsi="Times New Roman" w:eastAsia="Times New Roman" w:cs="Times New Roman"/>
          <w:sz w:val="24"/>
          <w:szCs w:val="24"/>
          <w:highlight w:val="none"/>
        </w:rPr>
        <w:t xml:space="preserve">argument specifying either '</w:t>
      </w:r>
      <w:r>
        <w:rPr>
          <w:rFonts w:ascii="Times New Roman" w:hAnsi="Times New Roman" w:eastAsia="Times New Roman" w:cs="Times New Roman"/>
          <w:b/>
          <w:bCs/>
          <w:sz w:val="24"/>
          <w:szCs w:val="24"/>
          <w:highlight w:val="none"/>
        </w:rPr>
        <w:t xml:space="preserve">train</w:t>
      </w:r>
      <w:r>
        <w:rPr>
          <w:rFonts w:ascii="Times New Roman" w:hAnsi="Times New Roman" w:eastAsia="Times New Roman" w:cs="Times New Roman"/>
          <w:sz w:val="24"/>
          <w:szCs w:val="24"/>
          <w:highlight w:val="none"/>
        </w:rPr>
        <w:t xml:space="preserve">' or '</w:t>
      </w:r>
      <w:r>
        <w:rPr>
          <w:rFonts w:ascii="Times New Roman" w:hAnsi="Times New Roman" w:eastAsia="Times New Roman" w:cs="Times New Roman"/>
          <w:b/>
          <w:bCs/>
          <w:sz w:val="24"/>
          <w:szCs w:val="24"/>
          <w:highlight w:val="none"/>
        </w:rPr>
        <w:t xml:space="preserve">test</w:t>
      </w:r>
      <w:r>
        <w:rPr>
          <w:rFonts w:ascii="Times New Roman" w:hAnsi="Times New Roman" w:eastAsia="Times New Roman" w:cs="Times New Roman"/>
          <w:sz w:val="24"/>
          <w:szCs w:val="24"/>
          <w:highlight w:val="none"/>
        </w:rPr>
        <w:t xml:space="preserve">' mode, an optional </w:t>
      </w:r>
      <w:r>
        <w:rPr>
          <w:rFonts w:ascii="Times New Roman" w:hAnsi="Times New Roman" w:eastAsia="Times New Roman" w:cs="Times New Roman"/>
          <w:b/>
          <w:bCs/>
          <w:sz w:val="24"/>
          <w:szCs w:val="24"/>
          <w:highlight w:val="none"/>
        </w:rPr>
        <w:t xml:space="preserve">--batch_size</w:t>
      </w:r>
      <w:r>
        <w:rPr>
          <w:rFonts w:ascii="Times New Roman" w:hAnsi="Times New Roman" w:eastAsia="Times New Roman" w:cs="Times New Roman"/>
          <w:sz w:val="24"/>
          <w:szCs w:val="24"/>
          <w:highlight w:val="none"/>
        </w:rPr>
        <w:t xml:space="preserve"> integer parameter defaulting to 4 for</w:t>
      </w:r>
      <w:r>
        <w:rPr>
          <w:rFonts w:ascii="Times New Roman" w:hAnsi="Times New Roman" w:eastAsia="Times New Roman" w:cs="Times New Roman"/>
          <w:sz w:val="24"/>
          <w:szCs w:val="24"/>
          <w:highlight w:val="none"/>
        </w:rPr>
        <w:t xml:space="preserve"> training batch configuration, and an optional </w:t>
      </w:r>
      <w:r>
        <w:rPr>
          <w:rFonts w:ascii="Times New Roman" w:hAnsi="Times New Roman" w:eastAsia="Times New Roman" w:cs="Times New Roman"/>
          <w:b/>
          <w:bCs/>
          <w:sz w:val="24"/>
          <w:szCs w:val="24"/>
          <w:highlight w:val="none"/>
        </w:rPr>
        <w:t xml:space="preserve">--weight </w:t>
      </w:r>
      <w:r>
        <w:rPr>
          <w:rFonts w:ascii="Times New Roman" w:hAnsi="Times New Roman" w:eastAsia="Times New Roman" w:cs="Times New Roman"/>
          <w:sz w:val="24"/>
          <w:szCs w:val="24"/>
          <w:highlight w:val="none"/>
        </w:rPr>
        <w:t xml:space="preserve">string parameter specifying the path to pre-trained model weights for testing. After parsing arguments with </w:t>
      </w:r>
      <w:r>
        <w:rPr>
          <w:rFonts w:ascii="Times New Roman" w:hAnsi="Times New Roman" w:eastAsia="Times New Roman" w:cs="Times New Roman"/>
          <w:b/>
          <w:bCs/>
          <w:sz w:val="24"/>
          <w:szCs w:val="24"/>
          <w:highlight w:val="none"/>
        </w:rPr>
        <w:t xml:space="preserve">args.parse_args()</w:t>
      </w:r>
      <w:r>
        <w:rPr>
          <w:rFonts w:ascii="Times New Roman" w:hAnsi="Times New Roman" w:eastAsia="Times New Roman" w:cs="Times New Roman"/>
          <w:sz w:val="24"/>
          <w:szCs w:val="24"/>
          <w:highlight w:val="none"/>
        </w:rPr>
        <w:t xml:space="preserve">, a conditional statement directs execution: if args.action equals 'train', </w:t>
      </w:r>
      <w:r>
        <w:rPr>
          <w:rFonts w:ascii="Times New Roman" w:hAnsi="Times New Roman" w:eastAsia="Times New Roman" w:cs="Times New Roman"/>
          <w:sz w:val="24"/>
          <w:szCs w:val="24"/>
          <w:highlight w:val="none"/>
        </w:rPr>
        <w:t xml:space="preserve">the</w:t>
      </w:r>
      <w:r>
        <w:rPr>
          <w:rFonts w:ascii="Times New Roman" w:hAnsi="Times New Roman" w:eastAsia="Times New Roman" w:cs="Times New Roman"/>
          <w:b/>
          <w:bCs/>
          <w:sz w:val="24"/>
          <w:szCs w:val="24"/>
          <w:highlight w:val="none"/>
        </w:rPr>
        <w:t xml:space="preserve"> train() </w:t>
      </w:r>
      <w:r>
        <w:rPr>
          <w:rFonts w:ascii="Times New Roman" w:hAnsi="Times New Roman" w:eastAsia="Times New Roman" w:cs="Times New Roman"/>
          <w:sz w:val="24"/>
          <w:szCs w:val="24"/>
          <w:highlight w:val="none"/>
        </w:rPr>
        <w:t xml:space="preserve">function is invoked to begin model training; if 'test', the test() function is called for model evaluation using the provided weight file path, establishing a flexible command-line interface for both training and inference operations.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sz w:val="24"/>
          <w:szCs w:val="24"/>
        </w:rPr>
      </w:r>
    </w:p>
    <w:p w14:paraId="59B17759">
      <w:pPr>
        <w:pBdr/>
        <w:spacing w:after="29" w:afterAutospacing="0"/>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6.2 Execution Commands:</w:t>
      </w:r>
      <w:r>
        <w:rPr>
          <w:rFonts w:ascii="Times New Roman" w:hAnsi="Times New Roman" w:eastAsia="Times New Roman" w:cs="Times New Roman"/>
          <w:b/>
          <w:bCs/>
          <w:sz w:val="28"/>
          <w:szCs w:val="28"/>
        </w:rPr>
      </w:r>
    </w:p>
    <w:p w14:paraId="29C3D251">
      <w:pPr>
        <w:pStyle w:val="668"/>
        <w:numPr>
          <w:ilvl w:val="0"/>
          <w:numId w:val="27"/>
        </w:numPr>
        <w:pBdr/>
        <w:spacing w:after="29" w:afterAutospacing="0"/>
        <w:ind/>
        <w:rPr>
          <w:rFonts w:ascii="Times New Roman" w:hAnsi="Times New Roman" w:cs="Times New Roman"/>
          <w:b/>
          <w:bCs/>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Training execution</w:t>
      </w:r>
      <w:r>
        <w:rPr>
          <w:rFonts w:ascii="Times New Roman" w:hAnsi="Times New Roman" w:eastAsia="Times New Roman" w:cs="Times New Roman"/>
          <w:b/>
          <w:bCs/>
          <w:sz w:val="24"/>
          <w:szCs w:val="24"/>
        </w:rPr>
      </w:r>
    </w:p>
    <w:p w14:paraId="20BC04A6">
      <w:pPr>
        <w:pBdr/>
        <w:spacing w:after="29" w:afterAutospacing="0"/>
        <w:ind/>
        <w:rPr>
          <w:rFonts w:ascii="Times New Roman" w:hAnsi="Times New Roman" w:cs="Times New Roman"/>
          <w:bCs/>
          <w:i/>
          <w:sz w:val="24"/>
          <w:szCs w:val="24"/>
        </w:rPr>
      </w:pPr>
      <w:r>
        <w:rPr>
          <w:rFonts w:ascii="Times New Roman" w:hAnsi="Times New Roman" w:eastAsia="Times New Roman" w:cs="Times New Roman"/>
          <w:i/>
          <w:iCs/>
          <w:sz w:val="24"/>
          <w:szCs w:val="24"/>
        </w:rPr>
        <w:t xml:space="preserve">              python main.py train --batch_size 4</w:t>
      </w:r>
      <w:r>
        <w:rPr>
          <w:rFonts w:ascii="Times New Roman" w:hAnsi="Times New Roman" w:eastAsia="Times New Roman" w:cs="Times New Roman"/>
          <w:i/>
          <w:iCs/>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bCs/>
          <w:i/>
          <w:sz w:val="24"/>
          <w:szCs w:val="24"/>
        </w:rPr>
      </w:r>
    </w:p>
    <w:p w14:paraId="21E835F8">
      <w:pPr>
        <w:pStyle w:val="668"/>
        <w:numPr>
          <w:ilvl w:val="0"/>
          <w:numId w:val="28"/>
        </w:numPr>
        <w:pBdr/>
        <w:spacing w:after="29" w:afterAutospacing="0"/>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Testing execution</w:t>
      </w:r>
      <w:r>
        <w:rPr>
          <w:rFonts w:ascii="Times New Roman" w:hAnsi="Times New Roman" w:eastAsia="Times New Roman" w:cs="Times New Roman"/>
          <w:b/>
          <w:bCs/>
          <w:sz w:val="24"/>
          <w:szCs w:val="24"/>
        </w:rPr>
      </w:r>
    </w:p>
    <w:p w14:paraId="77511F57">
      <w:pPr>
        <w:pBdr/>
        <w:spacing w:after="29" w:afterAutospacing="0"/>
        <w:ind/>
        <w:rPr>
          <w:rFonts w:ascii="Times New Roman" w:hAnsi="Times New Roman" w:cs="Times New Roman"/>
          <w:bCs/>
          <w:i/>
          <w:sz w:val="24"/>
          <w:szCs w:val="24"/>
        </w:rPr>
      </w:pPr>
      <w:r>
        <w:rPr>
          <w:rFonts w:ascii="Times New Roman" w:hAnsi="Times New Roman" w:eastAsia="Times New Roman" w:cs="Times New Roman"/>
          <w:i/>
          <w:iCs/>
          <w:sz w:val="24"/>
          <w:szCs w:val="24"/>
        </w:rPr>
        <w:t xml:space="preserve">            python main.py test --weight weights_19.pth</w:t>
      </w:r>
      <w:r>
        <w:rPr>
          <w:rFonts w:ascii="Times New Roman" w:hAnsi="Times New Roman" w:eastAsia="Times New Roman" w:cs="Times New Roman"/>
          <w:i/>
          <w:iCs/>
          <w:sz w:val="24"/>
          <w:szCs w:val="24"/>
        </w:rPr>
      </w:r>
    </w:p>
    <w:p w14:paraId="3752C2C3">
      <w:pPr>
        <w:pBdr/>
        <w:spacing w:after="29" w:afterAutospacing="0"/>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rPr>
        <w:t xml:space="preserve">7. Code-Level Issues Encountered and Solutions</w:t>
      </w:r>
      <w:r>
        <w:rPr>
          <w:rFonts w:ascii="Times New Roman" w:hAnsi="Times New Roman" w:cs="Times New Roman"/>
          <w:b/>
          <w:bCs/>
          <w:sz w:val="32"/>
          <w:szCs w:val="32"/>
        </w:rPr>
      </w:r>
    </w:p>
    <w:tbl>
      <w:tblPr>
        <w:tblStyle w:val="12"/>
        <w:tblInd w:w="-448"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23"/>
        <w:gridCol w:w="2429"/>
        <w:gridCol w:w="1984"/>
        <w:gridCol w:w="326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4982C3EB">
            <w:pPr>
              <w:pBdr/>
              <w:spacing w:after="0" w:before="0" w:line="240" w:lineRule="auto"/>
              <w:ind/>
              <w:jc w:val="center"/>
              <w:rPr>
                <w:rFonts w:ascii="Times New Roman" w:hAnsi="Times New Roman" w:cs="Times New Roman"/>
              </w:rPr>
            </w:pPr>
            <w:r>
              <w:rPr>
                <w:rFonts w:ascii="Times New Roman" w:hAnsi="Times New Roman" w:eastAsia="Times New Roman" w:cs="Times New Roman"/>
                <w:b/>
                <w:color w:val="000000"/>
                <w:sz w:val="24"/>
              </w:rPr>
              <w:t xml:space="preserve">Issue</w:t>
            </w: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14DDB149">
            <w:pPr>
              <w:pBdr/>
              <w:spacing w:after="0" w:before="0" w:line="240" w:lineRule="auto"/>
              <w:ind/>
              <w:jc w:val="center"/>
              <w:rPr>
                <w:rFonts w:ascii="Times New Roman" w:hAnsi="Times New Roman" w:cs="Times New Roman"/>
              </w:rPr>
            </w:pPr>
            <w:r>
              <w:rPr>
                <w:rFonts w:ascii="Times New Roman" w:hAnsi="Times New Roman" w:eastAsia="Times New Roman" w:cs="Times New Roman"/>
                <w:b/>
                <w:color w:val="000000"/>
                <w:sz w:val="24"/>
              </w:rPr>
              <w:t xml:space="preserve">Description</w:t>
            </w: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30F237A3">
            <w:pPr>
              <w:pBdr/>
              <w:spacing w:after="0" w:before="0" w:line="240" w:lineRule="auto"/>
              <w:ind/>
              <w:jc w:val="center"/>
              <w:rPr>
                <w:rFonts w:ascii="Times New Roman" w:hAnsi="Times New Roman" w:cs="Times New Roman"/>
              </w:rPr>
            </w:pPr>
            <w:r>
              <w:rPr>
                <w:rFonts w:ascii="Times New Roman" w:hAnsi="Times New Roman" w:eastAsia="Times New Roman" w:cs="Times New Roman"/>
                <w:b/>
                <w:color w:val="000000"/>
                <w:sz w:val="24"/>
              </w:rPr>
              <w:t xml:space="preserve">Cause</w:t>
            </w: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66385725">
            <w:pPr>
              <w:pBdr/>
              <w:spacing w:after="0" w:before="0" w:line="240" w:lineRule="auto"/>
              <w:ind/>
              <w:jc w:val="center"/>
              <w:rPr>
                <w:rFonts w:ascii="Times New Roman" w:hAnsi="Times New Roman" w:cs="Times New Roman"/>
              </w:rPr>
            </w:pPr>
            <w:r>
              <w:rPr>
                <w:rFonts w:ascii="Times New Roman" w:hAnsi="Times New Roman" w:eastAsia="Times New Roman" w:cs="Times New Roman"/>
                <w:b/>
                <w:color w:val="000000"/>
                <w:sz w:val="24"/>
              </w:rPr>
              <w:t xml:space="preserve">Solution</w:t>
            </w:r>
            <w:r>
              <w:rPr>
                <w:rFonts w:ascii="Times New Roman" w:hAnsi="Times New Roman" w:cs="Times New Roman"/>
              </w:rPr>
            </w:r>
            <w:r>
              <w:rPr>
                <w:rFonts w:ascii="Times New Roman" w:hAnsi="Times New Roman" w:cs="Times New Roman"/>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16070AB9">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Dataset directory not found</w:t>
            </w:r>
            <w:r>
              <w:rPr>
                <w:rFonts w:ascii="Times New Roman" w:hAnsi="Times New Roman" w:eastAsia="Times New Roman" w:cs="Times New Roman"/>
                <w:color w:val="000000"/>
                <w:sz w:val="24"/>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4CA6E669">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FileNotFoundError on train/val paths</w:t>
            </w:r>
            <w:r>
              <w:rPr>
                <w:rFonts w:ascii="Times New Roman" w:hAnsi="Times New Roman" w:eastAsia="Times New Roman" w:cs="Times New Roman"/>
                <w:color w:val="000000"/>
                <w:sz w:val="24"/>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0CBD4DDB">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Incorrect project structure </w:t>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6BDC6E10">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Ensure data/train and data/val exist as siblings to code/ directory</w:t>
            </w:r>
            <w:r>
              <w:rPr>
                <w:rFonts w:ascii="Times New Roman" w:hAnsi="Times New Roman" w:eastAsia="Times New Roman" w:cs="Times New Roman"/>
                <w:color w:val="000000"/>
                <w:sz w:val="24"/>
              </w:rPr>
            </w:r>
            <w:r>
              <w:rPr>
                <w:rFonts w:ascii="Times New Roman" w:hAnsi="Times New Roman" w:cs="Times New Roman"/>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5146B6FB">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Test output only plotted images</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282041CA">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The original test function only displayed segmentation images without quantitative metrics</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63765996">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The original code was designed for visual inspection only</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0F4B9937">
            <w:pPr>
              <w:pBdr/>
              <w:spacing w:after="0" w:before="0" w:line="240" w:lineRule="auto"/>
              <w:ind/>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Modified test function to compute and print numerical metrics (loss, accuracy, Dice, IoU)</w:t>
            </w:r>
            <w:r>
              <w:rPr>
                <w:rFonts w:ascii="Times New Roman" w:hAnsi="Times New Roman" w:eastAsia="Times New Roman" w:cs="Times New Roman"/>
                <w:color w:val="000000"/>
                <w:sz w:val="24"/>
              </w:rPr>
            </w:r>
            <w:r>
              <w:rPr>
                <w:rFonts w:ascii="Times New Roman" w:hAnsi="Times New Roman" w:cs="Times New Roman"/>
              </w:rPr>
            </w:r>
          </w:p>
        </w:tc>
      </w:tr>
    </w:tbl>
    <w:p w14:paraId="645B378D">
      <w:pPr>
        <w:pBdr/>
        <w:spacing/>
        <w:ind/>
        <w:rPr>
          <w:rFonts w:ascii="Times New Roman" w:hAnsi="Times New Roman" w:cs="Times New Roman"/>
          <w:b/>
          <w:bCs/>
          <w:sz w:val="32"/>
          <w:szCs w:val="32"/>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538DC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86CAE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7BB0FB7"/>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7CEF69A"/>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5490A983"/>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32C6203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2014768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BA2A9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9D851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5F6C1C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5B128BC"/>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1">
    <w:nsid w:val="73C9E9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42113D94"/>
    <w:lvl w:ilvl="0">
      <w:isLgl w:val="false"/>
      <w:lvlJc w:val="lef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3">
    <w:nsid w:val="1C2340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27DD744"/>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5">
    <w:nsid w:val="34E11B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4DB3789"/>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7">
    <w:nsid w:val="2499BA9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5049D8A6"/>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9">
    <w:nsid w:val="354B3F0F"/>
    <w:lvl w:ilvl="0">
      <w:isLgl w:val="false"/>
      <w:lvlJc w:val="left"/>
      <w:lvlText w:val="%1."/>
      <w:numFmt w:val="decimal"/>
      <w:pPr>
        <w:pBdr/>
        <w:spacing/>
        <w:ind w:hanging="360" w:left="709"/>
      </w:pPr>
      <w:rPr>
        <w:color w:val="000000"/>
        <w:sz w:val="24"/>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063813C0"/>
    <w:lvl w:ilvl="0">
      <w:isLgl w:val="false"/>
      <w:lvlJc w:val="left"/>
      <w:lvlText w:val="%1."/>
      <w:numFmt w:val="decimal"/>
      <w:pPr>
        <w:pBdr/>
        <w:spacing/>
        <w:ind w:hanging="360" w:left="709"/>
      </w:pPr>
      <w:rPr>
        <w:color w:val="000000"/>
        <w:sz w:val="24"/>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75C1078D"/>
    <w:lvl w:ilvl="0">
      <w:isLgl w:val="false"/>
      <w:lvlJc w:val="left"/>
      <w:lvlText w:val="2."/>
      <w:numFmt w:val="none"/>
      <w:pPr>
        <w:pBdr/>
        <w:spacing/>
        <w:ind w:hanging="360" w:left="709"/>
      </w:pPr>
      <w:rPr>
        <w:color w:val="000000"/>
        <w:sz w:val="24"/>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75D56D85"/>
    <w:lvl w:ilvl="0">
      <w:isLgl w:val="false"/>
      <w:lvlJc w:val="left"/>
      <w:lvlText w:val="3."/>
      <w:numFmt w:val="none"/>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
    <w:nsid w:val="3A38FC6F"/>
    <w:lvl w:ilvl="0">
      <w:isLgl w:val="false"/>
      <w:lvlJc w:val="left"/>
      <w:lvlText w:val="4."/>
      <w:numFmt w:val="none"/>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4">
    <w:nsid w:val="02DA4EF7"/>
    <w:lvl w:ilvl="0">
      <w:isLgl w:val="false"/>
      <w:lvlJc w:val="left"/>
      <w:lvlText w:val="5."/>
      <w:numFmt w:val="none"/>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0AAEF724"/>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570EFC3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5DA6EE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2026-01-20T05:50:56Z</dcterms:modified>
</cp:coreProperties>
</file>