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6E474" w14:textId="670EE93C" w:rsidR="00DC7C6B" w:rsidRDefault="003B65D8">
      <w:r w:rsidRPr="003B65D8">
        <w:t xml:space="preserve">CAHIER DE CHARGES FACTURIER, SUIVI DES TÄCHES, DES DECLARATIONS ETAPES COMMUNES Etablir 3 états des clients (assistance, </w:t>
      </w:r>
      <w:proofErr w:type="spellStart"/>
      <w:r w:rsidRPr="003B65D8">
        <w:t>cac</w:t>
      </w:r>
      <w:proofErr w:type="spellEnd"/>
      <w:r w:rsidRPr="003B65D8">
        <w:t>, conseils) en mentionnant : - Nom - IU - Adresse - Responsable - Téléphone - Email - Périodicité de facturation - Référence et date des paiements - Alerte à 1, 3 et 6 mois de retard de paiement - Chargé de la mission avec mention de son salaire - Durée de la mission Toutes ces mentions sont modifiables. FACTURATION Selon la nature de la prestation, une facture est éditée en proforma au départ et transformée en définitive lors du paiement ou de la validation manuelle. Assistance : - Une périodicité est prévue (mensuelle, bimestrielle, trimestrielle, semestrielle ou annuelle) - La référence et date du paiement - Prévoir la possibilité d’un paiement partiel CAC - Facture basée sur un barème modifiable à intégrer dans l’application - Prévoir le paiement partiel - Prévoir un lien avec le rapport du CAC - Référence et date du paiement Conseils Plusieurs types de missions : assistance fiscale, assistance juridique, assistance sociale, consulting, RNE, - Prévoir un lien avec une convention ou un BC du client - Préciser nature mission - Demander l’avance initiale - Prévoir un lien avec le rendu final ou provisoire - Facture finale établie à une date choisie - Date début de la mission et date de la fin SUIVI DES DECLARATIONS FISCALES ET SOCIALES Cette partie est spécifiques aux clients de l’assistance comptable L’état est établi selon le modèle de suivi de PROAUDIT Pour les déclarations mensuelles, Un état récap des déclarations non déposées est généré automatiquement le 29 de chaque mois. Pour les déclarations trimestrielles, un état récap est généré le 29 du mois du dépôt (avril, juin, juillet, septembre, octobre, décembre, janvier) Pour les déclarations annuelles, un récap est édité le 29 du mois du dépôt (février, mars, avril, mai, juin août, décembre) SUIVI DES TACHES FISCALES ET JURIDIQUES Cette partie concerne les missions de conseils Suivre le modèle établi par PROAUDIT Prévoir une Durée prévisionnelle de la mission et une alerte quand cette durée est dépassée de 10 jours. Prévoir une alerte quand le rendu est établi et la facture non éditée Prévoir une alerte pour toute facture non payée de plus de 1 mois La mission est clôturée avec le paiement total de la facture</w:t>
      </w:r>
    </w:p>
    <w:sectPr w:rsidR="00DC7C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5D8"/>
    <w:rsid w:val="00193801"/>
    <w:rsid w:val="001A415A"/>
    <w:rsid w:val="003B65D8"/>
    <w:rsid w:val="00434084"/>
    <w:rsid w:val="00A82D9E"/>
    <w:rsid w:val="00DC7C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85A15"/>
  <w15:chartTrackingRefBased/>
  <w15:docId w15:val="{72B60164-8A8F-4DF0-9DBA-D7F49E224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5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5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5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5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5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5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5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5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5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5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5D8"/>
    <w:rPr>
      <w:rFonts w:eastAsiaTheme="majorEastAsia" w:cstheme="majorBidi"/>
      <w:color w:val="272727" w:themeColor="text1" w:themeTint="D8"/>
    </w:rPr>
  </w:style>
  <w:style w:type="paragraph" w:styleId="Title">
    <w:name w:val="Title"/>
    <w:basedOn w:val="Normal"/>
    <w:next w:val="Normal"/>
    <w:link w:val="TitleChar"/>
    <w:uiPriority w:val="10"/>
    <w:qFormat/>
    <w:rsid w:val="003B6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5D8"/>
    <w:pPr>
      <w:spacing w:before="160"/>
      <w:jc w:val="center"/>
    </w:pPr>
    <w:rPr>
      <w:i/>
      <w:iCs/>
      <w:color w:val="404040" w:themeColor="text1" w:themeTint="BF"/>
    </w:rPr>
  </w:style>
  <w:style w:type="character" w:customStyle="1" w:styleId="QuoteChar">
    <w:name w:val="Quote Char"/>
    <w:basedOn w:val="DefaultParagraphFont"/>
    <w:link w:val="Quote"/>
    <w:uiPriority w:val="29"/>
    <w:rsid w:val="003B65D8"/>
    <w:rPr>
      <w:i/>
      <w:iCs/>
      <w:color w:val="404040" w:themeColor="text1" w:themeTint="BF"/>
    </w:rPr>
  </w:style>
  <w:style w:type="paragraph" w:styleId="ListParagraph">
    <w:name w:val="List Paragraph"/>
    <w:basedOn w:val="Normal"/>
    <w:uiPriority w:val="34"/>
    <w:qFormat/>
    <w:rsid w:val="003B65D8"/>
    <w:pPr>
      <w:ind w:left="720"/>
      <w:contextualSpacing/>
    </w:pPr>
  </w:style>
  <w:style w:type="character" w:styleId="IntenseEmphasis">
    <w:name w:val="Intense Emphasis"/>
    <w:basedOn w:val="DefaultParagraphFont"/>
    <w:uiPriority w:val="21"/>
    <w:qFormat/>
    <w:rsid w:val="003B65D8"/>
    <w:rPr>
      <w:i/>
      <w:iCs/>
      <w:color w:val="2F5496" w:themeColor="accent1" w:themeShade="BF"/>
    </w:rPr>
  </w:style>
  <w:style w:type="paragraph" w:styleId="IntenseQuote">
    <w:name w:val="Intense Quote"/>
    <w:basedOn w:val="Normal"/>
    <w:next w:val="Normal"/>
    <w:link w:val="IntenseQuoteChar"/>
    <w:uiPriority w:val="30"/>
    <w:qFormat/>
    <w:rsid w:val="003B6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5D8"/>
    <w:rPr>
      <w:i/>
      <w:iCs/>
      <w:color w:val="2F5496" w:themeColor="accent1" w:themeShade="BF"/>
    </w:rPr>
  </w:style>
  <w:style w:type="character" w:styleId="IntenseReference">
    <w:name w:val="Intense Reference"/>
    <w:basedOn w:val="DefaultParagraphFont"/>
    <w:uiPriority w:val="32"/>
    <w:qFormat/>
    <w:rsid w:val="003B65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358</Words>
  <Characters>1970</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 Ghrissi</dc:creator>
  <cp:keywords/>
  <dc:description/>
  <cp:lastModifiedBy>Abir Ghrissi</cp:lastModifiedBy>
  <cp:revision>2</cp:revision>
  <dcterms:created xsi:type="dcterms:W3CDTF">2026-04-28T15:31:00Z</dcterms:created>
  <dcterms:modified xsi:type="dcterms:W3CDTF">2026-04-28T15:31:00Z</dcterms:modified>
</cp:coreProperties>
</file>