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40422C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847" behindDoc="1" locked="0" layoutInCell="1" allowOverlap="1" wp14:anchorId="61B1C1BB" wp14:editId="7B6219D7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520137</wp:posOffset>
                  </wp:positionV>
                  <wp:extent cx="820104" cy="896602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WikiVoc-banana.svg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72"/>
                          <a:stretch/>
                        </pic:blipFill>
                        <pic:spPr bwMode="auto">
                          <a:xfrm>
                            <a:off x="0" y="0"/>
                            <a:ext cx="820104" cy="89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1676"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4FA7E6C0" wp14:editId="774C3C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3251200" cy="1009650"/>
                  <wp:effectExtent l="0" t="0" r="6350" b="0"/>
                  <wp:wrapTight wrapText="bothSides">
                    <wp:wrapPolygon edited="0">
                      <wp:start x="5695" y="0"/>
                      <wp:lineTo x="0" y="2853"/>
                      <wp:lineTo x="0" y="21192"/>
                      <wp:lineTo x="5822" y="21192"/>
                      <wp:lineTo x="5822" y="19562"/>
                      <wp:lineTo x="10631" y="13042"/>
                      <wp:lineTo x="5822" y="6521"/>
                      <wp:lineTo x="21516" y="3668"/>
                      <wp:lineTo x="21516" y="408"/>
                      <wp:lineTo x="20503" y="0"/>
                      <wp:lineTo x="5695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hschule_Mannheim_logo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2E2B">
              <w:rPr>
                <w:b/>
              </w:rPr>
              <w:br/>
              <w:t xml:space="preserve">                </w:t>
            </w:r>
            <w:r>
              <w:rPr>
                <w:b/>
              </w:rPr>
              <w:br/>
              <w:t xml:space="preserve">               </w:t>
            </w:r>
            <w:proofErr w:type="spellStart"/>
            <w:r w:rsidR="0047270E">
              <w:rPr>
                <w:b/>
                <w:color w:val="FFC000"/>
              </w:rPr>
              <w:t>kan</w:t>
            </w:r>
            <w:proofErr w:type="spellEnd"/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118" w:rsidRDefault="0025011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250118" w:rsidRPr="00BF0354" w:rsidRDefault="00250118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&lt;Titel&gt;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250118" w:rsidRDefault="00250118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250118" w:rsidRPr="00BF0354" w:rsidRDefault="00250118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&lt;Titel&gt;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118" w:rsidRPr="00EB4766" w:rsidRDefault="0025011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&lt;Name 1&gt;</w:t>
                            </w:r>
                            <w:r>
                              <w:br/>
                              <w:t>&lt;Name 2&gt;</w:t>
                            </w:r>
                          </w:p>
                          <w:p w:rsidR="00250118" w:rsidRPr="00BA7590" w:rsidRDefault="0025011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250118" w:rsidRPr="00EB4766" w:rsidRDefault="00250118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&lt;Name 1&gt;</w:t>
                      </w:r>
                      <w:r>
                        <w:br/>
                        <w:t>&lt;Name 2&gt;</w:t>
                      </w:r>
                    </w:p>
                    <w:p w:rsidR="00250118" w:rsidRPr="00BA7590" w:rsidRDefault="00250118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1" w:name="_Toc451776195"/>
      <w:r>
        <w:lastRenderedPageBreak/>
        <w:t>Inhaltsverzeichnis</w:t>
      </w:r>
      <w:bookmarkEnd w:id="1"/>
    </w:p>
    <w:p w:rsidR="001F7193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1F7193">
        <w:t>Inhaltsverzeichnis</w:t>
      </w:r>
      <w:r w:rsidR="001F7193">
        <w:tab/>
      </w:r>
      <w:r w:rsidR="001F7193">
        <w:fldChar w:fldCharType="begin"/>
      </w:r>
      <w:r w:rsidR="001F7193">
        <w:instrText xml:space="preserve"> PAGEREF _Toc451776195 \h </w:instrText>
      </w:r>
      <w:r w:rsidR="001F7193">
        <w:fldChar w:fldCharType="separate"/>
      </w:r>
      <w:r w:rsidR="001F7193">
        <w:t>2</w:t>
      </w:r>
      <w:r w:rsidR="001F7193"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_Toc451776196 \h </w:instrText>
      </w:r>
      <w:r>
        <w:fldChar w:fldCharType="separate"/>
      </w:r>
      <w:r>
        <w:t>3</w:t>
      </w:r>
      <w:r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_Toc451776197 \h </w:instrText>
      </w:r>
      <w:r>
        <w:fldChar w:fldCharType="separate"/>
      </w:r>
      <w:r>
        <w:t>3</w:t>
      </w:r>
      <w:r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_Toc451776198 \h </w:instrText>
      </w:r>
      <w:r>
        <w:fldChar w:fldCharType="separate"/>
      </w:r>
      <w:r>
        <w:t>4</w:t>
      </w:r>
      <w:r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_Toc451776199 \h </w:instrText>
      </w:r>
      <w:r>
        <w:fldChar w:fldCharType="separate"/>
      </w:r>
      <w:r>
        <w:t>5</w:t>
      </w:r>
      <w:r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Erstes Kapitel</w:t>
      </w:r>
      <w:r>
        <w:tab/>
      </w:r>
      <w:r>
        <w:fldChar w:fldCharType="begin"/>
      </w:r>
      <w:r>
        <w:instrText xml:space="preserve"> PAGEREF _Toc451776200 \h </w:instrText>
      </w:r>
      <w:r>
        <w:fldChar w:fldCharType="separate"/>
      </w:r>
      <w:r>
        <w:t>6</w:t>
      </w:r>
      <w:r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Zweites Kapitel</w:t>
      </w:r>
      <w:r>
        <w:tab/>
      </w:r>
      <w:r>
        <w:fldChar w:fldCharType="begin"/>
      </w:r>
      <w:r>
        <w:instrText xml:space="preserve"> PAGEREF _Toc451776201 \h </w:instrText>
      </w:r>
      <w:r>
        <w:fldChar w:fldCharType="separate"/>
      </w:r>
      <w:r>
        <w:t>7</w:t>
      </w:r>
      <w:r>
        <w:fldChar w:fldCharType="end"/>
      </w:r>
    </w:p>
    <w:p w:rsidR="001F7193" w:rsidRDefault="001F719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Unterkapitel</w:t>
      </w:r>
      <w:r>
        <w:tab/>
      </w:r>
      <w:r>
        <w:fldChar w:fldCharType="begin"/>
      </w:r>
      <w:r>
        <w:instrText xml:space="preserve"> PAGEREF _Toc451776202 \h </w:instrText>
      </w:r>
      <w:r>
        <w:fldChar w:fldCharType="separate"/>
      </w:r>
      <w:r>
        <w:t>7</w:t>
      </w:r>
      <w:r>
        <w:fldChar w:fldCharType="end"/>
      </w:r>
    </w:p>
    <w:p w:rsidR="001F7193" w:rsidRDefault="001F719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Weiteres Unterkapitel</w:t>
      </w:r>
      <w:r>
        <w:tab/>
      </w:r>
      <w:r>
        <w:fldChar w:fldCharType="begin"/>
      </w:r>
      <w:r>
        <w:instrText xml:space="preserve"> PAGEREF _Toc451776203 \h </w:instrText>
      </w:r>
      <w:r>
        <w:fldChar w:fldCharType="separate"/>
      </w:r>
      <w:r>
        <w:t>7</w:t>
      </w:r>
      <w:r>
        <w:fldChar w:fldCharType="end"/>
      </w:r>
    </w:p>
    <w:p w:rsidR="001F7193" w:rsidRDefault="001F719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Quelltext</w:t>
      </w:r>
      <w:r>
        <w:tab/>
      </w:r>
      <w:r>
        <w:fldChar w:fldCharType="begin"/>
      </w:r>
      <w:r>
        <w:instrText xml:space="preserve"> PAGEREF _Toc451776204 \h </w:instrText>
      </w:r>
      <w:r>
        <w:fldChar w:fldCharType="separate"/>
      </w:r>
      <w:r>
        <w:t>8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2" w:name="_Toc451776196"/>
      <w:r>
        <w:t>Abbildungsverzeichnis</w:t>
      </w:r>
      <w:bookmarkEnd w:id="2"/>
    </w:p>
    <w:p w:rsidR="0075691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756916">
        <w:t>Abbildung 1: Verbinden eines Textteils mit einer Formatvorlage</w:t>
      </w:r>
      <w:r w:rsidR="00756916">
        <w:tab/>
      </w:r>
      <w:r w:rsidR="00756916">
        <w:fldChar w:fldCharType="begin"/>
      </w:r>
      <w:r w:rsidR="00756916">
        <w:instrText xml:space="preserve"> PAGEREF _Toc451776187 \h </w:instrText>
      </w:r>
      <w:r w:rsidR="00756916">
        <w:fldChar w:fldCharType="separate"/>
      </w:r>
      <w:r w:rsidR="00756916">
        <w:t>9</w:t>
      </w:r>
      <w:r w:rsidR="00756916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3" w:name="_Toc451776197"/>
      <w:r>
        <w:t>Tabellenverzeichnis</w:t>
      </w:r>
      <w:bookmarkEnd w:id="3"/>
    </w:p>
    <w:p w:rsidR="0075691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756916">
        <w:t>Tabelle 1: Unterschiede zwischen Abbildungen und Tabellen</w:t>
      </w:r>
      <w:r w:rsidR="00756916">
        <w:tab/>
      </w:r>
      <w:r w:rsidR="00756916">
        <w:fldChar w:fldCharType="begin"/>
      </w:r>
      <w:r w:rsidR="00756916">
        <w:instrText xml:space="preserve"> PAGEREF _Toc451776184 \h </w:instrText>
      </w:r>
      <w:r w:rsidR="00756916">
        <w:fldChar w:fldCharType="separate"/>
      </w:r>
      <w:r w:rsidR="00756916">
        <w:t>10</w:t>
      </w:r>
      <w:r w:rsidR="00756916"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4" w:name="_Toc451776198"/>
      <w:r>
        <w:t>Abkürzungsverzeichnis</w:t>
      </w:r>
      <w:bookmarkEnd w:id="4"/>
    </w:p>
    <w:p w:rsidR="00284FA6" w:rsidRDefault="00284FA6">
      <w:pPr>
        <w:tabs>
          <w:tab w:val="left" w:pos="1440"/>
        </w:tabs>
      </w:pPr>
      <w:r>
        <w:t>ALP</w:t>
      </w:r>
      <w:r>
        <w:tab/>
        <w:t>Arbeits-, Lern- und Präsentationstechniken</w:t>
      </w:r>
    </w:p>
    <w:p w:rsidR="00284FA6" w:rsidRDefault="00284FA6">
      <w:pPr>
        <w:tabs>
          <w:tab w:val="left" w:pos="1440"/>
        </w:tabs>
      </w:pPr>
      <w:r>
        <w:t>HBI</w:t>
      </w:r>
      <w:r>
        <w:tab/>
        <w:t>Hochschule für Bibliotheks- und Informationswesen</w:t>
      </w:r>
    </w:p>
    <w:p w:rsidR="00284FA6" w:rsidRDefault="00284FA6">
      <w:pPr>
        <w:tabs>
          <w:tab w:val="left" w:pos="1440"/>
        </w:tabs>
      </w:pPr>
      <w:proofErr w:type="spellStart"/>
      <w:r>
        <w:t>HdM</w:t>
      </w:r>
      <w:proofErr w:type="spellEnd"/>
      <w:r>
        <w:tab/>
        <w:t>Hochschule der Medien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5" w:name="_Toc451776199"/>
      <w:r>
        <w:lastRenderedPageBreak/>
        <w:t>Vorwort</w:t>
      </w:r>
      <w:bookmarkEnd w:id="5"/>
    </w:p>
    <w:p w:rsidR="00284FA6" w:rsidRDefault="007A5828">
      <w:pPr>
        <w:pStyle w:val="berschrift1"/>
      </w:pPr>
      <w:bookmarkStart w:id="6" w:name="_Ref490562273"/>
      <w:bookmarkStart w:id="7" w:name="_Toc451776200"/>
      <w:r>
        <w:lastRenderedPageBreak/>
        <w:t>Erstes Kapitel</w:t>
      </w:r>
      <w:bookmarkEnd w:id="6"/>
      <w:bookmarkEnd w:id="7"/>
    </w:p>
    <w:p w:rsidR="00284FA6" w:rsidRDefault="00284FA6"/>
    <w:p w:rsidR="00284FA6" w:rsidRDefault="00BD4A5D">
      <w:pPr>
        <w:pStyle w:val="berschrift1"/>
      </w:pPr>
      <w:bookmarkStart w:id="8" w:name="_Ref491749133"/>
      <w:bookmarkStart w:id="9" w:name="_Ref491749190"/>
      <w:bookmarkStart w:id="10" w:name="_Toc451776201"/>
      <w:r>
        <w:lastRenderedPageBreak/>
        <w:t>Zweites Kapitel</w:t>
      </w:r>
      <w:bookmarkEnd w:id="8"/>
      <w:bookmarkEnd w:id="9"/>
      <w:bookmarkEnd w:id="10"/>
    </w:p>
    <w:p w:rsidR="00284FA6" w:rsidRDefault="00BD4A5D">
      <w:pPr>
        <w:pStyle w:val="berschrift2"/>
      </w:pPr>
      <w:bookmarkStart w:id="11" w:name="_Toc451776202"/>
      <w:r>
        <w:t>Unterkapitel</w:t>
      </w:r>
      <w:bookmarkEnd w:id="11"/>
    </w:p>
    <w:p w:rsidR="00284FA6" w:rsidRDefault="006F2D39">
      <w:pPr>
        <w:pStyle w:val="berschrift3"/>
      </w:pPr>
      <w:bookmarkStart w:id="12" w:name="_Toc451776203"/>
      <w:r>
        <w:t>Weiteres Unterkapitel</w:t>
      </w:r>
      <w:bookmarkEnd w:id="12"/>
    </w:p>
    <w:p w:rsidR="006F2D39" w:rsidRPr="006F2D39" w:rsidRDefault="006F2D39" w:rsidP="006F2D39"/>
    <w:p w:rsidR="00284FA6" w:rsidRDefault="007648E0">
      <w:pPr>
        <w:pStyle w:val="Abbildung"/>
        <w:rPr>
          <w:noProof/>
        </w:rPr>
      </w:pPr>
      <w:r>
        <w:rPr>
          <w:noProof/>
        </w:rPr>
        <w:drawing>
          <wp:inline distT="0" distB="0" distL="0" distR="0" wp14:anchorId="6BE67D9F" wp14:editId="046E394C">
            <wp:extent cx="5391150" cy="539115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A6" w:rsidRDefault="00284FA6">
      <w:pPr>
        <w:pStyle w:val="Beschriftung"/>
      </w:pPr>
      <w:bookmarkStart w:id="13" w:name="_Ref491662273"/>
      <w:bookmarkStart w:id="14" w:name="_Ref491662218"/>
      <w:bookmarkStart w:id="15" w:name="_Toc451776187"/>
      <w:r>
        <w:t xml:space="preserve">Abbildung </w:t>
      </w:r>
      <w:fldSimple w:instr=" SEQ Abbildung \* ARABIC ">
        <w:r w:rsidR="00FE65A7">
          <w:rPr>
            <w:noProof/>
          </w:rPr>
          <w:t>1</w:t>
        </w:r>
      </w:fldSimple>
      <w:bookmarkEnd w:id="13"/>
      <w:r>
        <w:t>: Verbinden eines Textteils mit einer Formatvorlag</w:t>
      </w:r>
      <w:bookmarkEnd w:id="14"/>
      <w:r>
        <w:t>e</w:t>
      </w:r>
      <w:bookmarkEnd w:id="15"/>
    </w:p>
    <w:p w:rsidR="00E623E4" w:rsidRPr="00E623E4" w:rsidRDefault="00E623E4" w:rsidP="00E623E4"/>
    <w:p w:rsidR="00284FA6" w:rsidRDefault="00284FA6">
      <w:pPr>
        <w:pStyle w:val="Tabellenberschrift"/>
      </w:pPr>
      <w:bookmarkStart w:id="16" w:name="_Toc451776184"/>
      <w:r>
        <w:lastRenderedPageBreak/>
        <w:t xml:space="preserve">Tabelle </w:t>
      </w:r>
      <w:fldSimple w:instr=" SEQ Tabelle \* ARABIC ">
        <w:r w:rsidR="00FE65A7">
          <w:rPr>
            <w:noProof/>
          </w:rPr>
          <w:t>1</w:t>
        </w:r>
      </w:fldSimple>
      <w:r>
        <w:t>: Unterschiede zwischen Abbildungen und Tabellen</w:t>
      </w:r>
      <w:bookmarkEnd w:id="1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482"/>
        <w:gridCol w:w="3543"/>
      </w:tblGrid>
      <w:tr w:rsidR="00284FA6">
        <w:tc>
          <w:tcPr>
            <w:tcW w:w="191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Darstellung</w:t>
            </w:r>
            <w:r>
              <w:rPr>
                <w:b/>
              </w:rPr>
              <w:t>s</w:t>
            </w:r>
            <w:r>
              <w:rPr>
                <w:b/>
              </w:rPr>
              <w:t>form</w:t>
            </w:r>
          </w:p>
        </w:tc>
        <w:tc>
          <w:tcPr>
            <w:tcW w:w="2482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Lage der Beschriftung</w:t>
            </w:r>
          </w:p>
        </w:tc>
        <w:tc>
          <w:tcPr>
            <w:tcW w:w="354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Formatvorlage für Beschriftung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Abbildung</w:t>
            </w:r>
          </w:p>
        </w:tc>
        <w:tc>
          <w:tcPr>
            <w:tcW w:w="2482" w:type="dxa"/>
          </w:tcPr>
          <w:p w:rsidR="00284FA6" w:rsidRDefault="00284FA6">
            <w:r>
              <w:t>unterhalb</w:t>
            </w:r>
          </w:p>
        </w:tc>
        <w:tc>
          <w:tcPr>
            <w:tcW w:w="3543" w:type="dxa"/>
          </w:tcPr>
          <w:p w:rsidR="00284FA6" w:rsidRDefault="00284FA6">
            <w:r>
              <w:t>Beschriftung (automatisch)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Tabelle</w:t>
            </w:r>
          </w:p>
        </w:tc>
        <w:tc>
          <w:tcPr>
            <w:tcW w:w="2482" w:type="dxa"/>
          </w:tcPr>
          <w:p w:rsidR="00284FA6" w:rsidRDefault="00284FA6">
            <w:r>
              <w:t>oberhalb</w:t>
            </w:r>
          </w:p>
        </w:tc>
        <w:tc>
          <w:tcPr>
            <w:tcW w:w="3543" w:type="dxa"/>
          </w:tcPr>
          <w:p w:rsidR="00284FA6" w:rsidRDefault="00284FA6">
            <w:r>
              <w:t>Tabellenüberschrift</w:t>
            </w:r>
          </w:p>
        </w:tc>
      </w:tr>
    </w:tbl>
    <w:p w:rsidR="00284FA6" w:rsidRDefault="00E623E4">
      <w:pPr>
        <w:pStyle w:val="berschrift2"/>
      </w:pPr>
      <w:bookmarkStart w:id="17" w:name="_Toc451776204"/>
      <w:r>
        <w:t>Quelltext</w:t>
      </w:r>
      <w:bookmarkEnd w:id="17"/>
    </w:p>
    <w:p w:rsidR="00284FA6" w:rsidRDefault="00284FA6">
      <w:r>
        <w:t>Computerprogramme</w:t>
      </w:r>
      <w:r>
        <w:fldChar w:fldCharType="begin"/>
      </w:r>
      <w:r>
        <w:instrText xml:space="preserve"> XE "Computerprogramm" </w:instrText>
      </w:r>
      <w:r>
        <w:fldChar w:fldCharType="end"/>
      </w:r>
      <w:r>
        <w:t xml:space="preserve"> und andere in formalen Sprachen geschriebene Codeteile wie z.B. HTML-Quelltexte oder SQL-Anweisungen werden gerne in einer Schrift mit fester Ze</w:t>
      </w:r>
      <w:r>
        <w:t>i</w:t>
      </w:r>
      <w:r>
        <w:t xml:space="preserve">chenbreite dargestellt. Für diesen Zweck steht die Formatvorlage </w:t>
      </w:r>
      <w:r>
        <w:rPr>
          <w:i/>
        </w:rPr>
        <w:t>Computerprogramm</w:t>
      </w:r>
      <w:r>
        <w:t xml:space="preserve"> bereit.</w:t>
      </w:r>
    </w:p>
    <w:p w:rsidR="00284FA6" w:rsidRDefault="00284FA6">
      <w:r>
        <w:t>Ein Beispiel hierfür ist das nachfolgende Wordmakro zum Löschen doppelter Leerze</w:t>
      </w:r>
      <w:r>
        <w:t>i</w:t>
      </w:r>
      <w:r>
        <w:t>chen in einem Textdokument, das unter Verwendung dieser Formatvorlage wiedergeg</w:t>
      </w:r>
      <w:r>
        <w:t>e</w:t>
      </w:r>
      <w:r>
        <w:t>ben ist:</w:t>
      </w:r>
    </w:p>
    <w:p w:rsidR="006E7126" w:rsidRDefault="00284FA6">
      <w:pPr>
        <w:pStyle w:val="Computerprogramm"/>
      </w:pPr>
      <w:r>
        <w:t>Sub DoppelteLeerzeichenLoeschen()</w:t>
      </w:r>
    </w:p>
    <w:p w:rsidR="006E7126" w:rsidRPr="006E7126" w:rsidRDefault="00284FA6">
      <w:pPr>
        <w:pStyle w:val="Computerprogramm"/>
        <w:rPr>
          <w:b/>
        </w:rPr>
      </w:pPr>
      <w:r w:rsidRPr="006E7126">
        <w:rPr>
          <w:b/>
        </w:rPr>
        <w:t>'</w:t>
      </w:r>
    </w:p>
    <w:p w:rsidR="006E7126" w:rsidRDefault="00284FA6">
      <w:pPr>
        <w:pStyle w:val="Computerprogramm"/>
      </w:pPr>
      <w:r>
        <w:t>'</w:t>
      </w:r>
      <w:r>
        <w:tab/>
        <w:t>dient zum Loeschen doppelter Leerzeichen in einem Text</w:t>
      </w:r>
    </w:p>
    <w:p w:rsidR="006E7126" w:rsidRPr="00097B2B" w:rsidRDefault="00284FA6">
      <w:pPr>
        <w:pStyle w:val="Computerprogramm"/>
      </w:pPr>
      <w:r w:rsidRPr="00097B2B">
        <w:t>'</w:t>
      </w:r>
      <w:r w:rsidRPr="00097B2B">
        <w:tab/>
        <w:t>Makro aufgezeichnet am 04.09.00 von Wolf-Fritz Riekert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'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Selection.Find.Replacement.ClearFormatting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With Selection.Find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 xml:space="preserve">.Text = " </w:t>
      </w:r>
      <w:r w:rsidR="006E7126">
        <w:rPr>
          <w:lang w:val="en-US"/>
        </w:rPr>
        <w:t xml:space="preserve"> </w:t>
      </w:r>
      <w:r w:rsidRPr="006E7126">
        <w:rPr>
          <w:lang w:val="en-US"/>
        </w:rPr>
        <w:t>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.Replacement.Text = " 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.Forward = True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.Wrap = wdFindContinue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.Format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.MatchCase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.MatchWholeWord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.MatchWildcards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.MatchSoundsLike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.MatchAllWordForms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End With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Selection.Find.Execute Replace:=wdReplaceAll</w:t>
      </w:r>
    </w:p>
    <w:p w:rsidR="00284FA6" w:rsidRP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End Sub</w:t>
      </w:r>
    </w:p>
    <w:p w:rsidR="00284FA6" w:rsidRDefault="00284FA6"/>
    <w:sectPr w:rsidR="00284FA6" w:rsidSect="0049522F">
      <w:headerReference w:type="default" r:id="rId13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D7C" w:rsidRDefault="00463D7C">
      <w:pPr>
        <w:spacing w:before="0" w:line="240" w:lineRule="auto"/>
      </w:pPr>
      <w:r>
        <w:separator/>
      </w:r>
    </w:p>
  </w:endnote>
  <w:endnote w:type="continuationSeparator" w:id="0">
    <w:p w:rsidR="00463D7C" w:rsidRDefault="00463D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D7C" w:rsidRDefault="00463D7C">
      <w:pPr>
        <w:spacing w:before="0" w:line="240" w:lineRule="auto"/>
      </w:pPr>
      <w:r>
        <w:separator/>
      </w:r>
    </w:p>
  </w:footnote>
  <w:footnote w:type="continuationSeparator" w:id="0">
    <w:p w:rsidR="00463D7C" w:rsidRDefault="00463D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1F7AF8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1F7AF8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1F7AF8">
      <w:rPr>
        <w:noProof/>
      </w:rPr>
      <w:instrText>1</w:instrText>
    </w:r>
    <w:r w:rsidR="001F7AF8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1F7AF8">
        <w:rPr>
          <w:noProof/>
        </w:rPr>
        <w:t>Inhaltsverzeichnis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1F7AF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80B9A"/>
    <w:rsid w:val="00097B2B"/>
    <w:rsid w:val="00111AC6"/>
    <w:rsid w:val="00152E88"/>
    <w:rsid w:val="00153CB8"/>
    <w:rsid w:val="00193540"/>
    <w:rsid w:val="0019585B"/>
    <w:rsid w:val="001F7193"/>
    <w:rsid w:val="001F7AF8"/>
    <w:rsid w:val="00250118"/>
    <w:rsid w:val="00284FA6"/>
    <w:rsid w:val="0029592F"/>
    <w:rsid w:val="00340216"/>
    <w:rsid w:val="00376DCD"/>
    <w:rsid w:val="0040422C"/>
    <w:rsid w:val="00440D21"/>
    <w:rsid w:val="00463D7C"/>
    <w:rsid w:val="0047270E"/>
    <w:rsid w:val="0049522F"/>
    <w:rsid w:val="00533FC7"/>
    <w:rsid w:val="00583AA1"/>
    <w:rsid w:val="005921A2"/>
    <w:rsid w:val="005D26BD"/>
    <w:rsid w:val="0066763B"/>
    <w:rsid w:val="006D45A1"/>
    <w:rsid w:val="006E7126"/>
    <w:rsid w:val="006F2D39"/>
    <w:rsid w:val="00756916"/>
    <w:rsid w:val="007648E0"/>
    <w:rsid w:val="007A060E"/>
    <w:rsid w:val="007A5828"/>
    <w:rsid w:val="007D3976"/>
    <w:rsid w:val="00805892"/>
    <w:rsid w:val="00862DDF"/>
    <w:rsid w:val="008C44B0"/>
    <w:rsid w:val="00913B09"/>
    <w:rsid w:val="00A04079"/>
    <w:rsid w:val="00A5114A"/>
    <w:rsid w:val="00A551CD"/>
    <w:rsid w:val="00AA6FC9"/>
    <w:rsid w:val="00BA1564"/>
    <w:rsid w:val="00BA19B9"/>
    <w:rsid w:val="00BA7590"/>
    <w:rsid w:val="00BD4A5D"/>
    <w:rsid w:val="00BF0354"/>
    <w:rsid w:val="00BF7EB9"/>
    <w:rsid w:val="00C24E59"/>
    <w:rsid w:val="00CE73C2"/>
    <w:rsid w:val="00DB2E2B"/>
    <w:rsid w:val="00E016C0"/>
    <w:rsid w:val="00E51CB7"/>
    <w:rsid w:val="00E623E4"/>
    <w:rsid w:val="00E73178"/>
    <w:rsid w:val="00EB4766"/>
    <w:rsid w:val="00F71676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FB15C-2BA2-41F3-9460-CD606DE6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Chau</cp:lastModifiedBy>
  <cp:revision>22</cp:revision>
  <cp:lastPrinted>2011-10-23T20:42:00Z</cp:lastPrinted>
  <dcterms:created xsi:type="dcterms:W3CDTF">2016-05-23T11:56:00Z</dcterms:created>
  <dcterms:modified xsi:type="dcterms:W3CDTF">2016-05-23T12:44:00Z</dcterms:modified>
</cp:coreProperties>
</file>