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88AD88" wp14:paraId="592F977D" wp14:textId="0C967571">
      <w:pPr>
        <w:pStyle w:val="Heading3"/>
        <w:spacing w:before="281" w:beforeAutospacing="off" w:after="281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Design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Considerations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Assumptions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for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Language's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Runtime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Values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Section</w:t>
      </w:r>
      <w:proofErr w:type="spellEnd"/>
    </w:p>
    <w:p xmlns:wp14="http://schemas.microsoft.com/office/word/2010/wordml" w:rsidP="1088AD88" wp14:paraId="0F58082A" wp14:textId="5BEC08C7">
      <w:pPr>
        <w:pStyle w:val="Heading4"/>
        <w:spacing w:before="319" w:beforeAutospacing="off" w:after="319" w:afterAutospacing="off"/>
        <w:jc w:val="right"/>
      </w:pPr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1.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Runtime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Result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Handling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(</w:t>
      </w:r>
      <w:proofErr w:type="spellStart"/>
      <w:r w:rsidRPr="1088AD88" w:rsidR="449419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bidi="he-IL"/>
        </w:rPr>
        <w:t>RTResult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Class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)</w:t>
      </w:r>
    </w:p>
    <w:p xmlns:wp14="http://schemas.microsoft.com/office/word/2010/wordml" w:rsidP="1088AD88" wp14:paraId="1FB6E124" wp14:textId="5FD3017C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Consideration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runtime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result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class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designed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track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outcome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any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operation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language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whether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success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failure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2CB2CF08" wp14:textId="2AB1FA9B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5F70A48D" wp14:textId="198847E7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Assumptions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xmlns:wp14="http://schemas.microsoft.com/office/word/2010/wordml" w:rsidP="1088AD88" wp14:paraId="3D19E723" wp14:textId="1ED901EE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All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operations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might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result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error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this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needs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captured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propagated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through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system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4BF15A4B" wp14:textId="0F89A190">
      <w:pPr>
        <w:pStyle w:val="ListParagraph"/>
        <w:spacing w:before="0" w:beforeAutospacing="off" w:after="0" w:afterAutospacing="off"/>
        <w:ind w:left="144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6BE7A92D" wp14:textId="18FFE474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Consolas" w:hAnsi="Consolas" w:eastAsia="Consolas" w:cs="Consolas"/>
          <w:noProof w:val="0"/>
          <w:sz w:val="24"/>
          <w:szCs w:val="24"/>
          <w:lang w:bidi="he-IL"/>
        </w:rPr>
        <w:t>register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method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assumes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that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operations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tracking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are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part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larger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sequence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where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errors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need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passed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upwards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if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encountered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5AEC5E99" wp14:textId="5424FF50">
      <w:pPr>
        <w:pStyle w:val="ListParagraph"/>
        <w:spacing w:before="0" w:beforeAutospacing="off" w:after="0" w:afterAutospacing="off"/>
        <w:ind w:left="144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3FD44DB9" wp14:textId="49FCDFA7">
      <w:pPr>
        <w:pStyle w:val="Heading4"/>
        <w:spacing w:before="319" w:beforeAutospacing="off" w:after="319" w:afterAutospacing="off"/>
        <w:jc w:val="right"/>
      </w:pPr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2.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Value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Representation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(</w:t>
      </w:r>
      <w:proofErr w:type="spellStart"/>
      <w:r w:rsidRPr="1088AD88" w:rsidR="449419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bidi="he-IL"/>
        </w:rPr>
        <w:t>Value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bidi="he-IL"/>
        </w:rPr>
        <w:t>Number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Classes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)</w:t>
      </w:r>
    </w:p>
    <w:p xmlns:wp14="http://schemas.microsoft.com/office/word/2010/wordml" w:rsidP="1088AD88" wp14:paraId="47BFC0BB" wp14:textId="7288D262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Consideration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Consolas" w:hAnsi="Consolas" w:eastAsia="Consolas" w:cs="Consolas"/>
          <w:noProof w:val="0"/>
          <w:sz w:val="24"/>
          <w:szCs w:val="24"/>
          <w:lang w:bidi="he-IL"/>
        </w:rPr>
        <w:t>Value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class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serves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base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class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for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all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types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values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language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allowing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for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flexibility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handling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different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types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.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Consolas" w:hAnsi="Consolas" w:eastAsia="Consolas" w:cs="Consolas"/>
          <w:noProof w:val="0"/>
          <w:sz w:val="24"/>
          <w:szCs w:val="24"/>
          <w:lang w:bidi="he-IL"/>
        </w:rPr>
        <w:t>Number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class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derived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from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Consolas" w:hAnsi="Consolas" w:eastAsia="Consolas" w:cs="Consolas"/>
          <w:noProof w:val="0"/>
          <w:sz w:val="24"/>
          <w:szCs w:val="24"/>
          <w:lang w:bidi="he-IL"/>
        </w:rPr>
        <w:t>Value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handles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numerical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operations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specifically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063AB47B" wp14:textId="4921D2C0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6A89E5E9" wp14:textId="6996E084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Assumptions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xmlns:wp14="http://schemas.microsoft.com/office/word/2010/wordml" w:rsidP="1088AD88" wp14:paraId="4ABE8036" wp14:textId="176FAD72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All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values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share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common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behaviors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such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being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able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set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their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position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source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their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context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7F0D0664" wp14:textId="1D3B5A8A">
      <w:pPr>
        <w:pStyle w:val="ListParagraph"/>
        <w:spacing w:before="0" w:beforeAutospacing="off" w:after="0" w:afterAutospacing="off"/>
        <w:ind w:left="144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14E55229" wp14:textId="1E8766ED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Consolas" w:hAnsi="Consolas" w:eastAsia="Consolas" w:cs="Consolas"/>
          <w:noProof w:val="0"/>
          <w:sz w:val="24"/>
          <w:szCs w:val="24"/>
          <w:lang w:bidi="he-IL"/>
        </w:rPr>
        <w:t>Number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class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expected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handle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basic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arithmetic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comparison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operations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with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assumption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that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these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operations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are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always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between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numbers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30182082" wp14:textId="5BAADEC9">
      <w:pPr>
        <w:pStyle w:val="ListParagraph"/>
        <w:spacing w:before="0" w:beforeAutospacing="off" w:after="0" w:afterAutospacing="off"/>
        <w:ind w:left="144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42A40FE2" wp14:textId="22B3FB66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Division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by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zero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handled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case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throwing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specific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runtime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error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4F5D0937" wp14:textId="7B222615">
      <w:pPr>
        <w:pStyle w:val="ListParagraph"/>
        <w:spacing w:before="0" w:beforeAutospacing="off" w:after="0" w:afterAutospacing="off"/>
        <w:ind w:left="144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647CBE48" wp14:textId="483BC6A3">
      <w:pPr>
        <w:pStyle w:val="Heading4"/>
        <w:spacing w:before="319" w:beforeAutospacing="off" w:after="319" w:afterAutospacing="off"/>
        <w:jc w:val="right"/>
      </w:pPr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3.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Function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Handling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(</w:t>
      </w:r>
      <w:proofErr w:type="spellStart"/>
      <w:r w:rsidRPr="1088AD88" w:rsidR="449419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bidi="he-IL"/>
        </w:rPr>
        <w:t>Function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Class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)</w:t>
      </w:r>
    </w:p>
    <w:p xmlns:wp14="http://schemas.microsoft.com/office/word/2010/wordml" w:rsidP="1088AD88" wp14:paraId="1A20426B" wp14:textId="4F62B091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Consideration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Consolas" w:hAnsi="Consolas" w:eastAsia="Consolas" w:cs="Consolas"/>
          <w:noProof w:val="0"/>
          <w:sz w:val="24"/>
          <w:szCs w:val="24"/>
          <w:lang w:bidi="he-IL"/>
        </w:rPr>
        <w:t>Function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class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designed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encapsulate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behavior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execution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functions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within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language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including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handling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arguments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context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3EE26414" wp14:textId="6CEEA9B1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2421754C" wp14:textId="67EB40E3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Assumptions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xmlns:wp14="http://schemas.microsoft.com/office/word/2010/wordml" w:rsidP="1088AD88" wp14:paraId="5032D08D" wp14:textId="670792F4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7C9F01FC" wp14:textId="2E4D0CF3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Functions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can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have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name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anonymous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(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e.g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.,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lambdas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).</w:t>
      </w:r>
    </w:p>
    <w:p xmlns:wp14="http://schemas.microsoft.com/office/word/2010/wordml" w:rsidP="1088AD88" wp14:paraId="75CA4D4C" wp14:textId="66CE8F23">
      <w:pPr>
        <w:pStyle w:val="ListParagraph"/>
        <w:spacing w:before="0" w:beforeAutospacing="off" w:after="0" w:afterAutospacing="off"/>
        <w:ind w:left="144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2A7E3126" wp14:textId="0579685B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context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which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function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defined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crucial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for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resolving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variables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symbols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during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execution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39FC135B" wp14:textId="7FE732AF">
      <w:pPr>
        <w:pStyle w:val="ListParagraph"/>
        <w:spacing w:before="0" w:beforeAutospacing="off" w:after="0" w:afterAutospacing="off"/>
        <w:ind w:left="144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7FFF5243" wp14:textId="7B252994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number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arguments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provided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during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function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call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must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match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number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arguments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expected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by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function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05160BB1" wp14:textId="3E7919EC">
      <w:pPr>
        <w:pStyle w:val="ListParagraph"/>
        <w:spacing w:before="0" w:beforeAutospacing="off" w:after="0" w:afterAutospacing="off"/>
        <w:ind w:left="144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030B10AD" wp14:textId="5B4CFF0C">
      <w:pPr>
        <w:pStyle w:val="Heading4"/>
        <w:spacing w:before="319" w:beforeAutospacing="off" w:after="319" w:afterAutospacing="off"/>
        <w:jc w:val="right"/>
      </w:pPr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4.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Context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Management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(</w:t>
      </w:r>
      <w:proofErr w:type="spellStart"/>
      <w:r w:rsidRPr="1088AD88" w:rsidR="449419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bidi="he-IL"/>
        </w:rPr>
        <w:t>Context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Class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)</w:t>
      </w:r>
    </w:p>
    <w:p xmlns:wp14="http://schemas.microsoft.com/office/word/2010/wordml" w:rsidP="1088AD88" wp14:paraId="2F1D6BB2" wp14:textId="70DFB5CB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Consideration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Consolas" w:hAnsi="Consolas" w:eastAsia="Consolas" w:cs="Consolas"/>
          <w:noProof w:val="0"/>
          <w:sz w:val="24"/>
          <w:szCs w:val="24"/>
          <w:lang w:bidi="he-IL"/>
        </w:rPr>
        <w:t>Context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class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crucial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for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maintaining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scope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variable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bindings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during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execution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blocks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22C92E35" wp14:textId="1F035A19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3BD47C02" wp14:textId="00017A99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Assumptions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xmlns:wp14="http://schemas.microsoft.com/office/word/2010/wordml" w:rsidP="1088AD88" wp14:paraId="695920E0" wp14:textId="6DB27A72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Each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block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(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like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function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conditional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)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may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have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its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own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context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which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can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inherit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from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parent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context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47AB3364" wp14:textId="6A90228B">
      <w:pPr>
        <w:pStyle w:val="ListParagraph"/>
        <w:spacing w:before="0" w:beforeAutospacing="off" w:after="0" w:afterAutospacing="off"/>
        <w:ind w:left="144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3EB2F9E1" wp14:textId="6E97DC67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context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holds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symbol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table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ensuring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that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variable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lookups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assignments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are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properly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scoped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75BB31CB" wp14:textId="360FB238">
      <w:pPr>
        <w:pStyle w:val="ListParagraph"/>
        <w:spacing w:before="0" w:beforeAutospacing="off" w:after="0" w:afterAutospacing="off"/>
        <w:ind w:left="144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69965482" wp14:textId="163F3382">
      <w:pPr>
        <w:pStyle w:val="Heading4"/>
        <w:spacing w:before="319" w:beforeAutospacing="off" w:after="319" w:afterAutospacing="off"/>
        <w:jc w:val="right"/>
      </w:pPr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5.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Interpreter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Design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(</w:t>
      </w:r>
      <w:proofErr w:type="spellStart"/>
      <w:r w:rsidRPr="1088AD88" w:rsidR="449419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bidi="he-IL"/>
        </w:rPr>
        <w:t>Interpreter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Class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)</w:t>
      </w:r>
    </w:p>
    <w:p xmlns:wp14="http://schemas.microsoft.com/office/word/2010/wordml" w:rsidP="1088AD88" wp14:paraId="46DC2593" wp14:textId="1A3A3EDB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Consideration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interpreter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designed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visit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nodes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abstract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syntax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tree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(AST)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execute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corresponding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operations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2E39A68F" wp14:textId="2F9A2875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307C6D86" wp14:textId="085E7161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Assumptions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xmlns:wp14="http://schemas.microsoft.com/office/word/2010/wordml" w:rsidP="1088AD88" wp14:paraId="31C196DE" wp14:textId="0425C0F7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Each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node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type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AST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corresponds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specific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visit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method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interpreter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ensuring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modular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clear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handling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different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language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constructs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04A5CBFA" wp14:textId="0F9638EF">
      <w:pPr>
        <w:pStyle w:val="ListParagraph"/>
        <w:spacing w:before="0" w:beforeAutospacing="off" w:after="0" w:afterAutospacing="off"/>
        <w:ind w:left="144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7C4EC5B4" wp14:textId="5DB6288E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Short-circuiting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assumed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correct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behavior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for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logical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r w:rsidRPr="1088AD88" w:rsidR="44941953">
        <w:rPr>
          <w:rFonts w:ascii="Consolas" w:hAnsi="Consolas" w:eastAsia="Consolas" w:cs="Consolas"/>
          <w:noProof w:val="0"/>
          <w:sz w:val="24"/>
          <w:szCs w:val="24"/>
          <w:lang w:bidi="he-IL"/>
        </w:rPr>
        <w:t>AND</w:t>
      </w:r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r w:rsidRPr="1088AD88" w:rsidR="44941953">
        <w:rPr>
          <w:rFonts w:ascii="Consolas" w:hAnsi="Consolas" w:eastAsia="Consolas" w:cs="Consolas"/>
          <w:noProof w:val="0"/>
          <w:sz w:val="24"/>
          <w:szCs w:val="24"/>
          <w:lang w:bidi="he-IL"/>
        </w:rPr>
        <w:t>OR</w:t>
      </w:r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operations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optimizing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performance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preventing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unnecessary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evaluations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3E700508" wp14:textId="02A72E00">
      <w:pPr>
        <w:pStyle w:val="ListParagraph"/>
        <w:spacing w:before="0" w:beforeAutospacing="off" w:after="0" w:afterAutospacing="off"/>
        <w:ind w:left="144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7D3ECFFC" wp14:textId="4A5D4325">
      <w:pPr>
        <w:pStyle w:val="Heading4"/>
        <w:spacing w:before="319" w:beforeAutospacing="off" w:after="319" w:afterAutospacing="off"/>
        <w:jc w:val="right"/>
      </w:pPr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6.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Symbol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Table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Management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(</w:t>
      </w:r>
      <w:proofErr w:type="spellStart"/>
      <w:r w:rsidRPr="1088AD88" w:rsidR="449419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bidi="he-IL"/>
        </w:rPr>
        <w:t>SymbolTable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Class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)</w:t>
      </w:r>
    </w:p>
    <w:p xmlns:wp14="http://schemas.microsoft.com/office/word/2010/wordml" w:rsidP="1088AD88" wp14:paraId="576B1B61" wp14:textId="24782873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Consideration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symbol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table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class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designed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handle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variable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storage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lookup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ensuring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that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variables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are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correctly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scoped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managed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50D17B73" wp14:textId="4242D088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1D2992C4" wp14:textId="479F6E4E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Assumptions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xmlns:wp14="http://schemas.microsoft.com/office/word/2010/wordml" w:rsidP="1088AD88" wp14:paraId="526B35C0" wp14:textId="60F3C4C8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Variables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can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nested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different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scopes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symbol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table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needs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handle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this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hierarchical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structure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71692E1B" wp14:textId="40201E3D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global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symbol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table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holds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default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values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like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r w:rsidRPr="1088AD88" w:rsidR="44941953">
        <w:rPr>
          <w:rFonts w:ascii="Consolas" w:hAnsi="Consolas" w:eastAsia="Consolas" w:cs="Consolas"/>
          <w:noProof w:val="0"/>
          <w:sz w:val="24"/>
          <w:szCs w:val="24"/>
          <w:lang w:bidi="he-IL"/>
        </w:rPr>
        <w:t>NULL</w:t>
      </w:r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r w:rsidRPr="1088AD88" w:rsidR="44941953">
        <w:rPr>
          <w:rFonts w:ascii="Consolas" w:hAnsi="Consolas" w:eastAsia="Consolas" w:cs="Consolas"/>
          <w:noProof w:val="0"/>
          <w:sz w:val="24"/>
          <w:szCs w:val="24"/>
          <w:lang w:bidi="he-IL"/>
        </w:rPr>
        <w:t>TRUE</w:t>
      </w:r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r w:rsidRPr="1088AD88" w:rsidR="44941953">
        <w:rPr>
          <w:rFonts w:ascii="Consolas" w:hAnsi="Consolas" w:eastAsia="Consolas" w:cs="Consolas"/>
          <w:noProof w:val="0"/>
          <w:sz w:val="24"/>
          <w:szCs w:val="24"/>
          <w:lang w:bidi="he-IL"/>
        </w:rPr>
        <w:t>FALSE</w:t>
      </w:r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ensuring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that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these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are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always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available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language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environment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1ED3E198" wp14:textId="23A268A4">
      <w:pPr>
        <w:pStyle w:val="ListParagraph"/>
        <w:spacing w:before="0" w:beforeAutospacing="off" w:after="0" w:afterAutospacing="off"/>
        <w:ind w:left="144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2B96F422" wp14:textId="6251ADB7">
      <w:pPr>
        <w:pStyle w:val="Heading4"/>
        <w:spacing w:before="319" w:beforeAutospacing="off" w:after="319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</w:pPr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7.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Error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Handling</w:t>
      </w:r>
      <w:proofErr w:type="spellEnd"/>
    </w:p>
    <w:p xmlns:wp14="http://schemas.microsoft.com/office/word/2010/wordml" w:rsidP="1088AD88" wp14:paraId="3FAF6925" wp14:textId="11999F3A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Consideration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Errors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are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expected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should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gracefully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handled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providing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meaningful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messages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help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debugging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432F338A" wp14:textId="131E05AA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018BCD5D" wp14:textId="181AEEA6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Assumptions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xmlns:wp14="http://schemas.microsoft.com/office/word/2010/wordml" w:rsidP="1088AD88" wp14:paraId="50111484" wp14:textId="54A9EF91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Errors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have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clear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association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with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positions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source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aiding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pinpointing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issues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08F47300" wp14:textId="496A3E30">
      <w:pPr>
        <w:pStyle w:val="ListParagraph"/>
        <w:spacing w:before="0" w:beforeAutospacing="off" w:after="0" w:afterAutospacing="off"/>
        <w:ind w:left="144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48607D68" wp14:textId="04BA15E2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system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should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fail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early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provide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much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context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possible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developer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4F053AB5" wp14:textId="129183E6">
      <w:pPr>
        <w:pStyle w:val="ListParagraph"/>
        <w:spacing w:before="0" w:beforeAutospacing="off" w:after="0" w:afterAutospacing="off"/>
        <w:ind w:left="144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28F445F4" wp14:textId="060333DC">
      <w:pPr>
        <w:pStyle w:val="Heading4"/>
        <w:spacing w:before="319" w:beforeAutospacing="off" w:after="319" w:afterAutospacing="off"/>
        <w:jc w:val="right"/>
      </w:pPr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8.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Execution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Flow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(</w:t>
      </w:r>
      <w:proofErr w:type="spellStart"/>
      <w:r w:rsidRPr="1088AD88" w:rsidR="449419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bidi="he-IL"/>
        </w:rPr>
        <w:t>run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Function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)</w:t>
      </w:r>
    </w:p>
    <w:p xmlns:wp14="http://schemas.microsoft.com/office/word/2010/wordml" w:rsidP="1088AD88" wp14:paraId="2A26A36F" wp14:textId="49955E54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Consideration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Consolas" w:hAnsi="Consolas" w:eastAsia="Consolas" w:cs="Consolas"/>
          <w:noProof w:val="0"/>
          <w:sz w:val="24"/>
          <w:szCs w:val="24"/>
          <w:lang w:bidi="he-IL"/>
        </w:rPr>
        <w:t>run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function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orchestrates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process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lexing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parsing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interpreting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0E1C6F7E" wp14:textId="2C4B2B7A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304C8AC5" wp14:textId="7F81EF4E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Assumptions</w:t>
      </w:r>
      <w:proofErr w:type="spellEnd"/>
      <w:r w:rsidRPr="1088AD88" w:rsidR="44941953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xmlns:wp14="http://schemas.microsoft.com/office/word/2010/wordml" w:rsidP="1088AD88" wp14:paraId="41F4114D" wp14:textId="24F576F6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process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linear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with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each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stage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dependent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successful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completion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previous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one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1681D9CB" wp14:textId="26E5D922">
      <w:pPr>
        <w:pStyle w:val="ListParagraph"/>
        <w:spacing w:before="0" w:beforeAutospacing="off" w:after="0" w:afterAutospacing="off"/>
        <w:ind w:left="144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xmlns:wp14="http://schemas.microsoft.com/office/word/2010/wordml" w:rsidP="1088AD88" wp14:paraId="73F382D1" wp14:textId="393F448F">
      <w:pPr>
        <w:pStyle w:val="ListParagraph"/>
        <w:numPr>
          <w:ilvl w:val="1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Global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symbols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context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are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set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up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before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execution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begins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ensuring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that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all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operations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have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necessary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environment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run</w:t>
      </w:r>
      <w:proofErr w:type="spellEnd"/>
      <w:r w:rsidRPr="1088AD88" w:rsidR="44941953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xmlns:wp14="http://schemas.microsoft.com/office/word/2010/wordml" w:rsidP="1088AD88" wp14:paraId="1BE3EE68" wp14:textId="627AEA42">
      <w:pPr>
        <w:jc w:val="right"/>
      </w:pPr>
    </w:p>
    <w:p w:rsidR="1088AD88" w:rsidP="1088AD88" w:rsidRDefault="1088AD88" w14:paraId="2D5DBF87" w14:textId="0A3A0B1A">
      <w:pPr>
        <w:pStyle w:val="Normal"/>
        <w:jc w:val="right"/>
      </w:pPr>
    </w:p>
    <w:p w:rsidR="283B21B2" w:rsidP="1088AD88" w:rsidRDefault="283B21B2" w14:paraId="49A6D268" w14:textId="33B134EE">
      <w:pPr>
        <w:pStyle w:val="Heading4"/>
        <w:spacing w:before="319" w:beforeAutospacing="off" w:after="319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Lexer</w:t>
      </w:r>
      <w:proofErr w:type="spellEnd"/>
    </w:p>
    <w:p w:rsidR="283B21B2" w:rsidP="1088AD88" w:rsidRDefault="283B21B2" w14:paraId="458AD1C4" w14:textId="69CC6A70">
      <w:pPr>
        <w:spacing w:before="240" w:beforeAutospacing="off" w:after="240" w:afterAutospacing="off"/>
        <w:jc w:val="right"/>
      </w:pPr>
      <w:proofErr w:type="spellStart"/>
      <w:r w:rsidRPr="1088AD88" w:rsidR="283B21B2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Considerations</w:t>
      </w:r>
      <w:proofErr w:type="spellEnd"/>
      <w:r w:rsidRPr="1088AD88" w:rsidR="283B21B2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w:rsidR="283B21B2" w:rsidP="1088AD88" w:rsidRDefault="283B21B2" w14:paraId="560C34A1" w14:textId="20AC8034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lexer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responsible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for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converting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raw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source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into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sequence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tokens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.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This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process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involves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recognizing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keywords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identifiers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operators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literals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3A9AC0ED" w14:textId="74DD6298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1088AD88" w:rsidP="1088AD88" w:rsidRDefault="1088AD88" w14:paraId="69274E41" w14:textId="5652345D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1088AD88" w:rsidP="1088AD88" w:rsidRDefault="1088AD88" w14:paraId="73A7F53A" w14:textId="5E4BBEA5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283B21B2" w:rsidP="1088AD88" w:rsidRDefault="283B21B2" w14:paraId="4BC50FD5" w14:textId="69450B5F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lexer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handles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whitespace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comments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other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non-essential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characters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by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ignoring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them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unless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they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are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contextually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significant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16A2E4E2" w14:textId="1E33A55A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283B21B2" w:rsidP="1088AD88" w:rsidRDefault="283B21B2" w14:paraId="67376910" w14:textId="6D24E8B3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Error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detection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minimal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focused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primarily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on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unrecognized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characters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incomplete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tokens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283B21B2" w:rsidP="1088AD88" w:rsidRDefault="283B21B2" w14:paraId="6A4CB06C" w14:textId="74EDC82A">
      <w:pPr>
        <w:spacing w:before="240" w:beforeAutospacing="off" w:after="240" w:afterAutospacing="off"/>
        <w:jc w:val="right"/>
      </w:pPr>
      <w:proofErr w:type="spellStart"/>
      <w:r w:rsidRPr="1088AD88" w:rsidR="283B21B2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Assumptions</w:t>
      </w:r>
      <w:proofErr w:type="spellEnd"/>
      <w:r w:rsidRPr="1088AD88" w:rsidR="283B21B2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w:rsidR="283B21B2" w:rsidP="1088AD88" w:rsidRDefault="283B21B2" w14:paraId="53279989" w14:textId="1161D795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input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source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adheres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language's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lexical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structure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28F12099" w14:textId="7B3B2668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283B21B2" w:rsidP="1088AD88" w:rsidRDefault="283B21B2" w14:paraId="4E52C73C" w14:textId="5478D080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All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valid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tokens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are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distinguishable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through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patterns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regular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expressions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1B2983C7" w14:textId="6516DEF2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283B21B2" w:rsidP="1088AD88" w:rsidRDefault="283B21B2" w14:paraId="119AF2F7" w14:textId="5DE1761D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Whitespace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only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relevant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when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separating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tokens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does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not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affect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structure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4AB82343" w14:textId="61AB0627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283B21B2" w:rsidP="1088AD88" w:rsidRDefault="283B21B2" w14:paraId="200637C0" w14:textId="0ACF5F9E">
      <w:pPr>
        <w:pStyle w:val="Heading4"/>
        <w:spacing w:before="319" w:beforeAutospacing="off" w:after="319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Parser</w:t>
      </w:r>
      <w:proofErr w:type="spellEnd"/>
    </w:p>
    <w:p w:rsidR="283B21B2" w:rsidP="1088AD88" w:rsidRDefault="283B21B2" w14:paraId="22A1E00B" w14:textId="1B1900EC">
      <w:pPr>
        <w:spacing w:before="240" w:beforeAutospacing="off" w:after="240" w:afterAutospacing="off"/>
        <w:jc w:val="right"/>
      </w:pPr>
      <w:proofErr w:type="spellStart"/>
      <w:r w:rsidRPr="1088AD88" w:rsidR="283B21B2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Considerations</w:t>
      </w:r>
      <w:proofErr w:type="spellEnd"/>
      <w:r w:rsidRPr="1088AD88" w:rsidR="283B21B2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w:rsidR="283B21B2" w:rsidP="1088AD88" w:rsidRDefault="283B21B2" w14:paraId="7D2EAB0D" w14:textId="51D1D79C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parser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converts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list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tokens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produced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by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lexer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into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an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Abstract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Syntax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Tree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(AST),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reflecting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hierarchical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structure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77A09300" w14:textId="5ED47817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283B21B2" w:rsidP="1088AD88" w:rsidRDefault="283B21B2" w14:paraId="660AC27D" w14:textId="11995612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uses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recursive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descent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parsing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method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with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each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grammar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rule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implemented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corresponding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method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parser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class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508804AD" w14:textId="13CBD19A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283B21B2" w:rsidP="1088AD88" w:rsidRDefault="283B21B2" w14:paraId="59822FF2" w14:textId="1E13E032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parser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prioritizes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clear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error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reporting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help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users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identify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correct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syntax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errors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early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38DC2209" w14:textId="5668296F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283B21B2" w:rsidP="1088AD88" w:rsidRDefault="283B21B2" w14:paraId="44B9F915" w14:textId="135E2B5F">
      <w:pPr>
        <w:spacing w:before="240" w:beforeAutospacing="off" w:after="240" w:afterAutospacing="off"/>
        <w:jc w:val="right"/>
      </w:pPr>
      <w:proofErr w:type="spellStart"/>
      <w:r w:rsidRPr="1088AD88" w:rsidR="283B21B2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Assumptions</w:t>
      </w:r>
      <w:proofErr w:type="spellEnd"/>
      <w:r w:rsidRPr="1088AD88" w:rsidR="283B21B2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w:rsidR="283B21B2" w:rsidP="1088AD88" w:rsidRDefault="283B21B2" w14:paraId="4A60315E" w14:textId="67EA177C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input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tokens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are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correctly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ordered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formed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according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grammar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language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283B21B2" w:rsidP="1088AD88" w:rsidRDefault="283B21B2" w14:paraId="3F002590" w14:textId="2157E541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parser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operates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under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assumption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that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language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grammar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context-free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allowing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straightforward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parsing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without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ambiguity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283B21B2" w:rsidP="1088AD88" w:rsidRDefault="283B21B2" w14:paraId="3DD53EDB" w14:textId="69C42CF3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AST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nodes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accurately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represent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all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constructs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language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enabling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seamless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traversal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during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interpretation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0F077796" w14:textId="7AB823B1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283B21B2" w:rsidP="1088AD88" w:rsidRDefault="283B21B2" w14:paraId="5DAA6328" w14:textId="7D194BAD">
      <w:pPr>
        <w:pStyle w:val="Heading4"/>
        <w:spacing w:before="319" w:beforeAutospacing="off" w:after="319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Nodes</w:t>
      </w:r>
      <w:proofErr w:type="spellEnd"/>
    </w:p>
    <w:p w:rsidR="283B21B2" w:rsidP="1088AD88" w:rsidRDefault="283B21B2" w14:paraId="05B2C71C" w14:textId="61D286F8">
      <w:pPr>
        <w:spacing w:before="240" w:beforeAutospacing="off" w:after="240" w:afterAutospacing="off"/>
        <w:jc w:val="right"/>
      </w:pPr>
      <w:proofErr w:type="spellStart"/>
      <w:r w:rsidRPr="1088AD88" w:rsidR="283B21B2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Considerations</w:t>
      </w:r>
      <w:proofErr w:type="spellEnd"/>
      <w:r w:rsidRPr="1088AD88" w:rsidR="283B21B2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w:rsidR="283B21B2" w:rsidP="1088AD88" w:rsidRDefault="283B21B2" w14:paraId="4F531A23" w14:textId="61CB160B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Each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node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AST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corresponds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specific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element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language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such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expressions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operations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function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calls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21A1B9FC" w14:textId="41D4911A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283B21B2" w:rsidP="1088AD88" w:rsidRDefault="283B21B2" w14:paraId="772C1271" w14:textId="5AEDF735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Nodes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are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designed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be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immutable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ensuring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that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tree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structure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remains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consistent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throughout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interpretation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283B21B2" w:rsidP="1088AD88" w:rsidRDefault="283B21B2" w14:paraId="73F51EEE" w14:textId="7456EDB1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Each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node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class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includes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methods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for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execution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making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easy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evaluate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tree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during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runtime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283B21B2" w:rsidP="1088AD88" w:rsidRDefault="283B21B2" w14:paraId="0DA89F3D" w14:textId="312D04E1">
      <w:pPr>
        <w:spacing w:before="240" w:beforeAutospacing="off" w:after="240" w:afterAutospacing="off"/>
        <w:jc w:val="right"/>
      </w:pPr>
      <w:proofErr w:type="spellStart"/>
      <w:r w:rsidRPr="1088AD88" w:rsidR="283B21B2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Assumptions</w:t>
      </w:r>
      <w:proofErr w:type="spellEnd"/>
      <w:r w:rsidRPr="1088AD88" w:rsidR="283B21B2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w:rsidR="283B21B2" w:rsidP="1088AD88" w:rsidRDefault="283B21B2" w14:paraId="322F5208" w14:textId="2400FCE0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structure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behavior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nodes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directly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reflect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language's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design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ensuring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that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they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cover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all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possible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constructs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65DD59AE" w14:textId="73558F0E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283B21B2" w:rsidP="1088AD88" w:rsidRDefault="283B21B2" w14:paraId="363A9A19" w14:textId="62438EED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Nodes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are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context-aware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carrying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necessary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information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like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position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context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facilitate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error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reporting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debugging</w:t>
      </w:r>
    </w:p>
    <w:p w:rsidR="1088AD88" w:rsidP="1088AD88" w:rsidRDefault="1088AD88" w14:paraId="64DA100F" w14:textId="5057B4CE">
      <w:pPr>
        <w:pStyle w:val="Normal"/>
        <w:spacing w:before="0" w:beforeAutospacing="off" w:after="0" w:afterAutospacing="off"/>
        <w:ind w:left="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283B21B2" w:rsidP="1088AD88" w:rsidRDefault="283B21B2" w14:paraId="46FA791A" w14:textId="45AA9CFF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AST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complete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accurately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represents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entire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source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enabling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efficient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correct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interpretation</w:t>
      </w:r>
      <w:proofErr w:type="spellEnd"/>
      <w:r w:rsidRPr="1088AD88" w:rsidR="283B21B2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00D0C38F" w14:textId="7B3288F5">
      <w:pPr>
        <w:pStyle w:val="Normal"/>
        <w:jc w:val="right"/>
      </w:pPr>
    </w:p>
    <w:p w:rsidR="1088AD88" w:rsidP="1088AD88" w:rsidRDefault="1088AD88" w14:paraId="1DED93A1" w14:textId="7B3C707B">
      <w:pPr>
        <w:pStyle w:val="Normal"/>
        <w:jc w:val="right"/>
      </w:pPr>
    </w:p>
    <w:p w:rsidR="7A2865DF" w:rsidP="1088AD88" w:rsidRDefault="7A2865DF" w14:paraId="54716700" w14:textId="7173E770">
      <w:pPr>
        <w:pStyle w:val="Heading4"/>
        <w:spacing w:before="319" w:beforeAutospacing="off" w:after="319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</w:pPr>
      <w:proofErr w:type="spellStart"/>
      <w:r w:rsidRPr="1088AD88" w:rsidR="7A2865DF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Position</w:t>
      </w:r>
      <w:proofErr w:type="spellEnd"/>
    </w:p>
    <w:p w:rsidR="7A2865DF" w:rsidP="1088AD88" w:rsidRDefault="7A2865DF" w14:paraId="03A9ECFC" w14:textId="09BFD440">
      <w:pPr>
        <w:spacing w:before="240" w:beforeAutospacing="off" w:after="240" w:afterAutospacing="off"/>
        <w:jc w:val="right"/>
      </w:pPr>
      <w:proofErr w:type="spellStart"/>
      <w:r w:rsidRPr="1088AD88" w:rsidR="7A2865DF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Considerations</w:t>
      </w:r>
      <w:proofErr w:type="spellEnd"/>
      <w:r w:rsidRPr="1088AD88" w:rsidR="7A2865DF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w:rsidR="7A2865DF" w:rsidP="1088AD88" w:rsidRDefault="7A2865DF" w14:paraId="795E15D9" w14:textId="62F5C134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Consolas" w:hAnsi="Consolas" w:eastAsia="Consolas" w:cs="Consolas"/>
          <w:noProof w:val="0"/>
          <w:sz w:val="24"/>
          <w:szCs w:val="24"/>
          <w:lang w:bidi="he-IL"/>
        </w:rPr>
        <w:t>Position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class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tracks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location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each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token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within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source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including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line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number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column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number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index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overall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text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13B174B5" w14:textId="35E4D676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7A2865DF" w:rsidP="1088AD88" w:rsidRDefault="7A2865DF" w14:paraId="69CFC9E6" w14:textId="11ABDBD7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Position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tracking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essential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for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precise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error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reporting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allowing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users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quickly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locate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fix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issues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their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4AFBBDD1" w14:textId="1DBE53DB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7A2865DF" w:rsidP="1088AD88" w:rsidRDefault="7A2865DF" w14:paraId="66B7AF29" w14:textId="36D33E14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position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data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attached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tokens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nodes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maintain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context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throughout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lexing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parsing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interpreting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stages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7A2865DF" w:rsidP="1088AD88" w:rsidRDefault="7A2865DF" w14:paraId="4BF7CA9B" w14:textId="5CFABE32">
      <w:pPr>
        <w:spacing w:before="240" w:beforeAutospacing="off" w:after="240" w:afterAutospacing="off"/>
        <w:jc w:val="right"/>
      </w:pPr>
      <w:proofErr w:type="spellStart"/>
      <w:r w:rsidRPr="1088AD88" w:rsidR="7A2865DF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Assumptions</w:t>
      </w:r>
      <w:proofErr w:type="spellEnd"/>
      <w:r w:rsidRPr="1088AD88" w:rsidR="7A2865DF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w:rsidR="7A2865DF" w:rsidP="1088AD88" w:rsidRDefault="7A2865DF" w14:paraId="22F4AF09" w14:textId="5C220134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Source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read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sequentially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from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start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finish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making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possible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increment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position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linearly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1EFC6C36" w14:textId="6CA9F82D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7A2865DF" w:rsidP="1088AD88" w:rsidRDefault="7A2865DF" w14:paraId="525CF6D2" w14:textId="168501C1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position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information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sufficient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uniquely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identify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any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token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or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node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source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6E35F971" w14:textId="0A2AE27E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7A2865DF" w:rsidP="1088AD88" w:rsidRDefault="7A2865DF" w14:paraId="6C005AB6" w14:textId="73A368EF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position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primarily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used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for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error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reporting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does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not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influence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logic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parsing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or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interpreting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3A3DCEF2" w14:textId="6A7F4BE6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7A2865DF" w:rsidP="1088AD88" w:rsidRDefault="7A2865DF" w14:paraId="266CD40A" w14:textId="6D9E7A98">
      <w:pPr>
        <w:pStyle w:val="Heading4"/>
        <w:spacing w:before="319" w:beforeAutospacing="off" w:after="319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</w:pPr>
      <w:proofErr w:type="spellStart"/>
      <w:r w:rsidRPr="1088AD88" w:rsidR="7A2865DF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Tokens</w:t>
      </w:r>
      <w:proofErr w:type="spellEnd"/>
    </w:p>
    <w:p w:rsidR="7A2865DF" w:rsidP="1088AD88" w:rsidRDefault="7A2865DF" w14:paraId="1D393EA3" w14:textId="28B4462B">
      <w:pPr>
        <w:spacing w:before="240" w:beforeAutospacing="off" w:after="240" w:afterAutospacing="off"/>
        <w:jc w:val="right"/>
      </w:pPr>
      <w:proofErr w:type="spellStart"/>
      <w:r w:rsidRPr="1088AD88" w:rsidR="7A2865DF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Considerations</w:t>
      </w:r>
      <w:proofErr w:type="spellEnd"/>
      <w:r w:rsidRPr="1088AD88" w:rsidR="7A2865DF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w:rsidR="7A2865DF" w:rsidP="1088AD88" w:rsidRDefault="7A2865DF" w14:paraId="463A9989" w14:textId="0A09EC4B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Tokens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are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smallest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meaningful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units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source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classified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by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their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type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(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e.g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.,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identifier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keyword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operator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number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).</w:t>
      </w:r>
    </w:p>
    <w:p w:rsidR="1088AD88" w:rsidP="1088AD88" w:rsidRDefault="1088AD88" w14:paraId="2980100D" w14:textId="22844701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7A2865DF" w:rsidP="1088AD88" w:rsidRDefault="7A2865DF" w14:paraId="777E50D5" w14:textId="20C15080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Each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token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stores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its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type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value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position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where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was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found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making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easy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reconstruct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source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or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provide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detailed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error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messages</w:t>
      </w:r>
    </w:p>
    <w:p w:rsidR="7A2865DF" w:rsidP="1088AD88" w:rsidRDefault="7A2865DF" w14:paraId="45685FD7" w14:textId="17836AE1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7A2865DF" w:rsidP="1088AD88" w:rsidRDefault="7A2865DF" w14:paraId="62D25466" w14:textId="0EA2A1C1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Token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types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are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designed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cover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all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constructs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language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ensuring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that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every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part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source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can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be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tokenized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7A2865DF" w:rsidP="1088AD88" w:rsidRDefault="7A2865DF" w14:paraId="2ACB9DA7" w14:textId="6BC2AF22">
      <w:pPr>
        <w:spacing w:before="240" w:beforeAutospacing="off" w:after="240" w:afterAutospacing="off"/>
        <w:jc w:val="right"/>
      </w:pPr>
      <w:proofErr w:type="spellStart"/>
      <w:r w:rsidRPr="1088AD88" w:rsidR="7A2865DF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Assumptions</w:t>
      </w:r>
      <w:proofErr w:type="spellEnd"/>
      <w:r w:rsidRPr="1088AD88" w:rsidR="7A2865DF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>:</w:t>
      </w:r>
    </w:p>
    <w:p w:rsidR="7A2865DF" w:rsidP="1088AD88" w:rsidRDefault="7A2865DF" w14:paraId="0EF99A7A" w14:textId="6E8F31A4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source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code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free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of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any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ambiguities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that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could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lead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token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being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misclassified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228164E0" w14:textId="257229F1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7A2865DF" w:rsidP="1088AD88" w:rsidRDefault="7A2865DF" w14:paraId="0FE9E793" w14:textId="7363229E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Each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token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type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has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a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clear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distinct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role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language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ensuring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that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parser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can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unambiguously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interpret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them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02B6AF32" w14:textId="31DCE8FB">
      <w:pPr>
        <w:pStyle w:val="ListParagraph"/>
        <w:spacing w:before="0" w:beforeAutospacing="off" w:after="0" w:afterAutospacing="off"/>
        <w:ind w:left="720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</w:p>
    <w:p w:rsidR="7A2865DF" w:rsidP="1088AD88" w:rsidRDefault="7A2865DF" w14:paraId="45FB8C53" w14:textId="2C743D81">
      <w:pPr>
        <w:pStyle w:val="ListParagraph"/>
        <w:numPr>
          <w:ilvl w:val="0"/>
          <w:numId w:val="1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bidi="he-IL"/>
        </w:rPr>
      </w:pP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Tokens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are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immutable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once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created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,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providing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stability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during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the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parsing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and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interpretation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proofErr w:type="spellStart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processes</w:t>
      </w:r>
      <w:proofErr w:type="spellEnd"/>
      <w:r w:rsidRPr="1088AD88" w:rsidR="7A2865DF">
        <w:rPr>
          <w:rFonts w:ascii="Aptos" w:hAnsi="Aptos" w:eastAsia="Aptos" w:cs="Aptos"/>
          <w:noProof w:val="0"/>
          <w:sz w:val="24"/>
          <w:szCs w:val="24"/>
          <w:lang w:bidi="he-IL"/>
        </w:rPr>
        <w:t>.</w:t>
      </w:r>
    </w:p>
    <w:p w:rsidR="1088AD88" w:rsidP="1088AD88" w:rsidRDefault="1088AD88" w14:paraId="7B450677" w14:textId="1A883D84">
      <w:pPr>
        <w:pStyle w:val="Normal"/>
        <w:jc w:val="right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f3b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8C285"/>
    <w:rsid w:val="1088AD88"/>
    <w:rsid w:val="12049F1F"/>
    <w:rsid w:val="22E5CDE0"/>
    <w:rsid w:val="283B21B2"/>
    <w:rsid w:val="32537E1F"/>
    <w:rsid w:val="36C322B8"/>
    <w:rsid w:val="3CE8C285"/>
    <w:rsid w:val="44941953"/>
    <w:rsid w:val="4844A78C"/>
    <w:rsid w:val="5BD23D5E"/>
    <w:rsid w:val="5BF71F08"/>
    <w:rsid w:val="5C98BCD5"/>
    <w:rsid w:val="6B2634D2"/>
    <w:rsid w:val="76209A02"/>
    <w:rsid w:val="7A28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C285"/>
  <w15:chartTrackingRefBased/>
  <w15:docId w15:val="{24B9844A-5C90-497A-9216-EB8AB5B4E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1af7e0a4bd4e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2024-08-22T04:45:58.9781126Z</dcterms:created>
  <dcterms:modified xsi:type="dcterms:W3CDTF">2024-08-22T05:00:51.3436440Z</dcterms:modified>
  <dc:creator>איתי בנדרסקי</dc:creator>
  <lastModifiedBy>איתי בנדרסקי</lastModifiedBy>
</coreProperties>
</file>