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FD97" w14:textId="77777777" w:rsidR="00073E2A" w:rsidRPr="005A6230" w:rsidRDefault="00CE10EA" w:rsidP="00073E2A">
      <w:pPr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>
        <w:rPr>
          <w:rFonts w:asciiTheme="majorBidi" w:hAnsiTheme="majorBidi" w:cstheme="majorBidi" w:hint="cs"/>
          <w:b/>
          <w:bCs/>
          <w:sz w:val="40"/>
          <w:szCs w:val="40"/>
          <w:rtl/>
        </w:rPr>
        <w:t>טמפלייט להלבנת תוכנה:</w:t>
      </w:r>
    </w:p>
    <w:p w14:paraId="5C663D8E" w14:textId="77777777" w:rsidR="00073E2A" w:rsidRDefault="00073E2A" w:rsidP="00073E2A">
      <w:pPr>
        <w:rPr>
          <w:rFonts w:ascii="Arial" w:hAnsi="Arial" w:cs="Arial"/>
          <w:b/>
          <w:bCs/>
          <w:color w:val="1F497D"/>
          <w:rtl/>
        </w:rPr>
      </w:pPr>
    </w:p>
    <w:p w14:paraId="5954572A" w14:textId="77777777" w:rsidR="00073E2A" w:rsidRPr="00073E2A" w:rsidRDefault="00073E2A" w:rsidP="00073E2A">
      <w:pPr>
        <w:ind w:left="720"/>
        <w:rPr>
          <w:color w:val="1F497D"/>
        </w:rPr>
      </w:pPr>
    </w:p>
    <w:p w14:paraId="13A0BEC0" w14:textId="77777777" w:rsidR="00073E2A" w:rsidRPr="00073E2A" w:rsidRDefault="00073E2A" w:rsidP="00CE10EA">
      <w:pPr>
        <w:spacing w:line="276" w:lineRule="auto"/>
        <w:ind w:left="720"/>
        <w:rPr>
          <w:color w:val="1F497D"/>
        </w:rPr>
      </w:pPr>
    </w:p>
    <w:p w14:paraId="18C29316" w14:textId="709CC503" w:rsidR="00073E2A" w:rsidRP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rtl/>
        </w:rPr>
        <w:t>שם התוכנה</w:t>
      </w:r>
      <w:r>
        <w:rPr>
          <w:rFonts w:asciiTheme="minorBidi" w:hAnsiTheme="minorBidi" w:cstheme="minorBidi"/>
          <w:rtl/>
        </w:rPr>
        <w:t xml:space="preserve"> : </w:t>
      </w:r>
      <w:r w:rsidR="008A5F96">
        <w:rPr>
          <w:rFonts w:asciiTheme="minorBidi" w:hAnsiTheme="minorBidi" w:cstheme="minorBidi"/>
          <w:color w:val="1F4E79"/>
        </w:rPr>
        <w:t>Mosqui</w:t>
      </w:r>
      <w:r w:rsidR="00BC35EC">
        <w:rPr>
          <w:rFonts w:asciiTheme="minorBidi" w:hAnsiTheme="minorBidi" w:cstheme="minorBidi"/>
          <w:color w:val="1F4E79"/>
        </w:rPr>
        <w:t>Order</w:t>
      </w:r>
      <w:r>
        <w:rPr>
          <w:rFonts w:asciiTheme="minorBidi" w:hAnsiTheme="minorBidi" w:cstheme="minorBidi" w:hint="cs"/>
          <w:color w:val="1F4E79"/>
          <w:rtl/>
        </w:rPr>
        <w:t xml:space="preserve"> – כלי פנימי ל</w:t>
      </w:r>
      <w:r w:rsidR="00BC35EC">
        <w:rPr>
          <w:rFonts w:asciiTheme="minorBidi" w:hAnsiTheme="minorBidi" w:cstheme="minorBidi" w:hint="cs"/>
          <w:color w:val="1F4E79"/>
          <w:rtl/>
        </w:rPr>
        <w:t>סידור טבלאות אקסל שמגיעות מגורם חיצוני בצורה שאינה קבועה</w:t>
      </w:r>
      <w:r>
        <w:rPr>
          <w:rFonts w:asciiTheme="minorBidi" w:hAnsiTheme="minorBidi" w:cstheme="minorBidi" w:hint="cs"/>
          <w:color w:val="1F4E79"/>
          <w:rtl/>
        </w:rPr>
        <w:t xml:space="preserve"> (קובץ: סידור עמודות.</w:t>
      </w:r>
      <w:r>
        <w:rPr>
          <w:rFonts w:asciiTheme="minorBidi" w:hAnsiTheme="minorBidi" w:cstheme="minorBidi" w:hint="cs"/>
          <w:color w:val="1F4E79"/>
        </w:rPr>
        <w:t>exe</w:t>
      </w:r>
      <w:r>
        <w:rPr>
          <w:rFonts w:asciiTheme="minorBidi" w:hAnsiTheme="minorBidi" w:cstheme="minorBidi" w:hint="cs"/>
          <w:color w:val="1F4E79"/>
          <w:rtl/>
        </w:rPr>
        <w:t>)</w:t>
      </w:r>
    </w:p>
    <w:p w14:paraId="7B916378" w14:textId="772D0EF7" w:rsidR="00073E2A" w:rsidRP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b/>
          <w:bCs/>
          <w:rtl/>
        </w:rPr>
        <w:t>מטרת התוכנה</w:t>
      </w:r>
      <w:r>
        <w:rPr>
          <w:rFonts w:asciiTheme="minorBidi" w:hAnsiTheme="minorBidi" w:cstheme="minorBidi"/>
          <w:rtl/>
        </w:rPr>
        <w:t xml:space="preserve"> :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color w:val="1F4E79"/>
          <w:rtl/>
        </w:rPr>
        <w:t xml:space="preserve">סידור אוטומטי של העמודות בקבצי </w:t>
      </w:r>
      <w:r>
        <w:rPr>
          <w:rFonts w:asciiTheme="minorBidi" w:hAnsiTheme="minorBidi" w:cstheme="minorBidi" w:hint="cs"/>
          <w:color w:val="1F4E79"/>
        </w:rPr>
        <w:t>Excel</w:t>
      </w:r>
      <w:r>
        <w:rPr>
          <w:rFonts w:asciiTheme="minorBidi" w:hAnsiTheme="minorBidi" w:cstheme="minorBidi" w:hint="cs"/>
          <w:color w:val="1F4E79"/>
          <w:rtl/>
        </w:rPr>
        <w:t xml:space="preserve"> של ניטור יתושים לפי הסדר הקבוע של דוח הריצה. נשמר עותק חדש, והקובץ המקורי אינו משתנה.</w:t>
      </w:r>
    </w:p>
    <w:p w14:paraId="13A1E071" w14:textId="1F1AA13A" w:rsidR="00073E2A" w:rsidRP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b/>
          <w:bCs/>
          <w:rtl/>
        </w:rPr>
        <w:t>קישור להורדה</w:t>
      </w:r>
      <w:r>
        <w:rPr>
          <w:rFonts w:asciiTheme="minorBidi" w:hAnsiTheme="minorBidi" w:cstheme="minorBidi"/>
          <w:rtl/>
        </w:rPr>
        <w:t xml:space="preserve"> : </w:t>
      </w:r>
      <w:r>
        <w:rPr>
          <w:rFonts w:asciiTheme="minorBidi" w:hAnsiTheme="minorBidi" w:cstheme="minorBidi" w:hint="cs"/>
          <w:color w:val="1F4E79"/>
          <w:rtl/>
        </w:rPr>
        <w:t>אין – כלי פנימי שאינו מופץ באינטרנט. הקובץ (וקוד המקור, לפי הצורך) יועבר ישירות.</w:t>
      </w:r>
    </w:p>
    <w:p w14:paraId="442C0D9E" w14:textId="5D4108BC" w:rsidR="00073E2A" w:rsidRP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b/>
          <w:bCs/>
          <w:rtl/>
        </w:rPr>
        <w:t>גרסה</w:t>
      </w:r>
      <w:r>
        <w:rPr>
          <w:rFonts w:asciiTheme="minorBidi" w:hAnsiTheme="minorBidi" w:cstheme="minorBidi"/>
          <w:rtl/>
        </w:rPr>
        <w:t xml:space="preserve"> (במידה ויש מספר גרסאות) :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color w:val="1F4E79"/>
          <w:rtl/>
        </w:rPr>
        <w:t xml:space="preserve">1.0 (טביעת </w:t>
      </w:r>
      <w:r>
        <w:rPr>
          <w:rFonts w:asciiTheme="minorBidi" w:hAnsiTheme="minorBidi" w:cstheme="minorBidi" w:hint="cs"/>
          <w:color w:val="1F4E79"/>
        </w:rPr>
        <w:t>SHA-256</w:t>
      </w:r>
      <w:r>
        <w:rPr>
          <w:rFonts w:asciiTheme="minorBidi" w:hAnsiTheme="minorBidi" w:cstheme="minorBidi" w:hint="cs"/>
          <w:color w:val="1F4E79"/>
          <w:rtl/>
        </w:rPr>
        <w:t xml:space="preserve">: </w:t>
      </w:r>
      <w:r>
        <w:rPr>
          <w:rFonts w:asciiTheme="minorBidi" w:hAnsiTheme="minorBidi" w:cstheme="minorBidi" w:hint="cs"/>
          <w:color w:val="1F4E79"/>
        </w:rPr>
        <w:t>cdcec1ab152c6569acf20dbd67dad8c005013f62932e9da3d4ecf0602502e3fe</w:t>
      </w:r>
      <w:r>
        <w:rPr>
          <w:rFonts w:asciiTheme="minorBidi" w:hAnsiTheme="minorBidi" w:cstheme="minorBidi" w:hint="cs"/>
          <w:color w:val="1F4E79"/>
          <w:rtl/>
        </w:rPr>
        <w:t>)</w:t>
      </w:r>
    </w:p>
    <w:p w14:paraId="69133393" w14:textId="77777777" w:rsidR="00073E2A" w:rsidRP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rtl/>
        </w:rPr>
        <w:t>שם משתמש לאתר (במידה וצריך)</w:t>
      </w:r>
      <w:r>
        <w:rPr>
          <w:rFonts w:asciiTheme="minorBidi" w:hAnsiTheme="minorBidi" w:cstheme="minorBidi" w:hint="cs"/>
          <w:rtl/>
        </w:rPr>
        <w:t xml:space="preserve"> : </w:t>
      </w:r>
      <w:r>
        <w:rPr>
          <w:rFonts w:asciiTheme="minorBidi" w:hAnsiTheme="minorBidi" w:cstheme="minorBidi" w:hint="cs"/>
          <w:color w:val="1F4E79"/>
          <w:rtl/>
        </w:rPr>
        <w:t>לא נדרש</w:t>
      </w:r>
    </w:p>
    <w:p w14:paraId="20AE6BB1" w14:textId="77777777" w:rsid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rtl/>
        </w:rPr>
        <w:t>סיסמא לאתר (במידה וצריך)</w:t>
      </w:r>
      <w:r>
        <w:rPr>
          <w:rFonts w:asciiTheme="minorBidi" w:hAnsiTheme="minorBidi" w:cstheme="minorBidi" w:hint="cs"/>
          <w:rtl/>
        </w:rPr>
        <w:t xml:space="preserve"> : </w:t>
      </w:r>
      <w:r>
        <w:rPr>
          <w:rFonts w:asciiTheme="minorBidi" w:hAnsiTheme="minorBidi" w:cstheme="minorBidi" w:hint="cs"/>
          <w:color w:val="1F4E79"/>
          <w:rtl/>
        </w:rPr>
        <w:t>לא נדרש</w:t>
      </w:r>
    </w:p>
    <w:p w14:paraId="5E661E3F" w14:textId="77777777" w:rsidR="00073E2A" w:rsidRP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b/>
          <w:bCs/>
          <w:rtl/>
        </w:rPr>
        <w:t>מחובר למכשיר</w:t>
      </w:r>
      <w:r>
        <w:rPr>
          <w:rFonts w:asciiTheme="minorBidi" w:hAnsiTheme="minorBidi" w:cstheme="minorBidi" w:hint="cs"/>
          <w:rtl/>
        </w:rPr>
        <w:t xml:space="preserve"> : </w:t>
      </w:r>
      <w:r>
        <w:rPr>
          <w:rFonts w:asciiTheme="minorBidi" w:hAnsiTheme="minorBidi" w:cstheme="minorBidi" w:hint="cs"/>
          <w:color w:val="1F4E79"/>
          <w:rtl/>
        </w:rPr>
        <w:t>לא</w:t>
      </w:r>
    </w:p>
    <w:p w14:paraId="0EA33287" w14:textId="77777777" w:rsidR="00073E2A" w:rsidRPr="00073E2A" w:rsidRDefault="00073E2A" w:rsidP="00073E2A">
      <w:pPr>
        <w:rPr>
          <w:rFonts w:asciiTheme="minorBidi" w:hAnsiTheme="minorBidi" w:cstheme="minorBidi"/>
          <w:u w:val="single"/>
          <w:rtl/>
        </w:rPr>
      </w:pPr>
      <w:r>
        <w:rPr>
          <w:rFonts w:asciiTheme="minorBidi" w:hAnsiTheme="minorBidi" w:cstheme="minorBidi" w:hint="cs"/>
          <w:rtl/>
        </w:rPr>
        <w:t xml:space="preserve">            </w:t>
      </w:r>
      <w:r>
        <w:rPr>
          <w:rFonts w:asciiTheme="minorBidi" w:hAnsiTheme="minorBidi" w:cstheme="minorBidi"/>
          <w:u w:val="single"/>
          <w:rtl/>
        </w:rPr>
        <w:t>במידה וכן</w:t>
      </w:r>
      <w:r>
        <w:rPr>
          <w:rFonts w:asciiTheme="minorBidi" w:hAnsiTheme="minorBidi" w:cstheme="minorBidi" w:hint="cs"/>
          <w:u w:val="single"/>
          <w:rtl/>
        </w:rPr>
        <w:t>:</w:t>
      </w:r>
    </w:p>
    <w:p w14:paraId="25D61E24" w14:textId="610CE68E" w:rsidR="00073E2A" w:rsidRPr="00073E2A" w:rsidRDefault="00073E2A" w:rsidP="00CE10EA">
      <w:pPr>
        <w:pStyle w:val="a7"/>
        <w:numPr>
          <w:ilvl w:val="0"/>
          <w:numId w:val="9"/>
        </w:numPr>
        <w:spacing w:line="36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rtl/>
        </w:rPr>
        <w:t xml:space="preserve">מחובר דרך : </w:t>
      </w:r>
      <w:r>
        <w:rPr>
          <w:rFonts w:asciiTheme="minorBidi" w:hAnsiTheme="minorBidi" w:cstheme="minorBidi" w:hint="cs"/>
          <w:color w:val="1F4E79"/>
          <w:rtl/>
        </w:rPr>
        <w:t>לא רלוונטי</w:t>
      </w:r>
    </w:p>
    <w:p w14:paraId="224F0E4A" w14:textId="77777777" w:rsidR="00073E2A" w:rsidRPr="00073E2A" w:rsidRDefault="00073E2A" w:rsidP="00CE10EA">
      <w:pPr>
        <w:numPr>
          <w:ilvl w:val="0"/>
          <w:numId w:val="2"/>
        </w:numPr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t>רישיון / קוד מפתח (</w:t>
      </w:r>
      <w:r>
        <w:rPr>
          <w:rFonts w:asciiTheme="minorBidi" w:hAnsiTheme="minorBidi" w:cstheme="minorBidi"/>
        </w:rPr>
        <w:t>license key\serial number) :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color w:val="1F4E79"/>
          <w:rtl/>
        </w:rPr>
        <w:t>לא נדרש – רכיבי קוד פתוח חינמיים (</w:t>
      </w:r>
      <w:r>
        <w:rPr>
          <w:rFonts w:asciiTheme="minorBidi" w:hAnsiTheme="minorBidi" w:cstheme="minorBidi" w:hint="cs"/>
          <w:color w:val="1F4E79"/>
        </w:rPr>
        <w:t>Python</w:t>
      </w:r>
      <w:r>
        <w:rPr>
          <w:rFonts w:asciiTheme="minorBidi" w:hAnsiTheme="minorBidi" w:cstheme="minorBidi" w:hint="cs"/>
          <w:color w:val="1F4E79"/>
          <w:rtl/>
        </w:rPr>
        <w:t xml:space="preserve">, </w:t>
      </w:r>
      <w:r>
        <w:rPr>
          <w:rFonts w:asciiTheme="minorBidi" w:hAnsiTheme="minorBidi" w:cstheme="minorBidi" w:hint="cs"/>
          <w:color w:val="1F4E79"/>
        </w:rPr>
        <w:t>openpyxl</w:t>
      </w:r>
      <w:r>
        <w:rPr>
          <w:rFonts w:asciiTheme="minorBidi" w:hAnsiTheme="minorBidi" w:cstheme="minorBidi" w:hint="cs"/>
          <w:color w:val="1F4E79"/>
          <w:rtl/>
        </w:rPr>
        <w:t xml:space="preserve">, </w:t>
      </w:r>
      <w:r>
        <w:rPr>
          <w:rFonts w:asciiTheme="minorBidi" w:hAnsiTheme="minorBidi" w:cstheme="minorBidi" w:hint="cs"/>
          <w:color w:val="1F4E79"/>
        </w:rPr>
        <w:t>tkinterdnd2</w:t>
      </w:r>
      <w:r>
        <w:rPr>
          <w:rFonts w:asciiTheme="minorBidi" w:hAnsiTheme="minorBidi" w:cstheme="minorBidi" w:hint="cs"/>
          <w:color w:val="1F4E79"/>
          <w:rtl/>
        </w:rPr>
        <w:t xml:space="preserve">, </w:t>
      </w:r>
      <w:r>
        <w:rPr>
          <w:rFonts w:asciiTheme="minorBidi" w:hAnsiTheme="minorBidi" w:cstheme="minorBidi" w:hint="cs"/>
          <w:color w:val="1F4E79"/>
        </w:rPr>
        <w:t>PyInstaller</w:t>
      </w:r>
      <w:r>
        <w:rPr>
          <w:rFonts w:asciiTheme="minorBidi" w:hAnsiTheme="minorBidi" w:cstheme="minorBidi" w:hint="cs"/>
          <w:color w:val="1F4E79"/>
          <w:rtl/>
        </w:rPr>
        <w:t>).</w:t>
      </w:r>
    </w:p>
    <w:p w14:paraId="4DE40419" w14:textId="77777777" w:rsidR="00073E2A" w:rsidRPr="00073E2A" w:rsidRDefault="00073E2A" w:rsidP="00CE10EA">
      <w:pPr>
        <w:numPr>
          <w:ilvl w:val="0"/>
          <w:numId w:val="3"/>
        </w:numPr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t>האם התוכנה עובדת בענן?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color w:val="1F4E79"/>
          <w:rtl/>
        </w:rPr>
        <w:t>לא. פועלת מקומית בלבד, ללא חיבור לאינטרנט.</w:t>
      </w:r>
    </w:p>
    <w:p w14:paraId="3F7E1D68" w14:textId="77777777" w:rsidR="00073E2A" w:rsidRDefault="00073E2A" w:rsidP="00CE10EA">
      <w:pPr>
        <w:numPr>
          <w:ilvl w:val="0"/>
          <w:numId w:val="2"/>
        </w:num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rtl/>
        </w:rPr>
        <w:t>האם יש אפשרות לשתף פרטים בענן?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color w:val="1F4E79"/>
          <w:rtl/>
        </w:rPr>
        <w:t>לא.</w:t>
      </w:r>
    </w:p>
    <w:p w14:paraId="643AEEF4" w14:textId="77777777" w:rsidR="002E2A6E" w:rsidRDefault="002E2A6E" w:rsidP="002E2A6E">
      <w:pPr>
        <w:pStyle w:val="a7"/>
        <w:numPr>
          <w:ilvl w:val="0"/>
          <w:numId w:val="2"/>
        </w:numPr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האם עולים פרטים של מטופלים במידה וכן באיזו צורה? </w:t>
      </w:r>
      <w:r>
        <w:rPr>
          <w:rFonts w:asciiTheme="minorBidi" w:hAnsiTheme="minorBidi" w:cstheme="minorBidi" w:hint="cs"/>
          <w:color w:val="1F4E79"/>
          <w:rtl/>
        </w:rPr>
        <w:t>לא. נתוני ניטור סביבתי בלבד (מבחנות, מיני יתושים, נקודות ניטור ושם הדוגם). אין פרטי מטופלים.</w:t>
      </w:r>
    </w:p>
    <w:p w14:paraId="43EDEE1E" w14:textId="77777777" w:rsidR="00073E2A" w:rsidRPr="00073E2A" w:rsidRDefault="002E2A6E" w:rsidP="002E2A6E">
      <w:pPr>
        <w:rPr>
          <w:rFonts w:asciiTheme="minorBidi" w:hAnsiTheme="minorBidi" w:cstheme="minorBidi"/>
          <w:u w:val="single"/>
        </w:rPr>
      </w:pPr>
      <w:r>
        <w:rPr>
          <w:rFonts w:asciiTheme="minorBidi" w:hAnsiTheme="minorBidi" w:cstheme="minorBidi" w:hint="cs"/>
          <w:rtl/>
        </w:rPr>
        <w:t xml:space="preserve">            </w:t>
      </w:r>
      <w:r>
        <w:rPr>
          <w:rFonts w:asciiTheme="minorBidi" w:hAnsiTheme="minorBidi" w:cstheme="minorBidi" w:hint="cs"/>
          <w:u w:val="single"/>
          <w:rtl/>
        </w:rPr>
        <w:t>במידה וכן:</w:t>
      </w:r>
    </w:p>
    <w:p w14:paraId="19D4C8D2" w14:textId="77777777" w:rsidR="00073E2A" w:rsidRDefault="00073E2A" w:rsidP="00073E2A">
      <w:pPr>
        <w:pStyle w:val="a7"/>
        <w:numPr>
          <w:ilvl w:val="0"/>
          <w:numId w:val="9"/>
        </w:num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rtl/>
        </w:rPr>
        <w:t>אילו פרטים עולים לענן?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color w:val="1F4E79"/>
          <w:rtl/>
        </w:rPr>
        <w:t>לא רלוונטי</w:t>
      </w:r>
    </w:p>
    <w:p w14:paraId="1328E48D" w14:textId="77777777" w:rsidR="00073E2A" w:rsidRDefault="00073E2A" w:rsidP="00073E2A">
      <w:pPr>
        <w:pStyle w:val="a7"/>
        <w:numPr>
          <w:ilvl w:val="0"/>
          <w:numId w:val="9"/>
        </w:numPr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האם המידע עולה בוצרה מותממת? </w:t>
      </w:r>
      <w:r>
        <w:rPr>
          <w:rFonts w:asciiTheme="minorBidi" w:hAnsiTheme="minorBidi" w:cstheme="minorBidi" w:hint="cs"/>
          <w:color w:val="1F4E79"/>
          <w:rtl/>
        </w:rPr>
        <w:t>לא רלוונטי</w:t>
      </w:r>
    </w:p>
    <w:p w14:paraId="22D4BAE8" w14:textId="77777777" w:rsidR="00073E2A" w:rsidRDefault="00073E2A" w:rsidP="00073E2A">
      <w:pPr>
        <w:pStyle w:val="a7"/>
        <w:numPr>
          <w:ilvl w:val="0"/>
          <w:numId w:val="9"/>
        </w:numPr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האם המידע מותמם בצד שיבא עוד מלפני העלאת הפרטים לתוכנה? (אם כן באיזה דרך/ מערכת) </w:t>
      </w:r>
      <w:r>
        <w:rPr>
          <w:rFonts w:asciiTheme="minorBidi" w:hAnsiTheme="minorBidi" w:cstheme="minorBidi" w:hint="cs"/>
          <w:color w:val="1F4E79"/>
          <w:rtl/>
        </w:rPr>
        <w:t>לא רלוונטי</w:t>
      </w:r>
    </w:p>
    <w:p w14:paraId="56132D46" w14:textId="77777777" w:rsidR="00CE10EA" w:rsidRPr="00073E2A" w:rsidRDefault="00CE10EA" w:rsidP="00CE10EA">
      <w:pPr>
        <w:pStyle w:val="a7"/>
        <w:numPr>
          <w:ilvl w:val="0"/>
          <w:numId w:val="9"/>
        </w:numPr>
        <w:spacing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אם המידע מותמם צד ספק/תוכנה באיזה דרך היא מותממת? </w:t>
      </w:r>
      <w:r>
        <w:rPr>
          <w:rFonts w:asciiTheme="minorBidi" w:hAnsiTheme="minorBidi" w:cstheme="minorBidi" w:hint="cs"/>
          <w:color w:val="1F4E79"/>
          <w:rtl/>
        </w:rPr>
        <w:t>לא רלוונטי</w:t>
      </w:r>
    </w:p>
    <w:p w14:paraId="38BCABD9" w14:textId="77777777" w:rsidR="00073E2A" w:rsidRDefault="00073E2A" w:rsidP="00CE10EA">
      <w:pPr>
        <w:numPr>
          <w:ilvl w:val="0"/>
          <w:numId w:val="2"/>
        </w:num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rtl/>
        </w:rPr>
        <w:t>האם יש דרישות ספק להתקנת התוכנה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/>
          <w:rtl/>
        </w:rPr>
        <w:t>?</w:t>
      </w:r>
      <w:r>
        <w:rPr>
          <w:rFonts w:asciiTheme="minorBidi" w:hAnsiTheme="minorBidi" w:cstheme="minorBidi" w:hint="cs"/>
          <w:rtl/>
        </w:rPr>
        <w:t xml:space="preserve"> (פתיחת פורטים ב</w:t>
      </w:r>
      <w:r>
        <w:rPr>
          <w:rFonts w:asciiTheme="minorBidi" w:hAnsiTheme="minorBidi" w:cstheme="minorBidi"/>
        </w:rPr>
        <w:t>firwall</w:t>
      </w:r>
      <w:r>
        <w:rPr>
          <w:rFonts w:asciiTheme="minorBidi" w:hAnsiTheme="minorBidi" w:cstheme="minorBidi" w:hint="cs"/>
          <w:rtl/>
        </w:rPr>
        <w:t>/</w:t>
      </w:r>
      <w:r>
        <w:rPr>
          <w:rFonts w:asciiTheme="minorBidi" w:hAnsiTheme="minorBidi" w:cstheme="minorBidi"/>
        </w:rPr>
        <w:t xml:space="preserve"> proxy</w:t>
      </w:r>
      <w:r>
        <w:rPr>
          <w:rFonts w:asciiTheme="minorBidi" w:hAnsiTheme="minorBidi" w:cstheme="minorBidi" w:hint="cs"/>
          <w:rtl/>
        </w:rPr>
        <w:t xml:space="preserve">) </w:t>
      </w:r>
      <w:r>
        <w:rPr>
          <w:rFonts w:asciiTheme="minorBidi" w:hAnsiTheme="minorBidi" w:cstheme="minorBidi" w:hint="cs"/>
          <w:color w:val="1F4E79"/>
          <w:rtl/>
        </w:rPr>
        <w:t xml:space="preserve">לא. ללא פורטים, </w:t>
      </w:r>
      <w:r>
        <w:rPr>
          <w:rFonts w:asciiTheme="minorBidi" w:hAnsiTheme="minorBidi" w:cstheme="minorBidi" w:hint="cs"/>
          <w:color w:val="1F4E79"/>
        </w:rPr>
        <w:t>proxy</w:t>
      </w:r>
      <w:r>
        <w:rPr>
          <w:rFonts w:asciiTheme="minorBidi" w:hAnsiTheme="minorBidi" w:cstheme="minorBidi" w:hint="cs"/>
          <w:color w:val="1F4E79"/>
          <w:rtl/>
        </w:rPr>
        <w:t xml:space="preserve">, הרשאות מנהל או התקנה – קובץ </w:t>
      </w:r>
      <w:r>
        <w:rPr>
          <w:rFonts w:asciiTheme="minorBidi" w:hAnsiTheme="minorBidi" w:cstheme="minorBidi" w:hint="cs"/>
          <w:color w:val="1F4E79"/>
        </w:rPr>
        <w:t>exe</w:t>
      </w:r>
      <w:r>
        <w:rPr>
          <w:rFonts w:asciiTheme="minorBidi" w:hAnsiTheme="minorBidi" w:cstheme="minorBidi" w:hint="cs"/>
          <w:color w:val="1F4E79"/>
          <w:rtl/>
        </w:rPr>
        <w:t xml:space="preserve"> יחיד בהרשאות משתמש רגיל.</w:t>
      </w:r>
    </w:p>
    <w:p w14:paraId="3919805F" w14:textId="77777777" w:rsidR="00CE10EA" w:rsidRPr="00CE10EA" w:rsidRDefault="00CE10EA" w:rsidP="00CE10EA">
      <w:pPr>
        <w:spacing w:line="276" w:lineRule="auto"/>
        <w:ind w:left="720"/>
        <w:rPr>
          <w:rFonts w:asciiTheme="minorBidi" w:hAnsiTheme="minorBidi" w:cstheme="minorBidi"/>
          <w:u w:val="single"/>
        </w:rPr>
      </w:pPr>
      <w:r>
        <w:rPr>
          <w:rFonts w:asciiTheme="minorBidi" w:hAnsiTheme="minorBidi" w:cstheme="minorBidi" w:hint="cs"/>
          <w:u w:val="single"/>
          <w:rtl/>
        </w:rPr>
        <w:t>במידה וכן - יש לתת תשובה מנומקת לאיזה סיבה</w:t>
      </w:r>
      <w:r>
        <w:rPr>
          <w:rFonts w:asciiTheme="minorBidi" w:hAnsiTheme="minorBidi" w:cstheme="minorBidi" w:hint="cs"/>
          <w:rtl/>
        </w:rPr>
        <w:t xml:space="preserve">: </w:t>
      </w:r>
      <w:r>
        <w:rPr>
          <w:rFonts w:asciiTheme="minorBidi" w:hAnsiTheme="minorBidi" w:cstheme="minorBidi" w:hint="cs"/>
          <w:color w:val="1F4E79"/>
          <w:rtl/>
        </w:rPr>
        <w:t>לא רלוונטי</w:t>
      </w:r>
    </w:p>
    <w:p w14:paraId="7E7A3464" w14:textId="77777777" w:rsidR="00073E2A" w:rsidRDefault="00073E2A" w:rsidP="00CE10EA">
      <w:pPr>
        <w:numPr>
          <w:ilvl w:val="0"/>
          <w:numId w:val="2"/>
        </w:num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b/>
          <w:bCs/>
          <w:rtl/>
        </w:rPr>
        <w:t>הערות נוספות</w:t>
      </w:r>
      <w:r>
        <w:rPr>
          <w:rFonts w:asciiTheme="minorBidi" w:hAnsiTheme="minorBidi" w:cstheme="minorBidi" w:hint="cs"/>
          <w:rtl/>
        </w:rPr>
        <w:t xml:space="preserve"> : </w:t>
      </w:r>
      <w:r>
        <w:rPr>
          <w:rFonts w:asciiTheme="minorBidi" w:hAnsiTheme="minorBidi" w:cstheme="minorBidi" w:hint="cs"/>
          <w:color w:val="1F4E79"/>
          <w:rtl/>
        </w:rPr>
        <w:t xml:space="preserve">הקובץ אינו חתום דיגיטלית (ייתכן שתופיע אזהרת </w:t>
      </w:r>
      <w:r>
        <w:rPr>
          <w:rFonts w:asciiTheme="minorBidi" w:hAnsiTheme="minorBidi" w:cstheme="minorBidi" w:hint="cs"/>
          <w:color w:val="1F4E79"/>
        </w:rPr>
        <w:t>SmartScreen</w:t>
      </w:r>
      <w:r>
        <w:rPr>
          <w:rFonts w:asciiTheme="minorBidi" w:hAnsiTheme="minorBidi" w:cstheme="minorBidi" w:hint="cs"/>
          <w:color w:val="1F4E79"/>
          <w:rtl/>
        </w:rPr>
        <w:t xml:space="preserve"> בהפעלה הראשונה). בזמן הריצה נפרסים קבצים זמניים לתיקיית </w:t>
      </w:r>
      <w:r>
        <w:rPr>
          <w:rFonts w:asciiTheme="minorBidi" w:hAnsiTheme="minorBidi" w:cstheme="minorBidi" w:hint="cs"/>
          <w:color w:val="1F4E79"/>
        </w:rPr>
        <w:t>TEMP</w:t>
      </w:r>
      <w:r>
        <w:rPr>
          <w:rFonts w:asciiTheme="minorBidi" w:hAnsiTheme="minorBidi" w:cstheme="minorBidi" w:hint="cs"/>
          <w:color w:val="1F4E79"/>
          <w:rtl/>
        </w:rPr>
        <w:t xml:space="preserve"> של המשתמש.</w:t>
      </w:r>
    </w:p>
    <w:p w14:paraId="225E7C81" w14:textId="77777777" w:rsidR="005B4259" w:rsidRDefault="005B4259">
      <w:pPr>
        <w:rPr>
          <w:rtl/>
        </w:rPr>
      </w:pPr>
    </w:p>
    <w:p w14:paraId="1DDB18FD" w14:textId="77777777" w:rsidR="00B01669" w:rsidRDefault="00B01669">
      <w:pPr>
        <w:rPr>
          <w:rtl/>
        </w:rPr>
      </w:pPr>
    </w:p>
    <w:p w14:paraId="795A5742" w14:textId="77777777" w:rsidR="00B01669" w:rsidRDefault="00B01669" w:rsidP="00B01669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hint="cs"/>
          <w:rtl/>
        </w:rPr>
        <w:t xml:space="preserve">לשלוח למייל </w:t>
      </w:r>
      <w:hyperlink r:id="rId7" w:history="1">
        <w:r>
          <w:rPr>
            <w:rFonts w:ascii="Arial" w:hAnsi="Arial" w:cs="Arial"/>
            <w:color w:val="0563C1"/>
            <w:sz w:val="24"/>
            <w:szCs w:val="24"/>
            <w:u w:val="single"/>
          </w:rPr>
          <w:t>Helpdesk.Helpdesk@sheba.health.gov.il</w:t>
        </w:r>
      </w:hyperlink>
    </w:p>
    <w:p w14:paraId="19D26568" w14:textId="77777777" w:rsidR="00B01669" w:rsidRPr="00B01669" w:rsidRDefault="00B01669"/>
    <w:sectPr w:rsidR="00B01669" w:rsidRPr="00B01669" w:rsidSect="00413CB9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A0E97" w14:textId="77777777" w:rsidR="00984945" w:rsidRDefault="00984945" w:rsidP="00073E2A">
      <w:r>
        <w:separator/>
      </w:r>
    </w:p>
  </w:endnote>
  <w:endnote w:type="continuationSeparator" w:id="0">
    <w:p w14:paraId="0FF469A5" w14:textId="77777777" w:rsidR="00984945" w:rsidRDefault="00984945" w:rsidP="00073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4FE86" w14:textId="77777777" w:rsidR="00984945" w:rsidRDefault="00984945" w:rsidP="00073E2A">
      <w:r>
        <w:separator/>
      </w:r>
    </w:p>
  </w:footnote>
  <w:footnote w:type="continuationSeparator" w:id="0">
    <w:p w14:paraId="64AF8A02" w14:textId="77777777" w:rsidR="00984945" w:rsidRDefault="00984945" w:rsidP="00073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5E065" w14:textId="77777777" w:rsidR="00073E2A" w:rsidRDefault="00073E2A" w:rsidP="00073E2A">
    <w:pPr>
      <w:pStyle w:val="a3"/>
      <w:rPr>
        <w:rtl/>
      </w:rPr>
    </w:pPr>
  </w:p>
  <w:tbl>
    <w:tblPr>
      <w:bidiVisual/>
      <w:tblW w:w="10206" w:type="dxa"/>
      <w:tblInd w:w="-937" w:type="dxa"/>
      <w:tblLayout w:type="fixed"/>
      <w:tblLook w:val="0000" w:firstRow="0" w:lastRow="0" w:firstColumn="0" w:lastColumn="0" w:noHBand="0" w:noVBand="0"/>
    </w:tblPr>
    <w:tblGrid>
      <w:gridCol w:w="3827"/>
      <w:gridCol w:w="2268"/>
      <w:gridCol w:w="4111"/>
    </w:tblGrid>
    <w:tr w:rsidR="00073E2A" w:rsidRPr="00110825" w14:paraId="347186C1" w14:textId="77777777" w:rsidTr="00436B80">
      <w:trPr>
        <w:trHeight w:val="1618"/>
      </w:trPr>
      <w:tc>
        <w:tcPr>
          <w:tcW w:w="3827" w:type="dxa"/>
        </w:tcPr>
        <w:p w14:paraId="1EDE5C92" w14:textId="77777777" w:rsidR="00073E2A" w:rsidRPr="00BA465D" w:rsidRDefault="00073E2A" w:rsidP="00073E2A">
          <w:pPr>
            <w:pStyle w:val="a3"/>
            <w:rPr>
              <w:rFonts w:ascii="Tahoma" w:hAnsi="Tahoma"/>
              <w:szCs w:val="20"/>
              <w:rtl/>
            </w:rPr>
          </w:pPr>
        </w:p>
        <w:p w14:paraId="53920EFA" w14:textId="77777777" w:rsidR="00073E2A" w:rsidRPr="006047E8" w:rsidRDefault="00073E2A" w:rsidP="00073E2A">
          <w:pPr>
            <w:pStyle w:val="a3"/>
            <w:rPr>
              <w:rFonts w:ascii="Tahoma" w:hAnsi="Tahoma"/>
              <w:rtl/>
            </w:rPr>
          </w:pPr>
          <w:r w:rsidRPr="006047E8">
            <w:rPr>
              <w:rFonts w:ascii="Tahoma" w:hAnsi="Tahoma" w:cs="Times New Roman"/>
              <w:rtl/>
            </w:rPr>
            <w:t>מדינת ישראל</w:t>
          </w:r>
        </w:p>
        <w:p w14:paraId="255560AB" w14:textId="77777777" w:rsidR="00073E2A" w:rsidRPr="006047E8" w:rsidRDefault="00073E2A" w:rsidP="00073E2A">
          <w:pPr>
            <w:pStyle w:val="a3"/>
            <w:rPr>
              <w:rFonts w:ascii="Tahoma" w:hAnsi="Tahoma"/>
              <w:szCs w:val="20"/>
              <w:rtl/>
            </w:rPr>
          </w:pPr>
          <w:r w:rsidRPr="006047E8">
            <w:rPr>
              <w:rFonts w:ascii="Tahoma" w:hAnsi="Tahoma" w:cs="Times New Roman" w:hint="cs"/>
              <w:rtl/>
            </w:rPr>
            <w:t>משרד הבריאות</w:t>
          </w:r>
        </w:p>
        <w:p w14:paraId="576A3D69" w14:textId="77777777" w:rsidR="00073E2A" w:rsidRPr="006047E8" w:rsidRDefault="00073E2A" w:rsidP="00073E2A">
          <w:pPr>
            <w:pStyle w:val="a3"/>
            <w:rPr>
              <w:rFonts w:ascii="Tahoma" w:hAnsi="Tahoma"/>
              <w:b/>
              <w:bCs/>
              <w:rtl/>
            </w:rPr>
          </w:pPr>
          <w:r w:rsidRPr="006047E8">
            <w:rPr>
              <w:rFonts w:ascii="Tahoma" w:hAnsi="Tahoma" w:cs="Times New Roman"/>
              <w:b/>
              <w:bCs/>
              <w:rtl/>
            </w:rPr>
            <w:t>המרכז הרפואי המשולב ע</w:t>
          </w:r>
          <w:r w:rsidRPr="006047E8">
            <w:rPr>
              <w:rFonts w:ascii="Tahoma" w:hAnsi="Tahoma"/>
              <w:b/>
              <w:bCs/>
              <w:rtl/>
            </w:rPr>
            <w:t>"</w:t>
          </w:r>
          <w:r w:rsidRPr="006047E8">
            <w:rPr>
              <w:rFonts w:ascii="Tahoma" w:hAnsi="Tahoma" w:cs="Times New Roman"/>
              <w:b/>
              <w:bCs/>
              <w:rtl/>
            </w:rPr>
            <w:t>ש חיים שיבא</w:t>
          </w:r>
        </w:p>
        <w:p w14:paraId="21C2D550" w14:textId="77777777" w:rsidR="00073E2A" w:rsidRPr="007F0611" w:rsidRDefault="00073E2A" w:rsidP="00073E2A">
          <w:pPr>
            <w:pStyle w:val="a3"/>
            <w:rPr>
              <w:rFonts w:ascii="Tahoma" w:hAnsi="Tahoma"/>
              <w:rtl/>
            </w:rPr>
          </w:pPr>
          <w:r w:rsidRPr="006047E8">
            <w:rPr>
              <w:rFonts w:ascii="Tahoma" w:hAnsi="Tahoma" w:cs="Times New Roman"/>
              <w:rtl/>
            </w:rPr>
            <w:t>מסונף לבית הספר לרפואה ע</w:t>
          </w:r>
          <w:r w:rsidRPr="006047E8">
            <w:rPr>
              <w:rFonts w:ascii="Tahoma" w:hAnsi="Tahoma"/>
              <w:rtl/>
            </w:rPr>
            <w:t>"</w:t>
          </w:r>
          <w:r w:rsidRPr="006047E8">
            <w:rPr>
              <w:rFonts w:ascii="Tahoma" w:hAnsi="Tahoma" w:cs="Times New Roman"/>
              <w:rtl/>
            </w:rPr>
            <w:t>ש סאקלר</w:t>
          </w:r>
        </w:p>
        <w:p w14:paraId="4A7E34AE" w14:textId="77777777" w:rsidR="00073E2A" w:rsidRPr="006047E8" w:rsidRDefault="00073E2A" w:rsidP="00073E2A">
          <w:pPr>
            <w:pStyle w:val="a3"/>
            <w:rPr>
              <w:rFonts w:ascii="Tahoma" w:hAnsi="Tahoma"/>
              <w:rtl/>
            </w:rPr>
          </w:pPr>
          <w:r w:rsidRPr="006047E8">
            <w:rPr>
              <w:rFonts w:ascii="Tahoma" w:hAnsi="Tahoma" w:cs="Times New Roman"/>
              <w:rtl/>
            </w:rPr>
            <w:t>באוניברסיטת תל</w:t>
          </w:r>
          <w:r w:rsidRPr="006047E8">
            <w:rPr>
              <w:rFonts w:ascii="Tahoma" w:hAnsi="Tahoma"/>
              <w:rtl/>
            </w:rPr>
            <w:t>-</w:t>
          </w:r>
          <w:r w:rsidRPr="006047E8">
            <w:rPr>
              <w:rFonts w:ascii="Tahoma" w:hAnsi="Tahoma" w:cs="Times New Roman"/>
              <w:rtl/>
            </w:rPr>
            <w:t>אביב</w:t>
          </w:r>
        </w:p>
        <w:p w14:paraId="66B7D026" w14:textId="77777777" w:rsidR="00073E2A" w:rsidRPr="00B42B6F" w:rsidRDefault="00073E2A" w:rsidP="00073E2A">
          <w:pPr>
            <w:pStyle w:val="a3"/>
            <w:rPr>
              <w:rFonts w:ascii="Tahoma" w:hAnsi="Tahoma" w:cs="Tahoma"/>
              <w:szCs w:val="20"/>
              <w:rtl/>
            </w:rPr>
          </w:pPr>
          <w:r w:rsidRPr="006047E8">
            <w:rPr>
              <w:rFonts w:ascii="Tahoma" w:hAnsi="Tahoma" w:cs="Times New Roman"/>
              <w:rtl/>
            </w:rPr>
            <w:t>תל</w:t>
          </w:r>
          <w:r w:rsidRPr="006047E8">
            <w:rPr>
              <w:rFonts w:ascii="Tahoma" w:hAnsi="Tahoma"/>
              <w:rtl/>
            </w:rPr>
            <w:t>-</w:t>
          </w:r>
          <w:r w:rsidRPr="006047E8">
            <w:rPr>
              <w:rFonts w:ascii="Tahoma" w:hAnsi="Tahoma" w:cs="Times New Roman"/>
              <w:rtl/>
            </w:rPr>
            <w:t>השומר</w:t>
          </w:r>
          <w:r w:rsidRPr="006047E8">
            <w:rPr>
              <w:rFonts w:ascii="Tahoma" w:hAnsi="Tahoma" w:hint="cs"/>
              <w:rtl/>
            </w:rPr>
            <w:t xml:space="preserve">, </w:t>
          </w:r>
          <w:r w:rsidRPr="006047E8">
            <w:rPr>
              <w:rFonts w:ascii="Tahoma" w:hAnsi="Tahoma" w:cs="Times New Roman" w:hint="cs"/>
              <w:rtl/>
            </w:rPr>
            <w:t>מיקוד</w:t>
          </w:r>
          <w:r w:rsidRPr="006047E8">
            <w:rPr>
              <w:rFonts w:ascii="Tahoma" w:hAnsi="Tahoma"/>
              <w:rtl/>
            </w:rPr>
            <w:t xml:space="preserve"> 526</w:t>
          </w:r>
          <w:r w:rsidRPr="006047E8">
            <w:rPr>
              <w:rFonts w:ascii="Tahoma" w:hAnsi="Tahoma" w:hint="cs"/>
              <w:rtl/>
            </w:rPr>
            <w:t>5601</w:t>
          </w:r>
          <w:r w:rsidRPr="006047E8">
            <w:rPr>
              <w:rFonts w:ascii="Tahoma" w:hAnsi="Tahoma"/>
              <w:rtl/>
            </w:rPr>
            <w:t xml:space="preserve">, </w:t>
          </w:r>
          <w:r w:rsidRPr="006047E8">
            <w:rPr>
              <w:rFonts w:ascii="Tahoma" w:hAnsi="Tahoma" w:cs="Times New Roman"/>
              <w:rtl/>
            </w:rPr>
            <w:t>ישראל</w:t>
          </w:r>
        </w:p>
      </w:tc>
      <w:tc>
        <w:tcPr>
          <w:tcW w:w="2268" w:type="dxa"/>
        </w:tcPr>
        <w:p w14:paraId="34B932F3" w14:textId="77777777" w:rsidR="00073E2A" w:rsidRPr="00B42B6F" w:rsidRDefault="00073E2A" w:rsidP="00073E2A">
          <w:pPr>
            <w:pStyle w:val="a3"/>
            <w:bidi w:val="0"/>
            <w:jc w:val="center"/>
            <w:rPr>
              <w:rFonts w:ascii="Tahoma" w:hAnsi="Tahoma" w:cs="Tahoma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9A36506" wp14:editId="6C6785D9">
                <wp:simplePos x="0" y="0"/>
                <wp:positionH relativeFrom="column">
                  <wp:posOffset>-68292</wp:posOffset>
                </wp:positionH>
                <wp:positionV relativeFrom="paragraph">
                  <wp:posOffset>235643</wp:posOffset>
                </wp:positionV>
                <wp:extent cx="1489710" cy="672465"/>
                <wp:effectExtent l="0" t="0" r="0" b="0"/>
                <wp:wrapSquare wrapText="bothSides"/>
                <wp:docPr id="4" name="תמונה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9710" cy="672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3FE45265" w14:textId="77777777" w:rsidR="00073E2A" w:rsidRPr="002E36D4" w:rsidRDefault="00073E2A" w:rsidP="00073E2A">
          <w:pPr>
            <w:pStyle w:val="a3"/>
            <w:bidi w:val="0"/>
            <w:ind w:left="-108"/>
            <w:rPr>
              <w:rFonts w:ascii="Tahoma" w:hAnsi="Tahoma" w:cs="Tahoma"/>
            </w:rPr>
          </w:pPr>
        </w:p>
        <w:p w14:paraId="3539B66C" w14:textId="77777777" w:rsidR="00073E2A" w:rsidRDefault="00073E2A" w:rsidP="00073E2A">
          <w:pPr>
            <w:pStyle w:val="a3"/>
            <w:bidi w:val="0"/>
            <w:rPr>
              <w:rFonts w:ascii="Tahoma" w:hAnsi="Tahoma" w:cs="Tahoma"/>
              <w:sz w:val="18"/>
              <w:szCs w:val="18"/>
            </w:rPr>
          </w:pPr>
          <w:r w:rsidRPr="007F0611">
            <w:rPr>
              <w:rFonts w:ascii="Tahoma" w:hAnsi="Tahoma" w:cs="Tahoma"/>
              <w:sz w:val="18"/>
              <w:szCs w:val="18"/>
            </w:rPr>
            <w:t>THE STATE OF ISRAEL</w:t>
          </w:r>
        </w:p>
        <w:p w14:paraId="02181CE3" w14:textId="77777777" w:rsidR="00073E2A" w:rsidRPr="002E36D4" w:rsidRDefault="00073E2A" w:rsidP="00073E2A">
          <w:pPr>
            <w:pStyle w:val="a3"/>
            <w:bidi w:val="0"/>
            <w:rPr>
              <w:rFonts w:ascii="Tahoma" w:hAnsi="Tahoma" w:cs="Tahoma"/>
              <w:sz w:val="18"/>
              <w:szCs w:val="18"/>
            </w:rPr>
          </w:pPr>
          <w:r w:rsidRPr="002E36D4">
            <w:rPr>
              <w:rFonts w:ascii="Tahoma" w:hAnsi="Tahoma" w:cs="Tahoma"/>
              <w:sz w:val="18"/>
              <w:szCs w:val="18"/>
            </w:rPr>
            <w:t>MINISTRY OF HEALTH</w:t>
          </w:r>
        </w:p>
        <w:p w14:paraId="7218E729" w14:textId="77777777" w:rsidR="00073E2A" w:rsidRPr="00A3170F" w:rsidRDefault="00073E2A" w:rsidP="00073E2A">
          <w:pPr>
            <w:pStyle w:val="a3"/>
            <w:bidi w:val="0"/>
            <w:rPr>
              <w:rFonts w:ascii="Tahoma" w:hAnsi="Tahoma" w:cs="Tahoma"/>
              <w:b/>
              <w:bCs/>
              <w:sz w:val="16"/>
              <w:szCs w:val="16"/>
            </w:rPr>
          </w:pPr>
          <w:r w:rsidRPr="00A3170F">
            <w:rPr>
              <w:rFonts w:ascii="Tahoma" w:hAnsi="Tahoma" w:cs="Tahoma"/>
              <w:b/>
              <w:bCs/>
              <w:sz w:val="16"/>
              <w:szCs w:val="16"/>
            </w:rPr>
            <w:t xml:space="preserve">THE CHAIM SHEBA MEDICAL CENTER </w:t>
          </w:r>
        </w:p>
        <w:p w14:paraId="406900AA" w14:textId="77777777" w:rsidR="00073E2A" w:rsidRPr="00B42B6F" w:rsidRDefault="00073E2A" w:rsidP="00073E2A">
          <w:pPr>
            <w:pStyle w:val="a3"/>
            <w:bidi w:val="0"/>
            <w:rPr>
              <w:rFonts w:ascii="Tahoma" w:hAnsi="Tahoma" w:cs="Tahoma"/>
              <w:szCs w:val="20"/>
            </w:rPr>
          </w:pPr>
          <w:r w:rsidRPr="00B42B6F">
            <w:rPr>
              <w:rFonts w:ascii="Tahoma" w:hAnsi="Tahoma" w:cs="Tahoma"/>
              <w:szCs w:val="20"/>
            </w:rPr>
            <w:t>Affiliated to the Tel-Aviv University</w:t>
          </w:r>
        </w:p>
        <w:p w14:paraId="174B5267" w14:textId="77777777" w:rsidR="00073E2A" w:rsidRPr="00B42B6F" w:rsidRDefault="00073E2A" w:rsidP="00073E2A">
          <w:pPr>
            <w:pStyle w:val="a3"/>
            <w:bidi w:val="0"/>
            <w:rPr>
              <w:rFonts w:ascii="Tahoma" w:hAnsi="Tahoma" w:cs="Tahoma"/>
              <w:szCs w:val="20"/>
            </w:rPr>
          </w:pPr>
          <w:r w:rsidRPr="00B42B6F">
            <w:rPr>
              <w:rFonts w:ascii="Tahoma" w:hAnsi="Tahoma" w:cs="Tahoma"/>
              <w:szCs w:val="20"/>
            </w:rPr>
            <w:t>Sackler School of Medicine</w:t>
          </w:r>
        </w:p>
        <w:p w14:paraId="3FA4E853" w14:textId="77777777" w:rsidR="00073E2A" w:rsidRPr="00110825" w:rsidRDefault="00073E2A" w:rsidP="00073E2A">
          <w:pPr>
            <w:pStyle w:val="a3"/>
            <w:bidi w:val="0"/>
            <w:rPr>
              <w:rFonts w:ascii="Tahoma" w:hAnsi="Tahoma" w:cs="Tahoma"/>
              <w:sz w:val="18"/>
              <w:szCs w:val="18"/>
            </w:rPr>
          </w:pPr>
          <w:r w:rsidRPr="00110825">
            <w:rPr>
              <w:rFonts w:ascii="Tahoma" w:hAnsi="Tahoma" w:cs="Tahoma"/>
              <w:sz w:val="18"/>
              <w:szCs w:val="18"/>
            </w:rPr>
            <w:t>TEL-HASHOMER</w:t>
          </w:r>
          <w:r>
            <w:rPr>
              <w:rFonts w:ascii="Tahoma" w:hAnsi="Tahoma" w:cs="Tahoma"/>
              <w:sz w:val="18"/>
              <w:szCs w:val="18"/>
            </w:rPr>
            <w:t>, zip</w:t>
          </w:r>
          <w:r w:rsidRPr="00110825">
            <w:rPr>
              <w:rFonts w:ascii="Tahoma" w:hAnsi="Tahoma" w:cs="Tahoma"/>
              <w:sz w:val="18"/>
              <w:szCs w:val="18"/>
            </w:rPr>
            <w:t xml:space="preserve"> 526</w:t>
          </w:r>
          <w:r>
            <w:rPr>
              <w:rFonts w:ascii="Tahoma" w:hAnsi="Tahoma" w:cs="Tahoma"/>
              <w:sz w:val="18"/>
              <w:szCs w:val="18"/>
            </w:rPr>
            <w:t>5601</w:t>
          </w:r>
          <w:r w:rsidRPr="00110825">
            <w:rPr>
              <w:rFonts w:ascii="Tahoma" w:hAnsi="Tahoma" w:cs="Tahoma"/>
              <w:sz w:val="18"/>
              <w:szCs w:val="18"/>
            </w:rPr>
            <w:t>, ISRAEL</w:t>
          </w:r>
        </w:p>
      </w:tc>
    </w:tr>
  </w:tbl>
  <w:p w14:paraId="024B6259" w14:textId="77777777" w:rsidR="00073E2A" w:rsidRPr="00471AEA" w:rsidRDefault="00073E2A" w:rsidP="00073E2A">
    <w:pPr>
      <w:pStyle w:val="a3"/>
      <w:rPr>
        <w:rtl/>
      </w:rPr>
    </w:pPr>
  </w:p>
  <w:p w14:paraId="2108A7B5" w14:textId="77777777" w:rsidR="00073E2A" w:rsidRDefault="00073E2A" w:rsidP="00073E2A">
    <w:pPr>
      <w:pStyle w:val="a3"/>
      <w:rPr>
        <w:rtl/>
        <w:cs/>
      </w:rPr>
    </w:pPr>
  </w:p>
  <w:p w14:paraId="64168726" w14:textId="77777777" w:rsidR="00073E2A" w:rsidRDefault="00073E2A" w:rsidP="00073E2A">
    <w:pPr>
      <w:pStyle w:val="a3"/>
    </w:pPr>
  </w:p>
  <w:p w14:paraId="4F4B96B8" w14:textId="77777777" w:rsidR="00073E2A" w:rsidRPr="00073E2A" w:rsidRDefault="00073E2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69C"/>
    <w:multiLevelType w:val="hybridMultilevel"/>
    <w:tmpl w:val="FF121062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C66D6"/>
    <w:multiLevelType w:val="hybridMultilevel"/>
    <w:tmpl w:val="EB6AE4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F4B71"/>
    <w:multiLevelType w:val="hybridMultilevel"/>
    <w:tmpl w:val="CA883D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BC6B51"/>
    <w:multiLevelType w:val="hybridMultilevel"/>
    <w:tmpl w:val="78AA9A24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400B3577"/>
    <w:multiLevelType w:val="hybridMultilevel"/>
    <w:tmpl w:val="02ACC7D8"/>
    <w:lvl w:ilvl="0" w:tplc="04090003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5" w15:restartNumberingAfterBreak="0">
    <w:nsid w:val="548E19B7"/>
    <w:multiLevelType w:val="hybridMultilevel"/>
    <w:tmpl w:val="DE3AFD5C"/>
    <w:lvl w:ilvl="0" w:tplc="0409000B">
      <w:start w:val="1"/>
      <w:numFmt w:val="bullet"/>
      <w:lvlText w:val="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77444810"/>
    <w:multiLevelType w:val="hybridMultilevel"/>
    <w:tmpl w:val="92B49F3A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2579F"/>
    <w:multiLevelType w:val="hybridMultilevel"/>
    <w:tmpl w:val="45B0FFA8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176929">
    <w:abstractNumId w:val="6"/>
  </w:num>
  <w:num w:numId="2" w16cid:durableId="798229920">
    <w:abstractNumId w:val="7"/>
  </w:num>
  <w:num w:numId="3" w16cid:durableId="892236245">
    <w:abstractNumId w:val="0"/>
  </w:num>
  <w:num w:numId="4" w16cid:durableId="1454135415">
    <w:abstractNumId w:val="5"/>
  </w:num>
  <w:num w:numId="5" w16cid:durableId="2117483422">
    <w:abstractNumId w:val="0"/>
  </w:num>
  <w:num w:numId="6" w16cid:durableId="706881085">
    <w:abstractNumId w:val="2"/>
  </w:num>
  <w:num w:numId="7" w16cid:durableId="1410540354">
    <w:abstractNumId w:val="1"/>
  </w:num>
  <w:num w:numId="8" w16cid:durableId="1569723976">
    <w:abstractNumId w:val="3"/>
  </w:num>
  <w:num w:numId="9" w16cid:durableId="793445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E2A"/>
    <w:rsid w:val="00073E2A"/>
    <w:rsid w:val="002B18A8"/>
    <w:rsid w:val="002E2A6E"/>
    <w:rsid w:val="003E331F"/>
    <w:rsid w:val="00413CB9"/>
    <w:rsid w:val="004E6FFB"/>
    <w:rsid w:val="005B4259"/>
    <w:rsid w:val="00600BF7"/>
    <w:rsid w:val="008A5F96"/>
    <w:rsid w:val="00984945"/>
    <w:rsid w:val="00995753"/>
    <w:rsid w:val="00B01669"/>
    <w:rsid w:val="00BC35EC"/>
    <w:rsid w:val="00CB1CF6"/>
    <w:rsid w:val="00CE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EF867"/>
  <w15:chartTrackingRefBased/>
  <w15:docId w15:val="{A2EA2136-F53A-4F78-8BF8-93A2807B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E2A"/>
    <w:pPr>
      <w:bidi/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3E2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073E2A"/>
    <w:rPr>
      <w:rFonts w:ascii="Calibri" w:hAnsi="Calibri" w:cs="Calibri"/>
    </w:rPr>
  </w:style>
  <w:style w:type="paragraph" w:styleId="a5">
    <w:name w:val="footer"/>
    <w:basedOn w:val="a"/>
    <w:link w:val="a6"/>
    <w:uiPriority w:val="99"/>
    <w:unhideWhenUsed/>
    <w:rsid w:val="00073E2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073E2A"/>
    <w:rPr>
      <w:rFonts w:ascii="Calibri" w:hAnsi="Calibri" w:cs="Calibri"/>
    </w:rPr>
  </w:style>
  <w:style w:type="paragraph" w:styleId="a7">
    <w:name w:val="List Paragraph"/>
    <w:basedOn w:val="a"/>
    <w:uiPriority w:val="34"/>
    <w:qFormat/>
    <w:rsid w:val="00073E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lpdesk.Helpdesk@sheba.health.gov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284</Words>
  <Characters>1424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Sheba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מזרחי בר-חיים</dc:creator>
  <cp:keywords/>
  <dc:description/>
  <cp:lastModifiedBy>Itay Feinstein</cp:lastModifiedBy>
  <cp:revision>8</cp:revision>
  <dcterms:created xsi:type="dcterms:W3CDTF">2023-01-12T10:29:00Z</dcterms:created>
  <dcterms:modified xsi:type="dcterms:W3CDTF">2026-10-22T11:27:00Z</dcterms:modified>
</cp:coreProperties>
</file>