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bidi w:val="1"/>
        <w:rPr/>
      </w:pPr>
      <w:bookmarkStart w:colFirst="0" w:colLast="0" w:name="_hzf5hu56hpeg" w:id="0"/>
      <w:bookmarkEnd w:id="0"/>
      <w:r w:rsidDel="00000000" w:rsidR="00000000" w:rsidRPr="00000000">
        <w:rPr>
          <w:rtl w:val="1"/>
        </w:rPr>
        <w:t xml:space="preserve">מטלת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13</w:t>
      </w:r>
    </w:p>
    <w:p w:rsidR="00000000" w:rsidDel="00000000" w:rsidP="00000000" w:rsidRDefault="00000000" w:rsidRPr="00000000" w14:paraId="00000002">
      <w:pPr>
        <w:pStyle w:val="Heading2"/>
        <w:pageBreakBefore w:val="0"/>
        <w:bidi w:val="1"/>
        <w:rPr/>
      </w:pPr>
      <w:bookmarkStart w:colFirst="0" w:colLast="0" w:name="_c39mk87kav46" w:id="1"/>
      <w:bookmarkEnd w:id="1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תהי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m:oMath>
        <m:r>
          <m:t>∗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הצמצום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0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e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∗</m:t>
        </m:r>
        <m:r>
          <w:rPr/>
          <m:t xml:space="preserve">e=x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ageBreakBefore w:val="0"/>
        <w:bidi w:val="1"/>
        <w:rPr/>
      </w:pPr>
      <w:bookmarkStart w:colFirst="0" w:colLast="0" w:name="_ok7yuscfct98" w:id="2"/>
      <w:bookmarkEnd w:id="2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m:t>∗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A=ℤ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החיסור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bidi w:val="1"/>
        <w:rPr/>
      </w:pPr>
      <m:oMath>
        <m:r>
          <w:rPr/>
          <m:t xml:space="preserve">(A,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הצמצום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הצמצום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e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∗</m:t>
        </m:r>
        <m:r>
          <w:rPr/>
          <m:t xml:space="preserve">e=x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0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x-0=x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bidi w:val="1"/>
        <w:rPr/>
      </w:pPr>
      <m:oMath>
        <m:r>
          <w:rPr/>
          <m:t xml:space="preserve">0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ניטרלי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0-x=-x</m:t>
        </m:r>
        <m:r>
          <w:rPr/>
          <m:t>≠</m:t>
        </m:r>
        <m:r>
          <w:rPr/>
          <m:t xml:space="preserve">x</m:t>
        </m:r>
      </m:oMath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x-0</m:t>
        </m:r>
        <m:r>
          <w:rPr/>
          <m:t>≠</m:t>
        </m:r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0-x</m:t>
        </m:r>
        <m:r>
          <w:rPr/>
          <m:t>≠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)</w:t>
      </w:r>
      <m:oMath>
        <m:r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bidi w:val="1"/>
        <w:rPr/>
      </w:pPr>
      <w:bookmarkStart w:colFirst="0" w:colLast="0" w:name="_qfnvxjvvgkw8" w:id="3"/>
      <w:bookmarkEnd w:id="3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12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m:t>∗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קיבוצית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m:oMath>
        <m:r>
          <m:t>∗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כלשהם</w:t>
      </w:r>
    </w:p>
    <w:p w:rsidR="00000000" w:rsidDel="00000000" w:rsidP="00000000" w:rsidRDefault="00000000" w:rsidRPr="00000000" w14:paraId="00000014">
      <w:pPr>
        <w:pageBreakBefore w:val="0"/>
        <w:bidi w:val="1"/>
        <w:rPr/>
      </w:pPr>
      <m:oMath>
        <m:r>
          <m:t>∗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קיבוצית</w:t>
      </w:r>
      <m:oMath>
        <m:r>
          <m:t>⇐</m:t>
        </m:r>
      </m:oMath>
      <m:oMath>
        <m:r>
          <w:rPr/>
          <m:t xml:space="preserve">(b</m:t>
        </m:r>
        <m:r>
          <w:rPr/>
          <m:t>∗</m:t>
        </m:r>
        <m:r>
          <w:rPr/>
          <m:t xml:space="preserve">e)</m:t>
        </m:r>
        <m:r>
          <w:rPr/>
          <m:t>∗</m:t>
        </m:r>
        <m:r>
          <w:rPr/>
          <m:t xml:space="preserve">a=b</m:t>
        </m:r>
        <m:r>
          <w:rPr/>
          <m:t>∗</m:t>
        </m:r>
        <m:r>
          <w:rPr/>
          <m:t xml:space="preserve">(e</m:t>
        </m:r>
        <m:r>
          <w:rPr/>
          <m:t>∗</m:t>
        </m:r>
        <m:r>
          <w:rPr/>
          <m:t xml:space="preserve">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  <m:r>
          <w:rPr/>
          <m:t>∗</m:t>
        </m:r>
        <m:r>
          <w:rPr/>
          <m:t xml:space="preserve">e=b</m:t>
        </m:r>
      </m:oMath>
      <m:oMath>
        <m:r>
          <m:t>⇐</m:t>
        </m:r>
      </m:oMath>
      <m:oMath>
        <m:r>
          <w:rPr/>
          <m:t xml:space="preserve">b</m:t>
        </m:r>
        <m:r>
          <w:rPr/>
          <m:t>∗</m:t>
        </m:r>
        <m:r>
          <w:rPr/>
          <m:t xml:space="preserve">a=b</m:t>
        </m:r>
        <m:r>
          <w:rPr/>
          <m:t>∗</m:t>
        </m:r>
        <m:r>
          <w:rPr/>
          <m:t xml:space="preserve">(e</m:t>
        </m:r>
        <m:r>
          <w:rPr/>
          <m:t>∗</m:t>
        </m:r>
        <m:r>
          <w:rPr/>
          <m:t xml:space="preserve">a)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הצמצום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הצמצום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השמאלי</w:t>
      </w:r>
    </w:p>
    <w:p w:rsidR="00000000" w:rsidDel="00000000" w:rsidP="00000000" w:rsidRDefault="00000000" w:rsidRPr="00000000" w14:paraId="0000001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a=e</m:t>
        </m:r>
        <m:r>
          <w:rPr/>
          <m:t>∗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e=a</m:t>
        </m:r>
      </m:oMath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e=a)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m:t>⇐</m:t>
        </m:r>
        <m:r>
          <w:rPr/>
          <m:t xml:space="preserve">(e</m:t>
        </m:r>
        <m:r>
          <w:rPr/>
          <m:t>∗</m:t>
        </m:r>
        <m:r>
          <w:rPr/>
          <m:t xml:space="preserve">a=a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m:oMath>
        <m:r>
          <m:t>∗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2"/>
        <w:pageBreakBefore w:val="0"/>
        <w:bidi w:val="1"/>
        <w:rPr/>
      </w:pPr>
      <w:bookmarkStart w:colFirst="0" w:colLast="0" w:name="_ivoffy9ex05y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bidi w:val="1"/>
        <w:rPr/>
      </w:pPr>
      <w:bookmarkStart w:colFirst="0" w:colLast="0" w:name="_883mbk8j8q4o" w:id="5"/>
      <w:bookmarkEnd w:id="5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1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תהי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G={e,a,b,c}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m:oMath>
        <m:r>
          <m:t>∗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הניטרלי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</m:t>
        </m:r>
        <m:r>
          <w:rPr/>
          <m:t>∗</m:t>
        </m:r>
        <m:r>
          <w:rPr/>
          <m:t xml:space="preserve">a)</m:t>
        </m:r>
        <m:r>
          <w:rPr/>
          <m:t>∗</m:t>
        </m:r>
        <m:r>
          <w:rPr/>
          <m:t xml:space="preserve">a=b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הצמצום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pageBreakBefore w:val="0"/>
        <w:bidi w:val="1"/>
        <w:rPr/>
      </w:pPr>
      <w:bookmarkStart w:colFirst="0" w:colLast="0" w:name="_yvfyz0cpm8r4" w:id="6"/>
      <w:bookmarkEnd w:id="6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1E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a</m:t>
        </m:r>
        <m:r>
          <w:rPr/>
          <m:t>≠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a=a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</m:t>
        </m:r>
        <m:r>
          <w:rPr/>
          <m:t>∗</m:t>
        </m:r>
        <m:r>
          <w:rPr/>
          <m:t xml:space="preserve">a)</m:t>
        </m:r>
        <m:r>
          <w:rPr/>
          <m:t>∗</m:t>
        </m:r>
        <m:r>
          <w:rPr/>
          <m:t xml:space="preserve">a=a</m:t>
        </m:r>
        <m:r>
          <w:rPr/>
          <m:t>∗</m:t>
        </m:r>
        <m:r>
          <w:rPr/>
          <m:t xml:space="preserve">a=b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a=b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≠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a</m:t>
        </m:r>
        <m:r>
          <w:rPr/>
          <m:t>≠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a=b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</m:t>
        </m:r>
        <m:r>
          <w:rPr/>
          <m:t>∗</m:t>
        </m:r>
        <m:r>
          <w:rPr/>
          <m:t xml:space="preserve">a)</m:t>
        </m:r>
        <m:r>
          <w:rPr/>
          <m:t>∗</m:t>
        </m:r>
        <m:r>
          <w:rPr/>
          <m:t xml:space="preserve">a=b</m:t>
        </m:r>
        <m:r>
          <w:rPr/>
          <m:t>∗</m:t>
        </m:r>
        <m:r>
          <w:rPr/>
          <m:t xml:space="preserve">a=b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ניטרלית</w:t>
      </w:r>
      <w:r w:rsidDel="00000000" w:rsidR="00000000" w:rsidRPr="00000000">
        <w:rPr>
          <w:rtl w:val="1"/>
        </w:rPr>
        <w:t xml:space="preserve"> </w:t>
      </w:r>
      <m:oMath>
        <m:r>
          <m:t>⇐</m:t>
        </m:r>
      </m:oMath>
      <m:oMath>
        <m:r>
          <w:rPr/>
          <m:t xml:space="preserve">b</m:t>
        </m:r>
        <m:r>
          <w:rPr/>
          <m:t>∗</m:t>
        </m:r>
        <m:r>
          <w:rPr/>
          <m:t xml:space="preserve">a=b</m:t>
        </m:r>
        <m:r>
          <w:rPr/>
          <m:t>∗</m:t>
        </m:r>
        <m:r>
          <w:rPr/>
          <m:t xml:space="preserve">e=b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הצמצום</w:t>
      </w:r>
      <m:oMath>
        <m:r>
          <m:t>⇐</m:t>
        </m:r>
      </m:oMath>
      <m:oMath>
        <m:r>
          <w:rPr/>
          <m:t xml:space="preserve">a=e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≠</m:t>
        </m:r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a</m:t>
        </m:r>
        <m:r>
          <w:rPr/>
          <m:t>≠</m:t>
        </m:r>
        <m:r>
          <w:rPr/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a=e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</m:t>
        </m:r>
        <m:r>
          <w:rPr/>
          <m:t>∗</m:t>
        </m:r>
        <m:r>
          <w:rPr/>
          <m:t xml:space="preserve">a)</m:t>
        </m:r>
        <m:r>
          <w:rPr/>
          <m:t>∗</m:t>
        </m:r>
        <m:r>
          <w:rPr/>
          <m:t xml:space="preserve">a=e</m:t>
        </m:r>
        <m:r>
          <w:rPr/>
          <m:t>∗</m:t>
        </m:r>
        <m:r>
          <w:rPr/>
          <m:t xml:space="preserve">a=b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ניטרלית</w:t>
      </w:r>
      <m:oMath>
        <m:r>
          <w:rPr/>
          <m:t xml:space="preserve">e</m:t>
        </m:r>
        <m:r>
          <w:rPr/>
          <m:t>∗</m:t>
        </m:r>
        <m:r>
          <w:rPr/>
          <m:t xml:space="preserve">a=a</m:t>
        </m:r>
        <m:r>
          <w:rPr/>
          <m:t>⇐</m:t>
        </m:r>
      </m:oMath>
      <m:oMath>
        <m:r>
          <w:rPr/>
          <m:t xml:space="preserve">a=b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≠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E">
      <w:pPr>
        <w:pStyle w:val="Heading3"/>
        <w:pageBreakBefore w:val="0"/>
        <w:bidi w:val="1"/>
        <w:rPr/>
      </w:pPr>
      <w:bookmarkStart w:colFirst="0" w:colLast="0" w:name="_bmhmw1ddrwqj" w:id="7"/>
      <w:bookmarkEnd w:id="7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2F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a=c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</w:t>
      </w:r>
      <m:oMath>
        <m:r>
          <m:t>⇐</m:t>
        </m:r>
      </m:oMath>
      <w:r w:rsidDel="00000000" w:rsidR="00000000" w:rsidRPr="00000000">
        <w:rPr>
          <w:rtl w:val="0"/>
        </w:rPr>
        <w:t xml:space="preserve"> (</w:t>
      </w:r>
      <m:oMath>
        <m:r>
          <w:rPr/>
          <m:t xml:space="preserve">a</m:t>
        </m:r>
        <m:r>
          <w:rPr/>
          <m:t>∗</m:t>
        </m:r>
        <m:r>
          <w:rPr/>
          <m:t xml:space="preserve">a=a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a=b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a=c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a=e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a</m:t>
        </m:r>
        <m:r>
          <w:rPr/>
          <m:t>∗</m:t>
        </m:r>
        <m:r>
          <w:rPr/>
          <m:t xml:space="preserve">a</m:t>
        </m:r>
        <m:r>
          <w:rPr/>
          <m:t>≠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a</m:t>
        </m:r>
        <m:r>
          <w:rPr/>
          <m:t>≠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a</m:t>
        </m:r>
        <m:r>
          <w:rPr/>
          <m:t>≠</m:t>
        </m:r>
        <m:r>
          <w:rPr/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a=c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c</m:t>
        </m:r>
        <m:r>
          <w:rPr/>
          <m:t>∗</m:t>
        </m:r>
        <m:r>
          <w:rPr/>
          <m:t xml:space="preserve">a=b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(a</m:t>
        </m:r>
        <m:r>
          <w:rPr/>
          <m:t>∗</m:t>
        </m:r>
        <m:r>
          <w:rPr/>
          <m:t xml:space="preserve">a)</m:t>
        </m:r>
        <m:r>
          <w:rPr/>
          <m:t>∗</m:t>
        </m:r>
        <m:r>
          <w:rPr/>
          <m:t xml:space="preserve">a=b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a=c</m:t>
        </m:r>
      </m:oMath>
      <m:oMath>
        <m:r>
          <w:rPr/>
          <m:t xml:space="preserve">c</m:t>
        </m:r>
        <m:r>
          <w:rPr/>
          <m:t>∗</m:t>
        </m:r>
        <m:r>
          <w:rPr/>
          <m:t xml:space="preserve">a=b</m:t>
        </m:r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ageBreakBefore w:val="0"/>
        <w:bidi w:val="1"/>
        <w:rPr/>
      </w:pPr>
      <w:bookmarkStart w:colFirst="0" w:colLast="0" w:name="_7os5y2cekpi0" w:id="8"/>
      <w:bookmarkEnd w:id="8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3A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b</m:t>
        </m:r>
        <m:r>
          <w:rPr/>
          <m:t>∗</m:t>
        </m:r>
        <m:r>
          <w:rPr/>
          <m:t xml:space="preserve">a</m:t>
        </m:r>
        <m:r>
          <w:rPr/>
          <m:t>≠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  <m:r>
          <w:rPr/>
          <m:t>∗</m:t>
        </m:r>
        <m:r>
          <w:rPr/>
          <m:t xml:space="preserve">a=a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m:oMath>
        <m:r>
          <m:t>∗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e</m:t>
        </m:r>
        <m:r>
          <w:rPr/>
          <m:t>∗</m:t>
        </m:r>
        <m:r>
          <w:rPr/>
          <m:t xml:space="preserve">a=b</m:t>
        </m:r>
        <m:r>
          <w:rPr/>
          <m:t>∗</m:t>
        </m:r>
        <m:r>
          <w:rPr/>
          <m:t xml:space="preserve">a</m:t>
        </m:r>
        <m:r>
          <w:rPr/>
          <m:t>⇐</m:t>
        </m:r>
        <m:r>
          <w:rPr/>
          <m:t xml:space="preserve">e</m:t>
        </m:r>
        <m:r>
          <w:rPr/>
          <m:t>∗</m:t>
        </m:r>
        <m:r>
          <w:rPr/>
          <m:t xml:space="preserve">a=a</m:t>
        </m:r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הצמצום</w:t>
      </w:r>
      <m:oMath>
        <m:r>
          <w:rPr/>
          <m:t xml:space="preserve">e=b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e</m:t>
        </m:r>
        <m:r>
          <w:rPr/>
          <m:t>≠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b</m:t>
        </m:r>
        <m:r>
          <w:rPr/>
          <m:t>∗</m:t>
        </m:r>
        <m:r>
          <w:rPr/>
          <m:t xml:space="preserve">a</m:t>
        </m:r>
        <m:r>
          <w:rPr/>
          <m:t>≠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  <m:r>
          <w:rPr/>
          <m:t>∗</m:t>
        </m:r>
        <m:r>
          <w:rPr/>
          <m:t xml:space="preserve">a=b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b</m:t>
        </m:r>
        <m:r>
          <w:rPr/>
          <m:t>∗</m:t>
        </m:r>
        <m:r>
          <w:rPr/>
          <m:t xml:space="preserve">a=c</m:t>
        </m:r>
        <m:r>
          <w:rPr/>
          <m:t>∗</m:t>
        </m:r>
        <m:r>
          <w:rPr/>
          <m:t xml:space="preserve">a</m:t>
        </m:r>
        <m:r>
          <w:rPr/>
          <m:t>⇐</m:t>
        </m:r>
        <m:r>
          <w:rPr/>
          <m:t xml:space="preserve">c</m:t>
        </m:r>
        <m:r>
          <w:rPr/>
          <m:t>∗</m:t>
        </m:r>
        <m:r>
          <w:rPr/>
          <m:t xml:space="preserve">a=b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הצמצום</w:t>
      </w:r>
      <m:oMath>
        <m:r>
          <w:rPr/>
          <m:t xml:space="preserve">b=c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  <m:r>
          <w:rPr/>
          <m:t>≠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3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b</m:t>
        </m:r>
        <m:r>
          <w:rPr/>
          <m:t>∗</m:t>
        </m:r>
        <m:r>
          <w:rPr/>
          <m:t xml:space="preserve">a</m:t>
        </m:r>
        <m:r>
          <w:rPr/>
          <m:t>≠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  <m:r>
          <w:rPr/>
          <m:t>∗</m:t>
        </m:r>
        <m:r>
          <w:rPr/>
          <m:t xml:space="preserve">a=c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b</m:t>
        </m:r>
        <m:r>
          <w:rPr/>
          <m:t>∗</m:t>
        </m:r>
        <m:r>
          <w:rPr/>
          <m:t xml:space="preserve">a=a</m:t>
        </m:r>
        <m:r>
          <w:rPr/>
          <m:t>∗</m:t>
        </m:r>
        <m:r>
          <w:rPr/>
          <m:t xml:space="preserve">a</m:t>
        </m:r>
        <m:r>
          <w:rPr/>
          <m:t>⇐</m:t>
        </m:r>
        <m:r>
          <w:rPr/>
          <m:t xml:space="preserve">a</m:t>
        </m:r>
        <m:r>
          <w:rPr/>
          <m:t>∗</m:t>
        </m:r>
        <m:r>
          <w:rPr/>
          <m:t xml:space="preserve">a=c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הצמצום</w:t>
      </w:r>
      <m:oMath>
        <m:r>
          <w:rPr/>
          <m:t xml:space="preserve">b=a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 </w:t>
      </w:r>
      <m:oMath>
        <m:r>
          <w:rPr/>
          <m:t xml:space="preserve">b</m:t>
        </m:r>
        <m:r>
          <w:rPr/>
          <m:t>≠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8">
      <w:pPr>
        <w:pStyle w:val="Heading3"/>
        <w:pageBreakBefore w:val="0"/>
        <w:bidi w:val="1"/>
        <w:rPr/>
      </w:pPr>
      <w:bookmarkStart w:colFirst="0" w:colLast="0" w:name="_jvo5ugtongfz" w:id="9"/>
      <w:bookmarkEnd w:id="9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4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מניטרליות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הסעיפים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החלקית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bidiVisual w:val="1"/>
        <w:tblW w:w="26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85"/>
        <w:gridCol w:w="555"/>
        <w:gridCol w:w="450"/>
        <w:gridCol w:w="480"/>
        <w:tblGridChange w:id="0">
          <w:tblGrid>
            <w:gridCol w:w="555"/>
            <w:gridCol w:w="585"/>
            <w:gridCol w:w="555"/>
            <w:gridCol w:w="450"/>
            <w:gridCol w:w="4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bidi w:val="1"/>
              <w:rPr/>
            </w:pPr>
            <m:oMath>
              <m:r>
                <m:t>∗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ריבוע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הלטיני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חבורה</w:t>
      </w:r>
      <m:oMath>
        <m:r>
          <w:rPr/>
          <m:t xml:space="preserve">b</m:t>
        </m:r>
        <m:r>
          <w:rPr/>
          <m:t>∗</m:t>
        </m:r>
        <m:r>
          <w:rPr/>
          <m:t xml:space="preserve">a=e</m:t>
        </m:r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מחילופיות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בחבורה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הוכחנו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)</w:t>
      </w:r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b=e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הלטיני</w:t>
      </w:r>
      <w:r w:rsidDel="00000000" w:rsidR="00000000" w:rsidRPr="00000000">
        <w:rPr>
          <w:rtl w:val="1"/>
        </w:rPr>
        <w:t xml:space="preserve"> </w:t>
      </w:r>
      <m:oMath>
        <m:r>
          <m:t>⇐</m:t>
        </m:r>
      </m:oMath>
      <m:oMath>
        <m:r>
          <w:rPr/>
          <m:t xml:space="preserve">a</m:t>
        </m:r>
        <m:r>
          <w:rPr/>
          <m:t>∗</m:t>
        </m:r>
        <m:r>
          <w:rPr/>
          <m:t xml:space="preserve">c=b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26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85"/>
        <w:gridCol w:w="555"/>
        <w:gridCol w:w="450"/>
        <w:gridCol w:w="480"/>
        <w:tblGridChange w:id="0">
          <w:tblGrid>
            <w:gridCol w:w="555"/>
            <w:gridCol w:w="585"/>
            <w:gridCol w:w="555"/>
            <w:gridCol w:w="450"/>
            <w:gridCol w:w="4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bidi w:val="1"/>
              <w:rPr/>
            </w:pPr>
            <m:oMath>
              <m:r>
                <m:t>∗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המשבצות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הנותרות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שיבוץ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a,b,c,e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שיבוץ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b,c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במשבצת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  <m:r>
          <w:rPr/>
          <m:t>∗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הצמצום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שמתקיימים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בחבורה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r>
          <w:rPr/>
          <m:t xml:space="preserve">c=a</m:t>
        </m:r>
        <m:r>
          <w:rPr/>
          <m:t>⇐</m:t>
        </m:r>
        <m:r>
          <w:rPr/>
          <m:t xml:space="preserve">b</m:t>
        </m:r>
        <m:r>
          <w:rPr/>
          <m:t>∗</m:t>
        </m:r>
        <m:r>
          <w:rPr/>
          <m:t xml:space="preserve">c=b</m:t>
        </m:r>
        <m:r>
          <w:rPr/>
          <m:t>∗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  <m:r>
          <w:rPr/>
          <m:t>≠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!).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במשבצת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  <m:r>
          <w:rPr/>
          <m:t>∗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שיבוץ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26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85"/>
        <w:gridCol w:w="555"/>
        <w:gridCol w:w="450"/>
        <w:gridCol w:w="480"/>
        <w:tblGridChange w:id="0">
          <w:tblGrid>
            <w:gridCol w:w="555"/>
            <w:gridCol w:w="585"/>
            <w:gridCol w:w="555"/>
            <w:gridCol w:w="450"/>
            <w:gridCol w:w="4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bidi w:val="1"/>
              <w:rPr/>
            </w:pPr>
            <m:oMath>
              <m:r>
                <m:t>∗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הלטיני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שיבוץ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במשבצת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  <m:r>
          <w:rPr/>
          <m:t>∗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ושיבוץ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במשבצת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  <m:r>
          <w:rPr/>
          <m:t>∗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הלטיני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הצמצום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השיבוץ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1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26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85"/>
        <w:gridCol w:w="555"/>
        <w:gridCol w:w="450"/>
        <w:gridCol w:w="480"/>
        <w:tblGridChange w:id="0">
          <w:tblGrid>
            <w:gridCol w:w="555"/>
            <w:gridCol w:w="585"/>
            <w:gridCol w:w="555"/>
            <w:gridCol w:w="450"/>
            <w:gridCol w:w="4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bidi w:val="1"/>
              <w:rPr/>
            </w:pPr>
            <m:oMath>
              <m:r>
                <m:t>∗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pageBreakBefore w:val="0"/>
        <w:bidi w:val="1"/>
        <w:rPr/>
      </w:pPr>
      <w:bookmarkStart w:colFirst="0" w:colLast="0" w:name="_cfo47hb0pv8r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pageBreakBefore w:val="0"/>
        <w:bidi w:val="1"/>
        <w:rPr/>
      </w:pPr>
      <w:bookmarkStart w:colFirst="0" w:colLast="0" w:name="_8q4exkih9r6o" w:id="11"/>
      <w:bookmarkEnd w:id="11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BE">
      <w:pPr>
        <w:pStyle w:val="Heading3"/>
        <w:pageBreakBefore w:val="0"/>
        <w:bidi w:val="1"/>
        <w:rPr/>
      </w:pPr>
      <w:bookmarkStart w:colFirst="0" w:colLast="0" w:name="_1zcvi1xxueh5" w:id="12"/>
      <w:bookmarkEnd w:id="12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B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תהי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A={2n | n</m:t>
        </m:r>
        <m:r>
          <w:rPr/>
          <m:t>∈</m:t>
        </m:r>
        <m:r>
          <w:rPr/>
          <m:t xml:space="preserve">ℤ}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ותהי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m:oMath>
        <m:r>
          <m:t>∗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b=a+b-ab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(A,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4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k,t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k+t-2kt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k,t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m:oMath>
        <m:r>
          <w:rPr/>
          <m:t xml:space="preserve">k+t</m:t>
        </m:r>
        <m:r>
          <w:rPr/>
          <m:t>∈</m:t>
        </m:r>
        <m:r>
          <w:rPr/>
          <m:t xml:space="preserve">ℤ</m:t>
        </m:r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m:oMath>
        <m:r>
          <w:rPr/>
          <m:t xml:space="preserve">kt</m:t>
        </m:r>
        <m:r>
          <w:rPr/>
          <m:t>∈</m:t>
        </m:r>
        <m:r>
          <w:rPr/>
          <m:t xml:space="preserve">ℤ</m:t>
        </m:r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2kt=2(kt)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k+t-2kt=(k+t)-(2kt)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יהיו</w:t>
      </w:r>
      <m:oMath>
        <m:r>
          <w:rPr/>
          <m:t xml:space="preserve">a,b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k,t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a=2k, b=2t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b=a+b-ab=2k+2t-4kt=2(k+t-2kt)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k+t-2kt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  <w:t xml:space="preserve"> </w:t>
      </w:r>
      <m:oMath>
        <m:r>
          <m:t>⇐</m:t>
        </m:r>
      </m:oMath>
      <m:oMath>
        <m:r>
          <w:rPr/>
          <m:t xml:space="preserve">a</m:t>
        </m:r>
        <m:r>
          <w:rPr/>
          <m:t>∗</m:t>
        </m:r>
        <m:r>
          <w:rPr/>
          <m:t xml:space="preserve">b=2(k+t-2kt)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(A,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קיבוצית</w:t>
      </w:r>
    </w:p>
    <w:p w:rsidR="00000000" w:rsidDel="00000000" w:rsidP="00000000" w:rsidRDefault="00000000" w:rsidRPr="00000000" w14:paraId="000000D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a,b,c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</m:t>
        </m:r>
        <m:r>
          <w:rPr/>
          <m:t>∗</m:t>
        </m:r>
        <m:r>
          <w:rPr/>
          <m:t xml:space="preserve">b)</m:t>
        </m:r>
        <m:r>
          <w:rPr/>
          <m:t>∗</m:t>
        </m:r>
        <m:r>
          <w:rPr/>
          <m:t xml:space="preserve">c=(a+b-ab)</m:t>
        </m:r>
        <m:r>
          <w:rPr/>
          <m:t>∗</m:t>
        </m:r>
        <m:r>
          <w:rPr/>
          <m:t xml:space="preserve">c=a+b-ab+c-ac-bc+abc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D6">
      <w:pPr>
        <w:pageBreakBefore w:val="0"/>
        <w:bidi w:val="1"/>
        <w:rPr/>
      </w:pPr>
      <m:oMath>
        <m:r>
          <w:rPr/>
          <m:t xml:space="preserve">a</m:t>
        </m:r>
        <m:r>
          <w:rPr/>
          <m:t>∗</m:t>
        </m:r>
        <m:r>
          <w:rPr/>
          <m:t xml:space="preserve">(b</m:t>
        </m:r>
        <m:r>
          <w:rPr/>
          <m:t>∗</m:t>
        </m:r>
        <m:r>
          <w:rPr/>
          <m:t xml:space="preserve">c)=a</m:t>
        </m:r>
        <m:r>
          <w:rPr/>
          <m:t>∗</m:t>
        </m:r>
        <m:r>
          <w:rPr/>
          <m:t xml:space="preserve">(b+c-bc)=a+b+c-bc-ab-ac+abc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8">
      <w:pPr>
        <w:pageBreakBefore w:val="0"/>
        <w:bidi w:val="1"/>
        <w:rPr/>
      </w:pPr>
      <m:oMath>
        <m:r>
          <w:rPr/>
          <m:t xml:space="preserve">a+b+c-bc-ab-ac+abc</m:t>
        </m:r>
        <m:r>
          <w:rPr/>
          <m:t>≠</m:t>
        </m:r>
        <m:r>
          <w:rPr/>
          <m:t xml:space="preserve">a+b-ab+c-ac-bc+abc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מחיסור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a,b,c,abc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השוויון</w:t>
      </w:r>
      <m:oMath>
        <m:r>
          <m:t>⇐</m:t>
        </m:r>
      </m:oMath>
      <m:oMath>
        <m:r>
          <w:rPr/>
          <m:t xml:space="preserve">-bc-ab-ac</m:t>
        </m:r>
        <m:r>
          <w:rPr/>
          <m:t>≠</m:t>
        </m:r>
        <m:r>
          <w:rPr/>
          <m:t xml:space="preserve">-ab-ac-bc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מהוספת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ab,ac,bc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השוויון</w:t>
      </w:r>
      <m:oMath>
        <m:r>
          <m:t>⇐</m:t>
        </m:r>
      </m:oMath>
      <m:oMath>
        <m:r>
          <w:rPr/>
          <m:t xml:space="preserve">0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0=0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D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</m:t>
        </m:r>
        <m:r>
          <w:rPr/>
          <m:t>∗</m:t>
        </m:r>
        <m:r>
          <w:rPr/>
          <m:t xml:space="preserve">b)</m:t>
        </m:r>
        <m:r>
          <w:rPr/>
          <m:t>∗</m:t>
        </m:r>
        <m:r>
          <w:rPr/>
          <m:t xml:space="preserve">c=a</m:t>
        </m:r>
        <m:r>
          <w:rPr/>
          <m:t>∗</m:t>
        </m:r>
        <m:r>
          <w:rPr/>
          <m:t xml:space="preserve">(b</m:t>
        </m:r>
        <m:r>
          <w:rPr/>
          <m:t>∗</m:t>
        </m:r>
        <m:r>
          <w:rPr/>
          <m:t xml:space="preserve">c)</m:t>
        </m:r>
      </m:oMath>
      <m:oMath>
        <m:r>
          <m:t>⇐</m:t>
        </m:r>
      </m:oMath>
      <w:r w:rsidDel="00000000" w:rsidR="00000000" w:rsidRPr="00000000">
        <w:rPr>
          <w:rtl w:val="0"/>
        </w:rPr>
        <w:t xml:space="preserve"> (</w:t>
      </w:r>
      <m:oMath>
        <m:r>
          <w:rPr/>
          <m:t xml:space="preserve">(a</m:t>
        </m:r>
        <m:r>
          <w:rPr/>
          <m:t>∗</m:t>
        </m:r>
        <m:r>
          <w:rPr/>
          <m:t xml:space="preserve">b)</m:t>
        </m:r>
        <m:r>
          <w:rPr/>
          <m:t>∗</m:t>
        </m:r>
        <m:r>
          <w:rPr/>
          <m:t xml:space="preserve">c=a</m:t>
        </m:r>
        <m:r>
          <w:rPr/>
          <m:t>∗</m:t>
        </m:r>
        <m:r>
          <w:rPr/>
          <m:t xml:space="preserve">(b</m:t>
        </m:r>
        <m:r>
          <w:rPr/>
          <m:t>∗</m:t>
        </m:r>
        <m:r>
          <w:rPr/>
          <m:t xml:space="preserve">c)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) </w:t>
      </w:r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(A,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קיבוצית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C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m:oMath>
        <m:r>
          <m:t>∗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</w:p>
    <w:p w:rsidR="00000000" w:rsidDel="00000000" w:rsidP="00000000" w:rsidRDefault="00000000" w:rsidRPr="00000000" w14:paraId="000000D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0=a+0-a</m:t>
        </m:r>
        <m:r>
          <w:rPr/>
          <m:t>⋅</m:t>
        </m:r>
        <m:r>
          <w:rPr/>
          <m:t xml:space="preserve">0=a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0</m:t>
        </m:r>
        <m:r>
          <w:rPr/>
          <m:t>∗</m:t>
        </m:r>
        <m:r>
          <w:rPr/>
          <m:t xml:space="preserve">a=0+a-0a=a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ניטרלי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m:oMath>
        <m:r>
          <m:t>∗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bidi w:val="1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0E5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הפרכה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4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4</m:t>
        </m:r>
        <m:r>
          <w:rPr/>
          <m:t>∗</m:t>
        </m:r>
        <m:r>
          <w:rPr/>
          <m:t xml:space="preserve">b=0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4</m:t>
        </m:r>
        <m:r>
          <w:rPr/>
          <m:t>∗</m:t>
        </m:r>
        <m:r>
          <w:rPr/>
          <m:t xml:space="preserve">b=4+b-4b=0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המשוואה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9">
      <w:pPr>
        <w:pageBreakBefore w:val="0"/>
        <w:bidi w:val="1"/>
        <w:rPr/>
      </w:pPr>
      <m:oMath>
        <m:r>
          <w:rPr/>
          <m:t xml:space="preserve">4+b-4b=0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bidi w:val="1"/>
        <w:rPr/>
      </w:pPr>
      <m:oMath>
        <m:r>
          <w:rPr/>
          <m:t xml:space="preserve">4=3b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bidi w:val="1"/>
        <w:rPr/>
      </w:pPr>
      <m:oMath>
        <m:r>
          <w:rPr/>
          <m:t xml:space="preserve">b=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3</m:t>
            </m:r>
          </m:den>
        </m:f>
      </m:oMath>
      <m:oMath>
        <m:r>
          <w:rPr/>
          <m:t xml:space="preserve">b</m:t>
        </m:r>
        <m:r>
          <w:rPr/>
          <m:t>∉</m:t>
        </m:r>
        <m:r>
          <w:rPr/>
          <m:t xml:space="preserve">A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  <m:r>
          <w:rPr/>
          <m:t>∈</m:t>
        </m:r>
        <m:r>
          <w:rPr/>
          <m:t xml:space="preserve">A 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C">
      <w:pPr>
        <w:pStyle w:val="Heading3"/>
        <w:pageBreakBefore w:val="0"/>
        <w:bidi w:val="1"/>
        <w:rPr/>
      </w:pPr>
      <w:bookmarkStart w:colFirst="0" w:colLast="0" w:name="_gwx21jtpla1z" w:id="13"/>
      <w:bookmarkEnd w:id="13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תהי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m:oMath>
        <m:r>
          <m:t>∗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ℚ\{1}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b=a+b-ab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(ℚ\{1},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</w:p>
    <w:p w:rsidR="00000000" w:rsidDel="00000000" w:rsidP="00000000" w:rsidRDefault="00000000" w:rsidRPr="00000000" w14:paraId="000000F1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a+b-ab</m:t>
        </m:r>
        <m:r>
          <w:rPr/>
          <m:t>≠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a+b-ab=1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bidi w:val="1"/>
        <w:rPr/>
      </w:pPr>
      <m:oMath>
        <m:r>
          <w:rPr/>
          <m:t xml:space="preserve">a,b</m:t>
        </m:r>
        <m:r>
          <w:rPr/>
          <m:t>≠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 a,b</m:t>
        </m:r>
        <m:r>
          <w:rPr/>
          <m:t>∈</m:t>
        </m:r>
        <m:r>
          <w:rPr/>
          <m:t xml:space="preserve">ℚ</m:t>
        </m:r>
        <m:r>
          <w:rPr/>
          <m:t>⇐</m:t>
        </m:r>
        <m:r>
          <w:rPr/>
          <m:t xml:space="preserve">a,b</m:t>
        </m:r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∉</m:t>
        </m:r>
        <m:r>
          <w:rPr/>
          <m:t xml:space="preserve">{1}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≠</m:t>
        </m:r>
        <m:r>
          <w:rPr/>
          <m:t xml:space="preserve">1</m:t>
        </m:r>
        <m:r>
          <w:rPr/>
          <m:t>⇐</m:t>
        </m:r>
        <m:r>
          <w:rPr/>
          <m:t xml:space="preserve">a,b</m:t>
        </m:r>
        <m:r>
          <w:rPr/>
          <m:t>∉</m:t>
        </m:r>
        <m:r>
          <w:rPr/>
          <m:t xml:space="preserve">{1}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a+b-ab=1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a=</m:t>
        </m:r>
        <m:f>
          <m:fPr>
            <m:ctrlPr>
              <w:rPr/>
            </m:ctrlPr>
          </m:fPr>
          <m:num>
            <m:r>
              <w:rPr/>
              <m:t xml:space="preserve">1+b</m:t>
            </m:r>
          </m:num>
          <m:den>
            <m:r>
              <w:rPr/>
              <m:t xml:space="preserve">1-b</m:t>
            </m:r>
          </m:den>
        </m:f>
        <m:r>
          <w:rPr/>
          <m:t>⇐</m:t>
        </m:r>
        <m:r>
          <w:rPr/>
          <m:t xml:space="preserve">a-ab=1+b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a+b-ab=1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b=0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b=1</m:t>
        </m:r>
      </m:oMath>
      <w:r w:rsidDel="00000000" w:rsidR="00000000" w:rsidRPr="00000000">
        <w:rPr>
          <w:rtl w:val="0"/>
        </w:rPr>
        <w:t xml:space="preserve">)</w:t>
      </w:r>
      <m:oMath>
        <m:r>
          <w:rPr/>
          <m:t xml:space="preserve">b=1)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a=1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≠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b=a+b-ab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רציונליים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a+b</m:t>
        </m:r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רציונליים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ab</m:t>
        </m:r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רציונליים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a+b-ab</m:t>
        </m:r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a+b-ab</m:t>
        </m:r>
        <m:r>
          <w:rPr/>
          <m:t>∈</m:t>
        </m:r>
        <m:r>
          <w:rPr/>
          <m:t xml:space="preserve">ℚ)</m:t>
        </m:r>
        <m:r>
          <w:rPr/>
          <m:t>⇐</m:t>
        </m:r>
        <m:r>
          <w:rPr/>
          <m:t xml:space="preserve">a+b-ab</m:t>
        </m:r>
        <m:r>
          <w:rPr/>
          <m:t>≠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a+b-ab</m:t>
        </m:r>
        <m:r>
          <w:rPr/>
          <m:t>∉</m:t>
        </m:r>
        <m:r>
          <w:rPr/>
          <m:t xml:space="preserve">{1}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0">
      <w:pPr>
        <w:pageBreakBefore w:val="0"/>
        <w:bidi w:val="1"/>
        <w:rPr/>
      </w:pPr>
      <m:oMath>
        <m:r>
          <w:rPr/>
          <m:t xml:space="preserve">a+b-ab</m:t>
        </m:r>
        <m:r>
          <w:rPr/>
          <m:t>∈</m:t>
        </m:r>
        <m:r>
          <w:rPr/>
          <m:t xml:space="preserve">ℚ\{1}</m:t>
        </m:r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(ℚ\{1},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קיבוצית</w:t>
      </w:r>
    </w:p>
    <w:p w:rsidR="00000000" w:rsidDel="00000000" w:rsidP="00000000" w:rsidRDefault="00000000" w:rsidRPr="00000000" w14:paraId="0000010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a,b,c</m:t>
        </m:r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</m:t>
        </m:r>
        <m:r>
          <w:rPr/>
          <m:t>∗</m:t>
        </m:r>
        <m:r>
          <w:rPr/>
          <m:t xml:space="preserve">b)</m:t>
        </m:r>
        <m:r>
          <w:rPr/>
          <m:t>∗</m:t>
        </m:r>
        <m:r>
          <w:rPr/>
          <m:t xml:space="preserve">c=(a+b-ab)</m:t>
        </m:r>
        <m:r>
          <w:rPr/>
          <m:t>∗</m:t>
        </m:r>
        <m:r>
          <w:rPr/>
          <m:t xml:space="preserve">c=a+b-ab+c-ac-bc+abc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a</m:t>
        </m:r>
        <m:r>
          <w:rPr/>
          <m:t>∗</m:t>
        </m:r>
        <m:r>
          <w:rPr/>
          <m:t xml:space="preserve">(b</m:t>
        </m:r>
        <m:r>
          <w:rPr/>
          <m:t>∗</m:t>
        </m:r>
        <m:r>
          <w:rPr/>
          <m:t xml:space="preserve">c)=a</m:t>
        </m:r>
        <m:r>
          <w:rPr/>
          <m:t>∗</m:t>
        </m:r>
        <m:r>
          <w:rPr/>
          <m:t xml:space="preserve">(b+c-bc)=a+b+c-bc-ab-ac+abc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8">
      <w:pPr>
        <w:pageBreakBefore w:val="0"/>
        <w:bidi w:val="1"/>
        <w:rPr/>
      </w:pPr>
      <m:oMath>
        <m:r>
          <w:rPr/>
          <m:t xml:space="preserve">a+b+c-bc-ab-ac+abc</m:t>
        </m:r>
        <m:r>
          <w:rPr/>
          <m:t>≠</m:t>
        </m:r>
        <m:r>
          <w:rPr/>
          <m:t xml:space="preserve">a+b-ab+c-ac-bc+abc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מחיסור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a,b,c,abc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השוויון</w:t>
      </w:r>
      <m:oMath>
        <m:r>
          <m:t>⇐</m:t>
        </m:r>
      </m:oMath>
      <m:oMath>
        <m:r>
          <w:rPr/>
          <m:t xml:space="preserve">-bc-ab-ac</m:t>
        </m:r>
        <m:r>
          <w:rPr/>
          <m:t>≠</m:t>
        </m:r>
        <m:r>
          <w:rPr/>
          <m:t xml:space="preserve">-ab-ac-bc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מהוספת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ab,ac,bc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השוויון</w:t>
      </w:r>
      <m:oMath>
        <m:r>
          <m:t>⇐</m:t>
        </m:r>
      </m:oMath>
      <m:oMath>
        <m:r>
          <w:rPr/>
          <m:t xml:space="preserve">0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0=0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(a</m:t>
        </m:r>
        <m:r>
          <w:rPr/>
          <m:t>∗</m:t>
        </m:r>
        <m:r>
          <w:rPr/>
          <m:t xml:space="preserve">b)</m:t>
        </m:r>
        <m:r>
          <w:rPr/>
          <m:t>∗</m:t>
        </m:r>
        <m:r>
          <w:rPr/>
          <m:t xml:space="preserve">c=a</m:t>
        </m:r>
        <m:r>
          <w:rPr/>
          <m:t>∗</m:t>
        </m:r>
        <m:r>
          <w:rPr/>
          <m:t xml:space="preserve">(b</m:t>
        </m:r>
        <m:r>
          <w:rPr/>
          <m:t>∗</m:t>
        </m:r>
        <m:r>
          <w:rPr/>
          <m:t xml:space="preserve">c)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(ℚ\{1},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) </w:t>
      </w:r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(ℚ\{1},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קיבוצית</w:t>
      </w:r>
    </w:p>
    <w:p w:rsidR="00000000" w:rsidDel="00000000" w:rsidP="00000000" w:rsidRDefault="00000000" w:rsidRPr="00000000" w14:paraId="0000010C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bidi w:val="1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ניטרלי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e</m:t>
        </m:r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∈</m:t>
        </m:r>
        <m:r>
          <w:rPr/>
          <m:t xml:space="preserve">Q\{1}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</w:p>
    <w:p w:rsidR="00000000" w:rsidDel="00000000" w:rsidP="00000000" w:rsidRDefault="00000000" w:rsidRPr="00000000" w14:paraId="0000011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0=a+0-a</m:t>
        </m:r>
        <m:r>
          <w:rPr/>
          <m:t>×</m:t>
        </m:r>
        <m:r>
          <w:rPr/>
          <m:t xml:space="preserve">0=a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0</m:t>
        </m:r>
        <m:r>
          <w:rPr/>
          <m:t>∗</m:t>
        </m:r>
        <m:r>
          <w:rPr/>
          <m:t xml:space="preserve">a=0+a-0a=a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ניטרלי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m:oMath>
        <m:r>
          <m:t>∗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4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a</m:t>
        </m:r>
        <m:r>
          <w:rPr/>
          <m:t>∗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-a</m:t>
            </m:r>
          </m:num>
          <m:den>
            <m:r>
              <w:rPr/>
              <m:t xml:space="preserve">1-a</m:t>
            </m:r>
          </m:den>
        </m:f>
        <m:r>
          <w:rPr/>
          <m:t xml:space="preserve">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  <w:t xml:space="preserve">: </w:t>
      </w:r>
      <m:oMath>
        <m:f>
          <m:fPr>
            <m:ctrlPr>
              <w:rPr/>
            </m:ctrlPr>
          </m:fPr>
          <m:num>
            <m:r>
              <w:rPr/>
              <m:t xml:space="preserve">-a</m:t>
            </m:r>
          </m:num>
          <m:den>
            <m:r>
              <w:rPr/>
              <m:t xml:space="preserve">1-a</m:t>
            </m:r>
          </m:den>
        </m:f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≠</m:t>
        </m:r>
        <m:r>
          <w:rPr/>
          <m:t xml:space="preserve">0, x,y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a=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y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-a</m:t>
            </m:r>
          </m:num>
          <m:den>
            <m:r>
              <w:rPr/>
              <m:t xml:space="preserve">1-a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f>
              <m:fPr>
                <m:ctrlPr>
                  <w:rPr/>
                </m:ctrlPr>
              </m:fPr>
              <m:num>
                <m:r>
                  <w:rPr/>
                  <m:t xml:space="preserve">-x</m:t>
                </m:r>
              </m:num>
              <m:den>
                <m:r>
                  <w:rPr/>
                  <m:t xml:space="preserve">y</m:t>
                </m:r>
              </m:den>
            </m:f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y-x</m:t>
                </m:r>
              </m:num>
              <m:den>
                <m:r>
                  <w:rPr/>
                  <m:t xml:space="preserve">y</m:t>
                </m:r>
              </m:den>
            </m:f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x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-xy</m:t>
            </m:r>
          </m:num>
          <m:den>
            <m:r>
              <w:rPr/>
              <m:t xml:space="preserve">y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bidi w:val="1"/>
        <w:rPr/>
      </w:pPr>
      <m:oMath>
        <m:r>
          <m:t>⇐</m:t>
        </m:r>
        <m:r>
          <w:rPr/>
          <m:t xml:space="preserve">y</m:t>
        </m:r>
        <m:r>
          <w:rPr/>
          <m:t>≠</m:t>
        </m:r>
        <m:r>
          <w:rPr/>
          <m:t xml:space="preserve">0</m:t>
        </m:r>
      </m:oMath>
      <m:oMath>
        <m:r>
          <w:rPr/>
          <m:t xml:space="preserve">y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, xy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-xy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bidi w:val="1"/>
        <w:rPr/>
      </w:pPr>
      <m:oMath>
        <m:r>
          <w:rPr/>
          <m:t xml:space="preserve">)</m:t>
        </m:r>
        <m:r>
          <w:rPr/>
          <m:t>⇐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-xy,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)</w:t>
      </w:r>
      <m:oMath>
        <m:r>
          <m:t>⇐</m:t>
        </m:r>
      </m:oMath>
      <m:oMath>
        <m:f>
          <m:fPr>
            <m:ctrlPr>
              <w:rPr/>
            </m:ctrlPr>
          </m:fPr>
          <m:num>
            <m:r>
              <w:rPr/>
              <m:t xml:space="preserve">x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-xy</m:t>
            </m:r>
          </m:num>
          <m:den>
            <m:r>
              <w:rPr/>
              <m:t xml:space="preserve">y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</m:den>
        </m:f>
        <m:r>
          <w:rPr/>
          <m:t>∈</m:t>
        </m:r>
        <m:r>
          <w:rPr/>
          <m:t xml:space="preserve">ℚ</m:t>
        </m:r>
      </m:oMath>
      <m:oMath>
        <m:r>
          <m:t>⇐</m:t>
        </m:r>
      </m:oMath>
      <m:oMath>
        <m:f>
          <m:fPr>
            <m:ctrlPr>
              <w:rPr/>
            </m:ctrlPr>
          </m:fPr>
          <m:num>
            <m:r>
              <w:rPr/>
              <m:t xml:space="preserve">-a</m:t>
            </m:r>
          </m:num>
          <m:den>
            <m:r>
              <w:rPr/>
              <m:t xml:space="preserve">1-a</m:t>
            </m:r>
          </m:den>
        </m:f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:a</m:t>
        </m:r>
        <m:r>
          <w:rPr/>
          <m:t>≠</m:t>
        </m:r>
        <m:r>
          <w:rPr/>
          <m:t xml:space="preserve">1</m:t>
        </m:r>
      </m:oMath>
      <m:oMath>
        <m:f>
          <m:fPr>
            <m:ctrlPr>
              <w:rPr/>
            </m:ctrlPr>
          </m:fPr>
          <m:num>
            <m:r>
              <w:rPr/>
              <m:t xml:space="preserve">-a</m:t>
            </m:r>
          </m:num>
          <m:den>
            <m:r>
              <w:rPr/>
              <m:t xml:space="preserve">1-a</m:t>
            </m:r>
          </m:den>
        </m:f>
        <m:r>
          <w:rPr/>
          <m:t>≠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-a</m:t>
            </m:r>
          </m:num>
          <m:den>
            <m:r>
              <w:rPr/>
              <m:t xml:space="preserve">1-a</m:t>
            </m:r>
          </m:den>
        </m:f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-a=1-a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0=1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0</m:t>
        </m:r>
        <m:r>
          <w:rPr/>
          <m:t>≠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26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bidi w:val="1"/>
        <w:rPr/>
      </w:pPr>
      <m:oMath>
        <m:r>
          <w:rPr/>
          <m:t xml:space="preserve">a</m:t>
        </m:r>
        <m:r>
          <w:rPr/>
          <m:t>∗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-a</m:t>
            </m:r>
          </m:num>
          <m:den>
            <m:r>
              <w:rPr/>
              <m:t xml:space="preserve">1-a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A">
      <w:pPr>
        <w:pageBreakBefore w:val="0"/>
        <w:bidi w:val="1"/>
        <w:ind w:firstLine="720"/>
        <w:rPr/>
      </w:pPr>
      <m:oMath>
        <m:r>
          <w:rPr/>
          <m:t xml:space="preserve">a</m:t>
        </m:r>
        <m:r>
          <w:rPr/>
          <m:t>∈</m:t>
        </m:r>
        <m:r>
          <w:rPr/>
          <m:t xml:space="preserve">ℚ)</m:t>
        </m:r>
        <m:r>
          <w:rPr/>
          <m:t>⇐</m:t>
        </m:r>
        <m:r>
          <w:rPr/>
          <m:t xml:space="preserve">a</m:t>
        </m:r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</m:t>
        </m:r>
        <m:r>
          <w:rPr/>
          <m:t>∉</m:t>
        </m:r>
        <m:r>
          <w:rPr/>
          <m:t xml:space="preserve">{1}</m:t>
        </m:r>
      </m:oMath>
      <m:oMath>
        <m:r>
          <w:rPr/>
          <m:t xml:space="preserve">a</m:t>
        </m:r>
        <m:r>
          <w:rPr/>
          <m:t>∈</m:t>
        </m:r>
        <m:r>
          <w:rPr/>
          <m:t xml:space="preserve">ℚ)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≠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B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 (</w:t>
      </w:r>
      <m:oMath>
        <m:f>
          <m:fPr>
            <m:ctrlPr>
              <w:rPr/>
            </m:ctrlPr>
          </m:fPr>
          <m:num>
            <m:r>
              <w:rPr/>
              <m:t xml:space="preserve">-a</m:t>
            </m:r>
          </m:num>
          <m:den>
            <m:r>
              <w:rPr/>
              <m:t xml:space="preserve">1-a</m:t>
            </m:r>
          </m:den>
        </m:f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-a</m:t>
            </m:r>
          </m:num>
          <m:den>
            <m:r>
              <w:rPr/>
              <m:t xml:space="preserve">1-a</m:t>
            </m:r>
          </m:den>
        </m:f>
        <m:r>
          <w:rPr/>
          <m:t>≠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)</w:t>
      </w:r>
      <m:oMath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-a</m:t>
            </m:r>
          </m:num>
          <m:den>
            <m:r>
              <w:rPr/>
              <m:t xml:space="preserve">1-a</m:t>
            </m:r>
          </m:den>
        </m:f>
        <m:r>
          <w:rPr/>
          <m:t>∈</m:t>
        </m:r>
        <m:r>
          <w:rPr/>
          <m:t xml:space="preserve">ℚ וגם </m:t>
        </m:r>
        <m:f>
          <m:fPr>
            <m:ctrlPr>
              <w:rPr/>
            </m:ctrlPr>
          </m:fPr>
          <m:num>
            <m:r>
              <w:rPr/>
              <m:t xml:space="preserve">-a</m:t>
            </m:r>
          </m:num>
          <m:den>
            <m:r>
              <w:rPr/>
              <m:t xml:space="preserve">1-a</m:t>
            </m:r>
          </m:den>
        </m:f>
        <m:r>
          <w:rPr/>
          <m:t>∉</m:t>
        </m:r>
        <m:r>
          <w:rPr/>
          <m:t xml:space="preserve">{1})</m:t>
        </m:r>
        <m:r>
          <w:rPr/>
          <m:t>⇐</m:t>
        </m:r>
      </m:oMath>
      <m:oMath>
        <m:r>
          <m:t>⇐</m:t>
        </m:r>
      </m:oMath>
      <m:oMath>
        <m:f>
          <m:fPr>
            <m:ctrlPr>
              <w:rPr/>
            </m:ctrlPr>
          </m:fPr>
          <m:num>
            <m:r>
              <w:rPr/>
              <m:t xml:space="preserve">-a</m:t>
            </m:r>
          </m:num>
          <m:den>
            <m:r>
              <w:rPr/>
              <m:t xml:space="preserve">1-a</m:t>
            </m:r>
          </m:den>
        </m:f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-a</m:t>
            </m:r>
          </m:num>
          <m:den>
            <m:r>
              <w:rPr/>
              <m:t xml:space="preserve">1-a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D">
      <w:pPr>
        <w:pageBreakBefore w:val="0"/>
        <w:bidi w:val="1"/>
        <w:rPr/>
      </w:pPr>
      <m:oMath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-a</m:t>
            </m:r>
          </m:num>
          <m:den>
            <m:r>
              <w:rPr/>
              <m:t xml:space="preserve">1-a</m:t>
            </m:r>
          </m:den>
        </m:f>
        <m:r>
          <w:rPr/>
          <m:t xml:space="preserve">)+</m:t>
        </m:r>
        <m:f>
          <m:fPr>
            <m:ctrlPr>
              <w:rPr/>
            </m:ctrlPr>
          </m:fPr>
          <m:num>
            <m:r>
              <w:rPr/>
              <m:t xml:space="preserve">a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1-a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a-a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-a+a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1-a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0</m:t>
            </m:r>
          </m:num>
          <m:den>
            <m:r>
              <w:rPr/>
              <m:t xml:space="preserve">1-a</m:t>
            </m:r>
          </m:den>
        </m:f>
        <m:r>
          <w:rPr/>
          <m:t xml:space="preserve">=0</m:t>
        </m:r>
      </m:oMath>
      <m:oMath>
        <m:r>
          <w:rPr/>
          <m:t xml:space="preserve">a</m:t>
        </m:r>
        <m:r>
          <w:rPr/>
          <m:t>∗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-a</m:t>
            </m:r>
          </m:num>
          <m:den>
            <m:r>
              <w:rPr/>
              <m:t xml:space="preserve">1-a</m:t>
            </m:r>
          </m:den>
        </m:f>
        <m:r>
          <w:rPr/>
          <m:t xml:space="preserve">)=a+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pageBreakBefore w:val="0"/>
        <w:bidi w:val="1"/>
        <w:rPr/>
      </w:pPr>
      <w:bookmarkStart w:colFirst="0" w:colLast="0" w:name="_tag3agu3l12h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pageBreakBefore w:val="0"/>
        <w:bidi w:val="1"/>
        <w:rPr/>
      </w:pPr>
      <w:bookmarkStart w:colFirst="0" w:colLast="0" w:name="_l5t9s5ymr4kh" w:id="15"/>
      <w:bookmarkEnd w:id="15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13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תהי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m:oMath>
        <m:r>
          <m:t>∗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pageBreakBefore w:val="0"/>
        <w:bidi w:val="1"/>
        <w:rPr/>
      </w:pPr>
      <w:bookmarkStart w:colFirst="0" w:colLast="0" w:name="_vp8xh9y75fav" w:id="16"/>
      <w:bookmarkEnd w:id="16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135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: </w:t>
      </w:r>
      <m:oMath>
        <m:r>
          <w:rPr/>
          <m:t xml:space="preserve">a</m:t>
        </m:r>
        <m:r>
          <w:rPr/>
          <m:t>∗</m:t>
        </m:r>
        <m:r>
          <w:rPr/>
          <m:t xml:space="preserve">x=b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bidi w:val="1"/>
        <w:rPr/>
      </w:pPr>
      <m:oMath>
        <m:r>
          <w:rPr/>
          <m:t xml:space="preserve">a</m:t>
        </m:r>
        <m:r>
          <w:rPr/>
          <m:t>∗</m:t>
        </m:r>
        <m:r>
          <w:rPr/>
          <m:t xml:space="preserve">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/>
            </m:sSub>
          </m:e>
          <m:sup>
            <m:r>
              <w:rPr/>
              <m:t xml:space="preserve">-1</m:t>
            </m:r>
          </m:sup>
        </m:sSup>
        <m:r>
          <w:rPr/>
          <m:t>∗</m:t>
        </m:r>
        <m:r>
          <w:rPr/>
          <m:t xml:space="preserve">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9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מקיום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  <m:r>
          <w:rPr/>
          <m:t>∈</m:t>
        </m:r>
        <m:r>
          <w:rPr/>
          <m:t xml:space="preserve">G</m:t>
        </m:r>
        <m:r>
          <w:rPr/>
          <m:t>⇐</m:t>
        </m:r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A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  <m:r>
          <w:rPr/>
          <m:t>∗</m:t>
        </m:r>
        <m:r>
          <w:rPr/>
          <m:t xml:space="preserve">b</m:t>
        </m:r>
        <m:r>
          <w:rPr/>
          <m:t>∈</m:t>
        </m:r>
        <m:r>
          <w:rPr/>
          <m:t xml:space="preserve">G</m:t>
        </m:r>
        <m:r>
          <w:rPr/>
          <m:t>⇐</m:t>
        </m:r>
        <m:r>
          <w:rPr/>
          <m:t xml:space="preserve">G</m:t>
        </m:r>
      </m:oMath>
      <m:oMath>
        <m:r>
          <m:t>⇐</m:t>
        </m:r>
      </m:oMath>
      <m:oMath>
        <m:r>
          <w:rPr/>
          <m:t xml:space="preserve">a</m:t>
        </m:r>
        <m:r>
          <w:rPr/>
          <m:t>∗</m:t>
        </m:r>
        <m:r>
          <w:rPr/>
          <m:t xml:space="preserve">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/>
            </m:sSub>
          </m:e>
          <m:sup>
            <m:r>
              <w:rPr/>
              <m:t xml:space="preserve">-1</m:t>
            </m:r>
          </m:sup>
        </m:sSup>
        <m:r>
          <w:rPr/>
          <m:t>∗</m:t>
        </m:r>
        <m:r>
          <w:rPr/>
          <m:t xml:space="preserve">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</w:p>
    <w:p w:rsidR="00000000" w:rsidDel="00000000" w:rsidP="00000000" w:rsidRDefault="00000000" w:rsidRPr="00000000" w14:paraId="0000013B">
      <w:pPr>
        <w:pageBreakBefore w:val="0"/>
        <w:bidi w:val="1"/>
        <w:ind w:left="0" w:firstLine="0"/>
        <w:rPr/>
      </w:pPr>
      <m:oMath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חבורה</w:t>
      </w:r>
      <m:oMath>
        <m:r>
          <m:t>⇐</m:t>
        </m:r>
      </m:oMath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נסמנו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r>
          <w:rPr/>
          <m:t xml:space="preserve">e</m:t>
        </m:r>
        <m:r>
          <w:rPr/>
          <m:t>∈</m:t>
        </m:r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מקיבוציות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(G,</m:t>
        </m:r>
        <m:r>
          <w:rPr/>
          <m:t>∗</m:t>
        </m:r>
        <m:r>
          <w:rPr/>
          <m:t xml:space="preserve">)</m:t>
        </m:r>
      </m:oMath>
      <m:oMath>
        <m:r>
          <m:t>⇐</m:t>
        </m:r>
      </m:oMath>
      <m:oMath>
        <m:r>
          <w:rPr/>
          <m:t xml:space="preserve">a</m:t>
        </m:r>
        <m:r>
          <w:rPr/>
          <m:t>∗</m:t>
        </m:r>
        <m:r>
          <w:rPr/>
          <m:t xml:space="preserve">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/>
            </m:sSub>
          </m:e>
          <m:sup>
            <m:r>
              <w:rPr/>
              <m:t xml:space="preserve">-1</m:t>
            </m:r>
          </m:sup>
        </m:sSup>
        <m:r>
          <w:rPr/>
          <m:t>∗</m:t>
        </m:r>
        <m:r>
          <w:rPr/>
          <m:t xml:space="preserve">b)=(a</m:t>
        </m:r>
        <m:r>
          <w:rPr/>
          <m:t>∗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  <m:r>
          <w:rPr/>
          <m:t xml:space="preserve">)</m:t>
        </m:r>
        <m:r>
          <w:rPr/>
          <m:t>∗</m:t>
        </m:r>
        <m:r>
          <w:rPr/>
          <m:t xml:space="preserve">b=e</m:t>
        </m:r>
        <m:r>
          <w:rPr/>
          <m:t>∗</m:t>
        </m:r>
        <m:r>
          <w:rPr/>
          <m:t xml:space="preserve">b=b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3D">
      <w:pPr>
        <w:pStyle w:val="Heading3"/>
        <w:pageBreakBefore w:val="0"/>
        <w:bidi w:val="1"/>
        <w:rPr/>
      </w:pPr>
      <w:bookmarkStart w:colFirst="0" w:colLast="0" w:name="_4kxq8scnaz0u" w:id="17"/>
      <w:bookmarkEnd w:id="17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13E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a,b,c</m:t>
        </m:r>
        <m:r>
          <w:rPr/>
          <m:t>∈</m:t>
        </m:r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המקיימים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c=b</m:t>
        </m:r>
        <m:r>
          <w:rPr/>
          <m:t>∗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c=b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חילופית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F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</w:t>
      </w:r>
      <m:oMath>
        <m:r>
          <m:t>⇐</m:t>
        </m:r>
      </m:oMath>
      <m:oMath>
        <m:r>
          <w:rPr/>
          <m:t xml:space="preserve">b</m:t>
        </m:r>
        <m:r>
          <w:rPr/>
          <m:t>∗</m:t>
        </m:r>
        <m:r>
          <w:rPr/>
          <m:t xml:space="preserve">a</m:t>
        </m:r>
        <m:r>
          <w:rPr/>
          <m:t>∈</m:t>
        </m:r>
        <m:r>
          <w:rPr/>
          <m:t xml:space="preserve">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מהטענה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m:oMath>
        <m:r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: </w:t>
      </w:r>
      <m:oMath>
        <m:r>
          <w:rPr/>
          <m:t xml:space="preserve">a</m:t>
        </m:r>
        <m:r>
          <w:rPr/>
          <m:t>∗</m:t>
        </m:r>
        <m:r>
          <w:rPr/>
          <m:t xml:space="preserve">x=b</m:t>
        </m:r>
        <m:r>
          <w:rPr/>
          <m:t>∗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x=b</m:t>
        </m:r>
      </m:oMath>
      <m:oMath>
        <m:r>
          <w:rPr/>
          <m:t xml:space="preserve">a</m:t>
        </m:r>
        <m:r>
          <w:rPr/>
          <m:t>∗</m:t>
        </m:r>
        <m:r>
          <w:rPr/>
          <m:t xml:space="preserve">b=b</m:t>
        </m:r>
        <m:r>
          <w:rPr/>
          <m:t>∗</m:t>
        </m:r>
        <m:r>
          <w:rPr/>
          <m:t xml:space="preserve">a</m:t>
        </m:r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bidi w:val="1"/>
        <w:rPr/>
      </w:pPr>
      <m:oMath>
        <m:r>
          <m:t>⇐</m:t>
        </m:r>
      </m:oMath>
      <m:oMath>
        <m:r>
          <m:t>∗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חילופית</w:t>
      </w:r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m:t>∗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(G,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חבורה</w:t>
      </w:r>
      <w:r w:rsidDel="00000000" w:rsidR="00000000" w:rsidRPr="00000000">
        <w:rPr>
          <w:rtl w:val="1"/>
        </w:rPr>
        <w:t xml:space="preserve">)</w:t>
      </w:r>
      <m:oMath>
        <m:r>
          <m:t>⇐</m:t>
        </m:r>
      </m:oMath>
      <m:oMath>
        <m:r>
          <w:rPr/>
          <m:t xml:space="preserve">(G,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חילופית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pageBreakBefore w:val="0"/>
      <w:bidi w:val="1"/>
      <w:rPr/>
    </w:pPr>
    <w:r w:rsidDel="00000000" w:rsidR="00000000" w:rsidRPr="00000000">
      <w:rPr>
        <w:rtl w:val="0"/>
      </w:rPr>
    </w:r>
    <w:r w:rsidDel="00000000" w:rsidR="00000000" w:rsidRPr="00000000">
      <w:rPr>
        <w:rtl w:val="1"/>
      </w:rPr>
      <w:t xml:space="preserve">29.11.2020</w:t>
      <w:tab/>
      <w:tab/>
      <w:tab/>
      <w:tab/>
      <w:tab/>
      <w:tab/>
      <w:tab/>
      <w:tab/>
      <w:tab/>
      <w:tab/>
    </w:r>
    <w:r w:rsidDel="00000000" w:rsidR="00000000" w:rsidRPr="00000000">
      <w:rPr>
        <w:rtl w:val="1"/>
      </w:rPr>
      <w:t xml:space="preserve">איתי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שכנר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