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"/>
        <w:jc w:val="center"/>
      </w:pPr>
      <w:r>
        <w:rPr>
          <w:rFonts w:ascii="Arial" w:cs="Arial" w:eastAsia="Arial" w:hAnsi="Arial"/>
          <w:b/>
          <w:bCs/>
          <w:color w:val="9E1B1B"/>
          <w:sz w:val="40"/>
          <w:szCs w:val="40"/>
          <w:rtl/>
        </w:rPr>
        <w:t xml:space="preserve">מעקב חלוקת קסדות "שחר" — גדוד 28</w:t>
      </w:r>
    </w:p>
    <w:p>
      <w:pPr>
        <w:pBdr>
          <w:bottom w:val="single" w:color="9E1B1B" w:sz="8" w:space="6"/>
        </w:pBdr>
        <w:bidi/>
        <w:spacing w:after="24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מסמך ריכוז נתונים | נכון לתאריך 6.1.2026</w:t>
      </w:r>
    </w:p>
    <w:p>
      <w:pPr>
        <w:pStyle w:val="Heading1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rtl/>
        </w:rPr>
        <w:t xml:space="preserve">1. רקע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  <w:rtl/>
        </w:rPr>
        <w:t xml:space="preserve">בתאריך 18.9.2025 הופצה פקודת חלוקת ציוד לחימה וקסדות "שחר" לביצוע בתאריך 25.9.2025. על פי טבלת החלוקה החטיבתית, גדוד 28 אמור היה לקבל בסך הכול 482 יח' קסדות טקטיות בשתי פעימות:</w:t>
      </w:r>
    </w:p>
    <w:tbl>
      <w:tblPr>
        <w:bidiVisual/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3000"/>
      </w:tblGrid>
      <w:tr>
        <w:tc>
          <w:tcPr>
            <w:tcW w:type="dxa" w:w="3500"/>
            <w:shd w:fill="9E1B1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פעימה</w:t>
            </w:r>
          </w:p>
        </w:tc>
        <w:tc>
          <w:tcPr>
            <w:tcW w:type="dxa" w:w="2500"/>
            <w:shd w:fill="9E1B1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כמות מתוכננת (יח')</w:t>
            </w:r>
          </w:p>
        </w:tc>
        <w:tc>
          <w:tcPr>
            <w:tcW w:type="dxa" w:w="3000"/>
            <w:shd w:fill="9E1B1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מקור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פעימה א' — 25.9.2025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275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פקודת חלוקה 18.9.2025</w:t>
            </w:r>
          </w:p>
        </w:tc>
      </w:tr>
      <w:tr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פעימה ב' — סוף ספטמבר</w:t>
            </w:r>
          </w:p>
        </w:tc>
        <w:tc>
          <w:tcPr>
            <w:tcW w:type="dxa" w:w="2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207</w:t>
            </w:r>
          </w:p>
        </w:tc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פילוח פעימה ב' בפקודה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סה"כ מתוכנן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482</w:t>
            </w:r>
          </w:p>
        </w:tc>
        <w:tc>
          <w:tcPr>
            <w:tcW w:type="dxa" w:w="3000"/>
            <w:shd w:fill="F2DCD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—</w:t>
            </w:r>
          </w:p>
        </w:tc>
      </w:tr>
    </w:tbl>
    <w:p>
      <w:pPr>
        <w:bidi/>
        <w:spacing w:after="60"/>
        <w:jc w:val="right"/>
      </w:pPr>
      <w:r>
        <w:rPr>
          <w:rFonts w:ascii="Arial" w:cs="Arial" w:eastAsia="Arial" w:hAnsi="Arial"/>
          <w:b w:val="false"/>
          <w:bCs w:val="false"/>
          <w:rtl/>
        </w:rPr>
        <w:t xml:space="preserve"/>
      </w:r>
    </w:p>
    <w:p>
      <w:pPr>
        <w:pStyle w:val="Heading1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rtl/>
        </w:rPr>
        <w:t xml:space="preserve">2. חלוקה בפועל</w:t>
      </w:r>
    </w:p>
    <w:p>
      <w:pPr>
        <w:pStyle w:val="ListParagraph"/>
        <w:numPr>
          <w:ilvl w:val="0"/>
          <w:numId w:val="2"/>
        </w:num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  <w:rtl/>
        </w:rPr>
        <w:t xml:space="preserve">פעימה א' (25.9.2025): התקבלו 275 יח' — בהתאם למתוכנן.</w:t>
      </w:r>
    </w:p>
    <w:p>
      <w:pPr>
        <w:pStyle w:val="ListParagraph"/>
        <w:numPr>
          <w:ilvl w:val="0"/>
          <w:numId w:val="2"/>
        </w:num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  <w:rtl/>
        </w:rPr>
        <w:t xml:space="preserve">פעימה ב' (29.9.2025): ניתנה פקודה חדשה לחלוקת קסדות פעימה ב' למפ"מ, במסגרתה הוקצו לגדוד 28 סך של 123 יח' בלבד (חלף 207 יח' שתוכננו בפקודה המקורית). בפועל חולקו 123 יח'.</w:t>
      </w:r>
    </w:p>
    <w:tbl>
      <w:tblPr>
        <w:bidiVisual/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500"/>
      </w:tblGrid>
      <w:tr>
        <w:tc>
          <w:tcPr>
            <w:tcW w:type="dxa" w:w="4500"/>
            <w:shd w:fill="9E1B1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נתון</w:t>
            </w:r>
          </w:p>
        </w:tc>
        <w:tc>
          <w:tcPr>
            <w:tcW w:type="dxa" w:w="2500"/>
            <w:shd w:fill="9E1B1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כמות (יח')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התקבל בפעימה א'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275</w:t>
            </w:r>
          </w:p>
        </w:tc>
      </w:tr>
      <w:tr>
        <w:tc>
          <w:tcPr>
            <w:tcW w:type="dxa" w:w="4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התקבל בפעימה ב'</w:t>
            </w:r>
          </w:p>
        </w:tc>
        <w:tc>
          <w:tcPr>
            <w:tcW w:type="dxa" w:w="2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123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סה"כ קסדות "שחר" בגדוד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398</w:t>
            </w:r>
          </w:p>
        </w:tc>
      </w:tr>
      <w:tr>
        <w:tc>
          <w:tcPr>
            <w:tcW w:type="dxa" w:w="4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פער מול התכנון המקורי (482 יח')</w:t>
            </w:r>
          </w:p>
        </w:tc>
        <w:tc>
          <w:tcPr>
            <w:tcW w:type="dxa" w:w="2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9E1B1B"/>
                <w:sz w:val="22"/>
                <w:szCs w:val="22"/>
                <w:rtl/>
              </w:rPr>
              <w:t xml:space="preserve">84</w:t>
            </w:r>
          </w:p>
        </w:tc>
      </w:tr>
    </w:tbl>
    <w:p>
      <w:pPr>
        <w:bidi/>
        <w:spacing w:after="60"/>
        <w:jc w:val="right"/>
      </w:pPr>
      <w:r>
        <w:rPr>
          <w:rFonts w:ascii="Arial" w:cs="Arial" w:eastAsia="Arial" w:hAnsi="Arial"/>
          <w:b w:val="false"/>
          <w:bCs w:val="false"/>
          <w:rtl/>
        </w:rPr>
        <w:t xml:space="preserve"/>
      </w:r>
    </w:p>
    <w:p>
      <w:pPr>
        <w:pStyle w:val="Heading1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rtl/>
        </w:rPr>
        <w:t xml:space="preserve">3. ספירת מלאי — 6.1.2026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  <w:rtl/>
        </w:rPr>
        <w:t xml:space="preserve">בתאריך 6.1.2026 בוצעה ספירת תיקים בימ"ח. במסגרת הספירה נספרו 291 קסדות בתיקים, ובנוסף קיימות 15 יח' במלאי הימ"ח. כמו כן ביצע הגדוד וידוא לקסדות הנמצאות מחוץ לימ"ח, בפילוח הבא:</w:t>
      </w:r>
    </w:p>
    <w:tbl>
      <w:tblPr>
        <w:bidiVisual/>
        <w:tblW w:type="dxa" w:w="6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000"/>
      </w:tblGrid>
      <w:tr>
        <w:tc>
          <w:tcPr>
            <w:tcW w:type="dxa" w:w="3500"/>
            <w:shd w:fill="9E1B1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גורם</w:t>
            </w:r>
          </w:p>
        </w:tc>
        <w:tc>
          <w:tcPr>
            <w:tcW w:type="dxa" w:w="3000"/>
            <w:shd w:fill="9E1B1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קסדות מחוץ לימ"ח (יח')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פלוגה א'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15</w:t>
            </w:r>
          </w:p>
        </w:tc>
      </w:tr>
      <w:tr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פלוגה ב'</w:t>
            </w:r>
          </w:p>
        </w:tc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3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פלוגה ג'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5</w:t>
            </w:r>
          </w:p>
        </w:tc>
      </w:tr>
      <w:tr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מסייעת</w:t>
            </w:r>
          </w:p>
        </w:tc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11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פתן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5</w:t>
            </w:r>
          </w:p>
        </w:tc>
      </w:tr>
      <w:tr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פלס"מ</w:t>
            </w:r>
          </w:p>
        </w:tc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20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סה"כ מחוץ לימ"ח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59</w:t>
            </w:r>
          </w:p>
        </w:tc>
      </w:tr>
    </w:tbl>
    <w:p>
      <w:pPr>
        <w:bidi/>
        <w:spacing w:after="60"/>
        <w:jc w:val="right"/>
      </w:pPr>
      <w:r>
        <w:rPr>
          <w:rFonts w:ascii="Arial" w:cs="Arial" w:eastAsia="Arial" w:hAnsi="Arial"/>
          <w:b w:val="false"/>
          <w:bCs w:val="false"/>
          <w:rtl/>
        </w:rPr>
        <w:t xml:space="preserve"/>
      </w:r>
    </w:p>
    <w:p>
      <w:r>
        <w:br w:type="page"/>
      </w:r>
    </w:p>
    <w:p>
      <w:pPr>
        <w:pStyle w:val="Heading1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rtl/>
        </w:rPr>
        <w:t xml:space="preserve">4. ריכוז ומאזן</w:t>
      </w:r>
    </w:p>
    <w:tbl>
      <w:tblPr>
        <w:bidiVisual/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2500"/>
      </w:tblGrid>
      <w:tr>
        <w:tc>
          <w:tcPr>
            <w:tcW w:type="dxa" w:w="5500"/>
            <w:shd w:fill="9E1B1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נתון</w:t>
            </w:r>
          </w:p>
        </w:tc>
        <w:tc>
          <w:tcPr>
            <w:tcW w:type="dxa" w:w="2500"/>
            <w:shd w:fill="9E1B1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כמות (יח')</w:t>
            </w:r>
          </w:p>
        </w:tc>
      </w:tr>
      <w:tr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סה"כ קסדות שהתקבלו בגדוד (שתי פעימות)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398</w:t>
            </w:r>
          </w:p>
        </w:tc>
      </w:tr>
      <w:tr>
        <w:tc>
          <w:tcPr>
            <w:tcW w:type="dxa" w:w="5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נספרו בספירת תיקים בימ"ח (6.1.2026)</w:t>
            </w:r>
          </w:p>
        </w:tc>
        <w:tc>
          <w:tcPr>
            <w:tcW w:type="dxa" w:w="2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291</w:t>
            </w:r>
          </w:p>
        </w:tc>
      </w:tr>
      <w:tr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מלאי ימ"ח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15</w:t>
            </w:r>
          </w:p>
        </w:tc>
      </w:tr>
      <w:tr>
        <w:tc>
          <w:tcPr>
            <w:tcW w:type="dxa" w:w="5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מאומתות מחוץ לימ"ח (פלוגות)</w:t>
            </w:r>
          </w:p>
        </w:tc>
        <w:tc>
          <w:tcPr>
            <w:tcW w:type="dxa" w:w="2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59</w:t>
            </w:r>
          </w:p>
        </w:tc>
      </w:tr>
      <w:tr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סה"כ קסדות שנספרו ומיקומן ידוע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365</w:t>
            </w:r>
          </w:p>
        </w:tc>
      </w:tr>
      <w:tr>
        <w:tc>
          <w:tcPr>
            <w:tcW w:type="dxa" w:w="5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פער — קסדות שמיקומן טרם אומת</w:t>
            </w:r>
          </w:p>
        </w:tc>
        <w:tc>
          <w:tcPr>
            <w:tcW w:type="dxa" w:w="2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9E1B1B"/>
                <w:sz w:val="22"/>
                <w:szCs w:val="22"/>
                <w:rtl/>
              </w:rPr>
              <w:t xml:space="preserve">33</w:t>
            </w:r>
          </w:p>
        </w:tc>
      </w:tr>
    </w:tbl>
    <w:p>
      <w:pPr>
        <w:bidi/>
        <w:spacing w:after="60"/>
        <w:jc w:val="right"/>
      </w:pPr>
      <w:r>
        <w:rPr>
          <w:rFonts w:ascii="Arial" w:cs="Arial" w:eastAsia="Arial" w:hAnsi="Arial"/>
          <w:b w:val="false"/>
          <w:bCs w:val="false"/>
          <w:rtl/>
        </w:rPr>
        <w:t xml:space="preserve"/>
      </w:r>
    </w:p>
    <w:p>
      <w:pPr>
        <w:pStyle w:val="Heading1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rtl/>
        </w:rPr>
        <w:t xml:space="preserve">5. הערות והמשך טיפול</w:t>
      </w:r>
    </w:p>
    <w:p>
      <w:pPr>
        <w:pStyle w:val="ListParagraph"/>
        <w:numPr>
          <w:ilvl w:val="0"/>
          <w:numId w:val="2"/>
        </w:num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  <w:rtl/>
        </w:rPr>
        <w:t xml:space="preserve">הקצאת פעימה ב' בפקודה מיום 29.9.2025 (123 יח') נמוכה ב-84 יח' מהפילוח המקורי (207 יח') — הפער ברמה החטיבתית ואינו חוסר גדודי.</w:t>
      </w:r>
    </w:p>
    <w:p>
      <w:pPr>
        <w:pStyle w:val="ListParagraph"/>
        <w:numPr>
          <w:ilvl w:val="0"/>
          <w:numId w:val="2"/>
        </w:num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  <w:rtl/>
        </w:rPr>
        <w:t xml:space="preserve">סכימת הספירה: 291 בתיקים + 15 מלאי ימ"ח + 59 מחוץ לימ"ח = 365 יח' שמיקומן ידוע.</w:t>
      </w:r>
    </w:p>
    <w:p>
      <w:pPr>
        <w:pStyle w:val="ListParagraph"/>
        <w:numPr>
          <w:ilvl w:val="0"/>
          <w:numId w:val="2"/>
        </w:num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  <w:rtl/>
        </w:rPr>
        <w:t xml:space="preserve">נדרש להמשיך באיתור 33 היח' שמיקומן טרם אומת (398 שהתקבלו מול 365 ידועות).</w:t>
      </w:r>
    </w:p>
    <w:p>
      <w:r>
        <w:br w:type="page"/>
      </w:r>
    </w:p>
    <w:p>
      <w:pPr>
        <w:pStyle w:val="Heading1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rtl/>
        </w:rPr>
        <w:t xml:space="preserve">6. נספחים — אסמכתאות</w:t>
      </w:r>
    </w:p>
    <w:p>
      <w:pPr>
        <w:bidi/>
        <w:spacing w:after="100" w:before="120"/>
        <w:jc w:val="right"/>
      </w:pPr>
      <w:r>
        <w:rPr>
          <w:rFonts w:ascii="Arial" w:cs="Arial" w:eastAsia="Arial" w:hAnsi="Arial"/>
          <w:b/>
          <w:bCs/>
          <w:rtl/>
        </w:rPr>
        <w:t xml:space="preserve">נספח א' — פקודת חלוקת ציוד לחימה וקסדות שחר, 25.9.2025 (הופצה 18.9.2025)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שורת הקסדות הטקטיות מתוך טבלת החלוקה החטיבתית (שוחזר מצילום הפקודה):</w:t>
      </w:r>
    </w:p>
    <w:tbl>
      <w:tblPr>
        <w:bidiVisual/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1050"/>
        <w:gridCol w:w="1050"/>
        <w:gridCol w:w="1050"/>
        <w:gridCol w:w="1000"/>
        <w:gridCol w:w="1000"/>
        <w:gridCol w:w="1150"/>
      </w:tblGrid>
      <w:tr>
        <w:tc>
          <w:tcPr>
            <w:tcW w:type="dxa" w:w="2000"/>
            <w:shd w:fill="9E1B1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פריט</w:t>
            </w:r>
          </w:p>
        </w:tc>
        <w:tc>
          <w:tcPr>
            <w:tcW w:type="dxa" w:w="1100"/>
            <w:shd w:fill="9E1B1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גדס"ר 6623</w:t>
            </w:r>
          </w:p>
        </w:tc>
        <w:tc>
          <w:tcPr>
            <w:tcW w:type="dxa" w:w="1050"/>
            <w:shd w:fill="9E1B1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גדוד 71</w:t>
            </w:r>
          </w:p>
        </w:tc>
        <w:tc>
          <w:tcPr>
            <w:tcW w:type="dxa" w:w="1050"/>
            <w:shd w:fill="9E1B1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גדוד 66</w:t>
            </w:r>
          </w:p>
        </w:tc>
        <w:tc>
          <w:tcPr>
            <w:tcW w:type="dxa" w:w="1050"/>
            <w:shd w:fill="9E1B1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גדוד 28</w:t>
            </w:r>
          </w:p>
        </w:tc>
        <w:tc>
          <w:tcPr>
            <w:tcW w:type="dxa" w:w="1000"/>
            <w:shd w:fill="9E1B1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גדס"ם</w:t>
            </w:r>
          </w:p>
        </w:tc>
        <w:tc>
          <w:tcPr>
            <w:tcW w:type="dxa" w:w="1000"/>
            <w:shd w:fill="9E1B1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פלת"צ</w:t>
            </w:r>
          </w:p>
        </w:tc>
        <w:tc>
          <w:tcPr>
            <w:tcW w:type="dxa" w:w="1150"/>
            <w:shd w:fill="9E1B1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סה"כ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קסדה טקטית — פעימה א'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387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327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192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275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32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42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1255</w:t>
            </w:r>
          </w:p>
        </w:tc>
      </w:tr>
      <w:tr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פילוח פעימה ב' (סוף ספטמבר)</w:t>
            </w:r>
          </w:p>
        </w:tc>
        <w:tc>
          <w:tcPr>
            <w:tcW w:type="dxa" w:w="1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45</w:t>
            </w:r>
          </w:p>
        </w:tc>
        <w:tc>
          <w:tcPr>
            <w:tcW w:type="dxa" w:w="10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155</w:t>
            </w:r>
          </w:p>
        </w:tc>
        <w:tc>
          <w:tcPr>
            <w:tcW w:type="dxa" w:w="10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290</w:t>
            </w:r>
          </w:p>
        </w:tc>
        <w:tc>
          <w:tcPr>
            <w:tcW w:type="dxa" w:w="10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207</w:t>
            </w:r>
          </w:p>
        </w:tc>
        <w:tc>
          <w:tcPr>
            <w:tcW w:type="dxa" w:w="1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—</w:t>
            </w:r>
          </w:p>
        </w:tc>
        <w:tc>
          <w:tcPr>
            <w:tcW w:type="dxa" w:w="1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—</w:t>
            </w:r>
          </w:p>
        </w:tc>
        <w:tc>
          <w:tcPr>
            <w:tcW w:type="dxa" w:w="11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697</w:t>
            </w:r>
          </w:p>
        </w:tc>
      </w:tr>
    </w:tbl>
    <w:p>
      <w:p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  <w:rtl/>
        </w:rPr>
        <w:t xml:space="preserve"/>
      </w:r>
    </w:p>
    <w:p>
      <w:pPr>
        <w:bidi/>
        <w:spacing w:after="100" w:before="120"/>
        <w:jc w:val="right"/>
      </w:pPr>
      <w:r>
        <w:rPr>
          <w:rFonts w:ascii="Arial" w:cs="Arial" w:eastAsia="Arial" w:hAnsi="Arial"/>
          <w:b/>
          <w:bCs/>
          <w:rtl/>
        </w:rPr>
        <w:t xml:space="preserve">נספח ב' — פקודת חלוקת קסדות פעימה ב', 29.9.2025 (הודעה מהקצין, מ"פ מילואים)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נוסח ההודעה כפי שהתקבלה (שוחזר מצילום השיחה, 29.9.2025 12:55):</w:t>
      </w:r>
    </w:p>
    <w:tbl>
      <w:tblPr>
        <w:bidiVisual/>
        <w:tblW w:type="dxa" w:w="6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200"/>
      </w:tblGrid>
      <w:tr>
        <w:tc>
          <w:tcPr>
            <w:tcW w:type="dxa" w:w="4200"/>
            <w:shd w:fill="9E1B1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גורם</w:t>
            </w:r>
          </w:p>
        </w:tc>
        <w:tc>
          <w:tcPr>
            <w:tcW w:type="dxa" w:w="2200"/>
            <w:shd w:fill="9E1B1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הקצאה (יח')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גדס"ר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40</w:t>
            </w:r>
          </w:p>
        </w:tc>
      </w:tr>
      <w:tr>
        <w:tc>
          <w:tcPr>
            <w:tcW w:type="dxa" w:w="4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גד' 66</w:t>
            </w:r>
          </w:p>
        </w:tc>
        <w:tc>
          <w:tcPr>
            <w:tcW w:type="dxa" w:w="2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200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גד' 28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123</w:t>
            </w:r>
          </w:p>
        </w:tc>
      </w:tr>
      <w:tr>
        <w:tc>
          <w:tcPr>
            <w:tcW w:type="dxa" w:w="4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גד' 71</w:t>
            </w:r>
          </w:p>
        </w:tc>
        <w:tc>
          <w:tcPr>
            <w:tcW w:type="dxa" w:w="2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130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חפ"ק סמח"ט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8</w:t>
            </w:r>
          </w:p>
        </w:tc>
      </w:tr>
      <w:tr>
        <w:tc>
          <w:tcPr>
            <w:tcW w:type="dxa" w:w="4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חפ"ק מח"ט</w:t>
            </w:r>
          </w:p>
        </w:tc>
        <w:tc>
          <w:tcPr>
            <w:tcW w:type="dxa" w:w="2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8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מפח"ט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16</w:t>
            </w:r>
          </w:p>
        </w:tc>
      </w:tr>
      <w:tr>
        <w:tc>
          <w:tcPr>
            <w:tcW w:type="dxa" w:w="4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פלת"צ</w:t>
            </w:r>
          </w:p>
        </w:tc>
        <w:tc>
          <w:tcPr>
            <w:tcW w:type="dxa" w:w="2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15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פלחי"ק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10</w:t>
            </w:r>
          </w:p>
        </w:tc>
      </w:tr>
      <w:tr>
        <w:tc>
          <w:tcPr>
            <w:tcW w:type="dxa" w:w="4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להחזיר לדין</w:t>
            </w:r>
          </w:p>
        </w:tc>
        <w:tc>
          <w:tcPr>
            <w:tcW w:type="dxa" w:w="2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147</w:t>
            </w:r>
          </w:p>
        </w:tc>
      </w:tr>
    </w:tbl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</w:pPr>
    <w:rPr>
      <w:rFonts w:ascii="Arial" w:cs="Arial" w:eastAsia="Arial" w:hAnsi="Arial"/>
      <w:b/>
      <w:bCs/>
      <w:color w:val="9E1B1B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2026-08-04T13:56:30.707Z</dcterms:created>
  <dcterms:modified xsi:type="dcterms:W3CDTF">2026-08-04T13:56:30.707Z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